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05CB8" w:rsidRPr="00EF0B53" w:rsidTr="00A37BEF">
        <w:trPr>
          <w:cantSplit/>
          <w:trHeight w:val="542"/>
        </w:trPr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05CB8" w:rsidRDefault="00005CB8" w:rsidP="00A37BE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B1362B7" wp14:editId="41BEE6D7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005CB8" w:rsidRPr="00EF0B53" w:rsidTr="00A37BEF">
        <w:trPr>
          <w:cantSplit/>
          <w:trHeight w:val="1785"/>
        </w:trPr>
        <w:tc>
          <w:tcPr>
            <w:tcW w:w="4253" w:type="dxa"/>
          </w:tcPr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005CB8" w:rsidRP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jc w:val="center"/>
              <w:rPr>
                <w:rStyle w:val="a3"/>
                <w:noProof/>
                <w:color w:val="auto"/>
                <w:sz w:val="10"/>
                <w:szCs w:val="10"/>
              </w:rPr>
            </w:pPr>
            <w:r w:rsidRPr="00005CB8">
              <w:rPr>
                <w:rStyle w:val="a3"/>
                <w:noProof/>
                <w:color w:val="auto"/>
                <w:sz w:val="24"/>
                <w:szCs w:val="24"/>
              </w:rPr>
              <w:t>ЙЫШĂНУ</w:t>
            </w:r>
          </w:p>
          <w:p w:rsidR="00005CB8" w:rsidRPr="00005CB8" w:rsidRDefault="00005CB8" w:rsidP="00F940AB">
            <w:pPr>
              <w:jc w:val="center"/>
              <w:rPr>
                <w:sz w:val="10"/>
                <w:szCs w:val="10"/>
              </w:rPr>
            </w:pPr>
          </w:p>
          <w:p w:rsidR="00005CB8" w:rsidRPr="00005CB8" w:rsidRDefault="00584E91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27.01.2023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9/87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  <w:vMerge/>
          </w:tcPr>
          <w:p w:rsidR="00005CB8" w:rsidRPr="00EF0B53" w:rsidRDefault="00005CB8" w:rsidP="00F940AB">
            <w:pPr>
              <w:jc w:val="center"/>
              <w:rPr>
                <w:sz w:val="26"/>
              </w:rPr>
            </w:pPr>
          </w:p>
        </w:tc>
        <w:tc>
          <w:tcPr>
            <w:tcW w:w="4253" w:type="dxa"/>
          </w:tcPr>
          <w:p w:rsidR="00005CB8" w:rsidRPr="00005CB8" w:rsidRDefault="00A37BEF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  <w:r w:rsidRPr="00005CB8">
              <w:rPr>
                <w:b/>
                <w:bCs/>
                <w:sz w:val="24"/>
                <w:szCs w:val="24"/>
              </w:rPr>
              <w:t>РЕШЕНИЕ</w:t>
            </w:r>
          </w:p>
          <w:p w:rsidR="00005CB8" w:rsidRP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</w:p>
          <w:p w:rsidR="00005CB8" w:rsidRPr="00005CB8" w:rsidRDefault="00584E91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27.01.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9/87</w:t>
            </w:r>
          </w:p>
          <w:p w:rsidR="00005CB8" w:rsidRDefault="00005CB8" w:rsidP="00F940A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</w:p>
        </w:tc>
      </w:tr>
    </w:tbl>
    <w:p w:rsidR="00005CB8" w:rsidRPr="00A37BEF" w:rsidRDefault="00005CB8" w:rsidP="00F940AB">
      <w:pPr>
        <w:jc w:val="both"/>
        <w:rPr>
          <w:sz w:val="24"/>
          <w:szCs w:val="24"/>
        </w:rPr>
      </w:pPr>
    </w:p>
    <w:p w:rsidR="00A37BEF" w:rsidRPr="00A37BEF" w:rsidRDefault="00A37BEF" w:rsidP="00F940AB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84"/>
        <w:tblW w:w="4725" w:type="dxa"/>
        <w:tblLayout w:type="fixed"/>
        <w:tblLook w:val="04A0" w:firstRow="1" w:lastRow="0" w:firstColumn="1" w:lastColumn="0" w:noHBand="0" w:noVBand="1"/>
      </w:tblPr>
      <w:tblGrid>
        <w:gridCol w:w="4725"/>
      </w:tblGrid>
      <w:tr w:rsidR="00404B78" w:rsidRPr="00584E91" w:rsidTr="00365650">
        <w:trPr>
          <w:trHeight w:val="360"/>
        </w:trPr>
        <w:tc>
          <w:tcPr>
            <w:tcW w:w="4725" w:type="dxa"/>
            <w:hideMark/>
          </w:tcPr>
          <w:p w:rsidR="00404B78" w:rsidRPr="00584E91" w:rsidRDefault="00404B78" w:rsidP="00365650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E91">
              <w:rPr>
                <w:rFonts w:eastAsia="Times New Roman"/>
                <w:b/>
                <w:sz w:val="24"/>
                <w:szCs w:val="24"/>
                <w:lang w:eastAsia="ru-RU"/>
              </w:rPr>
              <w:t>Об установлении лимита использования</w:t>
            </w:r>
          </w:p>
          <w:p w:rsidR="00404B78" w:rsidRPr="00584E91" w:rsidRDefault="00404B78" w:rsidP="00365650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E91">
              <w:rPr>
                <w:rFonts w:eastAsia="Times New Roman"/>
                <w:b/>
                <w:sz w:val="24"/>
                <w:szCs w:val="24"/>
                <w:lang w:eastAsia="ru-RU"/>
              </w:rPr>
              <w:t>сотовой связи в служебных целях</w:t>
            </w:r>
          </w:p>
        </w:tc>
      </w:tr>
    </w:tbl>
    <w:p w:rsidR="00404B78" w:rsidRPr="00584E91" w:rsidRDefault="00404B78" w:rsidP="00404B78">
      <w:pPr>
        <w:ind w:left="360" w:hanging="360"/>
        <w:jc w:val="both"/>
        <w:rPr>
          <w:rFonts w:eastAsia="Times New Roman"/>
          <w:color w:val="000080"/>
          <w:sz w:val="24"/>
          <w:szCs w:val="24"/>
          <w:lang w:eastAsia="ru-RU"/>
        </w:rPr>
      </w:pPr>
    </w:p>
    <w:p w:rsidR="00404B78" w:rsidRPr="00584E91" w:rsidRDefault="00404B78" w:rsidP="00404B78">
      <w:pPr>
        <w:ind w:left="360" w:hanging="360"/>
        <w:jc w:val="both"/>
        <w:rPr>
          <w:rFonts w:eastAsia="Times New Roman"/>
          <w:color w:val="000080"/>
          <w:sz w:val="24"/>
          <w:szCs w:val="24"/>
          <w:lang w:eastAsia="ru-RU"/>
        </w:rPr>
      </w:pPr>
    </w:p>
    <w:p w:rsidR="00404B78" w:rsidRPr="00584E91" w:rsidRDefault="00404B78" w:rsidP="00404B78">
      <w:pPr>
        <w:jc w:val="both"/>
        <w:rPr>
          <w:rFonts w:eastAsia="Times New Roman"/>
          <w:sz w:val="24"/>
          <w:szCs w:val="24"/>
          <w:lang w:eastAsia="ru-RU"/>
        </w:rPr>
      </w:pPr>
    </w:p>
    <w:p w:rsidR="00404B78" w:rsidRDefault="00404B78" w:rsidP="00404B78">
      <w:pPr>
        <w:jc w:val="both"/>
        <w:rPr>
          <w:rFonts w:eastAsia="Times New Roman"/>
          <w:sz w:val="24"/>
          <w:szCs w:val="24"/>
          <w:lang w:eastAsia="ru-RU"/>
        </w:rPr>
      </w:pPr>
    </w:p>
    <w:p w:rsidR="001135DB" w:rsidRPr="00584E91" w:rsidRDefault="001135DB" w:rsidP="00404B78">
      <w:pPr>
        <w:jc w:val="both"/>
        <w:rPr>
          <w:rFonts w:eastAsia="Times New Roman"/>
          <w:sz w:val="24"/>
          <w:szCs w:val="24"/>
          <w:lang w:eastAsia="ru-RU"/>
        </w:rPr>
      </w:pPr>
    </w:p>
    <w:p w:rsidR="00584E91" w:rsidRPr="00584E91" w:rsidRDefault="00404B78" w:rsidP="00584E91">
      <w:pPr>
        <w:jc w:val="both"/>
        <w:rPr>
          <w:rFonts w:eastAsia="Times New Roman"/>
          <w:b/>
          <w:sz w:val="24"/>
          <w:szCs w:val="24"/>
          <w:lang w:eastAsia="ru-RU"/>
        </w:rPr>
      </w:pPr>
      <w:r w:rsidRPr="00584E91">
        <w:rPr>
          <w:rFonts w:eastAsia="Times New Roman"/>
          <w:sz w:val="24"/>
          <w:szCs w:val="24"/>
          <w:lang w:eastAsia="ru-RU"/>
        </w:rPr>
        <w:t xml:space="preserve">  </w:t>
      </w:r>
      <w:r w:rsidRPr="00584E91">
        <w:rPr>
          <w:rFonts w:eastAsia="Times New Roman"/>
          <w:sz w:val="24"/>
          <w:szCs w:val="24"/>
          <w:lang w:eastAsia="ru-RU"/>
        </w:rPr>
        <w:tab/>
        <w:t xml:space="preserve">В </w:t>
      </w:r>
      <w:proofErr w:type="gramStart"/>
      <w:r w:rsidRPr="00584E91">
        <w:rPr>
          <w:rFonts w:eastAsia="Times New Roman"/>
          <w:sz w:val="24"/>
          <w:szCs w:val="24"/>
          <w:lang w:eastAsia="ru-RU"/>
        </w:rPr>
        <w:t>целях</w:t>
      </w:r>
      <w:proofErr w:type="gramEnd"/>
      <w:r w:rsidRPr="00584E91">
        <w:rPr>
          <w:rFonts w:eastAsia="Times New Roman"/>
          <w:sz w:val="24"/>
          <w:szCs w:val="24"/>
          <w:lang w:eastAsia="ru-RU"/>
        </w:rPr>
        <w:t xml:space="preserve"> эффективного использования сотовой связи в служебных целях в администрации Канашского муниципального округа Чувашской Республики</w:t>
      </w:r>
      <w:r w:rsidR="001135DB">
        <w:rPr>
          <w:rFonts w:eastAsia="Times New Roman"/>
          <w:sz w:val="24"/>
          <w:szCs w:val="24"/>
          <w:lang w:eastAsia="ru-RU"/>
        </w:rPr>
        <w:t>,</w:t>
      </w:r>
      <w:r w:rsidR="00584E91" w:rsidRPr="00584E91">
        <w:rPr>
          <w:rFonts w:eastAsia="Times New Roman"/>
          <w:sz w:val="24"/>
          <w:szCs w:val="24"/>
          <w:lang w:eastAsia="ru-RU"/>
        </w:rPr>
        <w:t xml:space="preserve"> </w:t>
      </w:r>
      <w:r w:rsidR="00584E91" w:rsidRPr="00584E91">
        <w:rPr>
          <w:rFonts w:eastAsia="Times New Roman"/>
          <w:b/>
          <w:sz w:val="24"/>
          <w:szCs w:val="24"/>
          <w:lang w:eastAsia="ru-RU"/>
        </w:rPr>
        <w:t>Собрание депутатов Канашского муниципального округа Чувашской Республики решило:</w:t>
      </w:r>
    </w:p>
    <w:p w:rsidR="00584E91" w:rsidRPr="00584E91" w:rsidRDefault="00584E91" w:rsidP="00584E91">
      <w:pPr>
        <w:jc w:val="both"/>
        <w:rPr>
          <w:rFonts w:eastAsia="Times New Roman"/>
          <w:sz w:val="24"/>
          <w:szCs w:val="24"/>
          <w:lang w:eastAsia="ru-RU"/>
        </w:rPr>
      </w:pPr>
    </w:p>
    <w:p w:rsidR="00404B78" w:rsidRPr="00584E91" w:rsidRDefault="00584E91" w:rsidP="00584E91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84E91">
        <w:rPr>
          <w:rFonts w:eastAsia="Times New Roman"/>
          <w:sz w:val="24"/>
          <w:szCs w:val="24"/>
          <w:lang w:eastAsia="ru-RU"/>
        </w:rPr>
        <w:t xml:space="preserve">1. </w:t>
      </w:r>
      <w:r w:rsidR="00404B78" w:rsidRPr="00584E91">
        <w:rPr>
          <w:rFonts w:eastAsia="Times New Roman"/>
          <w:sz w:val="24"/>
          <w:szCs w:val="24"/>
          <w:lang w:eastAsia="ru-RU"/>
        </w:rPr>
        <w:t>Установить месячный лимит использования сотовой связи в служебных целях для следующих сотрудников администрации Канашского муниципального округа</w:t>
      </w:r>
      <w:r w:rsidRPr="00584E91">
        <w:rPr>
          <w:rFonts w:eastAsia="Times New Roman"/>
          <w:sz w:val="24"/>
          <w:szCs w:val="24"/>
          <w:lang w:eastAsia="ru-RU"/>
        </w:rPr>
        <w:t xml:space="preserve"> Чувашской Республики</w:t>
      </w:r>
      <w:r w:rsidR="00404B78" w:rsidRPr="00584E91">
        <w:rPr>
          <w:rFonts w:eastAsia="Times New Roman"/>
          <w:sz w:val="24"/>
          <w:szCs w:val="24"/>
          <w:lang w:eastAsia="ru-RU"/>
        </w:rPr>
        <w:t>:</w:t>
      </w:r>
    </w:p>
    <w:p w:rsidR="00584E91" w:rsidRPr="00584E91" w:rsidRDefault="00584E91" w:rsidP="00584E91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693"/>
        <w:gridCol w:w="1276"/>
        <w:gridCol w:w="1984"/>
        <w:gridCol w:w="1134"/>
      </w:tblGrid>
      <w:tr w:rsidR="00404B78" w:rsidRPr="00584E91" w:rsidTr="00492974">
        <w:tc>
          <w:tcPr>
            <w:tcW w:w="540" w:type="dxa"/>
            <w:shd w:val="clear" w:color="auto" w:fill="auto"/>
          </w:tcPr>
          <w:p w:rsidR="00404B78" w:rsidRPr="00584E91" w:rsidRDefault="00404B78" w:rsidP="00584E9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84E91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404B78" w:rsidRPr="00584E91" w:rsidRDefault="00404B78" w:rsidP="00584E9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84E91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84E91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2" w:type="dxa"/>
            <w:shd w:val="clear" w:color="auto" w:fill="auto"/>
          </w:tcPr>
          <w:p w:rsidR="00404B78" w:rsidRPr="00584E91" w:rsidRDefault="00404B78" w:rsidP="00584E9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84E91">
              <w:rPr>
                <w:rFonts w:eastAsia="Times New Roman"/>
                <w:sz w:val="20"/>
                <w:szCs w:val="20"/>
                <w:lang w:eastAsia="ru-RU"/>
              </w:rPr>
              <w:t>Ф. И. О. пользователя</w:t>
            </w:r>
          </w:p>
        </w:tc>
        <w:tc>
          <w:tcPr>
            <w:tcW w:w="2693" w:type="dxa"/>
            <w:shd w:val="clear" w:color="auto" w:fill="auto"/>
          </w:tcPr>
          <w:p w:rsidR="00404B78" w:rsidRPr="00584E91" w:rsidRDefault="00404B78" w:rsidP="00584E9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84E91">
              <w:rPr>
                <w:rFonts w:eastAsia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276" w:type="dxa"/>
            <w:shd w:val="clear" w:color="auto" w:fill="auto"/>
          </w:tcPr>
          <w:p w:rsidR="00404B78" w:rsidRPr="00584E91" w:rsidRDefault="00404B78" w:rsidP="00584E9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84E91">
              <w:rPr>
                <w:rFonts w:eastAsia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84" w:type="dxa"/>
            <w:shd w:val="clear" w:color="auto" w:fill="auto"/>
          </w:tcPr>
          <w:p w:rsidR="00404B78" w:rsidRPr="00584E91" w:rsidRDefault="00404B78" w:rsidP="00584E9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84E91">
              <w:rPr>
                <w:rFonts w:eastAsia="Times New Roman"/>
                <w:sz w:val="20"/>
                <w:szCs w:val="20"/>
                <w:lang w:eastAsia="ru-RU"/>
              </w:rPr>
              <w:t xml:space="preserve">Номер мобильного </w:t>
            </w:r>
            <w:bookmarkStart w:id="0" w:name="_GoBack"/>
            <w:bookmarkEnd w:id="0"/>
            <w:r w:rsidRPr="00584E91">
              <w:rPr>
                <w:rFonts w:eastAsia="Times New Roman"/>
                <w:sz w:val="20"/>
                <w:szCs w:val="20"/>
                <w:lang w:eastAsia="ru-RU"/>
              </w:rPr>
              <w:t>телефона</w:t>
            </w:r>
          </w:p>
        </w:tc>
        <w:tc>
          <w:tcPr>
            <w:tcW w:w="1134" w:type="dxa"/>
            <w:shd w:val="clear" w:color="auto" w:fill="auto"/>
          </w:tcPr>
          <w:p w:rsidR="00404B78" w:rsidRPr="00584E91" w:rsidRDefault="00404B78" w:rsidP="00584E9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84E91">
              <w:rPr>
                <w:rFonts w:eastAsia="Times New Roman"/>
                <w:sz w:val="20"/>
                <w:szCs w:val="20"/>
                <w:lang w:eastAsia="ru-RU"/>
              </w:rPr>
              <w:t>Лимит</w:t>
            </w:r>
          </w:p>
          <w:p w:rsidR="00404B78" w:rsidRPr="00584E91" w:rsidRDefault="00404B78" w:rsidP="00584E9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84E91">
              <w:rPr>
                <w:rFonts w:eastAsia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404B78" w:rsidRPr="00584E91" w:rsidTr="00492974">
        <w:tc>
          <w:tcPr>
            <w:tcW w:w="540" w:type="dxa"/>
            <w:shd w:val="clear" w:color="auto" w:fill="auto"/>
          </w:tcPr>
          <w:p w:rsidR="00404B78" w:rsidRPr="00584E91" w:rsidRDefault="00404B78" w:rsidP="0036565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84E91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2" w:type="dxa"/>
            <w:shd w:val="clear" w:color="auto" w:fill="auto"/>
          </w:tcPr>
          <w:p w:rsidR="00404B78" w:rsidRPr="00584E91" w:rsidRDefault="00404B78" w:rsidP="0036565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84E91">
              <w:rPr>
                <w:rFonts w:eastAsia="Times New Roman"/>
                <w:sz w:val="24"/>
                <w:szCs w:val="24"/>
                <w:lang w:eastAsia="ru-RU"/>
              </w:rPr>
              <w:t>Михайлов Сергей Николаевич</w:t>
            </w:r>
          </w:p>
        </w:tc>
        <w:tc>
          <w:tcPr>
            <w:tcW w:w="2693" w:type="dxa"/>
            <w:shd w:val="clear" w:color="auto" w:fill="auto"/>
          </w:tcPr>
          <w:p w:rsidR="00404B78" w:rsidRPr="00584E91" w:rsidRDefault="00404B78" w:rsidP="00404B7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84E91">
              <w:rPr>
                <w:rFonts w:eastAsia="Times New Roman"/>
                <w:sz w:val="24"/>
                <w:szCs w:val="24"/>
                <w:lang w:eastAsia="ru-RU"/>
              </w:rPr>
              <w:t>Глава Канашского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404B78" w:rsidRPr="00584E91" w:rsidRDefault="00404B78" w:rsidP="003656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E9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04B78" w:rsidRPr="00584E91" w:rsidRDefault="00404B78" w:rsidP="00404B7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84E91">
              <w:rPr>
                <w:rFonts w:eastAsia="Times New Roman"/>
                <w:sz w:val="24"/>
                <w:szCs w:val="24"/>
                <w:lang w:eastAsia="ru-RU"/>
              </w:rPr>
              <w:t>8-927-868-88-11</w:t>
            </w:r>
          </w:p>
        </w:tc>
        <w:tc>
          <w:tcPr>
            <w:tcW w:w="1134" w:type="dxa"/>
            <w:shd w:val="clear" w:color="auto" w:fill="auto"/>
          </w:tcPr>
          <w:p w:rsidR="00404B78" w:rsidRPr="00584E91" w:rsidRDefault="00492974" w:rsidP="00584E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404B78" w:rsidRPr="00584E91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584E91" w:rsidRPr="00584E91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404B78" w:rsidRPr="00584E91" w:rsidRDefault="00404B78" w:rsidP="00404B78">
      <w:pPr>
        <w:jc w:val="both"/>
        <w:rPr>
          <w:rFonts w:eastAsia="Times New Roman"/>
          <w:sz w:val="24"/>
          <w:szCs w:val="24"/>
          <w:lang w:eastAsia="ru-RU"/>
        </w:rPr>
      </w:pPr>
    </w:p>
    <w:p w:rsidR="00404B78" w:rsidRPr="00584E91" w:rsidRDefault="00404B78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84E91">
        <w:rPr>
          <w:rFonts w:eastAsia="Times New Roman"/>
          <w:sz w:val="24"/>
          <w:szCs w:val="24"/>
          <w:lang w:eastAsia="ru-RU"/>
        </w:rPr>
        <w:t xml:space="preserve">2. </w:t>
      </w:r>
      <w:r w:rsidR="00584E91" w:rsidRPr="00584E91">
        <w:rPr>
          <w:rFonts w:eastAsia="Times New Roman"/>
          <w:sz w:val="24"/>
          <w:szCs w:val="24"/>
          <w:lang w:eastAsia="ru-RU"/>
        </w:rPr>
        <w:t>Настоящее решение р</w:t>
      </w:r>
      <w:r w:rsidRPr="00584E91">
        <w:rPr>
          <w:rFonts w:eastAsia="Times New Roman"/>
          <w:sz w:val="24"/>
          <w:szCs w:val="24"/>
          <w:lang w:eastAsia="ru-RU"/>
        </w:rPr>
        <w:t>аспространяется на правоотношения, возникшие с 01 января 2023 г</w:t>
      </w:r>
      <w:r w:rsidR="00584E91" w:rsidRPr="00584E91">
        <w:rPr>
          <w:rFonts w:eastAsia="Times New Roman"/>
          <w:sz w:val="24"/>
          <w:szCs w:val="24"/>
          <w:lang w:eastAsia="ru-RU"/>
        </w:rPr>
        <w:t>ода</w:t>
      </w:r>
      <w:r w:rsidRPr="00584E91">
        <w:rPr>
          <w:rFonts w:eastAsia="Times New Roman"/>
          <w:sz w:val="24"/>
          <w:szCs w:val="24"/>
          <w:lang w:eastAsia="ru-RU"/>
        </w:rPr>
        <w:t>.</w:t>
      </w:r>
    </w:p>
    <w:p w:rsidR="00584E91" w:rsidRPr="00584E91" w:rsidRDefault="00584E91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584E91" w:rsidRPr="00584E91" w:rsidRDefault="00584E91" w:rsidP="00404B78">
      <w:pPr>
        <w:ind w:firstLine="708"/>
        <w:jc w:val="both"/>
        <w:rPr>
          <w:rFonts w:eastAsia="Times New Roman"/>
          <w:color w:val="FF0000"/>
          <w:sz w:val="24"/>
          <w:szCs w:val="24"/>
          <w:lang w:eastAsia="ru-RU"/>
        </w:rPr>
      </w:pPr>
    </w:p>
    <w:p w:rsidR="00584E91" w:rsidRPr="00584E91" w:rsidRDefault="00584E91" w:rsidP="00404B78">
      <w:pPr>
        <w:ind w:firstLine="708"/>
        <w:jc w:val="both"/>
        <w:rPr>
          <w:rFonts w:eastAsia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1"/>
      </w:tblGrid>
      <w:tr w:rsidR="00584E91" w:rsidRPr="00584E91" w:rsidTr="00F56BD8">
        <w:trPr>
          <w:trHeight w:val="491"/>
        </w:trPr>
        <w:tc>
          <w:tcPr>
            <w:tcW w:w="4181" w:type="dxa"/>
          </w:tcPr>
          <w:p w:rsidR="00584E91" w:rsidRPr="00584E91" w:rsidRDefault="00584E91" w:rsidP="00F56BD8">
            <w:pPr>
              <w:jc w:val="both"/>
              <w:rPr>
                <w:bCs/>
                <w:sz w:val="24"/>
                <w:szCs w:val="24"/>
              </w:rPr>
            </w:pPr>
            <w:r w:rsidRPr="00584E91">
              <w:rPr>
                <w:bCs/>
                <w:sz w:val="24"/>
                <w:szCs w:val="24"/>
              </w:rPr>
              <w:t>Председатель Собрания депутатов</w:t>
            </w:r>
          </w:p>
          <w:p w:rsidR="00584E91" w:rsidRPr="00584E91" w:rsidRDefault="00584E91" w:rsidP="00F56BD8">
            <w:pPr>
              <w:jc w:val="both"/>
              <w:rPr>
                <w:bCs/>
                <w:sz w:val="24"/>
                <w:szCs w:val="24"/>
              </w:rPr>
            </w:pPr>
            <w:r w:rsidRPr="00584E91">
              <w:rPr>
                <w:bCs/>
                <w:sz w:val="24"/>
                <w:szCs w:val="24"/>
              </w:rPr>
              <w:t xml:space="preserve">Канашского муниципального </w:t>
            </w:r>
          </w:p>
          <w:p w:rsidR="00584E91" w:rsidRPr="00584E91" w:rsidRDefault="00584E91" w:rsidP="00F56BD8">
            <w:pPr>
              <w:rPr>
                <w:sz w:val="24"/>
                <w:szCs w:val="24"/>
              </w:rPr>
            </w:pPr>
            <w:r w:rsidRPr="00584E91">
              <w:rPr>
                <w:bCs/>
                <w:sz w:val="24"/>
                <w:szCs w:val="24"/>
              </w:rPr>
              <w:t xml:space="preserve">округа Чувашской Республики                                                                             </w:t>
            </w:r>
          </w:p>
        </w:tc>
        <w:tc>
          <w:tcPr>
            <w:tcW w:w="2962" w:type="dxa"/>
          </w:tcPr>
          <w:p w:rsidR="00584E91" w:rsidRPr="00584E91" w:rsidRDefault="00584E91" w:rsidP="00F56BD8">
            <w:pPr>
              <w:rPr>
                <w:noProof/>
                <w:sz w:val="24"/>
                <w:szCs w:val="24"/>
              </w:rPr>
            </w:pPr>
          </w:p>
          <w:p w:rsidR="00584E91" w:rsidRPr="00584E91" w:rsidRDefault="00584E91" w:rsidP="00F56BD8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84E91" w:rsidRPr="00584E91" w:rsidRDefault="00584E91" w:rsidP="00F56BD8">
            <w:pPr>
              <w:rPr>
                <w:noProof/>
                <w:sz w:val="24"/>
                <w:szCs w:val="24"/>
              </w:rPr>
            </w:pPr>
          </w:p>
          <w:p w:rsidR="00584E91" w:rsidRPr="00584E91" w:rsidRDefault="00584E91" w:rsidP="00F56BD8">
            <w:pPr>
              <w:jc w:val="right"/>
              <w:rPr>
                <w:sz w:val="24"/>
                <w:szCs w:val="24"/>
              </w:rPr>
            </w:pPr>
          </w:p>
          <w:p w:rsidR="00584E91" w:rsidRPr="00584E91" w:rsidRDefault="00584E91" w:rsidP="00584E91">
            <w:pPr>
              <w:jc w:val="center"/>
              <w:rPr>
                <w:sz w:val="24"/>
                <w:szCs w:val="24"/>
              </w:rPr>
            </w:pPr>
            <w:r w:rsidRPr="00584E91">
              <w:rPr>
                <w:noProof/>
                <w:sz w:val="24"/>
                <w:szCs w:val="24"/>
              </w:rPr>
              <w:t xml:space="preserve">             С.А. Шерне</w:t>
            </w:r>
          </w:p>
        </w:tc>
      </w:tr>
    </w:tbl>
    <w:p w:rsidR="00584E91" w:rsidRPr="00584E91" w:rsidRDefault="00584E91" w:rsidP="00584E91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584E9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</w:t>
      </w:r>
      <w:r w:rsidRPr="00584E91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E91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E91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E91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E91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E91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                                                                     </w:t>
      </w:r>
    </w:p>
    <w:p w:rsidR="00584E91" w:rsidRPr="00584E91" w:rsidRDefault="00584E91" w:rsidP="00584E91">
      <w:pPr>
        <w:rPr>
          <w:sz w:val="24"/>
          <w:szCs w:val="24"/>
        </w:rPr>
      </w:pPr>
    </w:p>
    <w:p w:rsidR="00584E91" w:rsidRPr="00584E91" w:rsidRDefault="00584E91" w:rsidP="00584E91">
      <w:pPr>
        <w:rPr>
          <w:sz w:val="24"/>
          <w:szCs w:val="24"/>
        </w:rPr>
      </w:pPr>
      <w:r w:rsidRPr="00584E91">
        <w:rPr>
          <w:sz w:val="24"/>
          <w:szCs w:val="24"/>
        </w:rPr>
        <w:t>Глава Канашского муниципального</w:t>
      </w:r>
    </w:p>
    <w:p w:rsidR="00584E91" w:rsidRPr="00584E91" w:rsidRDefault="00584E91" w:rsidP="00584E91">
      <w:pPr>
        <w:rPr>
          <w:sz w:val="24"/>
          <w:szCs w:val="24"/>
        </w:rPr>
      </w:pPr>
      <w:r w:rsidRPr="00584E91">
        <w:rPr>
          <w:sz w:val="24"/>
          <w:szCs w:val="24"/>
        </w:rPr>
        <w:t>округа Чувашской Республики                                                                             С.Н. Михайлов</w:t>
      </w:r>
    </w:p>
    <w:p w:rsidR="00404B78" w:rsidRPr="00584E91" w:rsidRDefault="00404B78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404B78" w:rsidRPr="00584E91" w:rsidRDefault="00404B78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sectPr w:rsidR="00404B78" w:rsidRPr="00584E91" w:rsidSect="00584E91"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244"/>
    <w:multiLevelType w:val="hybridMultilevel"/>
    <w:tmpl w:val="596A92FE"/>
    <w:lvl w:ilvl="0" w:tplc="5C7098B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B774B"/>
    <w:rsid w:val="001135DB"/>
    <w:rsid w:val="00182379"/>
    <w:rsid w:val="001B09AE"/>
    <w:rsid w:val="00404B78"/>
    <w:rsid w:val="00492974"/>
    <w:rsid w:val="005829A0"/>
    <w:rsid w:val="00584E91"/>
    <w:rsid w:val="00590040"/>
    <w:rsid w:val="00860EFB"/>
    <w:rsid w:val="00A37BEF"/>
    <w:rsid w:val="00A5508D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Назарова А.О.</cp:lastModifiedBy>
  <cp:revision>16</cp:revision>
  <cp:lastPrinted>2023-02-01T11:36:00Z</cp:lastPrinted>
  <dcterms:created xsi:type="dcterms:W3CDTF">2023-01-18T05:26:00Z</dcterms:created>
  <dcterms:modified xsi:type="dcterms:W3CDTF">2023-02-01T11:36:00Z</dcterms:modified>
</cp:coreProperties>
</file>