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r w:rsidRPr="00934F1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Соблюдайте правила пожарной безопасности при разведении костров!</w:t>
      </w:r>
    </w:p>
    <w:bookmarkEnd w:id="0"/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Площадку для костра выбирают на открытом, но защищённом от ветра месте, желательно около воды. Берегите природу: разводите костёр на вытоптанном участке земли, на старых кострищах, предварительно сняв дёрн на выбранной для костра площадке. Сухие листья, траву, хвою, ветки, которые могут загореться, следует отгрести от костра на 1 — 1,5 м.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34F1B">
        <w:rPr>
          <w:rFonts w:ascii="Times New Roman" w:hAnsi="Times New Roman" w:cs="Times New Roman"/>
          <w:sz w:val="26"/>
          <w:szCs w:val="26"/>
          <w:lang w:eastAsia="ru-RU"/>
        </w:rPr>
        <w:t>Необходимо помнить, что костёр нельзя разводить непосредственно около деревьев, в хвойных молодняках, на участках с сухим камышом, тростником, мхом или травой, на вырубках, где имеются остатки лесных горючих материалов (сухих веток, листьев и т. п.), на торфяниках, а также в лесу на каменистых россыпях.</w:t>
      </w:r>
      <w:proofErr w:type="gramEnd"/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 Не следует оставлять костёр без присмотра. Покидая место бивака, следует обязательно залить костёр.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Перед тем как разжечь костёр, надо заготовить растопку из мелких сухих еловых веточек, бересты, смолы хвойных деревьев, сухого мха, травы, лишайника, стружек, лучины. В сырую погоду растопку делают из срединной части расколотого топором сухостоя. Подготовленную растопку укладывают под сложенный шалашиком или колодцем мелкий сухой хворост и поджигают, а сверху по мере </w:t>
      </w:r>
      <w:proofErr w:type="spellStart"/>
      <w:r w:rsidRPr="00934F1B">
        <w:rPr>
          <w:rFonts w:ascii="Times New Roman" w:hAnsi="Times New Roman" w:cs="Times New Roman"/>
          <w:sz w:val="26"/>
          <w:szCs w:val="26"/>
          <w:lang w:eastAsia="ru-RU"/>
        </w:rPr>
        <w:t>разгорания</w:t>
      </w:r>
      <w:proofErr w:type="spellEnd"/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 аккуратно кладут более толстые дрова.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При приготовлении шашлыков не забывайте, что раздуваемые ветром искры могут разлететься на большое расстояние, далее начинается тление. Русская привычка жарить «на том, что найдется, </w:t>
      </w:r>
      <w:proofErr w:type="gramStart"/>
      <w:r w:rsidRPr="00934F1B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 где придется» вполне понятна и никого не смущает. Однако рекомендуем использовать специальные угли. Если вы не используете мангал или гриль, то даете опасную свободу пламени в его действиях. Занятые отдыхом, вы можете обнаружить пожар слишком поздно и уже не сможете им управлять. В мангале же огонь как в клетке, полностью подчинен вам, что обеспечивает безопасность. Для приготовления шашлыка не устанавливайте мангалы вблизи зданий и сооружений, не разжигайте костер или мангал над низко растущими деревьями.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Нельзя использовать для розжига легковоспламеняющиеся и горючие жидкости: горючие пары во время поднесения спички могут опалить вас, а если в мангале или костре есть хоть одна искорка, то не исключена вероятность того, что бутылка с жидкостью может вспыхнуть в ваших руках.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Устраивая костер в лесу, следует соблюдать особую осторожность: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-         используйте для разведения костра только специально оборудованные места или уже имеющиеся старые кострища;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-         не разводите большой костер;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-         разжигайте костер подальше от нависающих ветвей, гнилых пней, сухой травы;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>-         никогда не оставляйте костер без присмотра;</w:t>
      </w:r>
    </w:p>
    <w:p w:rsidR="00934F1B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-         в </w:t>
      </w:r>
      <w:proofErr w:type="gramStart"/>
      <w:r w:rsidRPr="00934F1B">
        <w:rPr>
          <w:rFonts w:ascii="Times New Roman" w:hAnsi="Times New Roman" w:cs="Times New Roman"/>
          <w:sz w:val="26"/>
          <w:szCs w:val="26"/>
          <w:lang w:eastAsia="ru-RU"/>
        </w:rPr>
        <w:t>конце</w:t>
      </w:r>
      <w:proofErr w:type="gramEnd"/>
      <w:r w:rsidRPr="00934F1B">
        <w:rPr>
          <w:rFonts w:ascii="Times New Roman" w:hAnsi="Times New Roman" w:cs="Times New Roman"/>
          <w:sz w:val="26"/>
          <w:szCs w:val="26"/>
          <w:lang w:eastAsia="ru-RU"/>
        </w:rPr>
        <w:t xml:space="preserve"> отдыха тщательно заливайте костер водой.</w:t>
      </w:r>
    </w:p>
    <w:p w:rsidR="00716C72" w:rsidRPr="00934F1B" w:rsidRDefault="00934F1B" w:rsidP="00934F1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F1B">
        <w:rPr>
          <w:rFonts w:ascii="Times New Roman" w:hAnsi="Times New Roman" w:cs="Times New Roman"/>
          <w:sz w:val="26"/>
          <w:szCs w:val="26"/>
        </w:rPr>
        <w:t>При возникновении пожара немедленно позвоните по телефонам 01 или 112!</w:t>
      </w:r>
    </w:p>
    <w:sectPr w:rsidR="00716C72" w:rsidRPr="0093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DB"/>
    <w:rsid w:val="00716C72"/>
    <w:rsid w:val="00934F1B"/>
    <w:rsid w:val="00A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F1B"/>
    <w:rPr>
      <w:b/>
      <w:bCs/>
    </w:rPr>
  </w:style>
  <w:style w:type="paragraph" w:styleId="a5">
    <w:name w:val="No Spacing"/>
    <w:uiPriority w:val="1"/>
    <w:qFormat/>
    <w:rsid w:val="00934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F1B"/>
    <w:rPr>
      <w:b/>
      <w:bCs/>
    </w:rPr>
  </w:style>
  <w:style w:type="paragraph" w:styleId="a5">
    <w:name w:val="No Spacing"/>
    <w:uiPriority w:val="1"/>
    <w:qFormat/>
    <w:rsid w:val="00934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2</cp:revision>
  <cp:lastPrinted>2024-06-17T10:15:00Z</cp:lastPrinted>
  <dcterms:created xsi:type="dcterms:W3CDTF">2024-06-17T10:14:00Z</dcterms:created>
  <dcterms:modified xsi:type="dcterms:W3CDTF">2024-06-17T10:15:00Z</dcterms:modified>
</cp:coreProperties>
</file>