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9AA73A" wp14:editId="0B0E2A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20153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7E7C49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</w:t>
            </w:r>
            <w:r w:rsidR="00730CDA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07</w:t>
            </w:r>
            <w:r w:rsidR="00797C41">
              <w:rPr>
                <w:noProof/>
                <w:color w:val="000000"/>
              </w:rPr>
              <w:t>.2024</w:t>
            </w:r>
            <w:r>
              <w:rPr>
                <w:noProof/>
                <w:color w:val="000000"/>
              </w:rPr>
              <w:t xml:space="preserve"> г.</w:t>
            </w:r>
            <w:r w:rsidR="00797C41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  <w:r>
              <w:rPr>
                <w:noProof/>
                <w:color w:val="000000"/>
              </w:rPr>
              <w:t xml:space="preserve"> 42/1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7E7C49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</w:t>
            </w:r>
            <w:r w:rsidR="00730CDA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>07</w:t>
            </w:r>
            <w:r w:rsidR="00797C41">
              <w:rPr>
                <w:noProof/>
                <w:color w:val="000000"/>
              </w:rPr>
              <w:t>.2024</w:t>
            </w:r>
            <w:r>
              <w:rPr>
                <w:noProof/>
                <w:color w:val="000000"/>
              </w:rPr>
              <w:t xml:space="preserve"> г.</w:t>
            </w:r>
            <w:r w:rsidR="00797C41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bCs/>
                <w:noProof/>
                <w:color w:val="000000"/>
              </w:rPr>
              <w:t>42/1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8252FB" w:rsidTr="008252FB">
        <w:tc>
          <w:tcPr>
            <w:tcW w:w="3998" w:type="dxa"/>
            <w:hideMark/>
          </w:tcPr>
          <w:p w:rsidR="008252FB" w:rsidRDefault="008252FB" w:rsidP="007E7C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 изб</w:t>
            </w:r>
            <w:r w:rsidR="007E7C49">
              <w:t xml:space="preserve">рании заместителя председателя </w:t>
            </w:r>
            <w:r>
              <w:t>Собрания депутатов Шумерлинского муниципального округа Чувашской Республики</w:t>
            </w:r>
          </w:p>
        </w:tc>
        <w:tc>
          <w:tcPr>
            <w:tcW w:w="5573" w:type="dxa"/>
          </w:tcPr>
          <w:p w:rsidR="008252FB" w:rsidRDefault="008252F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</w:tbl>
    <w:p w:rsidR="008252FB" w:rsidRDefault="008252FB" w:rsidP="008252FB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8252FB" w:rsidRDefault="008252FB" w:rsidP="008252FB">
      <w:pPr>
        <w:autoSpaceDE w:val="0"/>
        <w:autoSpaceDN w:val="0"/>
        <w:adjustRightInd w:val="0"/>
        <w:jc w:val="both"/>
      </w:pPr>
      <w:r>
        <w:rPr>
          <w:noProof/>
        </w:rPr>
        <w:t xml:space="preserve"> </w:t>
      </w: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 Уставом Шумерлинского муниципального округа Чувашской Республики, в связи с досрочным сложением полномочий депутата Собрания депутатов Шумерлинского муниципального округа Чувашской Республики Губанова Андрея Алексеевича,  </w:t>
      </w:r>
    </w:p>
    <w:p w:rsidR="008252FB" w:rsidRDefault="008252FB" w:rsidP="008252FB">
      <w:pPr>
        <w:pStyle w:val="a5"/>
        <w:tabs>
          <w:tab w:val="left" w:pos="1134"/>
        </w:tabs>
        <w:autoSpaceDE w:val="0"/>
        <w:autoSpaceDN w:val="0"/>
        <w:adjustRightInd w:val="0"/>
        <w:ind w:left="1069"/>
        <w:jc w:val="center"/>
        <w:rPr>
          <w:b/>
        </w:rPr>
      </w:pPr>
    </w:p>
    <w:p w:rsidR="008252FB" w:rsidRDefault="008252FB" w:rsidP="008252FB">
      <w:pPr>
        <w:pStyle w:val="a5"/>
        <w:tabs>
          <w:tab w:val="left" w:pos="1134"/>
        </w:tabs>
        <w:autoSpaceDE w:val="0"/>
        <w:autoSpaceDN w:val="0"/>
        <w:adjustRightInd w:val="0"/>
        <w:ind w:left="1069"/>
        <w:jc w:val="center"/>
        <w:rPr>
          <w:b/>
        </w:rPr>
      </w:pPr>
      <w:r>
        <w:rPr>
          <w:b/>
        </w:rPr>
        <w:t>Собрание депутатов Шумерлинского муниципального округа</w:t>
      </w:r>
    </w:p>
    <w:p w:rsidR="008252FB" w:rsidRDefault="008252FB" w:rsidP="008252FB">
      <w:pPr>
        <w:pStyle w:val="a5"/>
        <w:tabs>
          <w:tab w:val="left" w:pos="1134"/>
        </w:tabs>
        <w:autoSpaceDE w:val="0"/>
        <w:autoSpaceDN w:val="0"/>
        <w:adjustRightInd w:val="0"/>
        <w:ind w:left="1069"/>
        <w:jc w:val="center"/>
        <w:rPr>
          <w:b/>
        </w:rPr>
      </w:pPr>
      <w:r>
        <w:rPr>
          <w:b/>
        </w:rPr>
        <w:t>Чувашской Республики решило:</w:t>
      </w:r>
    </w:p>
    <w:p w:rsidR="008252FB" w:rsidRDefault="008252FB" w:rsidP="008252FB">
      <w:pPr>
        <w:pStyle w:val="a5"/>
        <w:tabs>
          <w:tab w:val="left" w:pos="1134"/>
        </w:tabs>
        <w:autoSpaceDE w:val="0"/>
        <w:autoSpaceDN w:val="0"/>
        <w:adjustRightInd w:val="0"/>
        <w:ind w:left="1069"/>
        <w:jc w:val="center"/>
        <w:rPr>
          <w:b/>
        </w:rPr>
      </w:pPr>
    </w:p>
    <w:p w:rsidR="008252FB" w:rsidRPr="008252FB" w:rsidRDefault="008252FB" w:rsidP="008252FB">
      <w:pPr>
        <w:pStyle w:val="a5"/>
        <w:widowControl w:val="0"/>
        <w:numPr>
          <w:ilvl w:val="0"/>
          <w:numId w:val="7"/>
        </w:numPr>
        <w:tabs>
          <w:tab w:val="left" w:pos="10205"/>
        </w:tabs>
        <w:ind w:left="0" w:firstLine="567"/>
        <w:jc w:val="both"/>
        <w:rPr>
          <w:rFonts w:cstheme="minorBidi"/>
        </w:rPr>
      </w:pPr>
      <w:r>
        <w:t xml:space="preserve">Избрать заместителем председателя Собрания депутатов Шумерлинского муниципального округа Чувашской Республики – </w:t>
      </w:r>
      <w:r w:rsidR="002664C7">
        <w:t xml:space="preserve">Григорьева Дмитрия Владимировича, </w:t>
      </w:r>
      <w:r>
        <w:t xml:space="preserve">депутата от </w:t>
      </w:r>
      <w:r w:rsidR="002664C7">
        <w:t>Краснооктябрьского</w:t>
      </w:r>
      <w:r>
        <w:t xml:space="preserve"> избирательного округа </w:t>
      </w:r>
      <w:r w:rsidR="002664C7">
        <w:t>№ 3</w:t>
      </w:r>
      <w:r>
        <w:t xml:space="preserve"> на срок до окончания полномочий Собрания депутатов Шумерлинского муниципального округа первого созыва.</w:t>
      </w:r>
    </w:p>
    <w:p w:rsidR="008252FB" w:rsidRDefault="008252FB" w:rsidP="008252FB">
      <w:pPr>
        <w:pStyle w:val="a5"/>
        <w:widowControl w:val="0"/>
        <w:numPr>
          <w:ilvl w:val="0"/>
          <w:numId w:val="7"/>
        </w:numPr>
        <w:tabs>
          <w:tab w:val="left" w:pos="10205"/>
        </w:tabs>
        <w:ind w:left="0" w:firstLine="567"/>
        <w:jc w:val="both"/>
      </w:pPr>
      <w:r>
        <w:t>Настоящее решение подлежит опубликованию в периодическом печатном издании «Вестник Шумерлинского муниципального округа» и размещению на официальном сайте Шумерлинского муниципального округа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8252FB" w:rsidRDefault="008252FB" w:rsidP="008252FB">
      <w:pPr>
        <w:pStyle w:val="a5"/>
        <w:widowControl w:val="0"/>
        <w:numPr>
          <w:ilvl w:val="0"/>
          <w:numId w:val="7"/>
        </w:numPr>
        <w:tabs>
          <w:tab w:val="left" w:pos="10205"/>
        </w:tabs>
        <w:ind w:left="0" w:firstLine="567"/>
        <w:jc w:val="both"/>
      </w:pPr>
      <w:r>
        <w:t>Настоящее решение вступает в силу со дня его подписания.</w:t>
      </w:r>
    </w:p>
    <w:p w:rsidR="000053E0" w:rsidRDefault="000053E0" w:rsidP="00F8131F">
      <w:pPr>
        <w:ind w:firstLine="709"/>
        <w:jc w:val="both"/>
        <w:rPr>
          <w:color w:val="000000"/>
          <w:spacing w:val="-2"/>
        </w:rPr>
      </w:pPr>
    </w:p>
    <w:p w:rsidR="007E7C49" w:rsidRDefault="007E7C49" w:rsidP="00F8131F">
      <w:pPr>
        <w:ind w:firstLine="709"/>
        <w:jc w:val="both"/>
        <w:rPr>
          <w:color w:val="000000"/>
          <w:spacing w:val="-2"/>
        </w:rPr>
      </w:pPr>
    </w:p>
    <w:p w:rsidR="007E7C49" w:rsidRPr="00F8131F" w:rsidRDefault="007E7C49" w:rsidP="00F8131F">
      <w:pPr>
        <w:ind w:firstLine="709"/>
        <w:jc w:val="both"/>
        <w:rPr>
          <w:color w:val="000000"/>
          <w:spacing w:val="-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8131F" w:rsidRPr="00F8131F" w:rsidTr="003C1894">
        <w:tc>
          <w:tcPr>
            <w:tcW w:w="4801" w:type="dxa"/>
            <w:hideMark/>
          </w:tcPr>
          <w:p w:rsidR="00F8131F" w:rsidRPr="00F8131F" w:rsidRDefault="00F8131F" w:rsidP="00F8131F">
            <w:pPr>
              <w:jc w:val="both"/>
              <w:outlineLvl w:val="1"/>
            </w:pPr>
            <w:r w:rsidRPr="00F8131F">
              <w:t>Председатель Собрания депутатов Шумерлинского муниципального округа</w:t>
            </w:r>
          </w:p>
          <w:p w:rsidR="00F8131F" w:rsidRPr="00F8131F" w:rsidRDefault="00F8131F" w:rsidP="00F8131F">
            <w:pPr>
              <w:jc w:val="both"/>
              <w:outlineLvl w:val="1"/>
              <w:rPr>
                <w:highlight w:val="yellow"/>
              </w:rPr>
            </w:pPr>
            <w:r w:rsidRPr="00F8131F">
              <w:t>Чувашской Республики</w:t>
            </w:r>
          </w:p>
        </w:tc>
        <w:tc>
          <w:tcPr>
            <w:tcW w:w="4770" w:type="dxa"/>
          </w:tcPr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</w:t>
            </w:r>
          </w:p>
          <w:p w:rsidR="002664C7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                                   </w:t>
            </w:r>
          </w:p>
          <w:p w:rsidR="00F8131F" w:rsidRPr="00F8131F" w:rsidRDefault="002664C7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F8131F" w:rsidRPr="00F8131F">
              <w:rPr>
                <w:color w:val="000000"/>
              </w:rPr>
              <w:t xml:space="preserve"> Б.Г. Леонтьев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highlight w:val="yellow"/>
              </w:rPr>
            </w:pPr>
          </w:p>
          <w:p w:rsidR="00F8131F" w:rsidRPr="00F8131F" w:rsidRDefault="00F8131F" w:rsidP="00F8131F">
            <w:pPr>
              <w:ind w:firstLine="709"/>
              <w:jc w:val="right"/>
              <w:outlineLvl w:val="1"/>
              <w:rPr>
                <w:highlight w:val="yellow"/>
              </w:rPr>
            </w:pPr>
          </w:p>
        </w:tc>
      </w:tr>
    </w:tbl>
    <w:p w:rsidR="004C2991" w:rsidRDefault="008252FB" w:rsidP="0090790C">
      <w:pPr>
        <w:jc w:val="both"/>
      </w:pPr>
      <w:r>
        <w:t xml:space="preserve"> </w:t>
      </w:r>
      <w:bookmarkStart w:id="1" w:name="p54"/>
      <w:bookmarkEnd w:id="1"/>
      <w:r>
        <w:t xml:space="preserve"> </w:t>
      </w:r>
    </w:p>
    <w:sectPr w:rsidR="004C2991" w:rsidSect="009E77A2"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053E0"/>
    <w:rsid w:val="000339FF"/>
    <w:rsid w:val="00037B98"/>
    <w:rsid w:val="000453D0"/>
    <w:rsid w:val="000F5CEB"/>
    <w:rsid w:val="000F7B0E"/>
    <w:rsid w:val="0010003E"/>
    <w:rsid w:val="00103FB5"/>
    <w:rsid w:val="00104CA8"/>
    <w:rsid w:val="0014260A"/>
    <w:rsid w:val="00216B6F"/>
    <w:rsid w:val="00217455"/>
    <w:rsid w:val="002664C7"/>
    <w:rsid w:val="002944A6"/>
    <w:rsid w:val="002D0E6A"/>
    <w:rsid w:val="002D71EC"/>
    <w:rsid w:val="002F0147"/>
    <w:rsid w:val="0030065D"/>
    <w:rsid w:val="00355161"/>
    <w:rsid w:val="003A44B3"/>
    <w:rsid w:val="003C6941"/>
    <w:rsid w:val="003D3649"/>
    <w:rsid w:val="00424DC1"/>
    <w:rsid w:val="00440807"/>
    <w:rsid w:val="00496090"/>
    <w:rsid w:val="004C2991"/>
    <w:rsid w:val="004F0921"/>
    <w:rsid w:val="004F39EA"/>
    <w:rsid w:val="004F4241"/>
    <w:rsid w:val="00511411"/>
    <w:rsid w:val="0054432C"/>
    <w:rsid w:val="005B1627"/>
    <w:rsid w:val="00615E60"/>
    <w:rsid w:val="006864E1"/>
    <w:rsid w:val="006A1A60"/>
    <w:rsid w:val="006B2068"/>
    <w:rsid w:val="006C76B0"/>
    <w:rsid w:val="006D1630"/>
    <w:rsid w:val="00700083"/>
    <w:rsid w:val="007058B2"/>
    <w:rsid w:val="00726B92"/>
    <w:rsid w:val="00730CDA"/>
    <w:rsid w:val="007412ED"/>
    <w:rsid w:val="00743A54"/>
    <w:rsid w:val="00761B74"/>
    <w:rsid w:val="00765A6D"/>
    <w:rsid w:val="007742B1"/>
    <w:rsid w:val="00782908"/>
    <w:rsid w:val="00797C41"/>
    <w:rsid w:val="007A2084"/>
    <w:rsid w:val="007E7C49"/>
    <w:rsid w:val="00814DE1"/>
    <w:rsid w:val="008252FB"/>
    <w:rsid w:val="00854FB8"/>
    <w:rsid w:val="00892811"/>
    <w:rsid w:val="008A3C70"/>
    <w:rsid w:val="008C11D4"/>
    <w:rsid w:val="008C6AC7"/>
    <w:rsid w:val="0090790C"/>
    <w:rsid w:val="00912316"/>
    <w:rsid w:val="00915F08"/>
    <w:rsid w:val="009236DC"/>
    <w:rsid w:val="00967AF5"/>
    <w:rsid w:val="009940AA"/>
    <w:rsid w:val="00996011"/>
    <w:rsid w:val="009B04E5"/>
    <w:rsid w:val="009B798A"/>
    <w:rsid w:val="009C4D8D"/>
    <w:rsid w:val="009E77A2"/>
    <w:rsid w:val="00A3551C"/>
    <w:rsid w:val="00A8604B"/>
    <w:rsid w:val="00AA0D3C"/>
    <w:rsid w:val="00AA228B"/>
    <w:rsid w:val="00AA3B38"/>
    <w:rsid w:val="00AF2BA1"/>
    <w:rsid w:val="00AF3F95"/>
    <w:rsid w:val="00B8191B"/>
    <w:rsid w:val="00BC09D4"/>
    <w:rsid w:val="00C15672"/>
    <w:rsid w:val="00C20712"/>
    <w:rsid w:val="00C24DFD"/>
    <w:rsid w:val="00C52238"/>
    <w:rsid w:val="00C853B1"/>
    <w:rsid w:val="00CA3754"/>
    <w:rsid w:val="00CB01A3"/>
    <w:rsid w:val="00CB2BA0"/>
    <w:rsid w:val="00CD132C"/>
    <w:rsid w:val="00CF5F08"/>
    <w:rsid w:val="00D22D98"/>
    <w:rsid w:val="00D4616A"/>
    <w:rsid w:val="00D57538"/>
    <w:rsid w:val="00D744C7"/>
    <w:rsid w:val="00D74F78"/>
    <w:rsid w:val="00DD24CC"/>
    <w:rsid w:val="00DF5F89"/>
    <w:rsid w:val="00E13F6B"/>
    <w:rsid w:val="00E7679A"/>
    <w:rsid w:val="00EB50F7"/>
    <w:rsid w:val="00EC4823"/>
    <w:rsid w:val="00EC4E7A"/>
    <w:rsid w:val="00F34384"/>
    <w:rsid w:val="00F703D3"/>
    <w:rsid w:val="00F8131F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701B-9929-4777-8CED-1D1A1F0E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Ирина Николаевна Пыринова</cp:lastModifiedBy>
  <cp:revision>6</cp:revision>
  <cp:lastPrinted>2024-07-25T10:19:00Z</cp:lastPrinted>
  <dcterms:created xsi:type="dcterms:W3CDTF">2024-06-14T05:27:00Z</dcterms:created>
  <dcterms:modified xsi:type="dcterms:W3CDTF">2024-08-05T05:25:00Z</dcterms:modified>
</cp:coreProperties>
</file>