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14C" w14:textId="00423286" w:rsidR="0059182B" w:rsidRDefault="0059182B" w:rsidP="0059182B">
      <w:pPr>
        <w:rPr>
          <w:sz w:val="4"/>
          <w:szCs w:val="4"/>
        </w:rPr>
      </w:pPr>
    </w:p>
    <w:p w14:paraId="658F68CB" w14:textId="77777777" w:rsidR="0059182B" w:rsidRPr="0059182B" w:rsidRDefault="0059182B" w:rsidP="0059182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4833C2" w:rsidRPr="008C743C" w14:paraId="37724E4D" w14:textId="77777777" w:rsidTr="00AC4C3D">
        <w:trPr>
          <w:cantSplit/>
          <w:trHeight w:val="1975"/>
        </w:trPr>
        <w:tc>
          <w:tcPr>
            <w:tcW w:w="4253" w:type="dxa"/>
          </w:tcPr>
          <w:p w14:paraId="039DC63B" w14:textId="74CE08C0" w:rsidR="004833C2" w:rsidRPr="00275643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14:paraId="0EAA9DB8" w14:textId="77777777" w:rsidR="006160A0" w:rsidRDefault="006160A0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14:paraId="56CA66B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РЕСПУБЛИКИН</w:t>
            </w:r>
          </w:p>
          <w:p w14:paraId="2DD2D3BE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14:paraId="0C11FD6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</w:t>
            </w: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 ОКРУГĚН</w:t>
            </w:r>
          </w:p>
          <w:p w14:paraId="29327EE1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14:paraId="113A5542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E57E73" w14:textId="77777777" w:rsidR="004833C2" w:rsidRPr="008C743C" w:rsidRDefault="004833C2" w:rsidP="00AC4C3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5030C177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797ADB34" w14:textId="07260CC4" w:rsidR="004833C2" w:rsidRPr="008C743C" w:rsidRDefault="007D093A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18.01.2024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109</w:t>
            </w:r>
            <w:r w:rsidR="004833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4833C2"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№ </w:t>
            </w:r>
          </w:p>
          <w:p w14:paraId="79384615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7EE59E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4A0E90FC" w14:textId="77777777" w:rsidR="004833C2" w:rsidRPr="008C743C" w:rsidRDefault="004833C2" w:rsidP="00AC4C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32F3720" wp14:editId="2597037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171450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2BDCF7E1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427153F7" w14:textId="11D0D606" w:rsidR="006160A0" w:rsidRPr="006160A0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</w:p>
          <w:p w14:paraId="571E2E88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3BEBEF4C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54812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14:paraId="190AB92F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B6F048F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D0EBC89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963C4C3" w14:textId="7AB942F2" w:rsidR="004833C2" w:rsidRPr="00EF44F3" w:rsidRDefault="007D093A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18.01.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0B4588">
              <w:rPr>
                <w:rFonts w:ascii="Times New Roman" w:eastAsia="Times New Roman" w:hAnsi="Times New Roman" w:cs="Times New Roman"/>
                <w:noProof/>
                <w:color w:val="000000"/>
              </w:rPr>
              <w:t>4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109</w:t>
            </w:r>
          </w:p>
          <w:p w14:paraId="43804362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2AA5D89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3732C414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833C2" w14:paraId="359C4871" w14:textId="77777777" w:rsidTr="00AC4C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5B5AC35" w14:textId="139AB326" w:rsidR="004833C2" w:rsidRPr="00EF44F3" w:rsidRDefault="004833C2" w:rsidP="00AC5C1B">
            <w:pPr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="00EF44F3">
              <w:rPr>
                <w:rFonts w:eastAsia="Calibri"/>
                <w:b/>
                <w:sz w:val="24"/>
                <w:szCs w:val="24"/>
              </w:rPr>
              <w:t xml:space="preserve"> внесении изменения в </w:t>
            </w:r>
            <w:r>
              <w:rPr>
                <w:rFonts w:eastAsia="Calibri"/>
                <w:b/>
                <w:sz w:val="24"/>
                <w:szCs w:val="24"/>
              </w:rPr>
              <w:t>муниципальн</w:t>
            </w:r>
            <w:r w:rsidR="00EF44F3">
              <w:rPr>
                <w:rFonts w:eastAsia="Calibri"/>
                <w:b/>
                <w:sz w:val="24"/>
                <w:szCs w:val="24"/>
              </w:rPr>
              <w:t>ую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программ</w:t>
            </w:r>
            <w:r w:rsidR="00EF44F3">
              <w:rPr>
                <w:rFonts w:eastAsia="Calibri"/>
                <w:b/>
                <w:sz w:val="24"/>
                <w:szCs w:val="24"/>
              </w:rPr>
              <w:t>у</w:t>
            </w:r>
            <w:r>
              <w:rPr>
                <w:rFonts w:eastAsia="Calibri"/>
                <w:b/>
                <w:sz w:val="24"/>
                <w:szCs w:val="24"/>
              </w:rPr>
              <w:t xml:space="preserve"> Канашского муниципального округа Чувашской Республики «Развитие образования» </w:t>
            </w:r>
            <w:bookmarkEnd w:id="0"/>
          </w:p>
        </w:tc>
      </w:tr>
    </w:tbl>
    <w:p w14:paraId="4793F310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088C1" w14:textId="71179792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A7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</w:t>
      </w:r>
      <w:r w:rsidR="006160A0">
        <w:rPr>
          <w:rFonts w:ascii="Times New Roman" w:eastAsia="Times New Roman" w:hAnsi="Times New Roman" w:cs="Times New Roman"/>
          <w:sz w:val="24"/>
          <w:szCs w:val="24"/>
        </w:rPr>
        <w:t>овании в Российской Федерации»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14:paraId="6DEB02B7" w14:textId="77777777" w:rsidR="004833C2" w:rsidRPr="000D7A79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425EE" w14:textId="1853B655" w:rsidR="004833C2" w:rsidRPr="00AC5C1B" w:rsidRDefault="004833C2" w:rsidP="004833C2">
      <w:pPr>
        <w:pStyle w:val="a5"/>
        <w:numPr>
          <w:ilvl w:val="0"/>
          <w:numId w:val="1"/>
        </w:numPr>
        <w:ind w:left="0" w:firstLine="851"/>
        <w:jc w:val="both"/>
      </w:pPr>
      <w:r w:rsidRPr="00AC5C1B">
        <w:t>Внести в муниципальную программу «Развитие образования», утвержденну</w:t>
      </w:r>
      <w:r w:rsidR="000B4588">
        <w:t>ю постановлением администрации</w:t>
      </w:r>
      <w:r w:rsidRPr="00AC5C1B">
        <w:t xml:space="preserve"> Канашского муниципального округа </w:t>
      </w:r>
      <w:r w:rsidR="006160A0" w:rsidRPr="00AC5C1B">
        <w:t xml:space="preserve">(далее - программа) </w:t>
      </w:r>
      <w:r w:rsidRPr="00AC5C1B">
        <w:t>от 17.03.2023 года № 245</w:t>
      </w:r>
      <w:r w:rsidR="006160A0" w:rsidRPr="00AC5C1B">
        <w:t xml:space="preserve"> (с изменениями от </w:t>
      </w:r>
      <w:r w:rsidRPr="00AC5C1B">
        <w:t xml:space="preserve"> </w:t>
      </w:r>
      <w:r w:rsidR="006160A0" w:rsidRPr="00AC5C1B">
        <w:rPr>
          <w:noProof/>
          <w:color w:val="000000"/>
        </w:rPr>
        <w:t>03.07.2023 года № 705</w:t>
      </w:r>
      <w:r w:rsidR="006160A0" w:rsidRPr="00AC5C1B">
        <w:t xml:space="preserve">) </w:t>
      </w:r>
      <w:r w:rsidRPr="00AC5C1B">
        <w:t>следующее изменение:</w:t>
      </w:r>
    </w:p>
    <w:p w14:paraId="201B9812" w14:textId="50243A4B" w:rsidR="004833C2" w:rsidRPr="00AC5C1B" w:rsidRDefault="006160A0" w:rsidP="00EF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C1B">
        <w:rPr>
          <w:rFonts w:ascii="Times New Roman" w:eastAsia="Calibri" w:hAnsi="Times New Roman" w:cs="Times New Roman"/>
          <w:sz w:val="24"/>
          <w:szCs w:val="24"/>
        </w:rPr>
        <w:t>муниципальную программу Канашского муниципального округа Чувашской Республики «Развитие образования»</w:t>
      </w:r>
      <w:r w:rsidRPr="00AC5C1B">
        <w:rPr>
          <w:rFonts w:eastAsia="Calibri"/>
          <w:b/>
          <w:sz w:val="24"/>
          <w:szCs w:val="24"/>
        </w:rPr>
        <w:t xml:space="preserve"> </w:t>
      </w:r>
      <w:r w:rsidR="004833C2" w:rsidRPr="00AC5C1B">
        <w:rPr>
          <w:rFonts w:ascii="Times New Roman" w:hAnsi="Times New Roman" w:cs="Times New Roman"/>
          <w:sz w:val="24"/>
          <w:szCs w:val="24"/>
        </w:rPr>
        <w:t>изложить согласно приложению к настоящему постановлению.</w:t>
      </w:r>
    </w:p>
    <w:p w14:paraId="5DA59CAA" w14:textId="33FDFB7B" w:rsidR="004833C2" w:rsidRPr="00AC5C1B" w:rsidRDefault="004833C2" w:rsidP="004833C2">
      <w:pPr>
        <w:pStyle w:val="a5"/>
        <w:ind w:left="0" w:firstLine="851"/>
        <w:jc w:val="both"/>
      </w:pPr>
      <w:r w:rsidRPr="00AC5C1B">
        <w:t xml:space="preserve">2.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Сергееву Л.Н. </w:t>
      </w:r>
    </w:p>
    <w:p w14:paraId="35781374" w14:textId="34B6180B" w:rsidR="004833C2" w:rsidRPr="00AC5C1B" w:rsidRDefault="004833C2" w:rsidP="00483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C1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14:paraId="5A8F1FFB" w14:textId="77777777" w:rsidR="004833C2" w:rsidRPr="00AC5C1B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ACE07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EC752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17A65" w14:textId="0A9F2B44" w:rsidR="004833C2" w:rsidRDefault="004833C2" w:rsidP="0048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462556B2" w14:textId="77777777" w:rsidR="00EB262B" w:rsidRDefault="00EB26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962CE7" w14:textId="77777777" w:rsidR="00EB262B" w:rsidRDefault="00EB262B" w:rsidP="007D09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EB2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4219" w:type="dxa"/>
        <w:tblInd w:w="5637" w:type="dxa"/>
        <w:tblLook w:val="04A0" w:firstRow="1" w:lastRow="0" w:firstColumn="1" w:lastColumn="0" w:noHBand="0" w:noVBand="1"/>
      </w:tblPr>
      <w:tblGrid>
        <w:gridCol w:w="4219"/>
      </w:tblGrid>
      <w:tr w:rsidR="006160A0" w14:paraId="5E9F0C2D" w14:textId="77777777" w:rsidTr="009B3EB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7308813" w14:textId="50C31A38" w:rsidR="006160A0" w:rsidRPr="009B3EB7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lastRenderedPageBreak/>
              <w:t>Приложение</w:t>
            </w:r>
          </w:p>
          <w:p w14:paraId="48880601" w14:textId="21BCFCBE" w:rsidR="006160A0" w:rsidRPr="009B3EB7" w:rsidRDefault="009B3EB7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к</w:t>
            </w:r>
            <w:r w:rsidR="006160A0" w:rsidRPr="009B3EB7">
              <w:rPr>
                <w:color w:val="000000"/>
                <w:lang w:eastAsia="en-US"/>
              </w:rPr>
              <w:t xml:space="preserve"> постановлению администрации</w:t>
            </w:r>
          </w:p>
          <w:p w14:paraId="0CEF3B50" w14:textId="77777777" w:rsidR="006160A0" w:rsidRPr="009B3EB7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Канашского муниципального округа</w:t>
            </w:r>
          </w:p>
          <w:p w14:paraId="20ECF944" w14:textId="77777777" w:rsidR="006160A0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Чувашской Республики</w:t>
            </w:r>
          </w:p>
          <w:p w14:paraId="7021E019" w14:textId="733C0518" w:rsidR="007D093A" w:rsidRDefault="007D093A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от 18.01.2024 № 109</w:t>
            </w:r>
          </w:p>
        </w:tc>
      </w:tr>
    </w:tbl>
    <w:p w14:paraId="2AC19848" w14:textId="66071F3E" w:rsidR="006160A0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AC6E76A" w14:textId="0DBD1B00" w:rsidR="006160A0" w:rsidRPr="005C75A4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«Развитие образования» </w:t>
      </w:r>
    </w:p>
    <w:p w14:paraId="7BA8A013" w14:textId="77777777" w:rsidR="006160A0" w:rsidRPr="005C75A4" w:rsidRDefault="006160A0" w:rsidP="0061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1FF8D" w14:textId="77777777" w:rsidR="006160A0" w:rsidRPr="005C75A4" w:rsidRDefault="006160A0" w:rsidP="0061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80"/>
        <w:gridCol w:w="327"/>
        <w:gridCol w:w="6062"/>
      </w:tblGrid>
      <w:tr w:rsidR="006160A0" w:rsidRPr="005C75A4" w14:paraId="4F601C12" w14:textId="77777777" w:rsidTr="006160A0">
        <w:trPr>
          <w:trHeight w:val="44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76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исполнитель:</w:t>
            </w:r>
          </w:p>
          <w:p w14:paraId="5DA9848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C7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A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Канашского муниципального округа Чувашской Республики</w:t>
            </w:r>
          </w:p>
          <w:p w14:paraId="0844B854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5D8BD3A3" w14:textId="77777777" w:rsidTr="006160A0">
        <w:trPr>
          <w:trHeight w:val="65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92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14:paraId="6C2F15F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69958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Непосредственные исполнители муниципальной программы:</w:t>
            </w:r>
          </w:p>
          <w:p w14:paraId="1E9ACAF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6A2F6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14:paraId="0BA9D7B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– начальник</w:t>
            </w:r>
          </w:p>
          <w:p w14:paraId="0DC64C8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управления образования и молодежной политики            </w:t>
            </w:r>
          </w:p>
          <w:p w14:paraId="0B726283" w14:textId="77777777" w:rsidR="006160A0" w:rsidRPr="005C75A4" w:rsidRDefault="006160A0" w:rsidP="00616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0C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EAF" w14:textId="7C0F17D0" w:rsidR="006160A0" w:rsidRPr="005C75A4" w:rsidRDefault="009B3EB7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</w:t>
            </w:r>
            <w:r w:rsidR="006160A0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6160A0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14:paraId="12118BE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31A93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A364E1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и молодежной политики Канашского муниципального округа Чувашской Республики, ул. Пушкина, д.15. </w:t>
            </w:r>
          </w:p>
          <w:p w14:paraId="105ECCC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Эл. адрес:</w:t>
            </w: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8-835-33-2-35-44</w:t>
            </w:r>
          </w:p>
          <w:p w14:paraId="1FE1E07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Л.Н. Сергеева</w:t>
            </w:r>
          </w:p>
          <w:p w14:paraId="376CA1E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43014F" w14:textId="77777777" w:rsidR="006160A0" w:rsidRPr="005C75A4" w:rsidRDefault="006160A0" w:rsidP="006160A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61F86" w14:textId="77777777" w:rsidR="006160A0" w:rsidRPr="005C75A4" w:rsidRDefault="006160A0" w:rsidP="006160A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 А С П О Р Т</w:t>
      </w:r>
    </w:p>
    <w:p w14:paraId="234419C5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образования»</w:t>
      </w:r>
    </w:p>
    <w:p w14:paraId="069D55FD" w14:textId="77777777" w:rsidR="006160A0" w:rsidRPr="005C75A4" w:rsidRDefault="006160A0" w:rsidP="0061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337"/>
        <w:gridCol w:w="6156"/>
      </w:tblGrid>
      <w:tr w:rsidR="006160A0" w:rsidRPr="005C75A4" w14:paraId="531EFD45" w14:textId="77777777" w:rsidTr="006160A0">
        <w:tc>
          <w:tcPr>
            <w:tcW w:w="1575" w:type="pct"/>
            <w:hideMark/>
          </w:tcPr>
          <w:p w14:paraId="5CF87FF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78" w:type="pct"/>
            <w:hideMark/>
          </w:tcPr>
          <w:p w14:paraId="4451CAEC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10E28F5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Канашского муниципального округа Чувашской Республики (далее – Управление образования)</w:t>
            </w:r>
          </w:p>
          <w:p w14:paraId="5EA09FC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5B19A0D" w14:textId="77777777" w:rsidTr="006160A0">
        <w:trPr>
          <w:trHeight w:val="1135"/>
        </w:trPr>
        <w:tc>
          <w:tcPr>
            <w:tcW w:w="1575" w:type="pct"/>
          </w:tcPr>
          <w:p w14:paraId="66E727B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78" w:type="pct"/>
          </w:tcPr>
          <w:p w14:paraId="4CEA9328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E1C47E9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7DFFA27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5307990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658567A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49E60C3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196E992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42F74A55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23EB89C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Министерства внутренних дел Российской 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Федерации по Канашскому району (по согласованию);</w:t>
            </w:r>
          </w:p>
          <w:p w14:paraId="1E125F0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Бюджетное учреждение Чувашской Республики «Канашская центральная районная больница им. Ф.Г. Григорьева» Министерства здравоохранения Чувашской Республики (по согласованию);</w:t>
            </w:r>
          </w:p>
          <w:p w14:paraId="41D47C6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Финансовый отдел администрации Канашского муниципального округа;  </w:t>
            </w:r>
          </w:p>
          <w:p w14:paraId="0FB5C56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согласованию);</w:t>
            </w:r>
          </w:p>
          <w:p w14:paraId="4B63B50C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Сектор по делам ГО ЧС, мобилизации и специальных программ Канашского муниципального округа;</w:t>
            </w:r>
          </w:p>
          <w:p w14:paraId="4B256E0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Военный Комиссариат города Канаш, Канашского и Янтиковского районов Чувашской Республики (по согласованию);</w:t>
            </w:r>
          </w:p>
          <w:p w14:paraId="75FA756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Канашская автошкола  ДОСААФ России (по согласованию);</w:t>
            </w:r>
          </w:p>
          <w:p w14:paraId="2477DEF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76646319" w14:textId="77777777" w:rsidTr="006160A0">
        <w:tc>
          <w:tcPr>
            <w:tcW w:w="1575" w:type="pct"/>
          </w:tcPr>
          <w:p w14:paraId="296FA2E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Участники муниципальной программы</w:t>
            </w:r>
          </w:p>
        </w:tc>
        <w:tc>
          <w:tcPr>
            <w:tcW w:w="178" w:type="pct"/>
          </w:tcPr>
          <w:p w14:paraId="3AC9BBB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32DA4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1ECD999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 Канашского муниципального округа</w:t>
            </w:r>
          </w:p>
        </w:tc>
      </w:tr>
      <w:tr w:rsidR="006160A0" w:rsidRPr="005C75A4" w14:paraId="09200094" w14:textId="77777777" w:rsidTr="006160A0">
        <w:tc>
          <w:tcPr>
            <w:tcW w:w="1575" w:type="pct"/>
          </w:tcPr>
          <w:p w14:paraId="043AAFD9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78" w:type="pct"/>
          </w:tcPr>
          <w:p w14:paraId="5A78C251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C376E3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16B4DE0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«Муниципальная поддержка развития образования»;</w:t>
            </w: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3B653D0" w14:textId="77777777" w:rsidR="006160A0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«Молодежь Канашского муниципального округа Чувашской Республики»;</w:t>
            </w:r>
          </w:p>
          <w:p w14:paraId="6A1178E7" w14:textId="29008A06" w:rsidR="009B3EB7" w:rsidRPr="005C75A4" w:rsidRDefault="009B3EB7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«Патриотическое воспитание и допризывная подготовка молодежи»;</w:t>
            </w:r>
          </w:p>
          <w:p w14:paraId="74BA1EE9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по модернизации школьных систем образования в Канашском муниципальном округе Чувашской Республике»;</w:t>
            </w:r>
          </w:p>
          <w:p w14:paraId="2340D45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 «Развитие образования» </w:t>
            </w:r>
          </w:p>
        </w:tc>
      </w:tr>
      <w:tr w:rsidR="006160A0" w:rsidRPr="005C75A4" w14:paraId="7E42A13D" w14:textId="77777777" w:rsidTr="006160A0">
        <w:tc>
          <w:tcPr>
            <w:tcW w:w="1575" w:type="pct"/>
            <w:hideMark/>
          </w:tcPr>
          <w:p w14:paraId="2BC2ECD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178" w:type="pct"/>
            <w:hideMark/>
          </w:tcPr>
          <w:p w14:paraId="7005652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1A06499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</w:t>
            </w:r>
          </w:p>
        </w:tc>
      </w:tr>
      <w:tr w:rsidR="006160A0" w:rsidRPr="005C75A4" w14:paraId="4386C72F" w14:textId="77777777" w:rsidTr="006160A0">
        <w:tc>
          <w:tcPr>
            <w:tcW w:w="1575" w:type="pct"/>
            <w:hideMark/>
          </w:tcPr>
          <w:p w14:paraId="5D308A82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178" w:type="pct"/>
            <w:hideMark/>
          </w:tcPr>
          <w:p w14:paraId="2A3E860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3BA97EF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7079505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790C7F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системы воспитания и дополнительного образования детей в Канашском муниципальном округе Чувашской Республики;</w:t>
            </w:r>
          </w:p>
          <w:p w14:paraId="6F839C6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Республики;</w:t>
            </w:r>
          </w:p>
          <w:p w14:paraId="2712F11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качества профессионального образования молодежи; </w:t>
            </w:r>
          </w:p>
          <w:p w14:paraId="1CB877B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6BD6932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1D93FC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267076B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955A1E0" w14:textId="77777777" w:rsidTr="006160A0">
        <w:tc>
          <w:tcPr>
            <w:tcW w:w="1575" w:type="pct"/>
            <w:hideMark/>
          </w:tcPr>
          <w:p w14:paraId="24943037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178" w:type="pct"/>
            <w:hideMark/>
          </w:tcPr>
          <w:p w14:paraId="640A7529" w14:textId="77777777" w:rsidR="006160A0" w:rsidRPr="005C75A4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03D952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55903BF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– не менее 37 процентов;</w:t>
            </w:r>
          </w:p>
          <w:p w14:paraId="1959F03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2A6142A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7046BDE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 процентов;</w:t>
            </w:r>
          </w:p>
          <w:p w14:paraId="64EF704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50B414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278B62A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45380D6" w14:textId="77777777" w:rsidTr="006160A0">
        <w:tc>
          <w:tcPr>
            <w:tcW w:w="1575" w:type="pct"/>
            <w:hideMark/>
          </w:tcPr>
          <w:p w14:paraId="552FE118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178" w:type="pct"/>
            <w:hideMark/>
          </w:tcPr>
          <w:p w14:paraId="28DB43F1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7ECA2F7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2023–2035 годы:</w:t>
            </w:r>
          </w:p>
          <w:p w14:paraId="2D8AF96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2023–2025 годы;</w:t>
            </w:r>
          </w:p>
          <w:p w14:paraId="478F189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57B05FA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 этап – 2031–2035 годы </w:t>
            </w:r>
          </w:p>
        </w:tc>
      </w:tr>
      <w:tr w:rsidR="006160A0" w:rsidRPr="005C75A4" w14:paraId="66709C60" w14:textId="77777777" w:rsidTr="006160A0">
        <w:tc>
          <w:tcPr>
            <w:tcW w:w="1575" w:type="pct"/>
            <w:hideMark/>
          </w:tcPr>
          <w:p w14:paraId="3282576D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78" w:type="pct"/>
            <w:hideMark/>
          </w:tcPr>
          <w:p w14:paraId="4D60C79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14D5C147" w14:textId="12B67B8D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муниципальной программы в 2023–2035 годах составляет </w:t>
            </w:r>
            <w:r w:rsidR="00C425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6898170,6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676476F7" w14:textId="3536D25A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9B3E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629 </w:t>
            </w:r>
            <w:r w:rsidR="005804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B3E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434C816" w14:textId="1568AF2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9B3E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522</w:t>
            </w:r>
            <w:r w:rsidR="00150B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B3E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7ECAC1D" w14:textId="6C143A9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9B3E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522</w:t>
            </w:r>
            <w:r w:rsidR="00150B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B3E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440,3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D93B03F" w14:textId="281B33C2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2869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2612201,5</w:t>
            </w:r>
            <w:r w:rsidR="005804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рублей;</w:t>
            </w:r>
          </w:p>
          <w:p w14:paraId="05DD4751" w14:textId="78B71862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2869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2612201,5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1505AD8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5DE788C" w14:textId="3B4771BB" w:rsidR="006160A0" w:rsidRPr="005C75A4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285353,8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12C3534D" w14:textId="7DB074C4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47202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5F6C8A" w14:textId="43ECA890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27827,3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9D3D37B" w14:textId="7598A0AB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27827,3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64FE5B" w14:textId="07C0ED11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2026-203</w:t>
            </w:r>
            <w:r w:rsidR="00C4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91248,6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37EDFC0" w14:textId="7FDABC0A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2031-2035 годах –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 xml:space="preserve"> 91248,6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55A7170" w14:textId="167F114A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>4655310,9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69BEA15D" w14:textId="2362D0F0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>507131,9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1415828" w14:textId="25C1890E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>419596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2DFDB89" w14:textId="62AA130A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>414287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0F5EAE9" w14:textId="0D1ABDB8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2026-203</w:t>
            </w:r>
            <w:r w:rsidR="00C4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>1657148,0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41EC2D" w14:textId="12B6663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7D46C3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1657148,0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D0E33D1" w14:textId="69EF0535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653044,4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54E6BEFA" w14:textId="1C4CF48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74704,4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33965F2" w14:textId="1C072EA1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58140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C08C8AF" w14:textId="10B9CC2E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57800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807BE43" w14:textId="5C3C5BB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231200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C1ADE45" w14:textId="6703D261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>231200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14:paraId="4DCDACF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6160A0" w:rsidRPr="005C75A4" w14:paraId="00348214" w14:textId="77777777" w:rsidTr="006160A0">
        <w:tc>
          <w:tcPr>
            <w:tcW w:w="1575" w:type="pct"/>
            <w:hideMark/>
          </w:tcPr>
          <w:p w14:paraId="092BEE43" w14:textId="077CB614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78" w:type="pct"/>
            <w:hideMark/>
          </w:tcPr>
          <w:p w14:paraId="75603C9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0800FB7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8BBEE4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4CB00E4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19208B6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10904DC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0B03911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2E2377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5B76795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6B1ADA4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796EFA3A" w14:textId="77777777" w:rsidR="006160A0" w:rsidRPr="005C75A4" w:rsidRDefault="006160A0" w:rsidP="006160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 xml:space="preserve">Раздел   I.  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Приоритеты в сфере реализации муниципальной программы «Развитие образования», цель, задачи, описание сроков и этапов ее реализации</w:t>
      </w:r>
    </w:p>
    <w:p w14:paraId="31826F6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73F936C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3AB696F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09CAE13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472FDAFE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11F1297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6BCFFF2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257DA92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60D0345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2E748CE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220142C7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256B827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2878F59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4372339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0F32E9C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5766980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15E3C4E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5E0487E9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14:paraId="6EDEDAD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767F860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1546E0C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системы воспитания и дополнительного образования детей в Канашском муниципальном округе;</w:t>
      </w:r>
    </w:p>
    <w:p w14:paraId="5B2987A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63462AA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15DFDEE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487621C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2023–2035 годах в три этапа:</w:t>
      </w:r>
    </w:p>
    <w:p w14:paraId="76FA801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1 этап – 2023–2025 годы;</w:t>
      </w:r>
    </w:p>
    <w:p w14:paraId="031015E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1B24C6A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6CE529E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2E84F60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3DDF617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3DAA831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51741565" w14:textId="77777777" w:rsidR="006160A0" w:rsidRPr="005C75A4" w:rsidRDefault="006160A0" w:rsidP="0061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II. Обобщенная характеристика основных мероприятий подпрограмм</w:t>
      </w:r>
    </w:p>
    <w:p w14:paraId="6D65B02F" w14:textId="77777777" w:rsidR="006160A0" w:rsidRPr="005C75A4" w:rsidRDefault="006160A0" w:rsidP="0061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7124FBE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32DFA38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            Подпрограмма «Муниципальная п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оддержка развития образования»</w:t>
      </w: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7 основных мероприятий:</w:t>
      </w:r>
    </w:p>
    <w:p w14:paraId="489071B1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Обеспечение деятельности организаций в сфере образования.</w:t>
      </w:r>
    </w:p>
    <w:p w14:paraId="6866675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мероприятий данной подпрограммы будет обеспечена деятельность муниципальных организаций: общеобразовательных учреждений, дошкольных образовательных учреждений.</w:t>
      </w:r>
    </w:p>
    <w:p w14:paraId="3B9879B5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6381F88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14:paraId="0C295DB2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3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3.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работникам в муниципальных общеобразовательных организациях </w:t>
      </w:r>
      <w:r w:rsidRPr="00150B3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Pr="00150B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150B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FC1DA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B4F89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проектов и мероприятий по инновационному развитию системы образования.</w:t>
      </w:r>
    </w:p>
    <w:p w14:paraId="74F724D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E3A48" w14:textId="77777777" w:rsidR="006160A0" w:rsidRPr="00150B3A" w:rsidRDefault="006160A0" w:rsidP="00150B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5.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Стипендии, гранты, премии и денежные поощрения.</w:t>
      </w:r>
    </w:p>
    <w:p w14:paraId="7C1EA9B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осуществление мер государственной и муниципальной поддержки одаренных детей, стимулирование повышения качества работы педагогических работников.</w:t>
      </w:r>
    </w:p>
    <w:p w14:paraId="3F615E8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6.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294E3422" w14:textId="0C875E92" w:rsidR="002412F8" w:rsidRDefault="006160A0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43B0ED" w14:textId="0B8BF78E" w:rsidR="002412F8" w:rsidRPr="005C75A4" w:rsidRDefault="002412F8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Дополнительное финансовое обеспечение мероприятий по о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19456012" w14:textId="305C7BD3" w:rsidR="006160A0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57853" w14:textId="1130815E" w:rsidR="00174EF3" w:rsidRDefault="002412F8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Канашского муниципального округа Чувашской Республики.</w:t>
      </w:r>
    </w:p>
    <w:p w14:paraId="793E071F" w14:textId="7EB97C7F" w:rsidR="002412F8" w:rsidRPr="005C75A4" w:rsidRDefault="00174EF3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бесплатным двухразовым питанием обучающихся общеобразовательных организаций,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Республики, осваивающих образовательные программы начального общего и среднего общего образования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 xml:space="preserve">, являющихся членами лиц семей,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призванными на военную службу по мобилизации в Вооруженные Силы Российской Федерации, а так же лиц, принимающих (принимавших) участие в специальной военной операции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35826" w14:textId="2A29AA38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организациях.</w:t>
      </w:r>
    </w:p>
    <w:p w14:paraId="6AD979D3" w14:textId="78FB353E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Расходы, связанные с освобождением от платы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 xml:space="preserve"> (установлением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 xml:space="preserve">льготного размера платы),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3423938E" w14:textId="3906CAE5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обучающихся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получающих начальное общее образование в муниципальных общеобразовательных организациях.</w:t>
      </w:r>
    </w:p>
    <w:p w14:paraId="53E08AD2" w14:textId="68E03BF9" w:rsidR="006160A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Капительный ремонт объектов образования.</w:t>
      </w:r>
    </w:p>
    <w:p w14:paraId="7D69A62E" w14:textId="51A76B83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рамках реализации мероприятия распределение объема средств, предусмотренных в республиканском бюджете Чувашской Республики на соответствующий год на мероприятия по капитальному и текущему ремонту объектов недвижимого имущества, а также благоустройству земельных участков, находящихся в пользовании подведомственных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Канашскому муниципальному округу</w:t>
      </w: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учреждений, </w:t>
      </w: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осуществляется учредителем по согласованию с Министерством финансов Чувашской Республики при наличии обоснований необходимости осуществления указанных мероприятий.</w:t>
      </w:r>
    </w:p>
    <w:p w14:paraId="1ED452A4" w14:textId="066A650E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Мероприятие 7.1. Укрепление материально-технической базы муниципальных общеобразовательных организаций.</w:t>
      </w:r>
    </w:p>
    <w:p w14:paraId="4782FADB" w14:textId="06DB3327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Модернизация инфраструктуры муниципальных образовательных учреждений.</w:t>
      </w:r>
    </w:p>
    <w:p w14:paraId="672DE7C6" w14:textId="12545657" w:rsidR="008E7710" w:rsidRPr="005E3A3F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A3F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данного мероприятия осуществляется укрепление материально-технической базы муниципальных образовательных учреждени</w:t>
      </w:r>
      <w:r w:rsidR="005E3A3F" w:rsidRPr="005E3A3F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5E3A3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 </w:t>
      </w:r>
      <w:r w:rsidR="005E3A3F" w:rsidRPr="005E3A3F">
        <w:rPr>
          <w:rFonts w:ascii="Times New Roman" w:eastAsia="Times New Roman" w:hAnsi="Times New Roman" w:cs="Times New Roman"/>
          <w:bCs/>
          <w:sz w:val="24"/>
          <w:szCs w:val="24"/>
        </w:rPr>
        <w:t>завершения капитального ремонта и благоустройства территории муниципальных образовательных учреждений.</w:t>
      </w:r>
    </w:p>
    <w:p w14:paraId="28F85FF5" w14:textId="777F3C01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8E771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регионального проекта "Успех каждого ребенка"</w:t>
      </w:r>
    </w:p>
    <w:p w14:paraId="5B861437" w14:textId="77777777" w:rsidR="006160A0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1C2767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Подпрограмма «Молодежь </w:t>
      </w:r>
      <w:r w:rsidRPr="005C75A4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» объединяет 3 основных мероприятия:</w:t>
      </w:r>
    </w:p>
    <w:p w14:paraId="5C48AAEB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Государственная поддержка талантливой и одаренной молодежи</w:t>
      </w:r>
    </w:p>
    <w:p w14:paraId="6AD1EFD5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12EA9EE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4DDE4281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2AA391C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детей.</w:t>
      </w:r>
    </w:p>
    <w:p w14:paraId="375DD6BE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2603FC42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отдыха и оздоровления детей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 профильные смены для одаренных детей и молодежи;</w:t>
      </w:r>
    </w:p>
    <w:p w14:paraId="01F14387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1FB83377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3.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проекта «Социальная активность».</w:t>
      </w:r>
    </w:p>
    <w:p w14:paraId="789B1028" w14:textId="77777777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488101AD" w14:textId="74C43D1D" w:rsidR="005E3A3F" w:rsidRDefault="005E3A3F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A3F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«Патриотическое воспитание и допризывная подготовка молодежи»</w:t>
      </w:r>
    </w:p>
    <w:p w14:paraId="27697FB7" w14:textId="01E75696" w:rsidR="005E3A3F" w:rsidRDefault="005E3A3F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1. Реализация мероприятий регионального проекта «Патриотическое воспитание граждан»</w:t>
      </w:r>
      <w:r w:rsidR="006A31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FC7BAA6" w14:textId="77777777" w:rsidR="006160A0" w:rsidRPr="005C75A4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«Региональный проект по модернизации школьных систем образования»</w:t>
      </w:r>
    </w:p>
    <w:p w14:paraId="5C5076B4" w14:textId="77777777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1.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10BBEFCD" w14:textId="77777777" w:rsidR="00104908" w:rsidRDefault="00104908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Pr="001049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049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Региональный проект по модернизации школьных систем образования в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Канашском муниципальном округе </w:t>
      </w:r>
      <w:r w:rsidRPr="001049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и»</w:t>
      </w:r>
    </w:p>
    <w:p w14:paraId="6BA967E0" w14:textId="14EB4339" w:rsidR="00104908" w:rsidRPr="00104908" w:rsidRDefault="00104908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6AFBC" w14:textId="4F4863EA" w:rsidR="006160A0" w:rsidRPr="005C75A4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5E3A3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Обеспечение реализации муниципальной программы «Развитие образования».</w:t>
      </w:r>
    </w:p>
    <w:p w14:paraId="4DF078B1" w14:textId="2902CE19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1.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Обще программные расходы</w:t>
      </w:r>
      <w:r w:rsidR="001049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F85B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1B48E97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2227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396243EB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Объемы бюджетных ассигнований на реализацию Муниципальной программы устанавливаются бюджетом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14:paraId="09D469CA" w14:textId="55E75EE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 xml:space="preserve">285353,8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тыс. рублей (7,0 процента), республиканского бюджета Чувашской Республики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4655310,9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(78,9 процента), местного бюджета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653044,4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процента).</w:t>
      </w:r>
    </w:p>
    <w:p w14:paraId="34EB0E93" w14:textId="5C2F24CA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2023–2035 годах составит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6898170,6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14:paraId="389AECFA" w14:textId="6F7314BB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 xml:space="preserve">285353,8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2A8208EA" w14:textId="79BF51F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 xml:space="preserve">4655310,9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99CC788" w14:textId="41ED3706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653044,4</w:t>
      </w:r>
      <w:r w:rsidR="00C42572"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6E9F9408" w14:textId="663F6DCF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1673767,6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7AFED8C2" w14:textId="6BAB85CF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629038,3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DCE935F" w14:textId="6935D945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522289,0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8F877F5" w14:textId="281B7CBD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522440,3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0F1EC0AF" w14:textId="3ABFD103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из них средства федерального бюджета –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102856,6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(5,3 процента), в том числе:</w:t>
      </w:r>
    </w:p>
    <w:p w14:paraId="29D2A269" w14:textId="3A8F7265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47202,0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0AD6FC3" w14:textId="0BBA9E5E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27827,3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68A5489B" w14:textId="4A58108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27827,3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7DF4810" w14:textId="128BEFC9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республиканского бюджета Чувашской Республики 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1341014,9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(80,2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числе:</w:t>
      </w:r>
    </w:p>
    <w:p w14:paraId="3BDC5AEA" w14:textId="68D9BDF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507131,9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0F989954" w14:textId="5FA4EB10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419596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6C3EE894" w14:textId="66AE28AB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414287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46D7764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местных бюджетов – 251434,5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(9,4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том числе:</w:t>
      </w:r>
    </w:p>
    <w:p w14:paraId="368A1A76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70302,5 тыс. рублей;</w:t>
      </w:r>
    </w:p>
    <w:p w14:paraId="6B25E041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99087,1 тыс. рублей;</w:t>
      </w:r>
    </w:p>
    <w:p w14:paraId="27191114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82044,9 тыс. рублей;</w:t>
      </w:r>
    </w:p>
    <w:p w14:paraId="07B102A9" w14:textId="00A28C10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На 2 этапе (в 2026-2030 годах) объем финансирования Муниципальной программы составит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2612201,5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2CBFD16E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55D2401A" w14:textId="24A74E2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91248,6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7DF208CC" w14:textId="212DED1E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>1657148,0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494874C4" w14:textId="03C61E88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D92405">
        <w:rPr>
          <w:rFonts w:ascii="Times New Roman" w:eastAsia="Times New Roman" w:hAnsi="Times New Roman" w:cs="Times New Roman"/>
          <w:sz w:val="24"/>
          <w:szCs w:val="24"/>
        </w:rPr>
        <w:t xml:space="preserve">231200,0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(6,9 процента);</w:t>
      </w:r>
    </w:p>
    <w:p w14:paraId="732F1FEC" w14:textId="77777777" w:rsidR="00D92405" w:rsidRPr="005C75A4" w:rsidRDefault="006160A0" w:rsidP="00D92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3 этапе (в 2031–2035 годах) объем финансирования Муниципальной программы составит </w:t>
      </w:r>
      <w:r w:rsidR="00D92405">
        <w:rPr>
          <w:rFonts w:ascii="Times New Roman" w:eastAsia="Times New Roman" w:hAnsi="Times New Roman" w:cs="Times New Roman"/>
          <w:sz w:val="24"/>
          <w:szCs w:val="24"/>
        </w:rPr>
        <w:t>2612201,5</w:t>
      </w:r>
      <w:r w:rsidR="00D92405"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71E89F5C" w14:textId="77777777" w:rsidR="00D92405" w:rsidRPr="005C75A4" w:rsidRDefault="00D92405" w:rsidP="00D92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04368BBB" w14:textId="77777777" w:rsidR="00D92405" w:rsidRPr="005C75A4" w:rsidRDefault="00D92405" w:rsidP="00D92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91248,6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3B9B296D" w14:textId="77777777" w:rsidR="00D92405" w:rsidRPr="005C75A4" w:rsidRDefault="00D92405" w:rsidP="00D92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1657148,0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4A90FFAE" w14:textId="77777777" w:rsidR="00D92405" w:rsidRPr="005C75A4" w:rsidRDefault="00D92405" w:rsidP="00D92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231200,0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(6,9 процента);</w:t>
      </w:r>
    </w:p>
    <w:p w14:paraId="37447147" w14:textId="410EE334" w:rsidR="006160A0" w:rsidRPr="005C75A4" w:rsidRDefault="006160A0" w:rsidP="00D92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7BA7DBE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2876D0C5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160A0" w:rsidRPr="005C7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</w:tblGrid>
      <w:tr w:rsidR="006160A0" w:rsidRPr="005C75A4" w14:paraId="4A445126" w14:textId="77777777" w:rsidTr="006160A0">
        <w:tc>
          <w:tcPr>
            <w:tcW w:w="14786" w:type="dxa"/>
          </w:tcPr>
          <w:p w14:paraId="7133DADF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14:paraId="6D609DE3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>к муниципальной программе</w:t>
            </w:r>
          </w:p>
          <w:p w14:paraId="2E95F77D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 xml:space="preserve"> «Развитие образования»</w:t>
            </w:r>
          </w:p>
        </w:tc>
      </w:tr>
    </w:tbl>
    <w:p w14:paraId="39E9F75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FC3C5C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4888F48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EDAB60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В Е Д Е Н И Я</w:t>
      </w:r>
    </w:p>
    <w:p w14:paraId="79D46334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целевых индикаторах и показателях муниципальной программы «Развитие образования»  </w:t>
      </w:r>
    </w:p>
    <w:p w14:paraId="63EEC038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(далее - Муниципальная программа)</w:t>
      </w:r>
    </w:p>
    <w:p w14:paraId="595107C6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A41232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72"/>
        <w:tblW w:w="15559" w:type="dxa"/>
        <w:tblLook w:val="04A0" w:firstRow="1" w:lastRow="0" w:firstColumn="1" w:lastColumn="0" w:noHBand="0" w:noVBand="1"/>
      </w:tblPr>
      <w:tblGrid>
        <w:gridCol w:w="473"/>
        <w:gridCol w:w="8256"/>
        <w:gridCol w:w="1534"/>
        <w:gridCol w:w="972"/>
        <w:gridCol w:w="838"/>
        <w:gridCol w:w="1027"/>
        <w:gridCol w:w="77"/>
        <w:gridCol w:w="1083"/>
        <w:gridCol w:w="1299"/>
      </w:tblGrid>
      <w:tr w:rsidR="006160A0" w:rsidRPr="001916DB" w14:paraId="0202FA1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4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  <w:p w14:paraId="363C047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№</w:t>
            </w:r>
          </w:p>
          <w:p w14:paraId="37846B4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1916DB">
              <w:rPr>
                <w:rFonts w:eastAsia="Times New Roman"/>
                <w:color w:val="000000"/>
              </w:rPr>
              <w:t>пп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E8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Целевой индикатор и показатель</w:t>
            </w:r>
          </w:p>
          <w:p w14:paraId="400D1E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 (наименование)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FE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 xml:space="preserve">Единица </w:t>
            </w:r>
          </w:p>
          <w:p w14:paraId="2E3F0DF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измерения</w:t>
            </w: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05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Год реализации</w:t>
            </w:r>
          </w:p>
        </w:tc>
      </w:tr>
      <w:tr w:rsidR="006160A0" w:rsidRPr="001916DB" w14:paraId="0D75FEE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D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AC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5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12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30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B0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670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58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2031-2035</w:t>
            </w:r>
          </w:p>
        </w:tc>
      </w:tr>
      <w:tr w:rsidR="006160A0" w:rsidRPr="001916DB" w14:paraId="788F0C3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FB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199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4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05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23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40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81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0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12</w:t>
            </w:r>
          </w:p>
        </w:tc>
      </w:tr>
      <w:tr w:rsidR="006160A0" w:rsidRPr="001916DB" w14:paraId="043C870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9D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DB" w14:textId="4907398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Муниципальная программа «Развитие образования»</w:t>
            </w:r>
          </w:p>
        </w:tc>
      </w:tr>
      <w:tr w:rsidR="006160A0" w:rsidRPr="001916DB" w14:paraId="793415F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CB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E22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42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6D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C9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2DC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3B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E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3639C7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270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0F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71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 от числа опрошенных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18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31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EE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3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75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</w:tr>
      <w:tr w:rsidR="006160A0" w:rsidRPr="001916DB" w14:paraId="3846FD6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CC7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800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2AE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мест на 1000 детей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5F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CA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0A9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79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BE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</w:tr>
      <w:tr w:rsidR="006160A0" w:rsidRPr="001916DB" w14:paraId="75FCABC2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3D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F7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113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ED1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56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41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C66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96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168F423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3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C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88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E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67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1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06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8D3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7537AC5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F94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77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D0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7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D3C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2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ED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9E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16E590A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9B5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8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A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98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8E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88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0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BD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57A37B0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B6D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E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EA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49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B5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85B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8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C3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67888A76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33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EC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выпускников муниципальных общеобразовательных организаций, не сдавших единый </w:t>
            </w:r>
            <w:r w:rsidRPr="001916DB">
              <w:rPr>
                <w:rFonts w:eastAsia="Times New Roman"/>
                <w:color w:val="000000"/>
              </w:rPr>
              <w:lastRenderedPageBreak/>
              <w:t>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14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73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69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D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C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3E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</w:tr>
      <w:tr w:rsidR="006160A0" w:rsidRPr="001916DB" w14:paraId="2CAE6E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4A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46A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детей, оставшихся без попечения родителей, в том числе переданных </w:t>
            </w:r>
            <w:r w:rsidRPr="001916DB">
              <w:t>не родственникам</w:t>
            </w:r>
            <w:r w:rsidRPr="001916DB">
              <w:rPr>
                <w:rFonts w:eastAsia="Times New Roman"/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54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5F4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5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583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9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C0A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</w:tr>
      <w:tr w:rsidR="006160A0" w:rsidRPr="001916DB" w14:paraId="0E84BDA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838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A3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06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D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EA0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D7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39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F9A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42B83D7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940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99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spellStart"/>
            <w:r w:rsidRPr="001916DB">
              <w:rPr>
                <w:rFonts w:eastAsia="Times New Roman"/>
                <w:color w:val="000000"/>
              </w:rPr>
              <w:t>вЧувашской</w:t>
            </w:r>
            <w:proofErr w:type="spellEnd"/>
            <w:r w:rsidRPr="001916DB">
              <w:rPr>
                <w:rFonts w:eastAsia="Times New Roman"/>
                <w:color w:val="000000"/>
              </w:rPr>
              <w:t xml:space="preserve"> Республике</w:t>
            </w:r>
            <w:r w:rsidRPr="001916DB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C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2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30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8D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B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B2F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55A7894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3B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17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9D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E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0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5C8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BA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B4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215E552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6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5F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образовательных организаций, в которых внедрены информационно-комму</w:t>
            </w:r>
            <w:r w:rsidRPr="001916DB">
              <w:rPr>
                <w:rFonts w:eastAsia="Times New Roman"/>
                <w:color w:val="000000"/>
              </w:rPr>
              <w:softHyphen/>
              <w:t>никационные технологии в управлении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7B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2A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4A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39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28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BA2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74C843D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EE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0E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31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EE2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08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2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B0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32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19A040F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A8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5F5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0E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CB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AE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EC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D1F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47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22F0BC19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C2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59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BE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A8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D2B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B36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AE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FC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</w:tr>
      <w:tr w:rsidR="006160A0" w:rsidRPr="001916DB" w14:paraId="48C30ED0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D85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9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88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22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1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4B3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95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D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</w:tr>
      <w:tr w:rsidR="006160A0" w:rsidRPr="001916DB" w14:paraId="6D56A3C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C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A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50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кВт</w:t>
            </w:r>
            <w:r w:rsidRPr="001916DB">
              <w:rPr>
                <w:rFonts w:eastAsia="Times New Roman"/>
                <w:color w:val="000000"/>
              </w:rPr>
              <w:sym w:font="Symbol" w:char="F0D7"/>
            </w:r>
            <w:r w:rsidRPr="001916DB">
              <w:rPr>
                <w:rFonts w:eastAsia="Times New Roman"/>
                <w:color w:val="000000"/>
              </w:rPr>
              <w:t>ч/кв. 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E2E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120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B3B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D0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F8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</w:tr>
      <w:tr w:rsidR="006160A0" w:rsidRPr="001916DB" w14:paraId="43806FD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D6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ECC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2C6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Гкал/кв. 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91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EC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28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94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58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</w:tr>
      <w:tr w:rsidR="006160A0" w:rsidRPr="001916DB" w14:paraId="71BA2FB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D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51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34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2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A8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89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0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DB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1CFAD318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4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5F4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1916DB">
              <w:rPr>
                <w:rFonts w:eastAsia="Times New Roman"/>
                <w:color w:val="00000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063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0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6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29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EE1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E58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2B27FBB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6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4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Удельный вес численности учителей общеобразовательных организаций в возрасте до </w:t>
            </w:r>
            <w:r w:rsidRPr="001916DB">
              <w:rPr>
                <w:rFonts w:eastAsia="Times New Roman"/>
                <w:color w:val="00000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32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0E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16,9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3A9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8EA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17,5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D0C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35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20,0</w:t>
            </w:r>
          </w:p>
        </w:tc>
      </w:tr>
      <w:tr w:rsidR="006160A0" w:rsidRPr="001916DB" w14:paraId="4C2E3FF9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D52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0F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</w:t>
            </w:r>
            <w:r w:rsidRPr="001916DB">
              <w:rPr>
                <w:rFonts w:eastAsia="Times New Roman"/>
                <w:color w:val="000000"/>
              </w:rPr>
              <w:lastRenderedPageBreak/>
              <w:t>условиях, в общем количестве муниципальных систем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A0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4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69E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3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26C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DF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1349786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3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8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77B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09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E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22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19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94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0C95678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1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F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Количество участников проекта «Билет в будущее», </w:t>
            </w:r>
            <w:r w:rsidRPr="001916DB">
              <w:rPr>
                <w:rFonts w:eastAsia="Times New Roman"/>
                <w:bCs/>
                <w:color w:val="00000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D2A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тыс. 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A7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76F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FC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AA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</w:tr>
      <w:tr w:rsidR="006160A0" w:rsidRPr="001916DB" w14:paraId="0CC380F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D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39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4F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CD6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52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8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E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5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</w:tr>
      <w:tr w:rsidR="006160A0" w:rsidRPr="001916DB" w14:paraId="0F3A48F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20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08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19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BA8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EE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B6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AD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C0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20967E2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8A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8D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0A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9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8C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F6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4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E90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09137F5D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810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F0B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B3D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EF4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95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1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576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C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3646AAC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F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3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03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48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5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6A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9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8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0103A31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5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D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96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7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AE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43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A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6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х</w:t>
            </w:r>
          </w:p>
        </w:tc>
      </w:tr>
      <w:tr w:rsidR="006160A0" w:rsidRPr="001916DB" w14:paraId="491EA2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5F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0B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52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E0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796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71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10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3A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4,2</w:t>
            </w:r>
          </w:p>
        </w:tc>
      </w:tr>
      <w:tr w:rsidR="006160A0" w:rsidRPr="001916DB" w14:paraId="1366902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5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D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5AA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0D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2DF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E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2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A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34,5</w:t>
            </w:r>
          </w:p>
        </w:tc>
      </w:tr>
      <w:tr w:rsidR="006160A0" w:rsidRPr="001916DB" w14:paraId="3D566A8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F2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73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9A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6AA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6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E0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9B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1D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42FCEABA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D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4E5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добровольческих (волонтерских) объединений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C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E7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007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94A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EA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4E1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</w:tr>
      <w:tr w:rsidR="006160A0" w:rsidRPr="001916DB" w14:paraId="359F31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AC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64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BAE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Млн. 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49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C9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4D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E7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51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5A1D2A7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A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14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3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34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E1F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1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1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85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22E5F7E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BE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F6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51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302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28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A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D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A15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</w:tr>
      <w:tr w:rsidR="006160A0" w:rsidRPr="001916DB" w14:paraId="6DB3617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DB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6AE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231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11C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33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C5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7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9F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</w:tr>
      <w:tr w:rsidR="006160A0" w:rsidRPr="001916DB" w14:paraId="7D33933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5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7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военно-патриотических клубов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5E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CC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89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84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CB4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9FC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</w:tr>
    </w:tbl>
    <w:p w14:paraId="3EA304E9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F004261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F2DA7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№ 2</w:t>
      </w:r>
    </w:p>
    <w:p w14:paraId="33870BCD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5EDC90C9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«Развитие образования»</w:t>
      </w:r>
    </w:p>
    <w:p w14:paraId="03011C75" w14:textId="77777777" w:rsidR="00BB0AD8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AD5433" w14:textId="77777777" w:rsidR="00BB0AD8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EAB5CA4" w14:textId="77777777" w:rsidR="006160A0" w:rsidRDefault="006160A0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542575AF" w14:textId="77777777" w:rsidR="00BB0AD8" w:rsidRPr="005C75A4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F0DCF74" w14:textId="77777777" w:rsidR="006160A0" w:rsidRDefault="006160A0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реализации программы «Развитие образования»» за счет всех источников финансирования</w:t>
      </w:r>
    </w:p>
    <w:p w14:paraId="3C20B04A" w14:textId="77777777" w:rsidR="00BB0AD8" w:rsidRPr="005C75A4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4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685"/>
        <w:gridCol w:w="993"/>
        <w:gridCol w:w="1134"/>
        <w:gridCol w:w="1756"/>
        <w:gridCol w:w="1134"/>
        <w:gridCol w:w="1276"/>
        <w:gridCol w:w="1135"/>
        <w:gridCol w:w="1134"/>
        <w:gridCol w:w="1078"/>
        <w:gridCol w:w="1078"/>
        <w:gridCol w:w="1078"/>
      </w:tblGrid>
      <w:tr w:rsidR="006160A0" w:rsidRPr="004C5EFF" w14:paraId="29E9C90B" w14:textId="77777777" w:rsidTr="00BB0AD8">
        <w:trPr>
          <w:gridAfter w:val="2"/>
          <w:wAfter w:w="2156" w:type="dxa"/>
          <w:trHeight w:val="68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0BE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D6D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7B9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80E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E61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6160A0" w:rsidRPr="004C5EFF" w14:paraId="49F8A5C2" w14:textId="77777777" w:rsidTr="00BB0AD8">
        <w:trPr>
          <w:gridAfter w:val="2"/>
          <w:wAfter w:w="2156" w:type="dxa"/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19E" w14:textId="77777777" w:rsidR="006160A0" w:rsidRPr="004C5EFF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CFA" w14:textId="77777777" w:rsidR="006160A0" w:rsidRPr="004C5EFF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D99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B0F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E9F" w14:textId="77777777" w:rsidR="006160A0" w:rsidRPr="004C5EFF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A18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443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9BB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C7F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B80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6160A0" w:rsidRPr="004C5EFF" w14:paraId="3C03F866" w14:textId="77777777" w:rsidTr="00BB0AD8">
        <w:trPr>
          <w:gridAfter w:val="2"/>
          <w:wAfter w:w="2156" w:type="dxa"/>
          <w:trHeight w:val="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1C5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ACA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A9F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B0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04E" w14:textId="77777777" w:rsidR="006160A0" w:rsidRPr="004C5EFF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23D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FBA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ACB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0FB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B79" w14:textId="77777777" w:rsidR="006160A0" w:rsidRPr="004C5EFF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C5EFF" w:rsidRPr="004C5EFF" w14:paraId="6BC2E13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9EB" w14:textId="77777777" w:rsidR="004C5EFF" w:rsidRPr="004C5EFF" w:rsidRDefault="004C5EF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68C" w14:textId="77777777" w:rsidR="004C5EFF" w:rsidRPr="004C5EFF" w:rsidRDefault="004C5EF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B2B" w14:textId="77777777" w:rsidR="004C5EFF" w:rsidRPr="004C5EFF" w:rsidRDefault="004C5EF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74F" w14:textId="77777777" w:rsidR="004C5EFF" w:rsidRPr="004C5EFF" w:rsidRDefault="004C5EF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0BF" w14:textId="77777777" w:rsidR="004C5EFF" w:rsidRPr="004C5EFF" w:rsidRDefault="004C5EF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16E" w14:textId="67BBBF0E" w:rsidR="004C5EFF" w:rsidRPr="004C5EFF" w:rsidRDefault="004C5EF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629038,3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E1F" w14:textId="379CEF45" w:rsidR="004C5EFF" w:rsidRPr="001916DB" w:rsidRDefault="004C5EF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522289,0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7D7" w14:textId="3A023CFD" w:rsidR="004C5EFF" w:rsidRPr="001916DB" w:rsidRDefault="004C5EFF" w:rsidP="0089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522440,3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EF03" w14:textId="1B33B51A" w:rsidR="004C5EFF" w:rsidRPr="001916DB" w:rsidRDefault="00D92405" w:rsidP="0089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2612201,5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9A3" w14:textId="6E27BB9B" w:rsidR="004C5EFF" w:rsidRPr="001916DB" w:rsidRDefault="00D92405" w:rsidP="0089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2612201,5</w:t>
            </w:r>
          </w:p>
        </w:tc>
      </w:tr>
      <w:tr w:rsidR="00CE3CAB" w:rsidRPr="004C5EFF" w14:paraId="4585110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214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FE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597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837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EF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BA0F" w14:textId="0407598D" w:rsidR="00CE3CAB" w:rsidRPr="00CE3CAB" w:rsidRDefault="001916D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B15B" w14:textId="0115EA9B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D15" w14:textId="40D5F9AD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D1F" w14:textId="6BD8329F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91248,6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479" w14:textId="601ADBB8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91248,6</w:t>
            </w:r>
          </w:p>
        </w:tc>
      </w:tr>
      <w:tr w:rsidR="00CE3CAB" w:rsidRPr="004C5EFF" w14:paraId="0314C8B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BF0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5F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F8B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00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8A5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19D6" w14:textId="7BD62D81" w:rsidR="00CE3CAB" w:rsidRPr="00CE3CAB" w:rsidRDefault="001916D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13E9" w14:textId="2B210684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419596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46F" w14:textId="2D03D08B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BAA6" w14:textId="2D322ED7" w:rsidR="00CE3CAB" w:rsidRPr="001916DB" w:rsidRDefault="00D92405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1657148,0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AD4" w14:textId="22DBD4CE" w:rsidR="00CE3CAB" w:rsidRPr="001916DB" w:rsidRDefault="00D92405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1657148,0</w:t>
            </w:r>
          </w:p>
        </w:tc>
      </w:tr>
      <w:tr w:rsidR="00CE3CAB" w:rsidRPr="004C5EFF" w14:paraId="321985E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88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26E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233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90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A5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5917" w14:textId="2D563060" w:rsidR="00CE3CAB" w:rsidRPr="00CE3CAB" w:rsidRDefault="001916D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BBDE" w14:textId="4C762134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ECC" w14:textId="6AE4B835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4835" w14:textId="47FB49A1" w:rsidR="00CE3CAB" w:rsidRPr="001916DB" w:rsidRDefault="00D92405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F9C4" w14:textId="37D322E6" w:rsidR="00CE3CAB" w:rsidRPr="001916DB" w:rsidRDefault="00D92405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231200</w:t>
            </w:r>
          </w:p>
        </w:tc>
      </w:tr>
      <w:tr w:rsidR="00CE3CAB" w:rsidRPr="004C5EFF" w14:paraId="284D383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2FE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B8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«Муниципальная поддержка развития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44D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FE7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A58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B52" w14:textId="57B56459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253" w14:textId="3B69587C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510265,9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575" w14:textId="31D5B892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209" w14:textId="15F9DDC2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510347,3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683" w14:textId="47B466AB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510347,3</w:t>
            </w:r>
          </w:p>
        </w:tc>
      </w:tr>
      <w:tr w:rsidR="00CE3CAB" w:rsidRPr="004C5EFF" w14:paraId="6AED0C9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DA1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B0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1DE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89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12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E95B" w14:textId="2BE17918" w:rsidR="00CE3CAB" w:rsidRPr="001916DB" w:rsidRDefault="001916D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3501" w14:textId="2EC541F8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4540" w14:textId="6080898E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7295" w14:textId="3E29EAD9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91248,6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78CD" w14:textId="69234DA3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91248,6</w:t>
            </w:r>
          </w:p>
        </w:tc>
      </w:tr>
      <w:tr w:rsidR="00CE3CAB" w:rsidRPr="004C5EFF" w14:paraId="7EEF6CF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414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F2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E89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669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AE0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066" w14:textId="0A665902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978C" w14:textId="13715FB2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419596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9C11" w14:textId="7F70EB74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1995" w14:textId="2A05BF65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4810" w14:textId="398C6214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417537</w:t>
            </w:r>
          </w:p>
        </w:tc>
      </w:tr>
      <w:tr w:rsidR="00CE3CAB" w:rsidRPr="004C5EFF" w14:paraId="27B8DD91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A28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84E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82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42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D2C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F9E4" w14:textId="059DD8E0" w:rsidR="00CE3CAB" w:rsidRPr="001916DB" w:rsidRDefault="001916D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6F8D" w14:textId="3B6506F0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5841" w14:textId="2DC80027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7BE5" w14:textId="6CBA9F46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E892" w14:textId="4E7D28BB" w:rsidR="00CE3CAB" w:rsidRPr="001916D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</w:tr>
      <w:tr w:rsidR="00CE3CAB" w:rsidRPr="004C5EFF" w14:paraId="48715993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3D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EFC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D18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97F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DCA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394" w14:textId="43925FDC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C66" w14:textId="45E1DA2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53553,9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16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025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B5A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53900</w:t>
            </w:r>
          </w:p>
        </w:tc>
      </w:tr>
      <w:tr w:rsidR="00CE3CAB" w:rsidRPr="004C5EFF" w14:paraId="089DCEB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C3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FDA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0CE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B09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6D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CEA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0A7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C6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131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0D1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4E2B9D3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F28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419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9BA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E24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8BC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F3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020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D31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1CE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DBC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7991DB8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24B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A7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EF8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DD4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98E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E27" w14:textId="1AC03E1A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665" w14:textId="18FC6435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53553,9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492" w14:textId="1606E12E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3BF" w14:textId="1AB5A80C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702" w14:textId="07D9618B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53900</w:t>
            </w:r>
          </w:p>
        </w:tc>
      </w:tr>
      <w:tr w:rsidR="00CE3CAB" w:rsidRPr="004C5EFF" w14:paraId="3CD3E1E2" w14:textId="77777777" w:rsidTr="00BB0AD8">
        <w:trPr>
          <w:gridAfter w:val="2"/>
          <w:wAfter w:w="2156" w:type="dxa"/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B0B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46A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43E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147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A11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FE2" w14:textId="6C600B55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439321,4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58D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413537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A8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8F8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413537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BB6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413537</w:t>
            </w:r>
          </w:p>
        </w:tc>
      </w:tr>
      <w:tr w:rsidR="00CE3CAB" w:rsidRPr="004C5EFF" w14:paraId="52BD75CD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0DB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EA8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FB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C8C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22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23F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C57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AF3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D50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23B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4642D6D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78B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2D2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52A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2E9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8CB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68C" w14:textId="740DC923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88A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4B0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5C2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ACE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413537</w:t>
            </w:r>
          </w:p>
        </w:tc>
      </w:tr>
      <w:tr w:rsidR="00CE3CAB" w:rsidRPr="004C5EFF" w14:paraId="313B9B3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2CB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AAE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34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02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0F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A4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FD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CB1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95E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789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7CF89D48" w14:textId="77777777" w:rsidTr="00BB0AD8">
        <w:trPr>
          <w:gridAfter w:val="2"/>
          <w:wAfter w:w="2156" w:type="dxa"/>
          <w:trHeight w:val="2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0CD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370" w14:textId="337DB35B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6C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20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A34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08B" w14:textId="26A7E76A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54AB" w14:textId="29C33362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D473" w14:textId="4096F40B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1FAF" w14:textId="7A1D21BC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7510" w14:textId="4AA41E0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07024BB1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561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EC0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6E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5A6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82E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EE63" w14:textId="0F25587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3637" w14:textId="26BFD2AE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530" w14:textId="280223F2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E7AC" w14:textId="7529C05F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507" w14:textId="5DC5E4F6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1E9A63EB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95F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AED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B65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0EE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8C5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AC8" w14:textId="3EB33BC3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3DA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34C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341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385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406D9EAB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69B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FAD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8F8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528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8CF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FC5" w14:textId="4A584266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1A1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5A5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D35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FBF" w14:textId="7777777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49F64BCB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94A" w14:textId="2B2756FE" w:rsidR="00CE3CAB" w:rsidRPr="004C5EFF" w:rsidRDefault="00CE3CAB" w:rsidP="00B8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FAF8" w14:textId="438D69BF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организаций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FA0D" w14:textId="107D1845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853C" w14:textId="2A18DC05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37B3" w14:textId="16BD7433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8CE5" w14:textId="75B93DB7" w:rsidR="00CE3CA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EFE0" w14:textId="6D537FF5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78B" w14:textId="171C11F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40F1" w14:textId="76BA231A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4866" w14:textId="34713066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</w:tr>
      <w:tr w:rsidR="00CE3CAB" w:rsidRPr="004C5EFF" w14:paraId="02554A21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B7A" w14:textId="77777777" w:rsidR="00CE3CAB" w:rsidRPr="004C5EFF" w:rsidRDefault="00CE3CAB" w:rsidP="00B8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0B7" w14:textId="77777777" w:rsidR="00CE3CAB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4B91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C06A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419A" w14:textId="16DF109E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9967" w14:textId="57630B48" w:rsidR="00CE3CA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B07A" w14:textId="0DB4B8A7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0AAB" w14:textId="691C9CEE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0D80" w14:textId="09BD547E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701" w14:textId="3F5F2D2E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</w:tr>
      <w:tr w:rsidR="00CE3CAB" w:rsidRPr="004C5EFF" w14:paraId="3D84EEC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758E" w14:textId="77777777" w:rsidR="00CE3CAB" w:rsidRPr="004C5EFF" w:rsidRDefault="00CE3CAB" w:rsidP="00B8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C770" w14:textId="77777777" w:rsidR="00CE3CAB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0163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E373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53E5" w14:textId="068D2DCE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5CF9" w14:textId="3BF1A1CC" w:rsidR="00CE3CA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7BB3" w14:textId="3FD8E4D4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4131" w14:textId="7ECF6B0F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D35D" w14:textId="764B1AAD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531B" w14:textId="3A4B6558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68820ADC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CA7E" w14:textId="77777777" w:rsidR="00CE3CAB" w:rsidRPr="004C5EFF" w:rsidRDefault="00CE3CAB" w:rsidP="00B8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0FD4" w14:textId="77777777" w:rsidR="00CE3CAB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F98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9A43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D25B" w14:textId="7122F859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DAFB" w14:textId="3B821F55" w:rsidR="00CE3CAB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9492" w14:textId="09F8D0CE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6028" w14:textId="296F28E8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C46F" w14:textId="28811D5B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B15C" w14:textId="7C4FF410" w:rsidR="00CE3CAB" w:rsidRPr="005B4372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26D8E4D6" w14:textId="77777777" w:rsidTr="00BB0AD8">
        <w:trPr>
          <w:gridAfter w:val="2"/>
          <w:wAfter w:w="2156" w:type="dxa"/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D5F" w14:textId="2B24C459" w:rsidR="00CE3CAB" w:rsidRPr="004C5EFF" w:rsidRDefault="00CE3CAB" w:rsidP="000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AE5" w14:textId="5E3CC7D0" w:rsidR="00CE3CAB" w:rsidRPr="004C5EFF" w:rsidRDefault="00CE3CAB" w:rsidP="000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инновационному развитию системы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D74" w14:textId="1E76991B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FB3" w14:textId="112F3CF1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796" w14:textId="5A96D9B5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C00" w14:textId="12779524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2EB" w14:textId="09DC6240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FD2" w14:textId="500E175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BF3" w14:textId="41EA26D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8E5" w14:textId="2C84B64D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E3CAB" w:rsidRPr="004C5EFF" w14:paraId="45F1E8D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FB2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437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90A" w14:textId="7DC2C01B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686" w14:textId="3C67AF95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01D" w14:textId="36E7426F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5C7" w14:textId="468AC56E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D0E" w14:textId="2013A0F1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C02" w14:textId="490797D1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BDD" w14:textId="2250672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D8A" w14:textId="5CA67073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60BC57B4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2FE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545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098" w14:textId="2254C3BA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99B" w14:textId="05DFABFD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69A" w14:textId="549A3D43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CE0" w14:textId="1E7979E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96E" w14:textId="746C258B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274" w14:textId="5803EBB0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62D" w14:textId="1E4229AD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25E" w14:textId="674079FE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27C45AA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023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032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41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B38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B2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C24" w14:textId="1494297A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AD0" w14:textId="3F56255D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E13" w14:textId="5A1D5B27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095" w14:textId="0BA442B3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804" w14:textId="7FC6675D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4DC59B91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1A2" w14:textId="305BE2E1" w:rsidR="00CE3CAB" w:rsidRPr="004C5EFF" w:rsidRDefault="00CE3CAB" w:rsidP="000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E54" w14:textId="5CCA5BA4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B7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E55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E5D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7673" w14:textId="77624C99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EA40" w14:textId="11218D4F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63C" w14:textId="4F36CFC3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598" w14:textId="04CD514C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4456" w14:textId="53B481D6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1656A60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B20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F1C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FC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677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02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0AF" w14:textId="0A7BA433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6EFD" w14:textId="4456F359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AB96" w14:textId="56C2675C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84DE" w14:textId="7B041FF1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F749" w14:textId="3F452E9F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387947E4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3C9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64E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8B2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FE4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5C0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548E" w14:textId="33FEAB5C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A474" w14:textId="4C00AFFA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B9F4" w14:textId="516BF591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7E0" w14:textId="35B89D29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C19" w14:textId="5C1A609A" w:rsidR="00CE3CAB" w:rsidRPr="0009108A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3CAB" w:rsidRPr="004C5EFF" w14:paraId="6712E1CF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122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DE2" w14:textId="77777777" w:rsidR="00CE3CAB" w:rsidRPr="004C5EFF" w:rsidRDefault="00CE3CAB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A5A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A9B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0B8" w14:textId="77777777" w:rsidR="00CE3CAB" w:rsidRPr="004C5EFF" w:rsidRDefault="00CE3CAB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1677" w14:textId="0671ED70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A1FC" w14:textId="5BAE965C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059" w14:textId="53CB3BDC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8230" w14:textId="4C2D71E4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5A8E" w14:textId="06771365" w:rsidR="00CE3CAB" w:rsidRPr="004C5EFF" w:rsidRDefault="00CE3CAB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33A4A606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570" w14:textId="38FAE72A" w:rsidR="00D40C3F" w:rsidRPr="004C5EFF" w:rsidRDefault="00D40C3F" w:rsidP="000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177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BA8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C89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AF3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B8D" w14:textId="7F9AB920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996" w14:textId="077F2F36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18026,4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D29" w14:textId="61660F5B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42E" w14:textId="6628D3B0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17761,7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AB9" w14:textId="16DF487A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17761,7</w:t>
            </w:r>
          </w:p>
        </w:tc>
      </w:tr>
      <w:tr w:rsidR="00D40C3F" w:rsidRPr="004C5EFF" w14:paraId="303E965E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8D0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C16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0BE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078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E18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8E5" w14:textId="177334C3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B81" w14:textId="77896A32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430" w14:textId="5E5BBF6E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47D" w14:textId="26A4F24C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B16" w14:textId="33CAF621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14250,9</w:t>
            </w:r>
          </w:p>
        </w:tc>
      </w:tr>
      <w:tr w:rsidR="00D40C3F" w:rsidRPr="004C5EFF" w14:paraId="341FEC19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2C9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386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B49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FE2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C10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F48" w14:textId="2107C864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575" w14:textId="7A46A9E8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D5A" w14:textId="577D9873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2FD" w14:textId="3EEA993C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DB7" w14:textId="6FE35DDC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3510,8</w:t>
            </w:r>
          </w:p>
        </w:tc>
      </w:tr>
      <w:tr w:rsidR="00D40C3F" w:rsidRPr="004C5EFF" w14:paraId="2CC2A47C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406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4F4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F7B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1DA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ECF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A81" w14:textId="62A57E45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1A5" w14:textId="0850184F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50F" w14:textId="2756E98D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A2D" w14:textId="62B9304D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65D" w14:textId="20EEFD70" w:rsidR="00D40C3F" w:rsidRPr="001916DB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553FEF74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1A3B" w14:textId="753966C9" w:rsidR="00D40C3F" w:rsidRPr="004C5EFF" w:rsidRDefault="00D40C3F" w:rsidP="000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2B10" w14:textId="28D48CDF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F8A6" w14:textId="06BE2090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177" w14:textId="46F3E16B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3122" w14:textId="151BAD0D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A318" w14:textId="45D9A4D0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CF9" w14:textId="548C07CA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BA5A" w14:textId="1B13B816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C385" w14:textId="5E89E674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A154" w14:textId="6B5ACE66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5DB7D997" w14:textId="77777777" w:rsidTr="00BB0AD8">
        <w:trPr>
          <w:gridAfter w:val="2"/>
          <w:wAfter w:w="2156" w:type="dxa"/>
          <w:trHeight w:val="4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A02" w14:textId="77777777" w:rsidR="00D40C3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21D" w14:textId="77777777" w:rsidR="00D40C3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883F" w14:textId="3390307A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C070" w14:textId="3DA097EE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6394" w14:textId="54F1569B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E4E7" w14:textId="5F1F7302" w:rsidR="00D40C3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5E57" w14:textId="23FDC7B4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0313" w14:textId="59E3014E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D714" w14:textId="74B60106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F8AE" w14:textId="05522E68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35008695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5AAD" w14:textId="77777777" w:rsidR="00D40C3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745" w14:textId="77777777" w:rsidR="00D40C3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C34B" w14:textId="49946DA5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C3D4" w14:textId="5E3F3E03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C9B" w14:textId="3B3AE895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6FD1" w14:textId="5004B1A2" w:rsidR="00D40C3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5FAB" w14:textId="3963F84C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C8B" w14:textId="4B395479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2023" w14:textId="716A9021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148" w14:textId="20282A9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1692739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84C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8EF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F40D" w14:textId="5DF980C2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476C" w14:textId="47CD6A24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CFD" w14:textId="2E6DD4D9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2809" w14:textId="468B66A4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CEF8" w14:textId="2ABAD993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C794" w14:textId="7005EE20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372F" w14:textId="2E8D23DB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C551" w14:textId="77A5677D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7106C3F3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2E5" w14:textId="2E44D8A6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423" w14:textId="05AE5FE5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2722" w14:textId="2E92A8D9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0177" w14:textId="4B645849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2252" w14:textId="639BBEFC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99CD" w14:textId="06E1B3B0" w:rsidR="00D40C3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A89" w14:textId="75E17607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942D" w14:textId="6579CE45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3FB" w14:textId="0CEB2448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F8E2" w14:textId="33DB9142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28465C9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88C6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FF61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F1D9" w14:textId="0960662C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E1DA" w14:textId="523C6D9D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681A" w14:textId="734612BF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352" w14:textId="624A2D1C" w:rsidR="00D40C3F" w:rsidRPr="005C3287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0B44" w14:textId="52B17199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1EAC" w14:textId="7C5FE008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86B2" w14:textId="052290DD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4F2E" w14:textId="1A1C2ECD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0E28074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6AC3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8997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C07" w14:textId="463C3102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87AD" w14:textId="0E30FEF5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B4FD" w14:textId="08B1BFB2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3025" w14:textId="7C74F5FD" w:rsidR="00D40C3F" w:rsidRPr="005C3287" w:rsidRDefault="00D40C3F" w:rsidP="005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B3F0" w14:textId="5D3DE440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D661" w14:textId="2A6A5F2A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190F" w14:textId="4DD1A805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3BC6" w14:textId="7F27B8E1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45E7A16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1E6D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23AC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62DC" w14:textId="31EC939D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8FB" w14:textId="5BE7BBE2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713" w14:textId="641FC2BD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7157" w14:textId="65525CAE" w:rsidR="00D40C3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DD7D" w14:textId="63C90288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D7CE" w14:textId="31730189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DA0C" w14:textId="240EAE5A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BA87" w14:textId="62437468" w:rsidR="00D40C3F" w:rsidRPr="0009108A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2B4D53AE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373" w14:textId="45669222" w:rsidR="00D40C3F" w:rsidRPr="004C5EFF" w:rsidRDefault="00D40C3F" w:rsidP="005C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AC7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32A0" w14:textId="48E57E9E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1844" w14:textId="43B9C5C9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103" w14:textId="3C07709E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7E6F" w14:textId="329EB6B1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2099" w14:textId="0DD364F8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0DF" w14:textId="01D52835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32D5" w14:textId="69742FE0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FB95" w14:textId="295D8E2E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22E38799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7CD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927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F34D" w14:textId="3DC5721C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AB69" w14:textId="59200DFC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BE33" w14:textId="04783E96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8951" w14:textId="0524311D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349" w14:textId="587CD411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D75" w14:textId="47E0624C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EED1" w14:textId="0627DA73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B7F2" w14:textId="41F4234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3F292C97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367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072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0EF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3C3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21B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FBA" w14:textId="10FBD0F6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4D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E1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A0B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697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C3F" w:rsidRPr="004C5EFF" w14:paraId="30AD4F94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F9D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CF3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19F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535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0EE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9A9" w14:textId="459B52BA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202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9DC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C50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62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4135730D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DD6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FA4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«Молодежь Канашского муниципального округа»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98F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AC4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68C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E6E" w14:textId="41A0C0E9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613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EA6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58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3CD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4E92C72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2EC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27A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487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6FC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DE8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523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0F9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175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68B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F72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7B1E0AA6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55A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625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B5F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4DD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499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1E8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054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88F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B1C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DC0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6F209129" w14:textId="77777777" w:rsidTr="00BB0AD8">
        <w:trPr>
          <w:gridAfter w:val="2"/>
          <w:wAfter w:w="2156" w:type="dxa"/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295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6C4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8D6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857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033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243" w14:textId="070140CD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719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CFE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DFB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AA0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00BB51B6" w14:textId="77777777" w:rsidTr="00BB0AD8">
        <w:trPr>
          <w:gridAfter w:val="2"/>
          <w:wAfter w:w="2156" w:type="dxa"/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79B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CEF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EAE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B98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CA7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29E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9F8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F61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F61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61F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C3F" w:rsidRPr="004C5EFF" w14:paraId="44827A3F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C8E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839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05F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D8C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B87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73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696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238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D22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36E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3219998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351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1DC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34B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D13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105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4F7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401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FE5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39C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569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1394A466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60C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5B4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ED5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66B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638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9E5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114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2C4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A0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E97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4D6A390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52D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B10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4E0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AD4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E9B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71D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F1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1CC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16C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C8F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68D125A8" w14:textId="77777777" w:rsidTr="00BB0AD8">
        <w:trPr>
          <w:gridAfter w:val="2"/>
          <w:wAfter w:w="2156" w:type="dxa"/>
          <w:trHeight w:val="8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812" w14:textId="77777777" w:rsidR="00D40C3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  <w:p w14:paraId="2463356E" w14:textId="77777777" w:rsidR="00BB0AD8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057D1A" w14:textId="77777777" w:rsidR="00BB0AD8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1980A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839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16C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759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661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0F0" w14:textId="184AF87F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3776,4</w:t>
            </w: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56C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67B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A02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2B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06378DE5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0F0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808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ABC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3A5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026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5EA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01E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E22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305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A66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6A9EDDD1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E92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03D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A26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58E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E32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89D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E92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14B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450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146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C3F" w:rsidRPr="004C5EFF" w14:paraId="69A00A07" w14:textId="77777777" w:rsidTr="00BB0AD8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0A3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4C3" w14:textId="77777777" w:rsidR="00D40C3F" w:rsidRPr="004C5EFF" w:rsidRDefault="00D40C3F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E3D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EAD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7A1" w14:textId="77777777" w:rsidR="00D40C3F" w:rsidRPr="004C5EFF" w:rsidRDefault="00D40C3F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1F3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3679,4 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7C9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210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3B4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33B" w14:textId="77777777" w:rsidR="00D40C3F" w:rsidRPr="004C5EFF" w:rsidRDefault="00D40C3F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34D6E44A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6F1C" w14:textId="77777777" w:rsidR="00BB0AD8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3</w:t>
            </w:r>
          </w:p>
          <w:p w14:paraId="4335659E" w14:textId="6AADD79F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143E" w14:textId="77777777" w:rsidR="00BB0AD8" w:rsidRDefault="00BB0AD8" w:rsidP="0097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71A4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«Патриотическое воспитание и допризывная подготовка молодежи Канашского муниципального округа Чувашской Республики»</w:t>
            </w:r>
          </w:p>
          <w:p w14:paraId="75BC4EBC" w14:textId="77777777" w:rsidR="00BB0AD8" w:rsidRDefault="00BB0AD8" w:rsidP="0097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</w:p>
          <w:p w14:paraId="70B3DA3E" w14:textId="73E2B755" w:rsidR="00BB0AD8" w:rsidRPr="00BB0AD8" w:rsidRDefault="00BB0AD8" w:rsidP="00BB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EC86FEA" w14:textId="77777777" w:rsidR="00BB0AD8" w:rsidRPr="00BB0AD8" w:rsidRDefault="00BB0AD8" w:rsidP="00BB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2A7A335C" w14:textId="77777777" w:rsidR="00BB0AD8" w:rsidRPr="00BB0AD8" w:rsidRDefault="00BB0AD8" w:rsidP="00BB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2883C48" w14:textId="2D11119C" w:rsidR="00BB0AD8" w:rsidRPr="00971A43" w:rsidRDefault="00BB0AD8" w:rsidP="00BB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86D9" w14:textId="001794AB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13DD" w14:textId="23AF1CEB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E7D0" w14:textId="0FF53114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114C" w14:textId="0D5720C6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5851" w14:textId="62910459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EEBF" w14:textId="7060C1EA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EEA1" w14:textId="4AFC2A50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56C7" w14:textId="327C7201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</w:tr>
      <w:tr w:rsidR="00BB0AD8" w:rsidRPr="004C5EFF" w14:paraId="5A012D69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D2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FA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DCD0" w14:textId="4C6874E0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1DFC" w14:textId="5E58A072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214A" w14:textId="091024E9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E6E" w14:textId="7321A86B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70B" w14:textId="3C71E4FC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05BF" w14:textId="786A79ED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456E" w14:textId="27D465E5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6D06" w14:textId="1A55D224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1B9DB9AE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4512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A001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FF63" w14:textId="4B64BCE9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3536" w14:textId="72B00E4F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0D97" w14:textId="6721DA78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3CD" w14:textId="6D470B14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987" w14:textId="696B81A6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7C20" w14:textId="5C599D96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A9AC" w14:textId="74FF6CFD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015B" w14:textId="06051C8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03CFFFBB" w14:textId="3AF3506E" w:rsidTr="000B4588">
        <w:trPr>
          <w:trHeight w:val="1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407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F0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6D38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E559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3F4E" w14:textId="5F6B039D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611D" w14:textId="277691F3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5DD8" w14:textId="0AC9F10C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E5D0" w14:textId="0030FDB4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14D6" w14:textId="72819989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1907" w14:textId="70EC10FB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078" w:type="dxa"/>
            <w:vAlign w:val="center"/>
          </w:tcPr>
          <w:p w14:paraId="23614EA6" w14:textId="650F2D02" w:rsidR="00BB0AD8" w:rsidRPr="004C5EFF" w:rsidRDefault="00BB0AD8">
            <w:pPr>
              <w:spacing w:after="160" w:line="259" w:lineRule="auto"/>
            </w:pPr>
          </w:p>
        </w:tc>
        <w:tc>
          <w:tcPr>
            <w:tcW w:w="1078" w:type="dxa"/>
            <w:vAlign w:val="center"/>
          </w:tcPr>
          <w:p w14:paraId="6713031B" w14:textId="618AB9FC" w:rsidR="00BB0AD8" w:rsidRPr="004C5EFF" w:rsidRDefault="00BB0AD8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</w:tr>
      <w:tr w:rsidR="00BB0AD8" w:rsidRPr="004C5EFF" w14:paraId="1D28A2F5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A37E" w14:textId="16D7A115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F2AF" w14:textId="0560F6A4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2293" w14:textId="44D85493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5D1B" w14:textId="3A31708E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D0BE" w14:textId="15B7D9AC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CD48" w14:textId="4926460B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2F34" w14:textId="5C59F46D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B509" w14:textId="0202F10A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743" w14:textId="45E5AE4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F9A2" w14:textId="175BA2A1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</w:tr>
      <w:tr w:rsidR="00BB0AD8" w:rsidRPr="004C5EFF" w14:paraId="05DB95D1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9A16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26AB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3E71" w14:textId="317AB3E2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6A77" w14:textId="4B53C42F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22E9" w14:textId="679A2C2B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9A8" w14:textId="209D5972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30AC" w14:textId="4F7D2C80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0AA2" w14:textId="10210C49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9BA7" w14:textId="5EE10191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55B" w14:textId="79060897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3C6F20CB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9901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8BF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D79" w14:textId="77847ECA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3626" w14:textId="310107FD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3CAD" w14:textId="0F9C5173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8FC3" w14:textId="7AED68C3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20A8" w14:textId="00D905B1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8766" w14:textId="20BC0CBA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4101" w14:textId="6941029A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7AE2" w14:textId="7E0DBAC6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2C6ECC83" w14:textId="77777777" w:rsidTr="000B4588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C06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F6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F7AC" w14:textId="6FC34AF1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AE2" w14:textId="321EFA0F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8D3" w14:textId="696BEAB0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D62" w14:textId="6C174896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346C" w14:textId="54489CD9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FBAF" w14:textId="00B62281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4A5C" w14:textId="66565107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6078" w14:textId="186F7328" w:rsidR="00BB0AD8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</w:tr>
      <w:tr w:rsidR="00BB0AD8" w:rsidRPr="004C5EFF" w14:paraId="4ABBA34E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A874" w14:textId="6F7F8988" w:rsidR="00BB0AD8" w:rsidRPr="004C5EFF" w:rsidRDefault="00BB0AD8" w:rsidP="007C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0506" w14:textId="61209FE8" w:rsidR="00BB0AD8" w:rsidRPr="004C5EFF" w:rsidRDefault="00BB0AD8" w:rsidP="005C32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Региональный проект по модернизации школьных систем образования в Канашском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 муниципальном округе Чувашской Р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еспублик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8C4D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6A3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0BB0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3BED" w14:textId="1C8EACFE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B68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6B87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F801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FAA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791438EF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CA2B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9D8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1516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1CF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13B8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3484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80C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61C4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1A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1010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5A45A1EA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43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B92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53E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DDA7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255F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6111" w14:textId="1F72C20A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B73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66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8E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5C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27BE5FC7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718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0D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A725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3500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813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7C8" w14:textId="340012C2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D6A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5BCA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DE2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75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2ADBD57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253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E1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0F01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5C92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A9E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79B8" w14:textId="5AF579A2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E7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16A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282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93C6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49885DD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1B7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408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463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3AC5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8B7C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787" w14:textId="65AEA1E5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15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231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D14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D0C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0F944099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1E6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23F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245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09A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EE21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4B8" w14:textId="5FD95211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C18A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E26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8AAD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E4A3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1FB81171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D8F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5C1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A876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2FF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918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1A00" w14:textId="19C6DD32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220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50F0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4B1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EC1F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2574C14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EE05" w14:textId="550BDF2E" w:rsidR="00BB0AD8" w:rsidRPr="004C5EFF" w:rsidRDefault="00BB0AD8" w:rsidP="007C5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B1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образования»</w:t>
            </w:r>
          </w:p>
          <w:p w14:paraId="27A28272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3A3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DDFB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E81D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52D1" w14:textId="661E486F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AD4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1BF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46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A43F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312B1C8C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AA12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2FE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C58C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5A89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08F8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BB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61E2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0D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9EA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8FB7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45568243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021F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423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1C57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0AF3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E1D8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05F2" w14:textId="7681A7B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CA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4EA1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4B3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0F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1EF6DF37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F7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A3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3D23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15F2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186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1EFF" w14:textId="53604411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1D5D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550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91A9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C900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56DE0363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0F21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502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Общепрограммные</w:t>
            </w:r>
            <w:proofErr w:type="spellEnd"/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EF7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1D0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485D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C6B" w14:textId="16B52A35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6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5471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4A7F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9CA4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65F1376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D591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E50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3714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C5B8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A50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9A12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5133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CEE5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F7F7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913A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56C24D25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983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929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29E2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8F15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D325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2D53" w14:textId="7CDDC545" w:rsidR="00BB0AD8" w:rsidRPr="00C30356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B5DF" w14:textId="27A5210E" w:rsidR="00BB0AD8" w:rsidRPr="00C30356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1B6F" w14:textId="4F495762" w:rsidR="00BB0AD8" w:rsidRPr="00C30356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28B3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76B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0F7AB5D0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62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944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2A00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182C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FF1E" w14:textId="77777777" w:rsidR="00BB0AD8" w:rsidRPr="004C5EFF" w:rsidRDefault="00BB0AD8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DF0B" w14:textId="3467AA8A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64DD" w14:textId="687B96FC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25" w14:textId="59FFAC51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D0A2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A8AC" w14:textId="77777777" w:rsidR="00BB0AD8" w:rsidRPr="004C5EFF" w:rsidRDefault="00BB0AD8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AD8" w:rsidRPr="004C5EFF" w14:paraId="2F578375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28B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15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1CB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DC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32E6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45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6B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F3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32C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9C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1D3DE1C3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C01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DA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A6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164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7BB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00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68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4AF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FA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82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1299B5F4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06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B24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0C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0A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E7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02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90B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C5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21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BA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19B1E246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4C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68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A9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3FB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20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2D01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8D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68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6DD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13FF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5F7677E7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99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DE9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79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9DF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26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78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D71F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9922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1C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502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43AE4EC8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26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979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F0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7EF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2C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52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DE5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C2DF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F4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DC5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464DD709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BB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D7E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04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B6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9B5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57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C20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F2E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BC3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04C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AD8" w:rsidRPr="004C5EFF" w14:paraId="2073FB12" w14:textId="77777777" w:rsidTr="00BB0AD8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3ED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43B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2B2A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8C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849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403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978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6D64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547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75D" w14:textId="77777777" w:rsidR="00BB0AD8" w:rsidRPr="004C5EFF" w:rsidRDefault="00BB0AD8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73A4AD" w14:textId="77777777" w:rsidR="006160A0" w:rsidRPr="005C75A4" w:rsidRDefault="006160A0" w:rsidP="006160A0">
      <w:pPr>
        <w:rPr>
          <w:rFonts w:ascii="Times New Roman" w:hAnsi="Times New Roman" w:cs="Times New Roman"/>
          <w:sz w:val="24"/>
          <w:szCs w:val="24"/>
        </w:rPr>
      </w:pPr>
    </w:p>
    <w:p w14:paraId="1B815119" w14:textId="77777777" w:rsidR="006160A0" w:rsidRPr="005C75A4" w:rsidRDefault="006160A0" w:rsidP="006160A0">
      <w:pPr>
        <w:rPr>
          <w:rFonts w:ascii="Times New Roman" w:hAnsi="Times New Roman" w:cs="Times New Roman"/>
          <w:sz w:val="24"/>
          <w:szCs w:val="24"/>
        </w:rPr>
        <w:sectPr w:rsidR="006160A0" w:rsidRPr="005C75A4" w:rsidSect="006160A0">
          <w:headerReference w:type="even" r:id="rId10"/>
          <w:headerReference w:type="default" r:id="rId11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</w:rPr>
        <w:br w:type="page"/>
      </w:r>
    </w:p>
    <w:p w14:paraId="4B10F42A" w14:textId="77777777" w:rsidR="006160A0" w:rsidRPr="005C75A4" w:rsidRDefault="006160A0" w:rsidP="006160A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3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«Развитие образования»</w:t>
      </w:r>
    </w:p>
    <w:p w14:paraId="6473BF0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Подпрограмма «Муниципальная поддержка развития образования» муниципальной программы «Развитие образования»</w:t>
      </w:r>
    </w:p>
    <w:p w14:paraId="7E00792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6160A0" w:rsidRPr="005C75A4" w14:paraId="5441B35C" w14:textId="77777777" w:rsidTr="006160A0">
        <w:tc>
          <w:tcPr>
            <w:tcW w:w="946" w:type="pct"/>
          </w:tcPr>
          <w:p w14:paraId="4833CFD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83" w:type="pct"/>
          </w:tcPr>
          <w:p w14:paraId="06B83782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4361AA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администрации Канашского муниципального округа (далее – Управление образования)</w:t>
            </w:r>
          </w:p>
          <w:p w14:paraId="0AA8EA0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80B2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4034DB28" w14:textId="77777777" w:rsidTr="006160A0">
        <w:tc>
          <w:tcPr>
            <w:tcW w:w="946" w:type="pct"/>
          </w:tcPr>
          <w:p w14:paraId="778AAD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3" w:type="pct"/>
          </w:tcPr>
          <w:p w14:paraId="1E2E3874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6E387BD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достижение высоких результатов развития образования в Канашском муниципальном округе</w:t>
            </w:r>
          </w:p>
          <w:p w14:paraId="07F43F8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1E4E1D98" w14:textId="77777777" w:rsidTr="006160A0">
        <w:tc>
          <w:tcPr>
            <w:tcW w:w="946" w:type="pct"/>
          </w:tcPr>
          <w:p w14:paraId="46C8563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83" w:type="pct"/>
          </w:tcPr>
          <w:p w14:paraId="0EA036C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3363208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7CE2BA0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качественного начального общего, основного общего и среднего общего образования;</w:t>
            </w:r>
          </w:p>
          <w:p w14:paraId="210744C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-развитие системы воспитания и дополнительного образования детей в Канашском муниципальном округе;</w:t>
            </w:r>
          </w:p>
          <w:p w14:paraId="2EE59288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округа;</w:t>
            </w:r>
          </w:p>
          <w:p w14:paraId="38332CE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6160A0" w:rsidRPr="005C75A4" w14:paraId="7236FF2A" w14:textId="77777777" w:rsidTr="006160A0">
        <w:tc>
          <w:tcPr>
            <w:tcW w:w="946" w:type="pct"/>
          </w:tcPr>
          <w:p w14:paraId="35D1FFE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5451FBE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83AC53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31AC63B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3D7B0933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341CC49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4EADBCC0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7A2EF5E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769D7FA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13381659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69BE099B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3A835EC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5CD76EC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4FC19F8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5211288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774D796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профилей-100 %;</w:t>
            </w:r>
          </w:p>
        </w:tc>
      </w:tr>
      <w:tr w:rsidR="006160A0" w:rsidRPr="005C75A4" w14:paraId="57490DFB" w14:textId="77777777" w:rsidTr="006160A0">
        <w:tc>
          <w:tcPr>
            <w:tcW w:w="946" w:type="pct"/>
          </w:tcPr>
          <w:p w14:paraId="42E7E89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55D3C0B3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pct"/>
          </w:tcPr>
          <w:p w14:paraId="379481E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1764C93C" w14:textId="77777777" w:rsidTr="006160A0">
        <w:tc>
          <w:tcPr>
            <w:tcW w:w="946" w:type="pct"/>
          </w:tcPr>
          <w:p w14:paraId="28AA287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22DED4E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599AE8A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2023 - 2035 годы:</w:t>
            </w:r>
          </w:p>
          <w:p w14:paraId="26DB373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этап - 2019 - 2025 годы;</w:t>
            </w:r>
          </w:p>
          <w:p w14:paraId="42E2F55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этап - 2026 - 2030 годы;</w:t>
            </w:r>
          </w:p>
          <w:p w14:paraId="17EA6D03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6160A0" w:rsidRPr="005C75A4" w14:paraId="6C5491AD" w14:textId="77777777" w:rsidTr="006160A0">
        <w:tc>
          <w:tcPr>
            <w:tcW w:w="946" w:type="pct"/>
          </w:tcPr>
          <w:p w14:paraId="1088BEA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69075E9D" w14:textId="77777777" w:rsidR="006160A0" w:rsidRPr="005C75A4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pct"/>
          </w:tcPr>
          <w:p w14:paraId="5AC5AB9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0734A362" w14:textId="77777777" w:rsidTr="006160A0">
        <w:tc>
          <w:tcPr>
            <w:tcW w:w="946" w:type="pct"/>
          </w:tcPr>
          <w:p w14:paraId="0365812E" w14:textId="77777777" w:rsidR="006160A0" w:rsidRPr="005C75A4" w:rsidRDefault="006160A0" w:rsidP="00616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68196167" w14:textId="77777777" w:rsidR="006160A0" w:rsidRPr="005C75A4" w:rsidRDefault="006160A0" w:rsidP="00616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30BAA641" w14:textId="1D8F8BE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подпрограммы муниципальной программы в 2023–2035 годах составляет </w:t>
            </w:r>
            <w:r w:rsidR="007C53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5519554,0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0388CC6E" w14:textId="5AB007E8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605418,5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2175002" w14:textId="6F3AFB8B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510265,9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43653178" w14:textId="1F9C31D1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510347,3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C27B325" w14:textId="35B5936D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2041389,2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105128" w14:textId="387ED5C9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2041389,2</w:t>
            </w:r>
            <w:r w:rsidR="001E7E57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1F0646A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4ED0FCFC" w14:textId="3A5FC3E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299521,6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42862F9B" w14:textId="6BDF322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0DD21E7" w14:textId="25B4F67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27827,3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6A7788" w14:textId="0AD7C30E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27827,3</w:t>
            </w:r>
            <w:r w:rsidR="001E7E57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4578635D" w14:textId="6EECE8AD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111309,2 т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14:paraId="3688C126" w14:textId="51EEFD6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 xml:space="preserve">111309,2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8B6CFBB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84C3026" w14:textId="0426A94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 xml:space="preserve">4629209,9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 (97,3 процента), в том числе:</w:t>
            </w:r>
          </w:p>
          <w:p w14:paraId="3DDFD4FB" w14:textId="708B98E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455030,9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FA7D58" w14:textId="0E63119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419596,0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A782D7" w14:textId="3C3C1A3B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414287,0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7536533" w14:textId="399B71D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1670148,0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5E0901" w14:textId="1ED93C5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1670148,0</w:t>
            </w:r>
            <w:r w:rsidR="001E7E57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38C3D0A" w14:textId="68DE9635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Канашского муниципального округа Чувашской Республики –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590822,5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560E5BA8" w14:textId="06815EB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12482,5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7FDF309E" w14:textId="146D18A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58140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0590F84" w14:textId="0FD0CF7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57800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63B50701" w14:textId="6D1BB36D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231200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2DA9937" w14:textId="7997664C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231200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160A0" w:rsidRPr="005C75A4" w14:paraId="3945F54B" w14:textId="77777777" w:rsidTr="006160A0">
        <w:tc>
          <w:tcPr>
            <w:tcW w:w="946" w:type="pct"/>
          </w:tcPr>
          <w:p w14:paraId="096C9642" w14:textId="77777777" w:rsidR="006160A0" w:rsidRPr="005C75A4" w:rsidRDefault="006160A0" w:rsidP="00616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25CD2989" w14:textId="77777777" w:rsidR="006160A0" w:rsidRPr="005C75A4" w:rsidRDefault="006160A0" w:rsidP="00616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4ABF3227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политики, направленной на устойчивое развитие образования в Канашском муниципальном округе и нормативно-правовое регулирование в сфере образования;</w:t>
            </w:r>
          </w:p>
          <w:p w14:paraId="23F3E3A7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для населения Канашского муниципального округа качественных образовательных услуг;</w:t>
            </w:r>
          </w:p>
          <w:p w14:paraId="5E713D3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4BE00C5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6D4589F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1FCAC35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1" w:name="_Hlk61531070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bookmarkEnd w:id="1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>.</w:t>
      </w:r>
    </w:p>
    <w:p w14:paraId="40B3B4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4914BDB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доступности для населения Канашского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качественных образовательных услуг;</w:t>
      </w:r>
    </w:p>
    <w:p w14:paraId="3BBF611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7FB6A2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4323E44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52F98C0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4A7CC0C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2EFC77E6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269071B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Республике;</w:t>
      </w:r>
    </w:p>
    <w:p w14:paraId="0E677E68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Республике;</w:t>
      </w:r>
    </w:p>
    <w:p w14:paraId="3369181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Республике;</w:t>
      </w:r>
    </w:p>
    <w:p w14:paraId="61CE596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444810C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доля учащихся муниципальных общеобразовательных организаций, обеспеченных горячим питанием;</w:t>
      </w:r>
    </w:p>
    <w:p w14:paraId="1BB90FD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25A0972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1CD2641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4E55B7E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497D80B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6EC0F91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7C2037F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7B1139A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</w:p>
    <w:p w14:paraId="5EDCC96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следующих Целевых показателей (индикаторов)  </w:t>
      </w:r>
    </w:p>
    <w:p w14:paraId="57274E4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 2036 году:</w:t>
      </w:r>
    </w:p>
    <w:p w14:paraId="19F20BA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75B5B8B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2209"/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577B52E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3127C09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5D13E01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5E894CB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bookmarkEnd w:id="2"/>
    <w:p w14:paraId="544FF6D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ABCABE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531CBAE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03B09E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3F7E8E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18AE43F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70729CC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Республике:</w:t>
      </w:r>
    </w:p>
    <w:p w14:paraId="77F602D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33D6FB7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597AFC7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5E337BE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78261D1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93808E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средней заработной платы педагогических работников общеобразовательных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Республике:</w:t>
      </w:r>
    </w:p>
    <w:p w14:paraId="25BB3DD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1B4067D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10DBFA1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6217436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1811BC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113BA4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Республике:</w:t>
      </w:r>
    </w:p>
    <w:p w14:paraId="2CDECC0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7A45066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45134E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10ABB79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6AF1D7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270ADAA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6673839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88B73B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8E43BF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06DCEA4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6413F86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D2CC4F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698CC06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57BECBC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4D9C2AE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7B2757D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F624846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87B657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60F1783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2A9E20A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0F57DA3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385A921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5A38C1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E4150D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AC78B8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34403C5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«Муниципальная поддержка развития образования» объединяет 7 основных мероприятий:</w:t>
      </w:r>
    </w:p>
    <w:p w14:paraId="1F58ADD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организаций в сфере образования.</w:t>
      </w:r>
    </w:p>
    <w:p w14:paraId="28116307" w14:textId="77777777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В рамках данного основного мероприятия будет реализовано четыре группы мероприятий:</w:t>
      </w:r>
    </w:p>
    <w:p w14:paraId="3E10C22F" w14:textId="3CAF28E2" w:rsidR="006160A0" w:rsidRPr="005C75A4" w:rsidRDefault="00A56AFE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lastRenderedPageBreak/>
        <w:t xml:space="preserve">Мероприятие </w:t>
      </w:r>
      <w:r w:rsidR="006160A0" w:rsidRPr="005C75A4">
        <w:rPr>
          <w:color w:val="22272F"/>
        </w:rPr>
        <w:t>1.1. Обеспечение деятельности муниципальных общеобразовательных организаций.</w:t>
      </w:r>
    </w:p>
    <w:p w14:paraId="3CC99282" w14:textId="1010EEAE" w:rsidR="006160A0" w:rsidRPr="005C75A4" w:rsidRDefault="006160A0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1.</w:t>
      </w:r>
      <w:r w:rsidR="00A56AFE">
        <w:rPr>
          <w:color w:val="22272F"/>
        </w:rPr>
        <w:t>2</w:t>
      </w:r>
      <w:r w:rsidRPr="005C75A4">
        <w:rPr>
          <w:color w:val="22272F"/>
        </w:rPr>
        <w:t xml:space="preserve">. Обеспечение деятельности муниципальных </w:t>
      </w:r>
      <w:r w:rsidR="00A56AFE">
        <w:rPr>
          <w:color w:val="22272F"/>
        </w:rPr>
        <w:t>организаций дополнительного образования</w:t>
      </w:r>
      <w:r w:rsidRPr="005C75A4">
        <w:rPr>
          <w:color w:val="22272F"/>
        </w:rPr>
        <w:t>.</w:t>
      </w:r>
    </w:p>
    <w:p w14:paraId="3C5A16C3" w14:textId="44DE83F0" w:rsidR="006160A0" w:rsidRPr="005C75A4" w:rsidRDefault="00A56AFE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Мероприятие 1.3</w:t>
      </w:r>
      <w:r w:rsidR="006160A0" w:rsidRPr="005C75A4">
        <w:rPr>
          <w:color w:val="22272F"/>
        </w:rPr>
        <w:t xml:space="preserve">. Обеспечение деятельности </w:t>
      </w:r>
      <w:r>
        <w:rPr>
          <w:color w:val="22272F"/>
        </w:rPr>
        <w:t>детских дошкольных</w:t>
      </w:r>
      <w:r w:rsidR="006160A0" w:rsidRPr="005C75A4">
        <w:rPr>
          <w:color w:val="22272F"/>
        </w:rPr>
        <w:t xml:space="preserve"> </w:t>
      </w:r>
      <w:r>
        <w:rPr>
          <w:color w:val="22272F"/>
        </w:rPr>
        <w:t>образовательных организаций</w:t>
      </w:r>
      <w:r w:rsidR="006160A0" w:rsidRPr="005C75A4">
        <w:rPr>
          <w:color w:val="22272F"/>
        </w:rPr>
        <w:t>.</w:t>
      </w:r>
    </w:p>
    <w:p w14:paraId="5A05A0BF" w14:textId="176E46FB" w:rsidR="00A56AFE" w:rsidRPr="00A56AFE" w:rsidRDefault="00A56AFE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Мероприятие 1.4</w:t>
      </w:r>
      <w:r w:rsidRPr="005C75A4">
        <w:rPr>
          <w:color w:val="22272F"/>
        </w:rPr>
        <w:t xml:space="preserve">. </w:t>
      </w:r>
      <w:r w:rsidRPr="00A56AFE">
        <w:rPr>
          <w:color w:val="000000"/>
        </w:rPr>
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</w:t>
      </w:r>
      <w:r w:rsidR="00220669">
        <w:rPr>
          <w:color w:val="000000"/>
        </w:rPr>
        <w:t>.</w:t>
      </w:r>
    </w:p>
    <w:p w14:paraId="04D5CEC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062923E" w14:textId="77777777" w:rsidR="00D767F5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 xml:space="preserve">Мероприятие 2.1. </w:t>
      </w:r>
      <w:r w:rsidR="00D767F5">
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4A0B451E" w14:textId="31604716" w:rsidR="00D767F5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 xml:space="preserve">Мероприятие 2.2. </w:t>
      </w:r>
      <w:r w:rsidR="00D767F5">
        <w:t>Осуществление государственных полномочий Чувашской Республики по обеспечению государственных гарантий реализации прав</w:t>
      </w:r>
      <w:r w:rsidR="00D767F5" w:rsidRPr="00D767F5">
        <w:t xml:space="preserve"> </w:t>
      </w:r>
      <w:r w:rsidR="00D767F5"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организациях.</w:t>
      </w:r>
    </w:p>
    <w:p w14:paraId="72C188A7" w14:textId="5DDABFA6" w:rsidR="00BB751E" w:rsidRDefault="00BB751E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  <w:r w:rsidRPr="005C75A4">
        <w:rPr>
          <w:b/>
          <w:bCs/>
        </w:rPr>
        <w:t>Основное мероприятие 3.</w:t>
      </w:r>
      <w:r>
        <w:rPr>
          <w:b/>
          <w:bCs/>
        </w:rPr>
        <w:t xml:space="preserve"> Укрепление материально-технической базы объектов образования»</w:t>
      </w:r>
      <w:r w:rsidR="009273EE">
        <w:rPr>
          <w:b/>
          <w:bCs/>
        </w:rPr>
        <w:t>.</w:t>
      </w:r>
    </w:p>
    <w:p w14:paraId="136326F8" w14:textId="7F3E5D51" w:rsidR="009273EE" w:rsidRPr="009273EE" w:rsidRDefault="00D767F5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Cs/>
        </w:rPr>
        <w:t xml:space="preserve">Реализация мероприятий </w:t>
      </w:r>
      <w:r w:rsidR="00194FEA">
        <w:rPr>
          <w:bCs/>
        </w:rPr>
        <w:t>по о</w:t>
      </w:r>
      <w:r w:rsidR="009273EE" w:rsidRPr="009273EE">
        <w:rPr>
          <w:bCs/>
        </w:rPr>
        <w:t>беспечени</w:t>
      </w:r>
      <w:r w:rsidR="00194FEA">
        <w:rPr>
          <w:bCs/>
        </w:rPr>
        <w:t>ю</w:t>
      </w:r>
      <w:r w:rsidR="009273EE" w:rsidRPr="009273EE">
        <w:rPr>
          <w:bCs/>
        </w:rPr>
        <w:t xml:space="preserve">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14:paraId="2C668EF3" w14:textId="74210365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</w:t>
      </w:r>
      <w:r w:rsidR="006160A0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Канашского </w:t>
      </w:r>
      <w:r w:rsidR="006160A0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Республики.</w:t>
      </w:r>
    </w:p>
    <w:p w14:paraId="517BC1CB" w14:textId="3405DB59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5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Реализация проектов и мероприятий по инновационному развитию системы образования.</w:t>
      </w:r>
    </w:p>
    <w:p w14:paraId="5349361A" w14:textId="64222972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6</w:t>
      </w:r>
      <w:r w:rsidR="006160A0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Стипендии, гранты, премии и денежные поощрения.</w:t>
      </w:r>
    </w:p>
    <w:p w14:paraId="3AAD6168" w14:textId="77777777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Основное мероприятие направлено на осуществление мер муниципальной поддержки одаренных детей.</w:t>
      </w:r>
    </w:p>
    <w:p w14:paraId="287EA415" w14:textId="5484B36A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 xml:space="preserve">  Мероприятие </w:t>
      </w:r>
      <w:r w:rsidR="009273EE">
        <w:rPr>
          <w:color w:val="22272F"/>
        </w:rPr>
        <w:t>6</w:t>
      </w:r>
      <w:r w:rsidRPr="005C75A4">
        <w:rPr>
          <w:color w:val="22272F"/>
        </w:rPr>
        <w:t xml:space="preserve">.1. Стипендия Главы Канашского </w:t>
      </w:r>
      <w:r w:rsidRPr="005C75A4">
        <w:t>муниципального округа</w:t>
      </w:r>
      <w:r w:rsidRPr="005C75A4">
        <w:rPr>
          <w:color w:val="22272F"/>
        </w:rPr>
        <w:t xml:space="preserve"> для одаренных детей.</w:t>
      </w:r>
    </w:p>
    <w:p w14:paraId="1D69702E" w14:textId="1A56D8AB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9273E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7101512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муниципального округа Чувашской Республики;</w:t>
      </w:r>
    </w:p>
    <w:p w14:paraId="5A941B97" w14:textId="39DA8BAD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D32A8" w14:textId="47589766" w:rsidR="009273EE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на территории Чувашской Республики.</w:t>
      </w:r>
    </w:p>
    <w:p w14:paraId="5FA412A0" w14:textId="06E4C1FC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876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государственных полномочий Чувашской Республики по </w:t>
      </w:r>
      <w:r w:rsidRPr="00876D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назначению и выплате единовременного денежного пособия гражданам, усыновившим (удочерившим) ребенка (детей) на территории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F80D6B" w14:textId="77777777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бесплатным двухразовым питанием обучающихся общеобразовательных организаций,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14:paraId="7EF34D96" w14:textId="5BE8E045" w:rsidR="006160A0" w:rsidRPr="005C75A4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Организация льготного питания для отдельных категорий учащихся в муниципальных общеобразовательных организациях.</w:t>
      </w:r>
    </w:p>
    <w:p w14:paraId="56F47C9C" w14:textId="1C49F691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Расходы, связанные с освобождением от платы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7C5D5618" w14:textId="56B595CD" w:rsidR="006160A0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>.7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</w:p>
    <w:p w14:paraId="0F40C107" w14:textId="2DAF6390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8.  Капитальный ремонт объектов образования.</w:t>
      </w:r>
    </w:p>
    <w:p w14:paraId="0B6B47D5" w14:textId="33C413D9" w:rsidR="00876D71" w:rsidRP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71">
        <w:rPr>
          <w:rFonts w:ascii="Times New Roman" w:eastAsia="Times New Roman" w:hAnsi="Times New Roman" w:cs="Times New Roman"/>
          <w:bCs/>
          <w:sz w:val="24"/>
          <w:szCs w:val="24"/>
        </w:rPr>
        <w:t>Укрепление материально-технической базы муниципальных образовательных организаций.</w:t>
      </w:r>
    </w:p>
    <w:p w14:paraId="47EE41A8" w14:textId="724DB46B" w:rsidR="00876D71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876D7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D71" w:rsidRPr="00876D71">
        <w:rPr>
          <w:rFonts w:ascii="Times New Roman" w:eastAsia="Times New Roman" w:hAnsi="Times New Roman" w:cs="Times New Roman"/>
          <w:b/>
          <w:sz w:val="24"/>
          <w:szCs w:val="24"/>
        </w:rPr>
        <w:t>Модернизация инфраструктуры муниципальных образовательных организаций</w:t>
      </w:r>
      <w:r w:rsidR="00876D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A8FF0F" w14:textId="50811E58" w:rsidR="00876D71" w:rsidRPr="00A56AFE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FE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территорий муниципальных общеобразовательных организаций в рамках модернизации инфраструктуры)</w:t>
      </w:r>
    </w:p>
    <w:p w14:paraId="1315DE14" w14:textId="5C4FB3BF" w:rsidR="006160A0" w:rsidRPr="005C75A4" w:rsidRDefault="00A56AF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регионального проекта "Успех каждого ребенка"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9411C" w14:textId="77777777" w:rsidR="00A56AFE" w:rsidRDefault="006160A0" w:rsidP="00A56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3AD06A1" w14:textId="2D222E0F" w:rsidR="005B1E3D" w:rsidRDefault="005B1E3D" w:rsidP="00A56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мероприятие объединяет 2 мероприятия:</w:t>
      </w:r>
    </w:p>
    <w:p w14:paraId="3ADD35A0" w14:textId="6BDA63B6" w:rsidR="005B1E3D" w:rsidRPr="005B1E3D" w:rsidRDefault="005B1E3D" w:rsidP="005B1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sz w:val="24"/>
          <w:szCs w:val="24"/>
        </w:rPr>
        <w:t>Мероприятие 10.1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9ED3F9" w14:textId="2EF34FFA" w:rsidR="005B1E3D" w:rsidRDefault="005B1E3D" w:rsidP="005B1E3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5B1E3D" w:rsidSect="00A56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1E3D">
        <w:rPr>
          <w:rFonts w:ascii="Times New Roman" w:eastAsia="Times New Roman" w:hAnsi="Times New Roman" w:cs="Times New Roman"/>
          <w:sz w:val="24"/>
          <w:szCs w:val="24"/>
        </w:rPr>
        <w:t>Мероприятие 10.2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  <w:t>Персонифицированное финансирование д</w:t>
      </w:r>
      <w:r>
        <w:rPr>
          <w:rFonts w:ascii="Times New Roman" w:eastAsia="Times New Roman" w:hAnsi="Times New Roman" w:cs="Times New Roman"/>
          <w:sz w:val="24"/>
          <w:szCs w:val="24"/>
        </w:rPr>
        <w:t>ополнительного образования детей</w:t>
      </w:r>
    </w:p>
    <w:p w14:paraId="2E6629E8" w14:textId="415CFE01" w:rsidR="006160A0" w:rsidRPr="005C75A4" w:rsidRDefault="006160A0" w:rsidP="005B1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60A0" w:rsidRPr="005C75A4" w:rsidSect="006160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6160A0" w:rsidRPr="005C75A4" w14:paraId="760DAC70" w14:textId="77777777" w:rsidTr="006160A0">
        <w:trPr>
          <w:trHeight w:val="1394"/>
        </w:trPr>
        <w:tc>
          <w:tcPr>
            <w:tcW w:w="4442" w:type="dxa"/>
          </w:tcPr>
          <w:p w14:paraId="206268F9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</w:p>
          <w:p w14:paraId="7A61DB11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подпрограмме «Муниципальная поддержка развития образования» муниципальной программы</w:t>
            </w:r>
          </w:p>
          <w:p w14:paraId="171E0760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 «Развитие образования»</w:t>
            </w:r>
          </w:p>
        </w:tc>
      </w:tr>
    </w:tbl>
    <w:p w14:paraId="7B82E681" w14:textId="77777777" w:rsidR="006160A0" w:rsidRPr="005C75A4" w:rsidRDefault="006160A0" w:rsidP="006160A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D01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2995B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17BA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ind w:left="4248"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0839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«Муниципальная поддержка развития образования» муниципальной программы </w:t>
      </w:r>
      <w:r w:rsidRPr="005C75A4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«Развитие образования» за счет всех источников финансирования</w:t>
      </w:r>
    </w:p>
    <w:p w14:paraId="5FEBC239" w14:textId="77777777" w:rsidR="006160A0" w:rsidRPr="00BB751E" w:rsidRDefault="006160A0" w:rsidP="00616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560"/>
        <w:gridCol w:w="1780"/>
        <w:gridCol w:w="913"/>
        <w:gridCol w:w="567"/>
        <w:gridCol w:w="851"/>
        <w:gridCol w:w="708"/>
        <w:gridCol w:w="851"/>
        <w:gridCol w:w="966"/>
        <w:gridCol w:w="966"/>
        <w:gridCol w:w="966"/>
        <w:gridCol w:w="966"/>
        <w:gridCol w:w="966"/>
      </w:tblGrid>
      <w:tr w:rsidR="0005723E" w:rsidRPr="0005723E" w14:paraId="4BEEF50D" w14:textId="77777777" w:rsidTr="0005723E">
        <w:trPr>
          <w:trHeight w:val="15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F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39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A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F1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1B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73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4B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4A7E09A4" w14:textId="77777777" w:rsidTr="0005723E">
        <w:trPr>
          <w:trHeight w:val="15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9B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A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453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05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AE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40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4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F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A2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9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A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8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6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23819127" w14:textId="77777777" w:rsidTr="0005723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3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63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AE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18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76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3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61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9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5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F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A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C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2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1C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05723E" w:rsidRPr="0005723E" w14:paraId="67D04B83" w14:textId="77777777" w:rsidTr="0005723E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13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4D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EF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5F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управление образования и молодежной политики, муниципальные организации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87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D1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1F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F2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12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036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605418,5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C83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510265,9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A87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510347,3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D54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510347,3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24D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510347,3</w:t>
            </w:r>
          </w:p>
        </w:tc>
      </w:tr>
      <w:tr w:rsidR="0005723E" w:rsidRPr="0005723E" w14:paraId="47B18B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BE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A1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3C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CEF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9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A0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0F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D8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A8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7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E64" w14:textId="6626DE8B" w:rsidR="0005723E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22D" w14:textId="3487B13F" w:rsidR="0005723E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365" w14:textId="39529053" w:rsidR="0005723E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943" w14:textId="42E9194E" w:rsidR="0005723E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91248,6</w:t>
            </w:r>
          </w:p>
        </w:tc>
      </w:tr>
      <w:tr w:rsidR="0005723E" w:rsidRPr="0005723E" w14:paraId="0709F7D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DFB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115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611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78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E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0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2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41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C1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DF5" w14:textId="5C6C901E" w:rsidR="0005723E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455030,9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DA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E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7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7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</w:tr>
      <w:tr w:rsidR="0005723E" w:rsidRPr="0005723E" w14:paraId="0078F7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963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63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73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D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F4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1C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AB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E0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0A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E77" w14:textId="2BFC01DC" w:rsidR="0005723E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12482,5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C1B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F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9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05723E" w:rsidRPr="0005723E" w14:paraId="5DCFDC42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9C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1A758395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CA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3B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6D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качественных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C6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управление образования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молодежной </w:t>
            </w:r>
            <w:proofErr w:type="spell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политки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1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5F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38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5A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52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1D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51526,5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AA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53553,9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D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E4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A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</w:tr>
      <w:tr w:rsidR="0005723E" w:rsidRPr="0005723E" w14:paraId="2DEFC74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B3F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D1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66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69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C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E9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1C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F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61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24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9C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78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D0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97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66C4E4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CC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F1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01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E3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E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97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CC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4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87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FF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6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C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43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6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C5335" w:rsidRPr="0005723E" w14:paraId="7E26EC54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FE9C" w14:textId="77777777" w:rsidR="007C5335" w:rsidRPr="0005723E" w:rsidRDefault="007C5335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F32" w14:textId="77777777" w:rsidR="007C5335" w:rsidRPr="0005723E" w:rsidRDefault="007C5335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59EB" w14:textId="77777777" w:rsidR="007C5335" w:rsidRPr="0005723E" w:rsidRDefault="007C5335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3D4D" w14:textId="77777777" w:rsidR="007C5335" w:rsidRPr="0005723E" w:rsidRDefault="007C5335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DE7" w14:textId="77777777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2F9" w14:textId="77777777" w:rsidR="007C5335" w:rsidRPr="0005723E" w:rsidRDefault="007C5335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BF2" w14:textId="77777777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34F" w14:textId="77777777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A15" w14:textId="77777777" w:rsidR="007C5335" w:rsidRPr="0005723E" w:rsidRDefault="007C5335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F2F" w14:textId="18558FB8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9D3" w14:textId="6B040344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53553,9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EEB" w14:textId="1D475EF6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137" w14:textId="396ED2D0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769" w14:textId="1974D923" w:rsidR="007C5335" w:rsidRPr="0005723E" w:rsidRDefault="007C5335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</w:tr>
      <w:tr w:rsidR="0005723E" w:rsidRPr="0005723E" w14:paraId="67F01737" w14:textId="77777777" w:rsidTr="0005723E">
        <w:trPr>
          <w:trHeight w:val="5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60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8E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в Канашском муниципальном округе 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6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C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3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0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5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5723E" w:rsidRPr="0005723E" w14:paraId="1E864EA0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7FF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D5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Канашском  муниципальном округе и среднемесячного дохода от трудовой деятельности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09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8A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FF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4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F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5723E" w:rsidRPr="0005723E" w14:paraId="5F25325C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1A9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4E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муниципальных организаций дополнительного образования в Канашском муниципальном округе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F3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BD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B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F0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17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5723E" w:rsidRPr="0005723E" w14:paraId="7101E3DC" w14:textId="77777777" w:rsidTr="0005723E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EC5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F5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6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A0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98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63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3F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223B4A84" w14:textId="77777777" w:rsidTr="0005723E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38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1FF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</w:t>
            </w: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общеобразовательных организаций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52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65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A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FA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3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A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F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B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E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41953,9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F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01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F5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42300</w:t>
            </w:r>
          </w:p>
        </w:tc>
      </w:tr>
      <w:tr w:rsidR="0005723E" w:rsidRPr="0005723E" w14:paraId="55EDD572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CF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03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23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E41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5D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37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90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A0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F7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E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ED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5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C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0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5B0B020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556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65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175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32D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7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5B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9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D6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55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93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5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8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30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FD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5F400E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C0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BC8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8D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08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21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85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D3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03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AC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B7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1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41953,9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F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CF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0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</w:tr>
      <w:tr w:rsidR="0005723E" w:rsidRPr="0005723E" w14:paraId="4C147B13" w14:textId="77777777" w:rsidTr="0005723E">
        <w:trPr>
          <w:trHeight w:val="5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70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5EA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организаций </w:t>
            </w: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дополнительного образования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B7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6E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5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13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9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C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10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A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6A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00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94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1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3500,0 </w:t>
            </w:r>
          </w:p>
        </w:tc>
      </w:tr>
      <w:tr w:rsidR="0005723E" w:rsidRPr="0005723E" w14:paraId="5571F7CC" w14:textId="77777777" w:rsidTr="0005723E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608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89C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F2C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11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6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B6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1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53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02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6D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B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8B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76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65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363B99E" w14:textId="77777777" w:rsidTr="0005723E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3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CFE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1B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6D1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D0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C0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8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17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AD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68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C4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3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55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B0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B626EB9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65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7E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FA6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F0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54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BB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FC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DB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710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E3F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D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E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CF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05723E" w:rsidRPr="0005723E" w14:paraId="6D612217" w14:textId="77777777" w:rsidTr="0005723E">
        <w:trPr>
          <w:trHeight w:val="5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FE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4A0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муниципальных дошкольных образовательных организаций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D5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качественных образовательных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98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7E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9A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5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C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67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D3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3F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D4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A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E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8100</w:t>
            </w:r>
          </w:p>
        </w:tc>
      </w:tr>
      <w:tr w:rsidR="0005723E" w:rsidRPr="0005723E" w14:paraId="323DE1BB" w14:textId="77777777" w:rsidTr="0005723E">
        <w:trPr>
          <w:trHeight w:val="5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C2B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C9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8C7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E7D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3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CA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DF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93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AD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C3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2A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47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10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8D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D6E8EC2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9CE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E95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A61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BE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51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62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7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D7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88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A4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C0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0A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5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53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</w:tr>
      <w:tr w:rsidR="0005723E" w:rsidRPr="0005723E" w14:paraId="66BD6FA2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67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38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50B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8F2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5DA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8A8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D8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39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EC0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60E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3DF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1D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5E4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14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723E" w:rsidRPr="0005723E" w14:paraId="10F0E12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8C3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14A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521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385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2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24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70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BC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6A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98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27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D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3F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60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</w:tr>
      <w:tr w:rsidR="0005723E" w:rsidRPr="0005723E" w14:paraId="11553E34" w14:textId="77777777" w:rsidTr="0005723E">
        <w:trPr>
          <w:trHeight w:val="4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C2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BFB" w14:textId="772E5D81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</w:t>
            </w:r>
            <w:r w:rsidR="00A56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организаций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9A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B3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5A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84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3B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10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55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1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3509,4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18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B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7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AD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67975E4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056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9A0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B2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244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89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0B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579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00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64D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34F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14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21C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5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2C0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23E" w:rsidRPr="0005723E" w14:paraId="6A30F25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568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B2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AE5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B7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15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BB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6F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4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CD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49A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B6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66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3E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DA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05B2C1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881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DE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31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97D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4C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17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A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FA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DF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9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9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5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B4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5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0FD68B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3F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206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81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14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33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E5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C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9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92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0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F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90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EC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7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740EE503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FB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3AFA6841" w14:textId="77777777" w:rsidTr="0005723E">
        <w:trPr>
          <w:trHeight w:val="5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60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0BAA" w14:textId="6F222173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6E7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92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B5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C0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1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8D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AF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EC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439321,4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9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8A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8E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BB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</w:tr>
      <w:tr w:rsidR="0005723E" w:rsidRPr="0005723E" w14:paraId="5B59223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CD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6E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E1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69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4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2A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4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2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EB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1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6C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4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E9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0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428025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95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59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371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1DC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87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3F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44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46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28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CF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439321,4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4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9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94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4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</w:tr>
      <w:tr w:rsidR="0005723E" w:rsidRPr="0005723E" w14:paraId="10083C3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7C9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EF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3C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AA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F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EE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4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AC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B0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51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8E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DA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A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F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979C741" w14:textId="77777777" w:rsidTr="0005723E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E6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5B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8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8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1D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BF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0C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5723E" w:rsidRPr="0005723E" w14:paraId="4749E1BC" w14:textId="77777777" w:rsidTr="0005723E">
        <w:trPr>
          <w:trHeight w:val="12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EE3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98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E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79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7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B5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D4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5723E" w:rsidRPr="0005723E" w14:paraId="13E5861C" w14:textId="77777777" w:rsidTr="0005723E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AE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59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A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D0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8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A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5E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379B73C6" w14:textId="77777777" w:rsidTr="0005723E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A9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2.1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5FA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3B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1D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5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E2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D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EF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E7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B7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46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2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A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9C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96279,8</w:t>
            </w:r>
          </w:p>
        </w:tc>
      </w:tr>
      <w:tr w:rsidR="0005723E" w:rsidRPr="0005723E" w14:paraId="302C2B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A2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7C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A6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C5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39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60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E6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86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FE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7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D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C4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B7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BA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424FCF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F1B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98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78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60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0B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88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5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D4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D6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91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66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58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B4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9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96279,8</w:t>
            </w:r>
          </w:p>
        </w:tc>
      </w:tr>
      <w:tr w:rsidR="0005723E" w:rsidRPr="0005723E" w14:paraId="45A3E2A4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14D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01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CC9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AF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A6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D4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8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AA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EF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1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A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5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7C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D5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991CBE3" w14:textId="77777777" w:rsidTr="0005723E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27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2E1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21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B4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3B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75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77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30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22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1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350980,8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E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317257,2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2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317257,2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33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317257,2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AA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317257,2</w:t>
            </w:r>
          </w:p>
        </w:tc>
      </w:tr>
      <w:tr w:rsidR="0005723E" w:rsidRPr="0005723E" w14:paraId="6E48F08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C56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743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D7C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459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AB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80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5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65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18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F4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76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B8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2C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04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98E525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557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D5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A8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F7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B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76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E8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B5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80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D2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350980,8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06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317257,2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2F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317257,2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74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317257,2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C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317257,2</w:t>
            </w:r>
          </w:p>
        </w:tc>
      </w:tr>
      <w:tr w:rsidR="0005723E" w:rsidRPr="0005723E" w14:paraId="1FE2C1BE" w14:textId="77777777" w:rsidTr="0005723E">
        <w:trPr>
          <w:trHeight w:val="17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D37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84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17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50F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A6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8A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0D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6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ED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C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0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F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E1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8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82B2C" w:rsidRPr="0005723E" w14:paraId="37A3F387" w14:textId="77777777" w:rsidTr="00220669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F77" w14:textId="7F70CC4D" w:rsidR="00582B2C" w:rsidRPr="0005723E" w:rsidRDefault="00220669" w:rsidP="0058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FB5" w14:textId="255AB277" w:rsidR="00582B2C" w:rsidRPr="0005723E" w:rsidRDefault="00582B2C" w:rsidP="009A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</w:t>
            </w:r>
            <w:r w:rsidR="009A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щенности объектов (территорий), пожарной безопасности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оснащение медицинских блоков муниципальных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6AD" w14:textId="77777777" w:rsidR="00582B2C" w:rsidRPr="0005723E" w:rsidRDefault="00582B2C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F1C" w14:textId="77777777" w:rsidR="00582B2C" w:rsidRPr="0005723E" w:rsidRDefault="00582B2C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ADB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A8D" w14:textId="77777777" w:rsidR="00582B2C" w:rsidRPr="0005723E" w:rsidRDefault="00582B2C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8A5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81D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6E3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F55" w14:textId="6EA85D27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3783,2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D28" w14:textId="4BC43A7E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0C59" w14:textId="5DC5A45D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6CA0" w14:textId="023F5C0E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1C1B" w14:textId="53BB3783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82B2C" w:rsidRPr="0005723E" w14:paraId="335AEAB8" w14:textId="77777777" w:rsidTr="00BB751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52F8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AE29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255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4EE3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34B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35E" w14:textId="77777777" w:rsidR="00582B2C" w:rsidRPr="0005723E" w:rsidRDefault="00582B2C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F0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318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B9D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575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0CE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443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E0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AF5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82B2C" w:rsidRPr="0005723E" w14:paraId="43A8CF8A" w14:textId="77777777" w:rsidTr="0022066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53C9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FAC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2887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A460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ED7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163" w14:textId="77777777" w:rsidR="00582B2C" w:rsidRPr="0005723E" w:rsidRDefault="00582B2C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05E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FB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6C5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9F8" w14:textId="0030CCCF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DA0" w14:textId="4C1D3F8B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53F" w14:textId="0B94A188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EBA" w14:textId="600597E0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9B12" w14:textId="51A0526D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82B2C" w:rsidRPr="0005723E" w14:paraId="2893DA48" w14:textId="77777777" w:rsidTr="00BB751E">
        <w:trPr>
          <w:trHeight w:val="17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BE58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0E50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C75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396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E97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C50" w14:textId="77777777" w:rsidR="00582B2C" w:rsidRPr="0005723E" w:rsidRDefault="00582B2C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183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05E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7EC" w14:textId="77777777" w:rsidR="00582B2C" w:rsidRPr="0005723E" w:rsidRDefault="00582B2C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9A7" w14:textId="1861F526" w:rsidR="00582B2C" w:rsidRPr="0005723E" w:rsidRDefault="00220669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B3E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F9F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EED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B5C" w14:textId="77777777" w:rsidR="00582B2C" w:rsidRPr="0005723E" w:rsidRDefault="00582B2C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A455595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5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575B6B42" w14:textId="77777777" w:rsidTr="0005723E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FA24" w14:textId="6D60B53C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F5B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67F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устойчивое развитие образования в Канашском муниципальном округе и нормативно-правовое регулирование в сфере образования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E1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EB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85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74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7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15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D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F2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0D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3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F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</w:tr>
      <w:tr w:rsidR="0005723E" w:rsidRPr="0005723E" w14:paraId="54067767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A3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42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7FC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C9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A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8C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3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51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AD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5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7A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2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78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F9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</w:tr>
      <w:tr w:rsidR="0005723E" w:rsidRPr="0005723E" w14:paraId="3B0EA69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B3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94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11E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785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AE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E9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F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C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4C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21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3F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7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F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0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7C0427C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39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A6C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0D1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B4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1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19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A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4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4F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2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CC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B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B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4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3ED02EB" w14:textId="77777777" w:rsidTr="0005723E">
        <w:trPr>
          <w:trHeight w:val="21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C4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3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32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13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29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49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D0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BD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38C4A945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8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6BD3B819" w14:textId="77777777" w:rsidTr="0005723E">
        <w:trPr>
          <w:trHeight w:val="6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E27" w14:textId="0336E3D3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7FF3" w14:textId="6BCED38A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проектов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мероприятий по инновационному развитию системы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8C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повышение доступности для населения Канашского муниципального округа 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на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8B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30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3A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27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37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15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19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C9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6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6B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B4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4F2A89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8EF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B8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05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718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E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CD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71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3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2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58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B2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0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8F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D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CB15E8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C3B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81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9DE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8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0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6F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06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B1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F3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C1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0C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D6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2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71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BD41DF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0CA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7A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02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29C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86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A4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8C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8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67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82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8B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45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A1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3A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BAA6FCC" w14:textId="77777777" w:rsidTr="0005723E">
        <w:trPr>
          <w:trHeight w:val="14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CC7" w14:textId="3A886A97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Целевой показатель (индикатор) муниципальной программы, увязанный с основным мероприятием </w:t>
            </w:r>
            <w:r w:rsidR="00220669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E8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29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79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A5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1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07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05723E" w:rsidRPr="0005723E" w14:paraId="60F868A4" w14:textId="77777777" w:rsidTr="0005723E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B00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BA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06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5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DA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D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F3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783E6B9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1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331CECE7" w14:textId="77777777" w:rsidTr="0005723E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1549" w14:textId="7B7B963B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4F5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6A7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10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89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4C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A7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EB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0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6C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F4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E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2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70D8959E" w14:textId="77777777" w:rsidTr="0005723E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78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24A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B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788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E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FE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63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C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19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07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9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5A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D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5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AC963D9" w14:textId="77777777" w:rsidTr="0005723E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FE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30B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E7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8B5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35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14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8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3B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28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C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F3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9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5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F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3146005" w14:textId="77777777" w:rsidTr="0005723E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21F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26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45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1C0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7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FC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B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39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51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9A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C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C5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5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E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9ADC79A" w14:textId="77777777" w:rsidTr="0005723E">
        <w:trPr>
          <w:trHeight w:val="21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518" w14:textId="4B07687F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(индикатор) Муниципальной программы, увязанные с основным мероприятием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2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F2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8E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C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B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E2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0D548B14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9F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2D3C157D" w14:textId="77777777" w:rsidTr="0005723E">
        <w:trPr>
          <w:trHeight w:val="4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0A6" w14:textId="6A3297B2" w:rsidR="0005723E" w:rsidRPr="0005723E" w:rsidRDefault="0022066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DF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15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C8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1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C7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9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2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ED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DF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0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17761,7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8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17761,7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53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17761,7</w:t>
            </w:r>
          </w:p>
        </w:tc>
      </w:tr>
      <w:tr w:rsidR="0005723E" w:rsidRPr="0005723E" w14:paraId="73809FF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A5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FB7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09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A7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F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05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34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CC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8F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F4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8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5A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0A5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7D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7D23D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6CC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C1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70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25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F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BD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BC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5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9F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F7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D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03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C87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B10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CF39A3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64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D9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8B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A00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2B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24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6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B0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17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1C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D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2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46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649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AC67595" w14:textId="77777777" w:rsidTr="0005723E">
        <w:trPr>
          <w:trHeight w:val="16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51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7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FD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B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D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E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9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0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6D239977" w14:textId="77777777" w:rsidTr="0005723E">
        <w:trPr>
          <w:trHeight w:val="5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6BA" w14:textId="3B98F7C4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FFFF" w14:textId="7665FC35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многодетных, малоимущих семей, обучающихся по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образовательным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программам основного общего и среднего общего образования в муниципальных образовательных учреждениях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59F" w14:textId="41896D92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02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49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0E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D7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23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0A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77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7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45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E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59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2354,8</w:t>
            </w:r>
          </w:p>
        </w:tc>
      </w:tr>
      <w:tr w:rsidR="0005723E" w:rsidRPr="0005723E" w14:paraId="35912A56" w14:textId="77777777" w:rsidTr="0005723E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E1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CFA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55A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61B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57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00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E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2F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FB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8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F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76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2D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ABD5F02" w14:textId="77777777" w:rsidTr="0005723E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2F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39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7A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E98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0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E9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9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5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61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B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D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EC6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5B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50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2354,8</w:t>
            </w:r>
          </w:p>
        </w:tc>
      </w:tr>
      <w:tr w:rsidR="0005723E" w:rsidRPr="0005723E" w14:paraId="1FF203E6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96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19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8F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30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65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66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71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B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E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96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89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CE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AD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93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A9594C8" w14:textId="77777777" w:rsidTr="0005723E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524" w14:textId="5D659DC9" w:rsidR="0005723E" w:rsidRPr="0005723E" w:rsidRDefault="0005723E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.2.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FD99" w14:textId="3FDC9FD1" w:rsidR="0005723E" w:rsidRPr="0005723E" w:rsidRDefault="00220669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в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ыплат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746" w14:textId="2DE35602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</w:t>
            </w:r>
            <w:r w:rsidR="0022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стойчивое развитие образования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97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F65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9B8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26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4F7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1E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FF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A0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36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60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B8B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631,5</w:t>
            </w:r>
          </w:p>
        </w:tc>
      </w:tr>
      <w:tr w:rsidR="0005723E" w:rsidRPr="0005723E" w14:paraId="6668CDD2" w14:textId="77777777" w:rsidTr="0005723E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950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E5D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FFF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694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10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9E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4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B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7A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61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C6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8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0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47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BAC15B4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B4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B2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D9E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623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50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D4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A9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E5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6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D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C7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9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9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631,5</w:t>
            </w:r>
          </w:p>
        </w:tc>
      </w:tr>
      <w:tr w:rsidR="0005723E" w:rsidRPr="0005723E" w14:paraId="2B1B6FB2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DF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57F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9F6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7B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4D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F7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5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D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E8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58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3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2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DE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0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3168550" w14:textId="77777777" w:rsidTr="0005723E">
        <w:trPr>
          <w:trHeight w:val="9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48F" w14:textId="320E57CE" w:rsidR="0005723E" w:rsidRPr="0005723E" w:rsidRDefault="00F336E4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7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41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361" w14:textId="12C383AE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5B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1A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CD9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B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3F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7E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694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01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F0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AD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F9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B31662E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08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E74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2F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73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12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D1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3C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CB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9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DE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BC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5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0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41D2E4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1C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45D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34E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08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C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B1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C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A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72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E5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0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A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4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7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739FBBAB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DF0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18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B28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8D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45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89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4C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97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55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02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D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AD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E9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30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8D37717" w14:textId="77777777" w:rsidTr="0005723E">
        <w:trPr>
          <w:trHeight w:val="3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2B3" w14:textId="1DB095EB" w:rsidR="0005723E" w:rsidRPr="0005723E" w:rsidRDefault="00F336E4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7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.4.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264D" w14:textId="53CA2C5C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бесплатным двухразовым питанием обучающихся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9AF" w14:textId="0E14A662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</w:t>
            </w:r>
            <w:proofErr w:type="spell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образованияв</w:t>
            </w:r>
            <w:proofErr w:type="spell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CA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7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9F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F4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3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5C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0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8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8F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B4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F5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524,5</w:t>
            </w:r>
          </w:p>
        </w:tc>
      </w:tr>
      <w:tr w:rsidR="0005723E" w:rsidRPr="0005723E" w14:paraId="6213DA04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6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FB7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8BA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5E9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7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7C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B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1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F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9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1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C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49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1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7686E9D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A9A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5C6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D03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481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05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EF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45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B3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D6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D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4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41D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03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8D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524,5</w:t>
            </w:r>
          </w:p>
        </w:tc>
      </w:tr>
      <w:tr w:rsidR="0005723E" w:rsidRPr="0005723E" w14:paraId="104DEEBE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4F7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DD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2FA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9D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B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CB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C6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8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C6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A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3D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1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D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1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4DAFC74" w14:textId="77777777" w:rsidTr="0005723E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4E6" w14:textId="2BB85B18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.5.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D608" w14:textId="1618169A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льготного питания для отдельных категорий учащихся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муниципальных общеобразовательных организациях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FDF" w14:textId="3527BC5B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EA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4E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C6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B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6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35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C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E7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6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0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6D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5FF55B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C4C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F6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6A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D07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3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1F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A1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6F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57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3C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3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A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5D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70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B30154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0E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D74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5B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B0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D3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ED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C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3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97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9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3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F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F1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9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5A16C4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8E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FB4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07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C36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B6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53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71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09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BA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7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6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03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DB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C64E6B4" w14:textId="77777777" w:rsidTr="0005723E">
        <w:trPr>
          <w:trHeight w:val="6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6BE" w14:textId="371B3DE7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FE1" w14:textId="2B228E2D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связанные с освобождением от платы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A6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22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B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FE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9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A3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6F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D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1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C7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B3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5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55BAB7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751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A3D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03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3FA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D6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2C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01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F6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92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F8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F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A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D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CC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0118CA8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4C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54C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D7A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8D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C1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DF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0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0C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57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4D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BB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C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C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F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034437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06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67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8FD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D01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AF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67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A0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F9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86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69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D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6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B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7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DCF2A24" w14:textId="77777777" w:rsidTr="0005723E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3C9" w14:textId="216A3D1B" w:rsidR="0005723E" w:rsidRPr="0005723E" w:rsidRDefault="00F336E4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7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B8C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D3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разработка и реализация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5A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2E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C1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DC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5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B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C5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14515,6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A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14515,6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BA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B7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80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14250,9</w:t>
            </w:r>
          </w:p>
        </w:tc>
      </w:tr>
      <w:tr w:rsidR="0005723E" w:rsidRPr="0005723E" w14:paraId="6431A9C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2C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417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170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1D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AC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D3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2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B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23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3A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DA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7A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4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58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14250,9</w:t>
            </w:r>
          </w:p>
        </w:tc>
      </w:tr>
      <w:tr w:rsidR="0005723E" w:rsidRPr="0005723E" w14:paraId="2AFACFA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9F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763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AB0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C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9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E5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2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B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F9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46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34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9C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7D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E1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F1C49B0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55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5F3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6B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24D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59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00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F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EE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CF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89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E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5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04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C7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EF5413F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14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27E6B8EF" w14:textId="77777777" w:rsidTr="0005723E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DCC" w14:textId="1D446FD0" w:rsidR="0005723E" w:rsidRPr="0005723E" w:rsidRDefault="0005723E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8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1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C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DE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69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3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E5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A3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7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83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ED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FF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F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B840721" w14:textId="77777777" w:rsidTr="0005723E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5EB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38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AD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379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05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14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0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04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26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D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D9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B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9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F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7294A4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289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447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6C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0A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B1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5F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3A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33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67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8D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F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F3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1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9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D4E5D77" w14:textId="77777777" w:rsidTr="0005723E">
        <w:trPr>
          <w:trHeight w:val="5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7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90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0E5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C16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CD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B5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2E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E8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DF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F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51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30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E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69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1BEDE1F" w14:textId="77777777" w:rsidTr="0005723E">
        <w:trPr>
          <w:trHeight w:val="2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12C" w14:textId="4F33B664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(индикатор) Муниципальной программы, увязанные с основным мероприятием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0E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E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7E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80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3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5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45611899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E1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0AEBAD4E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32B" w14:textId="3C61ED80" w:rsidR="0005723E" w:rsidRPr="0005723E" w:rsidRDefault="0005723E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D70" w14:textId="48A35466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инфраструктуры муниципальных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33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2D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A7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D0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54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BD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37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E2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30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9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2C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66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36FD95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474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372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4E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C80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C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7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E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B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EE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8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90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5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9A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9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4288237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886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83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EF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48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2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FC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1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29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47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2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7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6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E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1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3D8505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5CC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41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8C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A26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C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EA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C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7C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F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5A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9A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30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CB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2B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B2D85E3" w14:textId="77777777" w:rsidTr="0005723E">
        <w:trPr>
          <w:trHeight w:val="20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027" w14:textId="3F9D8EB5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Целевой показатель (индикатор) Муниципальной программы, увязанные с основным мероприятием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CC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8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6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F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A3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AA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05723E" w:rsidRPr="0005723E" w14:paraId="7C34A593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688" w14:textId="1E63094E" w:rsidR="0005723E" w:rsidRPr="0005723E" w:rsidRDefault="0005723E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F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611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0D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C0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47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3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7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E1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1D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45241,8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08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1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1E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12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7FAF470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92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3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28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3D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63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39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64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1E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85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3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B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DD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2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7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C9DE41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68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3D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B02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D1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C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2F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D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86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DF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F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45241,8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00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6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70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2F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201E77F" w14:textId="77777777" w:rsidTr="0005723E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AA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310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C53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F9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5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19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5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D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11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8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C8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7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F4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5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D9D1948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494" w14:textId="46F50DA0" w:rsidR="0005723E" w:rsidRPr="0005723E" w:rsidRDefault="0005723E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BC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5AB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C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E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3F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D5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AB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FF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47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04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0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4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C0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62C3460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F9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D4E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67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26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85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CD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6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C8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30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B0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0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12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9F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3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D425AE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43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D3B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3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857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63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0D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0C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5D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6F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32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C1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55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F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A6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BA7788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01F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D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EC4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0E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A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21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A9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8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69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8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CF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2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E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7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5C6483B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5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05723E" w:rsidRPr="0005723E" w14:paraId="329CFCF3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9DF" w14:textId="41B9BEDA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8BD9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регионального проекта «Успех каждого ребенка»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14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92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8A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F8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1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5F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FE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D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12309,6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B4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7B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A0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7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05723E" w:rsidRPr="0005723E" w14:paraId="30619791" w14:textId="77777777" w:rsidTr="0005723E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C8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25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24F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F74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5E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23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2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4F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E0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B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28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9E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D1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23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82468C1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5E2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0AA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98E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DA2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7D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FE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87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8D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92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A3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94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75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BB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10CA0AA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69D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9A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62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FA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F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6B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E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A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2D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D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A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85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3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7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05723E" w:rsidRPr="0005723E" w14:paraId="5BB17B70" w14:textId="77777777" w:rsidTr="0005723E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8EC" w14:textId="3B5D5F56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344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Обновление материально-технической базы для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03E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создание современной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D6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E4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B0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B1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13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F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C5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E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C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0C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9D4655E" w14:textId="77777777" w:rsidTr="0005723E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688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20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74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797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5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F2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7B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61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DA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47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D3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23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F4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0C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8F9042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DC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12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33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8FF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B3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E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49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8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F4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CD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0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65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18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96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A365A2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2F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94A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01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BD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7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CC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01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D4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27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CB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5C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6B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0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9F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3DC27D5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F6F" w14:textId="22A66C4E" w:rsidR="0005723E" w:rsidRPr="0005723E" w:rsidRDefault="0005723E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</w:t>
            </w:r>
            <w:r w:rsidR="00F33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814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Персонифицированное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финансирование 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10A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06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89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D2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0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90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07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5B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7A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8B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3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F5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05723E" w:rsidRPr="0005723E" w14:paraId="390E7858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55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D3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6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A8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9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6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8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02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4C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0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B2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2D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6B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0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ADB024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9B1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F8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13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A6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A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01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78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94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5C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BF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B3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CB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EE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B6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DA0BDA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DE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9EA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ED3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B2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9A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F4B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8D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6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29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5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BD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C2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0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9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05723E" w:rsidRPr="0005723E" w14:paraId="202BA9F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ACB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E54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564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70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6F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5B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E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64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FF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A5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4A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5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70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5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E6BDCA5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079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727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38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090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E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296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0F5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5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52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C1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8B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7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D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E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260E982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E1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8BD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AB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0AA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DE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33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E5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26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52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9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59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A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4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B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8631,7</w:t>
            </w:r>
          </w:p>
        </w:tc>
      </w:tr>
    </w:tbl>
    <w:p w14:paraId="1A096AF3" w14:textId="77777777" w:rsidR="0005723E" w:rsidRPr="0005723E" w:rsidRDefault="0005723E" w:rsidP="00616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05723E" w:rsidRPr="0005723E" w:rsidSect="006160A0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6160A0" w:rsidRPr="005C75A4" w14:paraId="71149252" w14:textId="77777777" w:rsidTr="006160A0">
        <w:trPr>
          <w:trHeight w:val="1114"/>
        </w:trPr>
        <w:tc>
          <w:tcPr>
            <w:tcW w:w="4660" w:type="dxa"/>
          </w:tcPr>
          <w:p w14:paraId="7286E05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1552932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14:paraId="3B596F6E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3D3E38F1" w14:textId="5A23FF92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анализсоцэкпол"/>
      <w:bookmarkEnd w:id="3"/>
      <w:bookmarkEnd w:id="4"/>
      <w:r w:rsidRPr="005C75A4">
        <w:rPr>
          <w:rFonts w:ascii="Times New Roman" w:hAnsi="Times New Roman" w:cs="Times New Roman"/>
          <w:b/>
          <w:sz w:val="24"/>
          <w:szCs w:val="24"/>
        </w:rPr>
        <w:t>Подпрограмма «Молодежь Канашского муниципального округа»</w:t>
      </w:r>
      <w:r w:rsidR="00810D05" w:rsidRPr="00810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D05"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образования»</w:t>
      </w:r>
    </w:p>
    <w:p w14:paraId="171B57C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728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124D0A26" w14:textId="77777777" w:rsidR="006160A0" w:rsidRPr="005C75A4" w:rsidRDefault="006160A0" w:rsidP="00616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6160A0" w:rsidRPr="005C75A4" w14:paraId="66071A4F" w14:textId="77777777" w:rsidTr="006160A0">
        <w:trPr>
          <w:trHeight w:val="20"/>
        </w:trPr>
        <w:tc>
          <w:tcPr>
            <w:tcW w:w="1706" w:type="pct"/>
          </w:tcPr>
          <w:p w14:paraId="308AFF4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5F6F94A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56A72A1A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6160A0" w:rsidRPr="005C75A4" w14:paraId="36F5141C" w14:textId="77777777" w:rsidTr="006160A0">
        <w:trPr>
          <w:trHeight w:val="20"/>
        </w:trPr>
        <w:tc>
          <w:tcPr>
            <w:tcW w:w="1706" w:type="pct"/>
          </w:tcPr>
          <w:p w14:paraId="398933F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5F9C9BA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1" w:type="pct"/>
          </w:tcPr>
          <w:p w14:paraId="160CEDC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0909B78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54D30C5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3F8D2BF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25DC6B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141CFBD0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6160A0" w:rsidRPr="005C75A4" w14:paraId="6634AF91" w14:textId="77777777" w:rsidTr="006160A0">
        <w:trPr>
          <w:trHeight w:val="675"/>
        </w:trPr>
        <w:tc>
          <w:tcPr>
            <w:tcW w:w="1706" w:type="pct"/>
          </w:tcPr>
          <w:p w14:paraId="73113CD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93" w:type="pct"/>
          </w:tcPr>
          <w:p w14:paraId="775775D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7151B25E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общественно-политического и куль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развития Канашского муниципального округа;</w:t>
            </w:r>
          </w:p>
        </w:tc>
      </w:tr>
      <w:tr w:rsidR="006160A0" w:rsidRPr="005C75A4" w14:paraId="3D1389A1" w14:textId="77777777" w:rsidTr="006160A0">
        <w:trPr>
          <w:trHeight w:val="20"/>
        </w:trPr>
        <w:tc>
          <w:tcPr>
            <w:tcW w:w="1706" w:type="pct"/>
          </w:tcPr>
          <w:p w14:paraId="0E402B6A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4ECE3DE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92989D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29996BB9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реализации государственной молодежной политики;</w:t>
            </w:r>
          </w:p>
          <w:p w14:paraId="7DC66CA6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40431158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67FD2C51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769A06F9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0E0A7FB6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43D22955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70886EE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785E230D" w14:textId="77777777" w:rsidTr="006160A0">
        <w:trPr>
          <w:trHeight w:val="20"/>
        </w:trPr>
        <w:tc>
          <w:tcPr>
            <w:tcW w:w="1706" w:type="pct"/>
          </w:tcPr>
          <w:p w14:paraId="3193CD1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и 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показатели Подпрограммы</w:t>
            </w:r>
          </w:p>
          <w:p w14:paraId="0E30B36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7D5EE5B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101" w:type="pct"/>
          </w:tcPr>
          <w:p w14:paraId="3C9F3D8D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подростков, охваченных деятельностью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общественных организаций и объединений;</w:t>
            </w:r>
          </w:p>
          <w:p w14:paraId="44091A2C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2C3DDC8F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5C4313DE" w14:textId="77777777" w:rsidR="006160A0" w:rsidRPr="005C75A4" w:rsidRDefault="006160A0" w:rsidP="006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145E152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6160A0" w:rsidRPr="005C75A4" w14:paraId="21E60F54" w14:textId="77777777" w:rsidTr="006160A0">
        <w:trPr>
          <w:trHeight w:val="20"/>
        </w:trPr>
        <w:tc>
          <w:tcPr>
            <w:tcW w:w="1706" w:type="pct"/>
          </w:tcPr>
          <w:p w14:paraId="4E73982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Срок реализации Подпрограммы</w:t>
            </w:r>
          </w:p>
          <w:p w14:paraId="43A1799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14:paraId="24C1A89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346E48F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2023–2035 годы</w:t>
            </w:r>
          </w:p>
          <w:p w14:paraId="05F1A22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3081AA3D" w14:textId="77777777" w:rsidTr="006160A0">
        <w:trPr>
          <w:trHeight w:val="20"/>
        </w:trPr>
        <w:tc>
          <w:tcPr>
            <w:tcW w:w="1706" w:type="pct"/>
          </w:tcPr>
          <w:p w14:paraId="11E6D19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14:paraId="5F03AA61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AC363D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A98453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46268A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41536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  <w:p w14:paraId="342A4787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506D21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CA93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137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85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4F5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28B192BF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3F576554" w14:textId="2EF0988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810D05">
              <w:rPr>
                <w:rFonts w:ascii="Times New Roman" w:hAnsi="Times New Roman" w:cs="Times New Roman"/>
                <w:sz w:val="24"/>
                <w:szCs w:val="24"/>
              </w:rPr>
              <w:t>3920,4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6160A0" w:rsidRPr="005C75A4" w14:paraId="05C87B49" w14:textId="77777777" w:rsidTr="006160A0">
              <w:tc>
                <w:tcPr>
                  <w:tcW w:w="5556" w:type="dxa"/>
                </w:tcPr>
                <w:p w14:paraId="16D72D59" w14:textId="3A6E264D" w:rsidR="006160A0" w:rsidRPr="005C75A4" w:rsidRDefault="006160A0" w:rsidP="00A217B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2023 году – </w:t>
                  </w:r>
                  <w:r w:rsidR="00810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3920,4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57F35D0A" w14:textId="77777777" w:rsidR="006160A0" w:rsidRPr="005C75A4" w:rsidRDefault="006160A0" w:rsidP="00A217B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2024 году – 0 тыс. рублей;</w:t>
                  </w:r>
                </w:p>
                <w:p w14:paraId="2E451AD5" w14:textId="77777777" w:rsidR="006160A0" w:rsidRPr="005C75A4" w:rsidRDefault="006160A0" w:rsidP="00A217B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2025 году – 0 тыс. рублей;</w:t>
                  </w:r>
                </w:p>
                <w:p w14:paraId="2C231AD2" w14:textId="77777777" w:rsidR="006160A0" w:rsidRPr="005C75A4" w:rsidRDefault="006160A0" w:rsidP="00A217B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2026-2030 годы – 0 тыс.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9C8C207" w14:textId="77777777" w:rsidR="006160A0" w:rsidRPr="005C75A4" w:rsidRDefault="006160A0" w:rsidP="00A217B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в2031-2032 годы -  0тыс.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14:paraId="772E52D8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Канашского муниципального округа;</w:t>
            </w:r>
          </w:p>
          <w:p w14:paraId="472D129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72E264F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3080722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на территории Канашского муниципального округа;</w:t>
            </w:r>
          </w:p>
          <w:p w14:paraId="4AA8FB2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4FB7894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4F19D2D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2CBA53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</w:t>
            </w:r>
          </w:p>
          <w:p w14:paraId="0321533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96CB06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I. Характеристика системы в сфере молодежной политики в   Канашском муниципальном округе Чувашской Республике, описание основных проблем и прогноз ее развития</w:t>
      </w:r>
    </w:p>
    <w:p w14:paraId="59B8C393" w14:textId="77777777" w:rsidR="006160A0" w:rsidRPr="005C75A4" w:rsidRDefault="006160A0" w:rsidP="006160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</w:t>
      </w:r>
      <w:r w:rsidRPr="005C75A4">
        <w:rPr>
          <w:rFonts w:ascii="Times New Roman" w:hAnsi="Times New Roman" w:cs="Times New Roman"/>
          <w:sz w:val="24"/>
          <w:szCs w:val="24"/>
        </w:rPr>
        <w:lastRenderedPageBreak/>
        <w:t>управленческого, финансово-экономического, научно-методи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муниципального округа.</w:t>
      </w:r>
    </w:p>
    <w:p w14:paraId="2033BBFD" w14:textId="77777777" w:rsidR="006160A0" w:rsidRPr="005C75A4" w:rsidRDefault="006160A0" w:rsidP="006160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За время реализации районных целевых программ «Молодежь Канашского муниципального округа» созданы организационные основы молодежной политики в районе и отработаны механизмы ее реализации.</w:t>
      </w:r>
    </w:p>
    <w:p w14:paraId="0378AA17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</w:rPr>
        <w:t>На сегодняшний день 24,8 процента населения Канашского муниципального округа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721EF0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7BDB9BA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Итогом проводимой работы в течении года в учебных заведениях и патриотических клубах, являются окружные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округ в республиканских играх. </w:t>
      </w:r>
    </w:p>
    <w:p w14:paraId="04223E4E" w14:textId="1F51FE14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</w:t>
      </w:r>
      <w:r w:rsidR="00810D05">
        <w:rPr>
          <w:rFonts w:ascii="Times New Roman" w:hAnsi="Times New Roman" w:cs="Times New Roman"/>
          <w:sz w:val="24"/>
          <w:szCs w:val="24"/>
        </w:rPr>
        <w:t>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создана система профилактики злоупотребления психоактивными веществами среди молодежи, реализуется районная целевая п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одпрограмма 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Канашском муниципальном округе Чувашской Республики»</w:t>
      </w:r>
      <w:r w:rsidRPr="005C75A4">
        <w:rPr>
          <w:rFonts w:ascii="Times New Roman" w:hAnsi="Times New Roman" w:cs="Times New Roman"/>
          <w:sz w:val="24"/>
          <w:szCs w:val="24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5690B620" w14:textId="37C253F3" w:rsidR="006160A0" w:rsidRPr="005C75A4" w:rsidRDefault="006160A0" w:rsidP="0081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Важнейшим элементом молодежной политики остается работающая молодежь. В </w:t>
      </w:r>
      <w:proofErr w:type="spellStart"/>
      <w:r w:rsidR="00810D05">
        <w:rPr>
          <w:rFonts w:ascii="Times New Roman" w:hAnsi="Times New Roman" w:cs="Times New Roman"/>
          <w:sz w:val="24"/>
          <w:szCs w:val="24"/>
        </w:rPr>
        <w:t>округе</w:t>
      </w:r>
      <w:r w:rsidRPr="005C75A4">
        <w:rPr>
          <w:rFonts w:ascii="Times New Roman" w:hAnsi="Times New Roman" w:cs="Times New Roman"/>
          <w:sz w:val="24"/>
          <w:szCs w:val="24"/>
        </w:rPr>
        <w:t>создан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1 клуб молодой семьи при центре соцобслуживания населения и БУ «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им.Ф.Г.Григорьева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Чувашии. </w:t>
      </w:r>
    </w:p>
    <w:p w14:paraId="08A7D66D" w14:textId="351B5C22" w:rsidR="006160A0" w:rsidRPr="005C75A4" w:rsidRDefault="006160A0" w:rsidP="006160A0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</w:t>
      </w:r>
    </w:p>
    <w:p w14:paraId="29D9BD2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II. Приоритеты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213B86A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ческого, общественно-политического и культурного развития Канашского муниципального округа Чувашской Республики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A9483A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10449C3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33296D8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575AB5F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4E02D4B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5DA7351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72AD820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0563623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реализуется в 2023-2035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50BB15F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2" w:anchor="sub_14100" w:history="1">
        <w:r w:rsidRPr="005C75A4">
          <w:rPr>
            <w:rFonts w:ascii="Times New Roman" w:hAnsi="Times New Roman" w:cs="Times New Roman"/>
            <w:color w:val="0000CC"/>
            <w:sz w:val="24"/>
            <w:szCs w:val="24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3446A3F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14:paraId="150CD82E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охвата подростков и молодежи деятельностью детских и молодежных общественных объединений;</w:t>
      </w:r>
    </w:p>
    <w:p w14:paraId="28CE1EF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Канашском муниципальном округе Чувашской Республике;</w:t>
      </w:r>
    </w:p>
    <w:p w14:paraId="068619A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61922F0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4022C47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10D8919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5F55AE0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75017B5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663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257848D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 муниципального округа и соисполнителей подпрограммы, для достижения заявленных ожидаемых конечных результатов.</w:t>
      </w:r>
    </w:p>
    <w:p w14:paraId="128FF5A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37CF66A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3" w:anchor="sub_14200" w:history="1">
        <w:r w:rsidRPr="005C75A4">
          <w:rPr>
            <w:rFonts w:ascii="Times New Roman" w:hAnsi="Times New Roman" w:cs="Times New Roman"/>
            <w:sz w:val="24"/>
            <w:szCs w:val="24"/>
            <w:u w:val="single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14:paraId="2AA0DDF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объединяет 3 основных мероприятия:</w:t>
      </w:r>
    </w:p>
    <w:p w14:paraId="78713941" w14:textId="18EA7244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0D05">
        <w:rPr>
          <w:rFonts w:ascii="Times New Roman" w:hAnsi="Times New Roman" w:cs="Times New Roman"/>
          <w:bCs/>
          <w:sz w:val="24"/>
          <w:szCs w:val="24"/>
        </w:rPr>
        <w:t>Государственная п</w:t>
      </w:r>
      <w:r w:rsidRPr="005C75A4">
        <w:rPr>
          <w:rFonts w:ascii="Times New Roman" w:hAnsi="Times New Roman" w:cs="Times New Roman"/>
          <w:bCs/>
          <w:sz w:val="24"/>
          <w:szCs w:val="24"/>
        </w:rPr>
        <w:t>оддержка талантливой и одаренной молодежи.</w:t>
      </w:r>
    </w:p>
    <w:p w14:paraId="2AAE669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7FA302A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осуществлять отбор молодежи для поощрения талантливой и одаренной молодежи Государственными молодежными премиями Чувашской Республики;</w:t>
      </w:r>
    </w:p>
    <w:p w14:paraId="2BAA93C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 Организация отдыха детей </w:t>
      </w:r>
    </w:p>
    <w:p w14:paraId="49F4B0C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644E73A4" w14:textId="77777777" w:rsidR="006160A0" w:rsidRPr="005C75A4" w:rsidRDefault="006160A0" w:rsidP="006160A0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5C75A4">
        <w:rPr>
          <w:b/>
        </w:rPr>
        <w:t xml:space="preserve">Раздел IV. </w:t>
      </w:r>
      <w:r w:rsidRPr="005C75A4">
        <w:rPr>
          <w:b/>
          <w:bCs/>
          <w:color w:val="22272F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30B73BE9" w14:textId="15F0ED60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 – 2035 годах из средств местного бюджета Канашского муниципального округа Чувашской Республики составит </w:t>
      </w:r>
      <w:r w:rsidR="00810D05">
        <w:rPr>
          <w:rFonts w:ascii="Times New Roman" w:hAnsi="Times New Roman" w:cs="Times New Roman"/>
          <w:sz w:val="24"/>
          <w:szCs w:val="24"/>
        </w:rPr>
        <w:t>3920,4</w:t>
      </w:r>
      <w:r w:rsidRPr="005C75A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082319D" w14:textId="0613B5C6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6160A0" w:rsidRPr="005C75A4" w:rsidSect="006160A0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r w:rsidR="00810D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="00810D05">
          <w:rPr>
            <w:rFonts w:ascii="Times New Roman" w:hAnsi="Times New Roman" w:cs="Times New Roman"/>
            <w:sz w:val="24"/>
            <w:szCs w:val="24"/>
            <w:lang w:eastAsia="en-US"/>
          </w:rPr>
          <w:t>1</w:t>
        </w:r>
      </w:hyperlink>
      <w:r w:rsidRPr="005C75A4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уточняются.</w:t>
      </w:r>
    </w:p>
    <w:p w14:paraId="1DB610F4" w14:textId="77777777" w:rsidR="006160A0" w:rsidRPr="005C75A4" w:rsidRDefault="006160A0" w:rsidP="006160A0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B52DF7" w14:textId="77777777" w:rsidR="006160A0" w:rsidRPr="005C75A4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B15373" w14:textId="77777777" w:rsidR="006160A0" w:rsidRPr="005C75A4" w:rsidRDefault="006160A0" w:rsidP="006160A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bookmarkStart w:id="5" w:name="Par442"/>
      <w:bookmarkEnd w:id="5"/>
      <w:r w:rsidRPr="005C75A4">
        <w:rPr>
          <w:rFonts w:ascii="Times New Roman" w:hAnsi="Times New Roman" w:cs="Times New Roman"/>
          <w:bCs/>
          <w:sz w:val="24"/>
          <w:szCs w:val="24"/>
        </w:rPr>
        <w:t>Приложение № 1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подпрограмме «Молодежь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Канашского муниципального округа» муниципальной программы «Развитие образования»</w:t>
      </w:r>
    </w:p>
    <w:p w14:paraId="16DB6EF9" w14:textId="77777777" w:rsidR="006160A0" w:rsidRPr="005C75A4" w:rsidRDefault="006160A0" w:rsidP="006160A0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3CF43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>реализации подпрограммы «Молодежь Канашского муниципального округа» муниципальной программы «Развитие образования» за счет всех источников финансирования</w:t>
      </w:r>
    </w:p>
    <w:p w14:paraId="5EB84CAB" w14:textId="77777777" w:rsidR="006160A0" w:rsidRPr="00BB751E" w:rsidRDefault="006160A0" w:rsidP="00616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1438"/>
        <w:gridCol w:w="2157"/>
        <w:gridCol w:w="3230"/>
        <w:gridCol w:w="834"/>
        <w:gridCol w:w="567"/>
        <w:gridCol w:w="709"/>
        <w:gridCol w:w="763"/>
        <w:gridCol w:w="954"/>
        <w:gridCol w:w="709"/>
        <w:gridCol w:w="709"/>
        <w:gridCol w:w="634"/>
        <w:gridCol w:w="783"/>
        <w:gridCol w:w="567"/>
      </w:tblGrid>
      <w:tr w:rsidR="0005723E" w:rsidRPr="0005723E" w14:paraId="096C2F32" w14:textId="77777777" w:rsidTr="0005723E">
        <w:trPr>
          <w:trHeight w:val="204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54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9E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4D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 Канашского муниципального округа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F92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056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B7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E6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68109806" w14:textId="77777777" w:rsidTr="0005723E">
        <w:trPr>
          <w:trHeight w:val="112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5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C8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595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F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188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F6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9E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5F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6AF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8A4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4D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5AF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1F6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C0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7185D90F" w14:textId="77777777" w:rsidTr="0005723E">
        <w:trPr>
          <w:trHeight w:val="3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0C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A56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614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64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85B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28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BB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7865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69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13F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C4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1A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FA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C3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05723E" w:rsidRPr="0005723E" w14:paraId="0A199A8A" w14:textId="77777777" w:rsidTr="0005723E">
        <w:trPr>
          <w:trHeight w:val="30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FF5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C126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«Молодежь Канашского муниципального округа»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75E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B8B2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и молодежной политики администрации 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BF7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558E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E13C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7A8F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AFE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A5E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743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C785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507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C66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4B36959" w14:textId="77777777" w:rsidTr="0005723E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54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AD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C8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AD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E0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9A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116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997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B1B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B1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07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8B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CA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FC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80CF9AB" w14:textId="77777777" w:rsidTr="0005723E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AA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B87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B2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5DA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BA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99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62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9F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B0A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4A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2E9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B4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593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EF2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92425A5" w14:textId="77777777" w:rsidTr="0005723E">
        <w:trPr>
          <w:trHeight w:val="28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E8B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8FC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751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15B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4BA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8F97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519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237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422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8F66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D3E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6D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BC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3E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09D793E" w14:textId="77777777" w:rsidTr="0005723E">
        <w:trPr>
          <w:trHeight w:val="49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E0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89F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BBB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14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DF6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7C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45A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1F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C6B2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70D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4EA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1F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2C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5C0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4CF8DEAD" w14:textId="77777777" w:rsidTr="0005723E">
        <w:trPr>
          <w:trHeight w:val="30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02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05723E" w:rsidRPr="0005723E" w14:paraId="31716955" w14:textId="77777777" w:rsidTr="0005723E">
        <w:trPr>
          <w:trHeight w:val="34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7BE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F35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CAD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8B3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7BE9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6FD32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584D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8CD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F7B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97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D5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77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78C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27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1853B499" w14:textId="77777777" w:rsidTr="0005723E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BEF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EDF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91A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1EE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C4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1B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23D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673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AC7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95F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E49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85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AF7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8E3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43F3B06" w14:textId="77777777" w:rsidTr="0005723E">
        <w:trPr>
          <w:trHeight w:val="43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D6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F4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67C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184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892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695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77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29D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4E6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FCA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D1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BAF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0FF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2AB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314AF372" w14:textId="77777777" w:rsidTr="0005723E">
        <w:trPr>
          <w:trHeight w:val="36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F0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47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8F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E7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A888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C9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5E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19B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5EEC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05D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6EB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1E6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D4F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047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0266A95" w14:textId="77777777" w:rsidTr="0005723E">
        <w:trPr>
          <w:trHeight w:val="183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338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B1F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DF3ED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ACB92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777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2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1F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5E8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05723E" w:rsidRPr="0005723E" w14:paraId="5F12BA46" w14:textId="77777777" w:rsidTr="0005723E">
        <w:trPr>
          <w:trHeight w:val="30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A94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Республики»</w:t>
            </w:r>
          </w:p>
        </w:tc>
      </w:tr>
      <w:tr w:rsidR="0005723E" w:rsidRPr="0005723E" w14:paraId="649484FD" w14:textId="77777777" w:rsidTr="0005723E">
        <w:trPr>
          <w:trHeight w:val="6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0FE6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694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4A3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0B2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C117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4980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8B8A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176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D3C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77170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82D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6C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820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68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01349864" w14:textId="77777777" w:rsidTr="0005723E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4B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806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64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0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26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66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3DFA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39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68F4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6C51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364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ABC8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2B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CB19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5078103" w14:textId="77777777" w:rsidTr="0005723E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4D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5C3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08B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B8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E0C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BA6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BBA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243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D40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0089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4DE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715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931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9E5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4DBA73C" w14:textId="77777777" w:rsidTr="0005723E">
        <w:trPr>
          <w:trHeight w:val="54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60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7D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C6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B2B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8C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F73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787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Ц720312140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F00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240, 320, 610, 620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5257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FF0E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4A35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FF9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476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658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6A3A2452" w14:textId="77777777" w:rsidTr="0005723E">
        <w:trPr>
          <w:trHeight w:val="18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95A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980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A861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B44A" w14:textId="77777777" w:rsidR="0005723E" w:rsidRPr="0005723E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3AA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BBE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B52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864A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3CE9B9B4" w14:textId="77777777" w:rsidR="0005723E" w:rsidRPr="0005723E" w:rsidRDefault="0005723E" w:rsidP="00616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5723E" w:rsidRPr="0005723E" w:rsidSect="006160A0">
          <w:headerReference w:type="even" r:id="rId15"/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6160A0" w:rsidRPr="005C75A4" w14:paraId="3512220A" w14:textId="77777777" w:rsidTr="006160A0">
        <w:trPr>
          <w:trHeight w:val="1114"/>
        </w:trPr>
        <w:tc>
          <w:tcPr>
            <w:tcW w:w="4660" w:type="dxa"/>
          </w:tcPr>
          <w:p w14:paraId="5F6216A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14:paraId="510B2EE0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619BF41F" w14:textId="77777777" w:rsidR="006A3160" w:rsidRDefault="006A3160" w:rsidP="006A316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3EF56" w14:textId="1B7F5D1A" w:rsidR="006A3160" w:rsidRPr="00810D05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Подпрограмма "Патриотическое воспитание и допризывная подготовка молодежи Канашского муниципального округа Чувашской Республики" муниципальной программы "Развитие образования"</w:t>
      </w:r>
    </w:p>
    <w:p w14:paraId="34C1704E" w14:textId="77777777" w:rsidR="006A3160" w:rsidRPr="00844413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348"/>
        <w:gridCol w:w="7193"/>
      </w:tblGrid>
      <w:tr w:rsidR="006A3160" w:rsidRPr="006A3160" w14:paraId="55BD6D14" w14:textId="77777777" w:rsidTr="006A3160">
        <w:tc>
          <w:tcPr>
            <w:tcW w:w="2644" w:type="dxa"/>
            <w:hideMark/>
          </w:tcPr>
          <w:p w14:paraId="7BFE30E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" w:type="dxa"/>
            <w:hideMark/>
          </w:tcPr>
          <w:p w14:paraId="61A6320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3FDB28EA" w14:textId="309CB00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 (далее – Управление образования)</w:t>
            </w:r>
          </w:p>
        </w:tc>
      </w:tr>
      <w:tr w:rsidR="006A3160" w:rsidRPr="006A3160" w14:paraId="7A739971" w14:textId="77777777" w:rsidTr="006A3160">
        <w:tc>
          <w:tcPr>
            <w:tcW w:w="2644" w:type="dxa"/>
            <w:hideMark/>
          </w:tcPr>
          <w:p w14:paraId="5F0E6A7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8" w:type="dxa"/>
            <w:hideMark/>
          </w:tcPr>
          <w:p w14:paraId="471714AC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5B80E239" w14:textId="17D7106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 Канашского муниципального округа Чувашской Республики</w:t>
            </w:r>
          </w:p>
        </w:tc>
      </w:tr>
      <w:tr w:rsidR="006A3160" w:rsidRPr="006A3160" w14:paraId="01DD625C" w14:textId="77777777" w:rsidTr="006A3160">
        <w:tc>
          <w:tcPr>
            <w:tcW w:w="2644" w:type="dxa"/>
            <w:hideMark/>
          </w:tcPr>
          <w:p w14:paraId="3FD2841B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" w:type="dxa"/>
            <w:hideMark/>
          </w:tcPr>
          <w:p w14:paraId="0A22C39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72B76CFF" w14:textId="412C46D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1A54E3"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6A3160" w:rsidRPr="006A3160" w14:paraId="1A434B9E" w14:textId="77777777" w:rsidTr="006A3160">
        <w:tc>
          <w:tcPr>
            <w:tcW w:w="2644" w:type="dxa"/>
            <w:hideMark/>
          </w:tcPr>
          <w:p w14:paraId="2513104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" w:type="dxa"/>
            <w:hideMark/>
          </w:tcPr>
          <w:p w14:paraId="6765529C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351F061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образования специалистов по патриотическому воспитанию;</w:t>
            </w:r>
          </w:p>
          <w:p w14:paraId="0239448D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      </w:r>
          </w:p>
          <w:p w14:paraId="6A077E6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 и финансовой помощи кадетскому движению;</w:t>
            </w:r>
          </w:p>
          <w:p w14:paraId="3C8A3E6B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 и финансовой помощи поисковым отрядам и объединениям;</w:t>
            </w:r>
          </w:p>
          <w:p w14:paraId="1E897467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увеличения численности детей, вовлеченных в деятельность Всероссийского детско-юношеского военно-патриотического общественного движения "Юнармия"</w:t>
            </w:r>
          </w:p>
        </w:tc>
      </w:tr>
      <w:tr w:rsidR="006A3160" w:rsidRPr="006A3160" w14:paraId="3DEDAEA0" w14:textId="77777777" w:rsidTr="006A3160">
        <w:tc>
          <w:tcPr>
            <w:tcW w:w="2644" w:type="dxa"/>
            <w:hideMark/>
          </w:tcPr>
          <w:p w14:paraId="22B8A8B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48" w:type="dxa"/>
            <w:hideMark/>
          </w:tcPr>
          <w:p w14:paraId="212D56C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636742D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0B7C52E8" w14:textId="1BA02849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по патриотическому воспитанию и допризывной подготовке молоде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жи, повысивших квалификацию, - 30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01134E5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призывной молодежи, охваченной допризывной подготовкой, - 98 процентов;</w:t>
            </w:r>
          </w:p>
          <w:p w14:paraId="5CB1375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и молодежи, занимающихся военно-техническими видами спорта, - 40 процентов;</w:t>
            </w:r>
          </w:p>
          <w:p w14:paraId="15A51FB6" w14:textId="16315E7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реализации Всероссийского физкультурно-спортивного комплекса "Гот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ов к труду и обороне" (ГТО) - 10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70D9715C" w14:textId="2D6ACC23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кадетских классов в общеобразовательных организациях - 1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60DECDC8" w14:textId="3401362C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обучающихся кадетских классов республиканскими мероприятиями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895921" w14:textId="556CBF00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военно-патриотических клубов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562D4145" w14:textId="3350575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вовлеченных во Всероссийское детско-юношеское военно-патриотическое общественное движение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"Юнармия",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5984278A" w14:textId="0DA9A764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поисковых объединений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единиц;</w:t>
            </w:r>
          </w:p>
        </w:tc>
      </w:tr>
      <w:tr w:rsidR="006A3160" w:rsidRPr="006A3160" w14:paraId="249D854B" w14:textId="77777777" w:rsidTr="006A3160">
        <w:tc>
          <w:tcPr>
            <w:tcW w:w="2644" w:type="dxa"/>
            <w:hideMark/>
          </w:tcPr>
          <w:p w14:paraId="625113A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8" w:type="dxa"/>
            <w:hideMark/>
          </w:tcPr>
          <w:p w14:paraId="5B6AE9B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2F9516B4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2019 - 2035 годы:</w:t>
            </w:r>
          </w:p>
          <w:p w14:paraId="0594CF9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- 2019 - 2025 годы;</w:t>
            </w:r>
          </w:p>
          <w:p w14:paraId="38EC58F4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14:paraId="5E1D499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6A3160" w:rsidRPr="006A3160" w14:paraId="119FEA93" w14:textId="77777777" w:rsidTr="006A3160">
        <w:tc>
          <w:tcPr>
            <w:tcW w:w="2644" w:type="dxa"/>
            <w:hideMark/>
          </w:tcPr>
          <w:p w14:paraId="4A0F5AB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8" w:type="dxa"/>
            <w:hideMark/>
          </w:tcPr>
          <w:p w14:paraId="4A193CAF" w14:textId="77777777" w:rsidR="006A3160" w:rsidRPr="006A3160" w:rsidRDefault="006A3160" w:rsidP="006A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4539E39C" w14:textId="75FAEFBB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</w:t>
            </w:r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мероприятий подпрограммы в 2019 - 2035 годах составляют </w:t>
            </w:r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>3440,5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E6C44E7" w14:textId="39DD539E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3440,5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A9C0265" w14:textId="434CC4E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3391,4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E14CA88" w14:textId="5BC479D1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3391,4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EAACE8B" w14:textId="2324581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-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3391,4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79C2B689" w14:textId="296F0520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-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3391,4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2618109" w14:textId="1CC93C41" w:rsidR="006A3160" w:rsidRPr="006A3160" w:rsidRDefault="006A3160" w:rsidP="008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ежегодно при формировании бюджета </w:t>
            </w:r>
            <w:proofErr w:type="spellStart"/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</w:t>
            </w:r>
            <w:proofErr w:type="spellEnd"/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на очередной финансовый год и плановый период</w:t>
            </w:r>
          </w:p>
        </w:tc>
      </w:tr>
      <w:tr w:rsidR="006A3160" w:rsidRPr="006A3160" w14:paraId="27E3A82B" w14:textId="77777777" w:rsidTr="006A3160">
        <w:tc>
          <w:tcPr>
            <w:tcW w:w="2644" w:type="dxa"/>
            <w:hideMark/>
          </w:tcPr>
          <w:p w14:paraId="3EF6B4A3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8" w:type="dxa"/>
            <w:hideMark/>
          </w:tcPr>
          <w:p w14:paraId="197CA3A3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5D9E768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23373DB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специалистов по патриотическому воспитанию и допризывной подготовке молодежи, повысивших квалификацию;</w:t>
            </w:r>
          </w:p>
          <w:p w14:paraId="19467ECD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призывной молодежи, охваченной допризывной подготовкой;</w:t>
            </w:r>
          </w:p>
          <w:p w14:paraId="407B4D99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555CB93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лиц, годных к военной службе, при первоначальной постановке на воинский учет;</w:t>
            </w:r>
          </w:p>
          <w:p w14:paraId="613ACD52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военно-патриотических клубов.</w:t>
            </w:r>
          </w:p>
        </w:tc>
      </w:tr>
    </w:tbl>
    <w:p w14:paraId="109851F9" w14:textId="45B8DB41" w:rsidR="006A3160" w:rsidRPr="00810D05" w:rsidRDefault="006A3160" w:rsidP="0034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1. Приоритеты и цель подпрограммы "Патриотическое воспитание и допризывная подготовка молодежи</w:t>
      </w:r>
      <w:r w:rsidR="00346F6E"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Канашского муниципального округа</w:t>
      </w: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Чувашской Республики",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p w14:paraId="3E8D83F7" w14:textId="5FC0276D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Канашского муниципального округа 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Республики.</w:t>
      </w:r>
    </w:p>
    <w:p w14:paraId="560C71A5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3670BBC1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уровня профессионального образования специалистов по патриотическому воспитанию;</w:t>
      </w:r>
    </w:p>
    <w:p w14:paraId="1DDFBBC6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</w:r>
    </w:p>
    <w:p w14:paraId="2B335A8C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оказание информационно-методической и финансовой помощи кадетскому движению;</w:t>
      </w:r>
    </w:p>
    <w:p w14:paraId="6C256880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оказание информационно-методической и финансовой помощи поисковым отрядам и объединениям.</w:t>
      </w:r>
    </w:p>
    <w:p w14:paraId="29EF7F97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</w:p>
    <w:p w14:paraId="63FE87E3" w14:textId="77777777" w:rsidR="006A3160" w:rsidRPr="00810D05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36B00CF8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1AEE6974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 w14:paraId="4750351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молодежи;</w:t>
      </w:r>
    </w:p>
    <w:p w14:paraId="6B10DAA3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призывной молодежи, охваченной допризывной подготовкой;</w:t>
      </w:r>
    </w:p>
    <w:p w14:paraId="00A09D06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детей и молодежи, занимающихся военно-техническими видами спорта;</w:t>
      </w:r>
    </w:p>
    <w:p w14:paraId="2CB4A1C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мероприятий по реализации Всероссийского физкультурно-спортивного комплекса "Готов к труду и обороне" (ГТО);</w:t>
      </w:r>
    </w:p>
    <w:p w14:paraId="28AE5A4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показатель годности к военной службе при первоначальной постановке на воинский учет;</w:t>
      </w:r>
    </w:p>
    <w:p w14:paraId="43C95F98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кадетских классов в общеобразовательных организациях;</w:t>
      </w:r>
    </w:p>
    <w:p w14:paraId="1F652299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охват обучающихся кадетских классов республиканскими мероприятиями;</w:t>
      </w:r>
    </w:p>
    <w:p w14:paraId="05ED179C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военно-патриотических клубов;</w:t>
      </w:r>
    </w:p>
    <w:p w14:paraId="4B7F0E2A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обучающихся, вовлеченных во Всероссийское детско-юношеское военно-патриотическое общественное движение "Юнармия";</w:t>
      </w:r>
    </w:p>
    <w:p w14:paraId="13E42634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поисковых объединений;</w:t>
      </w:r>
    </w:p>
    <w:p w14:paraId="2B5C1029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6339580A" w14:textId="05E4CD2A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квалификацию:</w:t>
      </w:r>
    </w:p>
    <w:p w14:paraId="619F553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- 60 человек;</w:t>
      </w:r>
    </w:p>
    <w:p w14:paraId="3894F66C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- 60 человек;</w:t>
      </w:r>
    </w:p>
    <w:p w14:paraId="45BE6619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- 60 человек;</w:t>
      </w:r>
    </w:p>
    <w:p w14:paraId="345FB742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- 60 человек;</w:t>
      </w:r>
    </w:p>
    <w:p w14:paraId="5706213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2035 году - 60 человек;</w:t>
      </w:r>
    </w:p>
    <w:p w14:paraId="2135045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молодежи:</w:t>
      </w:r>
    </w:p>
    <w:p w14:paraId="57A4F400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единиц;</w:t>
      </w:r>
    </w:p>
    <w:p w14:paraId="6E318EC5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- 7 единиц;</w:t>
      </w:r>
    </w:p>
    <w:p w14:paraId="7E3F158C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- 7 единиц;</w:t>
      </w:r>
    </w:p>
    <w:p w14:paraId="552A90F9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- 7 единиц;</w:t>
      </w:r>
    </w:p>
    <w:p w14:paraId="5D0876B3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2035 году - 7 единиц;</w:t>
      </w:r>
    </w:p>
    <w:p w14:paraId="28BE8D7E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призывной молодежи, охваченной допризывной подготовкой:</w:t>
      </w:r>
    </w:p>
    <w:p w14:paraId="2A9CB241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- 98 процентов;</w:t>
      </w:r>
    </w:p>
    <w:p w14:paraId="586F3D55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- 98 процентов;</w:t>
      </w:r>
    </w:p>
    <w:p w14:paraId="3E90B7ED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- 98 процентов;</w:t>
      </w:r>
    </w:p>
    <w:p w14:paraId="50ECD4F7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- 98 процентов;</w:t>
      </w:r>
    </w:p>
    <w:p w14:paraId="28B2E7B7" w14:textId="1D7768F6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подпрограммы в 20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23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- 2035 годах составляет 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3440,5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 за счет средств:</w:t>
      </w:r>
    </w:p>
    <w:p w14:paraId="7270251A" w14:textId="5ECB8096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федерального бюджета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0 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34C5D8A" w14:textId="0678D85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 тыс. рублей;</w:t>
      </w:r>
    </w:p>
    <w:p w14:paraId="65103E72" w14:textId="099440F9" w:rsidR="00810D05" w:rsidRPr="00810D05" w:rsidRDefault="00810D05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– 3440,5 тыс. руб.</w:t>
      </w:r>
    </w:p>
    <w:p w14:paraId="33AD6428" w14:textId="0333419D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Прогнозируемый объем финансирования подпрограммы на 1 этапе (в 20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23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- 2025 годах) составляет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10293,2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24C7AFA6" w14:textId="1DDEC14D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3440,5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BAA47FA" w14:textId="0CA90483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3391,4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6E97FF09" w14:textId="53DFCE0B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3461,3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81FE578" w14:textId="7777777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0CDDD055" w14:textId="7B883350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федерального бюджета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тыс. рублей </w:t>
      </w:r>
    </w:p>
    <w:p w14:paraId="2C47A630" w14:textId="7AC9D9A6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 тыс. рублей.</w:t>
      </w:r>
    </w:p>
    <w:p w14:paraId="23687E81" w14:textId="0471DD69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– 10293,2 тыс. руб., в том числе:</w:t>
      </w:r>
    </w:p>
    <w:p w14:paraId="2E4B7EC5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– 3440,5 тыс. рублей;</w:t>
      </w:r>
    </w:p>
    <w:p w14:paraId="214B299B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3391,4 тыс. рублей;</w:t>
      </w:r>
    </w:p>
    <w:p w14:paraId="5B87D136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– 3461,3 тыс. рублей;</w:t>
      </w:r>
    </w:p>
    <w:p w14:paraId="53BF3B4E" w14:textId="478FEE99" w:rsidR="006A3160" w:rsidRPr="00810D05" w:rsidRDefault="006A3160" w:rsidP="006A3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Объемы финансирования подпрограммы уточняются ежегодно при формировании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на очере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дной финансовый год и плановый период.</w:t>
      </w:r>
    </w:p>
    <w:p w14:paraId="248DD02C" w14:textId="77777777" w:rsidR="00682D91" w:rsidRDefault="00682D91">
      <w:pPr>
        <w:spacing w:after="160" w:line="259" w:lineRule="auto"/>
        <w:rPr>
          <w:rFonts w:ascii="Times New Roman" w:eastAsia="Times New Roman" w:hAnsi="Times New Roman" w:cs="Times New Roman"/>
          <w:color w:val="22272F"/>
          <w:sz w:val="21"/>
          <w:szCs w:val="21"/>
        </w:rPr>
        <w:sectPr w:rsidR="00682D91" w:rsidSect="006160A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2272F"/>
          <w:sz w:val="21"/>
          <w:szCs w:val="21"/>
        </w:rPr>
        <w:br w:type="page"/>
      </w:r>
    </w:p>
    <w:p w14:paraId="292BA452" w14:textId="77777777" w:rsidR="00682D91" w:rsidRDefault="006A3160" w:rsidP="00682D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Приложение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>к </w:t>
      </w:r>
      <w:hyperlink r:id="rId17" w:anchor="/document/48767756/entry/8000" w:history="1">
        <w:r w:rsidRPr="006A3160">
          <w:rPr>
            <w:rFonts w:ascii="Times New Roman" w:eastAsia="Times New Roman" w:hAnsi="Times New Roman" w:cs="Times New Roman"/>
            <w:color w:val="3272C0"/>
            <w:sz w:val="21"/>
            <w:szCs w:val="21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t> "Патриотическое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>воспитание и допризывная подготовка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 xml:space="preserve">молодежи </w:t>
      </w:r>
      <w:r w:rsidR="00682D91">
        <w:rPr>
          <w:rFonts w:ascii="Times New Roman" w:eastAsia="Times New Roman" w:hAnsi="Times New Roman" w:cs="Times New Roman"/>
          <w:color w:val="22272F"/>
          <w:sz w:val="21"/>
          <w:szCs w:val="21"/>
        </w:rPr>
        <w:t>Канашского муниципального округа</w:t>
      </w:r>
    </w:p>
    <w:p w14:paraId="008B352A" w14:textId="3F2AE75E" w:rsidR="006A3160" w:rsidRPr="00844413" w:rsidRDefault="006A3160" w:rsidP="008260C3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реализации подпрограммы "Патриотическое воспитание и допризывная подготовка молодежи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Канашского муниципального округа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Республики" 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муниципальной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программы "Разв</w:t>
      </w:r>
      <w:r w:rsidR="008260C3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тие образования" за счет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всех источников финансирования</w:t>
      </w:r>
    </w:p>
    <w:tbl>
      <w:tblPr>
        <w:tblW w:w="15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88"/>
        <w:gridCol w:w="2739"/>
        <w:gridCol w:w="2047"/>
        <w:gridCol w:w="743"/>
        <w:gridCol w:w="708"/>
        <w:gridCol w:w="709"/>
        <w:gridCol w:w="709"/>
        <w:gridCol w:w="1134"/>
        <w:gridCol w:w="709"/>
        <w:gridCol w:w="708"/>
        <w:gridCol w:w="709"/>
        <w:gridCol w:w="709"/>
        <w:gridCol w:w="623"/>
      </w:tblGrid>
      <w:tr w:rsidR="0005723E" w:rsidRPr="0005723E" w14:paraId="69B280E3" w14:textId="77777777" w:rsidTr="008260C3">
        <w:trPr>
          <w:trHeight w:val="6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3E32" w14:textId="5775CA29" w:rsidR="0005723E" w:rsidRPr="0005723E" w:rsidRDefault="006A3160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316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E4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81F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 Канашского муниципального округа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00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57250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405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1EA3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35296618" w14:textId="77777777" w:rsidTr="008260C3">
        <w:trPr>
          <w:trHeight w:val="11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6E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A1E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ED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DEA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D0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7A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356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9F2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B13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0D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A7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07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9A7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BF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7B233C24" w14:textId="77777777" w:rsidTr="008260C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80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5F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4DD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67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528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C61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06A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E0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F7C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67E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CD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C8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BC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C4A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05723E" w:rsidRPr="0005723E" w14:paraId="2789DD9F" w14:textId="77777777" w:rsidTr="008260C3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2C7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712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"Патриотическое воспитание и допризывная подготовка молодежи Чувашской Республики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CD45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увеличения численности детей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указанному движению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CEE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и молодежной политики администрации 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FB24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71E3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FB31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24598" w14:textId="77777777" w:rsidR="0005723E" w:rsidRPr="0005723E" w:rsidRDefault="0005723E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93F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2F1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259B" w14:textId="02FB9E99" w:rsidR="0005723E" w:rsidRPr="008260C3" w:rsidRDefault="008260C3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7C62" w14:textId="11AA54A3" w:rsidR="0005723E" w:rsidRPr="008260C3" w:rsidRDefault="008260C3" w:rsidP="0082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839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C08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71C0FB91" w14:textId="77777777" w:rsidTr="008260C3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DE9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D0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0E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B7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36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557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BA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4C7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0C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EF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27A2" w14:textId="77777777" w:rsidR="0005723E" w:rsidRPr="008260C3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3909" w14:textId="77777777" w:rsidR="0005723E" w:rsidRPr="008260C3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D72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A9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6059FD1" w14:textId="77777777" w:rsidTr="008260C3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D65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F05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15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A3D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8D37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2E7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4CB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8FF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C38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730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A58B" w14:textId="77777777" w:rsidR="0005723E" w:rsidRPr="008260C3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ADF2" w14:textId="77777777" w:rsidR="0005723E" w:rsidRPr="008260C3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FE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CE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260C3" w:rsidRPr="0005723E" w14:paraId="57F940C1" w14:textId="77777777" w:rsidTr="008260C3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ADD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660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D5C3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8177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9429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D23F" w14:textId="77777777" w:rsidR="008260C3" w:rsidRPr="0005723E" w:rsidRDefault="008260C3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7D33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4DDDB" w14:textId="77777777" w:rsidR="008260C3" w:rsidRPr="0005723E" w:rsidRDefault="008260C3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FC33E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1390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66AE" w14:textId="13BD893C" w:rsidR="008260C3" w:rsidRPr="008260C3" w:rsidRDefault="008260C3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2C93" w14:textId="4EE3B0B9" w:rsidR="008260C3" w:rsidRPr="008260C3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FDE9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ACE2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260C3" w:rsidRPr="0005723E" w14:paraId="504D3518" w14:textId="77777777" w:rsidTr="008260C3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0043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D25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DC2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29F5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47DF0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232D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37A9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1EB8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47E5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E7DF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1B06" w14:textId="77777777" w:rsidR="008260C3" w:rsidRPr="0005723E" w:rsidRDefault="008260C3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73D3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136F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627E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260C3" w:rsidRPr="0005723E" w14:paraId="78852998" w14:textId="77777777" w:rsidTr="008260C3">
        <w:trPr>
          <w:trHeight w:val="300"/>
        </w:trPr>
        <w:tc>
          <w:tcPr>
            <w:tcW w:w="154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B1D6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8260C3" w:rsidRPr="0005723E" w14:paraId="0751BEFE" w14:textId="77777777" w:rsidTr="008260C3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97AB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40E1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"Патриотическое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D5B3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увеличения численности детей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указанному движению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0554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1E11" w14:textId="77777777" w:rsidR="008260C3" w:rsidRPr="0005723E" w:rsidRDefault="008260C3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2EA5" w14:textId="77777777" w:rsidR="008260C3" w:rsidRPr="0005723E" w:rsidRDefault="008260C3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39D1" w14:textId="77777777" w:rsidR="008260C3" w:rsidRPr="0005723E" w:rsidRDefault="008260C3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0AE0" w14:textId="77777777" w:rsidR="008260C3" w:rsidRPr="0005723E" w:rsidRDefault="008260C3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0845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4112F" w14:textId="024516A1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3B46" w14:textId="221BC583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2C85E" w14:textId="069F40DC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3461,3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931E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260C3" w:rsidRPr="0005723E" w14:paraId="71822E70" w14:textId="77777777" w:rsidTr="008260C3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C8A0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7E5C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8044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94F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0A5EA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D029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79AD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D850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2F36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DC4B" w14:textId="468CA32B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4D1380" w14:textId="230BA5CB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B857" w14:textId="1A3AB644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CD35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260C3" w:rsidRPr="0005723E" w14:paraId="6BE02B5C" w14:textId="77777777" w:rsidTr="008260C3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3C4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163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A557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D68A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6777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1979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F73F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FFE2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4C55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1A72" w14:textId="1642A764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2386B" w14:textId="587586C6" w:rsidR="008260C3" w:rsidRPr="0005723E" w:rsidRDefault="008260C3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32C5" w14:textId="7E9F9AEE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7780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260C3" w:rsidRPr="0005723E" w14:paraId="1701DA12" w14:textId="77777777" w:rsidTr="008260C3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BAA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4A52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0328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76E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2EE4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C90D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EAF6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C74A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5F9E" w14:textId="77777777" w:rsidR="008260C3" w:rsidRPr="0005723E" w:rsidRDefault="008260C3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DC15" w14:textId="5920ADF4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8CE77F" w14:textId="7ED0BB9F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D31E" w14:textId="1D274E50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3461,3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519F7" w14:textId="77777777" w:rsidR="008260C3" w:rsidRPr="0005723E" w:rsidRDefault="008260C3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71C38E1F" w14:textId="77777777" w:rsidR="00844413" w:rsidRDefault="00844413" w:rsidP="0084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  <w:sectPr w:rsidR="00844413" w:rsidSect="008260C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6A3160" w:rsidRPr="006A3160" w14:paraId="6FD5C221" w14:textId="77777777" w:rsidTr="006A3160">
        <w:trPr>
          <w:trHeight w:val="1114"/>
        </w:trPr>
        <w:tc>
          <w:tcPr>
            <w:tcW w:w="4660" w:type="dxa"/>
          </w:tcPr>
          <w:p w14:paraId="22C335E6" w14:textId="736CD565" w:rsidR="006A3160" w:rsidRPr="006A3160" w:rsidRDefault="006A3160" w:rsidP="006A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14:paraId="35F76B22" w14:textId="77777777" w:rsidR="006A3160" w:rsidRPr="006A3160" w:rsidRDefault="006A3160" w:rsidP="006A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13B0AB3C" w14:textId="49710F2D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Региональный проект по модернизации школьных систем образования в Канашском муниципальном округе Чувашской Республике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» муниципальной программы «Развитие образования»</w:t>
      </w:r>
    </w:p>
    <w:p w14:paraId="7BA5C8DA" w14:textId="77777777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51"/>
        <w:gridCol w:w="6484"/>
      </w:tblGrid>
      <w:tr w:rsidR="006160A0" w:rsidRPr="006A3160" w14:paraId="6352A25B" w14:textId="77777777" w:rsidTr="005B1E3D">
        <w:tc>
          <w:tcPr>
            <w:tcW w:w="3350" w:type="dxa"/>
            <w:hideMark/>
          </w:tcPr>
          <w:p w14:paraId="22174BE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" w:type="dxa"/>
            <w:hideMark/>
          </w:tcPr>
          <w:p w14:paraId="72C7CEB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7652D8C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Чувашской Республики (далее – Управление образования)</w:t>
            </w:r>
          </w:p>
        </w:tc>
      </w:tr>
      <w:tr w:rsidR="006160A0" w:rsidRPr="006A3160" w14:paraId="1B1F714D" w14:textId="77777777" w:rsidTr="005B1E3D">
        <w:tc>
          <w:tcPr>
            <w:tcW w:w="3350" w:type="dxa"/>
            <w:hideMark/>
          </w:tcPr>
          <w:p w14:paraId="742B5E1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51" w:type="dxa"/>
            <w:hideMark/>
          </w:tcPr>
          <w:p w14:paraId="3EC57AD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39054B1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 (далее – Отдел строительства)</w:t>
            </w:r>
          </w:p>
        </w:tc>
      </w:tr>
      <w:tr w:rsidR="006160A0" w:rsidRPr="006A3160" w14:paraId="40FCA6B4" w14:textId="77777777" w:rsidTr="005B1E3D">
        <w:tc>
          <w:tcPr>
            <w:tcW w:w="3350" w:type="dxa"/>
            <w:hideMark/>
          </w:tcPr>
          <w:p w14:paraId="204A61A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" w:type="dxa"/>
            <w:hideMark/>
          </w:tcPr>
          <w:p w14:paraId="6092075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5D312245" w14:textId="61DF7BB1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Канашского мун</w:t>
            </w:r>
            <w:r w:rsidR="008260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округа </w:t>
            </w:r>
          </w:p>
        </w:tc>
      </w:tr>
      <w:tr w:rsidR="006160A0" w:rsidRPr="006A3160" w14:paraId="767D2C00" w14:textId="77777777" w:rsidTr="005B1E3D">
        <w:tc>
          <w:tcPr>
            <w:tcW w:w="3350" w:type="dxa"/>
            <w:hideMark/>
          </w:tcPr>
          <w:p w14:paraId="379427F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" w:type="dxa"/>
            <w:hideMark/>
          </w:tcPr>
          <w:p w14:paraId="49CE5A77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0C716D5C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нормативное состояние зданий общеобразовательных организаций в Канашском муниципальном округе</w:t>
            </w:r>
          </w:p>
        </w:tc>
      </w:tr>
      <w:tr w:rsidR="006160A0" w:rsidRPr="006A3160" w14:paraId="1CE3389F" w14:textId="77777777" w:rsidTr="005B1E3D">
        <w:tc>
          <w:tcPr>
            <w:tcW w:w="3350" w:type="dxa"/>
            <w:hideMark/>
          </w:tcPr>
          <w:p w14:paraId="3B0DE41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" w:type="dxa"/>
            <w:hideMark/>
          </w:tcPr>
          <w:p w14:paraId="1EF3924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013FA4C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организаций;</w:t>
            </w:r>
          </w:p>
          <w:p w14:paraId="01A1513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14:paraId="24B58C8A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63DD5C2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      </w:r>
          </w:p>
          <w:p w14:paraId="3E249FA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      </w:r>
          </w:p>
          <w:p w14:paraId="1E0D2E8C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      </w:r>
          </w:p>
          <w:p w14:paraId="7ABF6DC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территории, относящейся к общеобразовательной организации</w:t>
            </w:r>
          </w:p>
        </w:tc>
      </w:tr>
      <w:tr w:rsidR="006160A0" w:rsidRPr="006A3160" w14:paraId="382ADBC2" w14:textId="77777777" w:rsidTr="005B1E3D">
        <w:tc>
          <w:tcPr>
            <w:tcW w:w="3350" w:type="dxa"/>
            <w:hideMark/>
          </w:tcPr>
          <w:p w14:paraId="53FFF09F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51" w:type="dxa"/>
            <w:hideMark/>
          </w:tcPr>
          <w:p w14:paraId="1CBEDAD5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60DDD367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 2027 году предусматривается достижение следующих целевых показателей (индикаторов):</w:t>
            </w:r>
          </w:p>
          <w:p w14:paraId="3903EED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зданий (обособленных помещений, помещений) общеобразовательных организаций, в которых проведен капитальный ремонт, - 7 единиц;</w:t>
            </w:r>
          </w:p>
          <w:p w14:paraId="66EE481B" w14:textId="77777777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оснащенных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современными средствами обучения и воспитания, - 7 единиц;</w:t>
            </w:r>
          </w:p>
          <w:p w14:paraId="5E510EC5" w14:textId="77777777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- 28 единиц;</w:t>
            </w:r>
          </w:p>
          <w:p w14:paraId="66B08909" w14:textId="2672E5FF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1D860692" w14:textId="6F07FA5A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39B6E2E2" w14:textId="0F1CD994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</w:tr>
      <w:tr w:rsidR="006160A0" w:rsidRPr="006A3160" w14:paraId="68AFE0CA" w14:textId="77777777" w:rsidTr="005B1E3D">
        <w:tc>
          <w:tcPr>
            <w:tcW w:w="3350" w:type="dxa"/>
            <w:hideMark/>
          </w:tcPr>
          <w:p w14:paraId="5F3D6B4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51" w:type="dxa"/>
            <w:hideMark/>
          </w:tcPr>
          <w:p w14:paraId="52497FC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68B7A7D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2023 - 2026 годы</w:t>
            </w:r>
          </w:p>
        </w:tc>
      </w:tr>
      <w:tr w:rsidR="006160A0" w:rsidRPr="006A3160" w14:paraId="785C81EE" w14:textId="77777777" w:rsidTr="005B1E3D">
        <w:tc>
          <w:tcPr>
            <w:tcW w:w="3350" w:type="dxa"/>
            <w:hideMark/>
          </w:tcPr>
          <w:p w14:paraId="3E4F89D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51" w:type="dxa"/>
            <w:hideMark/>
          </w:tcPr>
          <w:p w14:paraId="0C68AD05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26C2421B" w14:textId="6164A20F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2023 - 2026 годах составляют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7042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56EBC83" w14:textId="4F6E497A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7042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44291A2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0,0 тыс. рублей;</w:t>
            </w:r>
          </w:p>
          <w:p w14:paraId="08D9B57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 тыс. рублей;</w:t>
            </w:r>
          </w:p>
          <w:p w14:paraId="23145ABF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5EEA1F2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56BA569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- 0 тыс. рублей (73,34 процента), в том числе:</w:t>
            </w:r>
          </w:p>
          <w:p w14:paraId="4597B70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 тыс. рублей;</w:t>
            </w:r>
          </w:p>
          <w:p w14:paraId="6854F31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1DFE7CA5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47007DC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78E5880A" w14:textId="453BFAC5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6441,7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 (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18A0DE8C" w14:textId="6BA64713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6441,7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рублей;</w:t>
            </w:r>
          </w:p>
          <w:p w14:paraId="6E865E8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0,0 тыс. рублей;</w:t>
            </w:r>
          </w:p>
          <w:p w14:paraId="33E5275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 тыс. рублей;</w:t>
            </w:r>
          </w:p>
          <w:p w14:paraId="792283A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3C226C99" w14:textId="07E25583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600,3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 (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  <w:p w14:paraId="0FAD0107" w14:textId="7712D9A5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600,3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рублей;</w:t>
            </w:r>
          </w:p>
          <w:p w14:paraId="7B0D1C0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40F9BC2B" w14:textId="05B382F1" w:rsidR="006160A0" w:rsidRDefault="005B1E3D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3902E57E" w14:textId="77777777" w:rsidR="005B1E3D" w:rsidRPr="006A3160" w:rsidRDefault="005B1E3D" w:rsidP="005B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47B4A64C" w14:textId="32EDB4C9" w:rsidR="006160A0" w:rsidRPr="006A3160" w:rsidRDefault="006160A0" w:rsidP="007C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уточняются ежегодно при формировании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6160A0" w:rsidRPr="006A3160" w14:paraId="2C3E9A3B" w14:textId="77777777" w:rsidTr="005B1E3D">
        <w:tc>
          <w:tcPr>
            <w:tcW w:w="3350" w:type="dxa"/>
            <w:hideMark/>
          </w:tcPr>
          <w:p w14:paraId="0FF17CE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51" w:type="dxa"/>
            <w:hideMark/>
          </w:tcPr>
          <w:p w14:paraId="3E506921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484" w:type="dxa"/>
            <w:hideMark/>
          </w:tcPr>
          <w:p w14:paraId="2DDDE2F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отремонтированных зданий и (или) помещений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современными средствами обучения и воспитания;</w:t>
            </w:r>
          </w:p>
          <w:p w14:paraId="3458FE9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552CA18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подготовки педагогического и управленческого состава общеобразовательных организаций.</w:t>
            </w:r>
          </w:p>
        </w:tc>
      </w:tr>
    </w:tbl>
    <w:p w14:paraId="78AF9482" w14:textId="77777777" w:rsidR="006160A0" w:rsidRPr="006A3160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lastRenderedPageBreak/>
        <w:t>Раздел 1. Приоритеты и цель подпрограммы "Региональный проект по модернизации школьных систем образования в Канашском муниципальном округе Чувашской Республике"</w:t>
      </w:r>
    </w:p>
    <w:p w14:paraId="02E13F95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Целью подпрограммы является приведение в нормативное состояние зданий общеобразовательных организаций в Канашского муниципального округа Чувашской Республике. Планируется отремонтировать здания общеобразовательных организаций:</w:t>
      </w:r>
    </w:p>
    <w:p w14:paraId="1650F074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3A2543E5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42AA8A0C" w14:textId="2BE7CA21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зданий;</w:t>
      </w:r>
    </w:p>
    <w:p w14:paraId="237ED0BE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531ACF7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Для достижения указанной цели предусматриваются проведение капитального ремонта зданий общеобразовательных организаций, их оснащение современными средствами обучения и воспитания, а также реализация ряда инфраструктурных и организационных мероприятий.</w:t>
      </w:r>
    </w:p>
    <w:p w14:paraId="46958B7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Таким образом, подпрограммой для достижения цели предусматривается решение следующих задач:</w:t>
      </w:r>
    </w:p>
    <w:p w14:paraId="7213B3B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капитальных ремонтов нуждающихся в нем зданий (обособленных помещений, помещений) общеобразовательных организаций;</w:t>
      </w:r>
    </w:p>
    <w:p w14:paraId="78E22D6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оснащение отремонтированных зданий и (или) помещений общеобразовательных организаций современными средствами обучения и воспитания;</w:t>
      </w:r>
    </w:p>
    <w:p w14:paraId="17F48BA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нормативного уровня антитеррористической защищенности отремонтированных зданий общеобразовательных организаций;</w:t>
      </w:r>
    </w:p>
    <w:p w14:paraId="1B9D76C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</w:r>
    </w:p>
    <w:p w14:paraId="02E2A197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14:paraId="4B5DC38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14:paraId="6723935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модернизация территории, относящейся к общеобразовательной организации.</w:t>
      </w:r>
    </w:p>
    <w:p w14:paraId="5AD8A4B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Выполнение мероприятий подпрограммы позволит реализовать комплекс мероприятий по приведению в нормативное состояние зданий и материально-технической базы государственных (муниципальных) общеобразовательных организаций и обеспечить надлежащие условия для осуществления в них образовательного процесса.</w:t>
      </w:r>
    </w:p>
    <w:p w14:paraId="44348D4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 "Региональный проект по модернизации школьных систем образования в Канашском муниципальном округе Чувашской Республике" Государственной программы не связана с реализацией национальных проектов.</w:t>
      </w:r>
    </w:p>
    <w:p w14:paraId="2F1B98A2" w14:textId="77777777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50BB442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3B32B36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ремонт;</w:t>
      </w:r>
    </w:p>
    <w:p w14:paraId="231986CF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воспитания;</w:t>
      </w:r>
    </w:p>
    <w:p w14:paraId="255567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защищенности;</w:t>
      </w:r>
    </w:p>
    <w:p w14:paraId="58706B1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квалификации;</w:t>
      </w:r>
    </w:p>
    <w:p w14:paraId="6BC970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территории;</w:t>
      </w:r>
    </w:p>
    <w:p w14:paraId="29EDD73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дефектности.</w:t>
      </w:r>
    </w:p>
    <w:p w14:paraId="2465FE1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2027 году следующих целевых показателей (индикаторов):</w:t>
      </w:r>
    </w:p>
    <w:p w14:paraId="77D0CF01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ремонт:</w:t>
      </w:r>
    </w:p>
    <w:p w14:paraId="20A24AB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0D19BB0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2F28E63E" w14:textId="61DF86F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зданий;</w:t>
      </w:r>
    </w:p>
    <w:p w14:paraId="4F15A52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0C6E823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воспитания:</w:t>
      </w:r>
    </w:p>
    <w:p w14:paraId="0686742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единиц;</w:t>
      </w:r>
    </w:p>
    <w:p w14:paraId="6F223BBA" w14:textId="3D5F1BFC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F5A46AF" w14:textId="13E06375" w:rsidR="006160A0" w:rsidRPr="006A3160" w:rsidRDefault="00036766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-1 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единица;</w:t>
      </w:r>
    </w:p>
    <w:p w14:paraId="155661A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-0 единица;</w:t>
      </w:r>
    </w:p>
    <w:p w14:paraId="2DECC804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защищенности:</w:t>
      </w:r>
    </w:p>
    <w:p w14:paraId="6FC2097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- 2  единица;</w:t>
      </w:r>
    </w:p>
    <w:p w14:paraId="01F1BCB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- 42  единица;</w:t>
      </w:r>
    </w:p>
    <w:p w14:paraId="31E0E7C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- 42  единица;</w:t>
      </w:r>
    </w:p>
    <w:p w14:paraId="1C28CBD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- 42  единица;</w:t>
      </w:r>
    </w:p>
    <w:p w14:paraId="641FA11C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квалификации:</w:t>
      </w:r>
    </w:p>
    <w:p w14:paraId="2C749201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- 12 единиц;</w:t>
      </w:r>
    </w:p>
    <w:p w14:paraId="0F11FA3F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- 2 единицы;</w:t>
      </w:r>
    </w:p>
    <w:p w14:paraId="3FB9FA1C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5CBCD8F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 единица;</w:t>
      </w:r>
    </w:p>
    <w:p w14:paraId="53DD536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единица;</w:t>
      </w:r>
    </w:p>
    <w:p w14:paraId="6CD65D8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территории:</w:t>
      </w:r>
    </w:p>
    <w:p w14:paraId="76CFEC1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- 2 единиц;</w:t>
      </w:r>
    </w:p>
    <w:p w14:paraId="21A066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единица;</w:t>
      </w:r>
    </w:p>
    <w:p w14:paraId="21890F0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221125F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 единица;</w:t>
      </w:r>
    </w:p>
    <w:p w14:paraId="06E9C8E7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единица;</w:t>
      </w:r>
    </w:p>
    <w:p w14:paraId="51CCEF6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дефектности:</w:t>
      </w:r>
    </w:p>
    <w:p w14:paraId="3E0A1A9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 2022 году - 0 единиц;</w:t>
      </w:r>
    </w:p>
    <w:p w14:paraId="24A9EAB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-7 единиц;</w:t>
      </w:r>
    </w:p>
    <w:p w14:paraId="259E579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0 единиц;</w:t>
      </w:r>
    </w:p>
    <w:p w14:paraId="4693A91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-0 единиц;</w:t>
      </w:r>
    </w:p>
    <w:p w14:paraId="29CA40F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единиц.</w:t>
      </w:r>
    </w:p>
    <w:p w14:paraId="4F2A9E91" w14:textId="77777777" w:rsidR="006160A0" w:rsidRPr="006A3160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3111F6EB" w14:textId="371CF3E6" w:rsidR="006160A0" w:rsidRPr="006A3160" w:rsidRDefault="007C60C9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п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одпрограмм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"Региональный проект по модернизации школьных систем образования в Канашском муниципальном округе Чувашской Республике"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14:paraId="3F5F0208" w14:textId="4BE4B274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Основное мероприятие </w:t>
      </w:r>
      <w:r w:rsidR="007A533E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3ADDC04D" w14:textId="67F4264A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рамках мероприятия обеспечивается нормативное соответствие объектов капитального ремонта, относящихся к сфере деятельности Управления образования и молодежной политики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Канашского  муниципального округа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требованиям к антитеррористической защищенности объектов (территорий), утвержденных Правительством Российской Федерации в установленном порядке.</w:t>
      </w:r>
    </w:p>
    <w:p w14:paraId="679163E4" w14:textId="77777777" w:rsidR="006160A0" w:rsidRPr="007A533E" w:rsidRDefault="006160A0" w:rsidP="0061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7A533E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4FB20FE6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 и местного бюджета.</w:t>
      </w:r>
    </w:p>
    <w:p w14:paraId="7D18BDDF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Ответственный исполнитель подпрограммы – Управление образования.</w:t>
      </w:r>
    </w:p>
    <w:p w14:paraId="3939139E" w14:textId="287676CD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подпрограммы в 202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- 2026 годах составляет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7042,0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 за счет средств:</w:t>
      </w:r>
    </w:p>
    <w:p w14:paraId="5DB254C3" w14:textId="77777777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бюджета - 0 тыс. рублей;</w:t>
      </w:r>
    </w:p>
    <w:p w14:paraId="1D6A97CE" w14:textId="558A2558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– </w:t>
      </w:r>
      <w:r w:rsidR="005B1E3D"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6441,7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D4E80F2" w14:textId="145FF61F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местного бюджета – </w:t>
      </w:r>
      <w:r w:rsidR="005B1E3D"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600,3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рублей.</w:t>
      </w:r>
    </w:p>
    <w:p w14:paraId="67B585D9" w14:textId="67DAC70B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Прогнозируемый объем финансирования подпрограммы составляет </w:t>
      </w:r>
      <w:r w:rsidR="005B1E3D"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7042,0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6725F349" w14:textId="6BC3BA79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7042,0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35F327B0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 тыс. рублей;</w:t>
      </w:r>
    </w:p>
    <w:p w14:paraId="4C46618E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– 0,0 тыс. рублей;</w:t>
      </w:r>
    </w:p>
    <w:p w14:paraId="43195D87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3F25CED2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287C32C5" w14:textId="3D382EE2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бюджета - 0 тыс. рублей</w:t>
      </w:r>
      <w:r w:rsidR="00174F6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том числе:</w:t>
      </w:r>
    </w:p>
    <w:p w14:paraId="3FB4794C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- 0,0 тыс. рублей;</w:t>
      </w:r>
    </w:p>
    <w:p w14:paraId="099E2843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137B490A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7BADCF09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55EC7445" w14:textId="20D69014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6441,7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 (</w:t>
      </w:r>
      <w:r w:rsidR="007C60C9">
        <w:rPr>
          <w:rFonts w:ascii="Times New Roman" w:eastAsia="Times New Roman" w:hAnsi="Times New Roman" w:cs="Times New Roman"/>
          <w:color w:val="22272F"/>
          <w:sz w:val="24"/>
          <w:szCs w:val="24"/>
        </w:rPr>
        <w:t>94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процента), в том числе:</w:t>
      </w:r>
    </w:p>
    <w:p w14:paraId="6B355966" w14:textId="6694133C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6441,7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78B39231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1BFC509F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39ADB01D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574A25E5" w14:textId="3C1404AF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местных бюджетов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600,3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тыс. рублей (</w:t>
      </w:r>
      <w:r w:rsidR="007C60C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процента), в том числе:</w:t>
      </w:r>
    </w:p>
    <w:p w14:paraId="529CA878" w14:textId="352D4F46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600,3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EF7DB1C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659DA101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6B36896A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рублей.</w:t>
      </w:r>
    </w:p>
    <w:p w14:paraId="2642907C" w14:textId="77777777" w:rsidR="006160A0" w:rsidRPr="006A3160" w:rsidRDefault="006160A0" w:rsidP="006160A0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2ADAAF4" w14:textId="2443F2F5" w:rsidR="006160A0" w:rsidRPr="006A3160" w:rsidRDefault="006160A0" w:rsidP="006160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t>Приложение N 1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8" w:anchor="/document/48767756/entry/90000" w:history="1">
        <w:r w:rsidRPr="006A3160">
          <w:rPr>
            <w:rFonts w:ascii="Times New Roman" w:eastAsia="Times New Roman" w:hAnsi="Times New Roman" w:cs="Times New Roman"/>
            <w:bCs/>
            <w:sz w:val="24"/>
            <w:szCs w:val="24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t> "Региональный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проект по модернизации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школьных систем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образования в Канашском муниципальном округе</w:t>
      </w:r>
      <w:r w:rsidR="007C60C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B843E8A" w14:textId="77777777" w:rsidR="006160A0" w:rsidRPr="006A3160" w:rsidRDefault="006160A0" w:rsidP="006160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1</w:t>
      </w:r>
    </w:p>
    <w:p w14:paraId="50D793E1" w14:textId="4ED5AF37" w:rsidR="006160A0" w:rsidRPr="006A3160" w:rsidRDefault="006160A0" w:rsidP="007A5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6A31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3</w:t>
      </w:r>
    </w:p>
    <w:p w14:paraId="79510FA7" w14:textId="77777777" w:rsidR="006160A0" w:rsidRPr="006A3160" w:rsidRDefault="006160A0" w:rsidP="0061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Перечень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объектов по модернизации школьных систем образования в Канашском муниципальном округе Чувашской Республики на 2023 год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512"/>
        <w:gridCol w:w="3365"/>
        <w:gridCol w:w="3502"/>
      </w:tblGrid>
      <w:tr w:rsidR="006160A0" w:rsidRPr="006A3160" w14:paraId="4E17E59C" w14:textId="77777777" w:rsidTr="006160A0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6F9B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0638D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округа, городского округа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7F4AF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BCF5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общеобразовательной организации</w:t>
            </w:r>
          </w:p>
        </w:tc>
      </w:tr>
      <w:tr w:rsidR="006160A0" w:rsidRPr="006A3160" w14:paraId="392E9D07" w14:textId="77777777" w:rsidTr="006160A0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6D03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CFAD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F38B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CF137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60C9" w:rsidRPr="006A3160" w14:paraId="64826E7E" w14:textId="77777777" w:rsidTr="006160A0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8783" w14:textId="7AD5C8E9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69E3" w14:textId="186B8E38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 муниципальный округ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CCE8" w14:textId="4E88D205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Байгильдинская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B6E6" w14:textId="77777777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0C9" w:rsidRPr="006A3160" w14:paraId="61E02647" w14:textId="77777777" w:rsidTr="006160A0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2503" w14:textId="594F7942" w:rsidR="007C60C9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CD4B" w14:textId="18A44AA4" w:rsidR="007C60C9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 муниципальный округ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6A9F" w14:textId="787BEB0C" w:rsidR="007C60C9" w:rsidRDefault="007C60C9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Шибылгинская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2E54" w14:textId="77777777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0C9" w:rsidRPr="006A3160" w14:paraId="79695785" w14:textId="77777777" w:rsidTr="006160A0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3E51" w14:textId="58EBC133" w:rsidR="007C60C9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5256" w14:textId="5E3D402D" w:rsidR="007C60C9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 муниципальный округ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8DD3" w14:textId="12E58436" w:rsidR="007C60C9" w:rsidRDefault="007C60C9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Чагасьская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М.В. Серова»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B6AA" w14:textId="77777777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0C9" w:rsidRPr="006A3160" w14:paraId="473D8FC2" w14:textId="77777777" w:rsidTr="006160A0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483D" w14:textId="675FB4C4" w:rsidR="007C60C9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2852" w14:textId="6ED3F4F5" w:rsidR="007C60C9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 муниципальный округ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BBAB" w14:textId="2C61DB82" w:rsidR="007C60C9" w:rsidRDefault="007C60C9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Большебикшихская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358F" w14:textId="77777777" w:rsidR="007C60C9" w:rsidRPr="006A3160" w:rsidRDefault="007C60C9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AC01D" w14:textId="77777777" w:rsidR="006160A0" w:rsidRPr="006A3160" w:rsidRDefault="006160A0" w:rsidP="00616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14:paraId="7308F91D" w14:textId="77777777" w:rsidR="006160A0" w:rsidRPr="006A3160" w:rsidRDefault="006160A0" w:rsidP="00616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sectPr w:rsidR="006160A0" w:rsidRPr="006A3160" w:rsidSect="0084441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A49D2E8" w14:textId="1B9EF68F" w:rsidR="006160A0" w:rsidRPr="006A3160" w:rsidRDefault="006160A0" w:rsidP="006160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 w:rsidR="007C60C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9" w:anchor="/document/48767756/entry/90000" w:history="1">
        <w:r w:rsidRPr="006A3160">
          <w:rPr>
            <w:rFonts w:ascii="Times New Roman" w:eastAsia="Times New Roman" w:hAnsi="Times New Roman" w:cs="Times New Roman"/>
            <w:bCs/>
            <w:sz w:val="24"/>
            <w:szCs w:val="24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t> "Региональный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проект по модернизации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школьных систем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образования в Канашском муниципальном округе"</w:t>
      </w:r>
      <w:r w:rsidRPr="006A3160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br/>
      </w:r>
    </w:p>
    <w:p w14:paraId="3D2CF469" w14:textId="5F5E8B4E" w:rsidR="006160A0" w:rsidRPr="006A3160" w:rsidRDefault="006160A0" w:rsidP="0061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реализации подпрограммы "Региональный проект по модернизации школьных систем образования в Канашском муниципальном округе Чувашской Республики"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муниципальной программы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«Развития образования»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 счет всех источников финансирования</w:t>
      </w:r>
    </w:p>
    <w:tbl>
      <w:tblPr>
        <w:tblW w:w="15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268"/>
        <w:gridCol w:w="1701"/>
        <w:gridCol w:w="1275"/>
        <w:gridCol w:w="1345"/>
        <w:gridCol w:w="940"/>
        <w:gridCol w:w="1161"/>
        <w:gridCol w:w="671"/>
        <w:gridCol w:w="1412"/>
        <w:gridCol w:w="850"/>
        <w:gridCol w:w="709"/>
        <w:gridCol w:w="712"/>
        <w:gridCol w:w="817"/>
        <w:gridCol w:w="29"/>
        <w:gridCol w:w="21"/>
      </w:tblGrid>
      <w:tr w:rsidR="006160A0" w:rsidRPr="007C60C9" w14:paraId="5A7B14CB" w14:textId="77777777" w:rsidTr="007A533E">
        <w:trPr>
          <w:gridAfter w:val="1"/>
          <w:wAfter w:w="21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29BA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864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65D75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4D0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4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268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Код </w:t>
            </w:r>
            <w:hyperlink r:id="rId20" w:anchor="/document/12112604/entry/19" w:history="1">
              <w:r w:rsidRPr="007C60C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8FA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3975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6160A0" w:rsidRPr="007C60C9" w14:paraId="3D4CD9D0" w14:textId="77777777" w:rsidTr="007A533E">
        <w:trPr>
          <w:gridAfter w:val="1"/>
          <w:wAfter w:w="21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A10A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C8AF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C96D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2AFE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04EA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64A9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483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2DC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подгруппа) вида расходов</w:t>
            </w: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9239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678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8EB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D31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514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160A0" w:rsidRPr="007C60C9" w14:paraId="38C799FC" w14:textId="77777777" w:rsidTr="007A533E">
        <w:trPr>
          <w:gridAfter w:val="1"/>
          <w:wAfter w:w="21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CC78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839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49B4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F7A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8508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6638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D7B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08C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ED76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AF9F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4742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E703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B60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160A0" w:rsidRPr="007C60C9" w14:paraId="7687A7DE" w14:textId="77777777" w:rsidTr="007A533E">
        <w:trPr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E70" w14:textId="7DFFCABA" w:rsidR="006160A0" w:rsidRPr="007C60C9" w:rsidRDefault="006160A0" w:rsidP="007A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7A533E"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418DB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614E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39559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– Управление образования участники - органы местного самоуправления муниципального округа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5105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16EB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F0A3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910E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98E2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E4EE" w14:textId="0D17399D" w:rsidR="006160A0" w:rsidRPr="007C60C9" w:rsidRDefault="005B1E3D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353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102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258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1FC57E36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60A0" w:rsidRPr="007C60C9" w14:paraId="3FA54777" w14:textId="77777777" w:rsidTr="007A533E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F013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EFA1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CE74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FF40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FC2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19149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5AD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A75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97C5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218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16C7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9FA5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522B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0072654F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60A0" w:rsidRPr="007C60C9" w14:paraId="38C0CE17" w14:textId="77777777" w:rsidTr="007A533E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69D0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1DBC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B8F3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FB4C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753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A5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FF60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D9B9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74B7F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374E" w14:textId="4D2D4FA1" w:rsidR="006160A0" w:rsidRPr="007C60C9" w:rsidRDefault="005B1E3D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820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267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F6C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4452D4F7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60A0" w:rsidRPr="007C60C9" w14:paraId="4540F055" w14:textId="77777777" w:rsidTr="007A533E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1156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E6EE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3EBC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78F5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0D7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875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27D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C3A19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A693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38E9" w14:textId="72A114A4" w:rsidR="006160A0" w:rsidRPr="007C60C9" w:rsidRDefault="005B1E3D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FE8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C67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101F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05558EA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60A0" w:rsidRPr="007C60C9" w14:paraId="01031A83" w14:textId="77777777" w:rsidTr="007A533E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D939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(индикатор) подпрограммы увязанный с основным мероприятием 3</w:t>
            </w:r>
          </w:p>
        </w:tc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A5293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965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3F4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5F0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9B3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02C9565F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2C06D4C" w14:textId="77777777" w:rsidR="006160A0" w:rsidRPr="006A3160" w:rsidRDefault="006160A0" w:rsidP="006160A0">
      <w:pPr>
        <w:rPr>
          <w:rFonts w:ascii="Times New Roman" w:hAnsi="Times New Roman" w:cs="Times New Roman"/>
          <w:sz w:val="24"/>
          <w:szCs w:val="24"/>
        </w:rPr>
        <w:sectPr w:rsidR="006160A0" w:rsidRPr="006A3160" w:rsidSect="006160A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93A3F74" w14:textId="1B13930B" w:rsidR="00EB262B" w:rsidRPr="006A3160" w:rsidRDefault="00EB262B" w:rsidP="007C60C9">
      <w:pPr>
        <w:autoSpaceDE w:val="0"/>
        <w:autoSpaceDN w:val="0"/>
        <w:adjustRightInd w:val="0"/>
        <w:spacing w:after="0" w:line="240" w:lineRule="auto"/>
        <w:ind w:left="10272" w:firstLine="708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илистрации</w:t>
      </w:r>
      <w:proofErr w:type="spellEnd"/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Канашского</w:t>
      </w:r>
      <w:proofErr w:type="spellEnd"/>
    </w:p>
    <w:p w14:paraId="042ABDBF" w14:textId="301CF805" w:rsidR="00EB262B" w:rsidRPr="006A3160" w:rsidRDefault="00EB262B" w:rsidP="00EF44F3">
      <w:pPr>
        <w:autoSpaceDE w:val="0"/>
        <w:autoSpaceDN w:val="0"/>
        <w:adjustRightInd w:val="0"/>
        <w:spacing w:after="0" w:line="240" w:lineRule="auto"/>
        <w:ind w:left="10272" w:firstLine="7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муниципального округа</w:t>
      </w:r>
      <w:r w:rsidR="00EF44F3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Чувашской</w:t>
      </w: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Республики</w:t>
      </w:r>
    </w:p>
    <w:p w14:paraId="07EF7868" w14:textId="7326E8DD" w:rsidR="0023140B" w:rsidRPr="006A3160" w:rsidRDefault="0023140B" w:rsidP="00EF44F3">
      <w:pPr>
        <w:autoSpaceDE w:val="0"/>
        <w:autoSpaceDN w:val="0"/>
        <w:adjustRightInd w:val="0"/>
        <w:spacing w:after="0" w:line="240" w:lineRule="auto"/>
        <w:ind w:left="10272" w:firstLine="7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от__________2023 г. № _____</w:t>
      </w:r>
    </w:p>
    <w:sectPr w:rsidR="0023140B" w:rsidRPr="006A3160" w:rsidSect="0061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7C3A4" w14:textId="77777777" w:rsidR="00E82C0E" w:rsidRDefault="00E82C0E" w:rsidP="00EF44F3">
      <w:pPr>
        <w:spacing w:after="0" w:line="240" w:lineRule="auto"/>
      </w:pPr>
      <w:r>
        <w:separator/>
      </w:r>
    </w:p>
  </w:endnote>
  <w:endnote w:type="continuationSeparator" w:id="0">
    <w:p w14:paraId="581EE5AD" w14:textId="77777777" w:rsidR="00E82C0E" w:rsidRDefault="00E82C0E" w:rsidP="00EF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EE4E4" w14:textId="77777777" w:rsidR="00E82C0E" w:rsidRDefault="00E82C0E" w:rsidP="00EF44F3">
      <w:pPr>
        <w:spacing w:after="0" w:line="240" w:lineRule="auto"/>
      </w:pPr>
      <w:r>
        <w:separator/>
      </w:r>
    </w:p>
  </w:footnote>
  <w:footnote w:type="continuationSeparator" w:id="0">
    <w:p w14:paraId="03003264" w14:textId="77777777" w:rsidR="00E82C0E" w:rsidRDefault="00E82C0E" w:rsidP="00EF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D6E3" w14:textId="77777777" w:rsidR="000B4588" w:rsidRDefault="000B4588" w:rsidP="006160A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0AD98DC" w14:textId="77777777" w:rsidR="000B4588" w:rsidRDefault="000B4588" w:rsidP="006160A0">
    <w:pPr>
      <w:pStyle w:val="a7"/>
      <w:ind w:right="360"/>
    </w:pPr>
  </w:p>
  <w:p w14:paraId="6ECDF3F4" w14:textId="77777777" w:rsidR="000B4588" w:rsidRDefault="000B45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CFDF" w14:textId="77777777" w:rsidR="000B4588" w:rsidRPr="00A56AFE" w:rsidRDefault="000B4588" w:rsidP="00A56A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C3548" w14:textId="77777777" w:rsidR="000B4588" w:rsidRDefault="000B4588" w:rsidP="006160A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59</w:t>
    </w:r>
    <w:r>
      <w:rPr>
        <w:rStyle w:val="af8"/>
      </w:rPr>
      <w:fldChar w:fldCharType="end"/>
    </w:r>
  </w:p>
  <w:p w14:paraId="0C24DEDB" w14:textId="77777777" w:rsidR="000B4588" w:rsidRDefault="000B4588" w:rsidP="006160A0">
    <w:pPr>
      <w:pStyle w:val="a7"/>
      <w:ind w:right="360"/>
    </w:pPr>
  </w:p>
  <w:p w14:paraId="7D8626E9" w14:textId="77777777" w:rsidR="000B4588" w:rsidRDefault="000B45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3C08" w14:textId="77777777" w:rsidR="000B4588" w:rsidRPr="007C60C9" w:rsidRDefault="000B4588" w:rsidP="007C60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31"/>
  </w:num>
  <w:num w:numId="7">
    <w:abstractNumId w:val="22"/>
  </w:num>
  <w:num w:numId="8">
    <w:abstractNumId w:val="26"/>
  </w:num>
  <w:num w:numId="9">
    <w:abstractNumId w:val="32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27"/>
  </w:num>
  <w:num w:numId="18">
    <w:abstractNumId w:val="13"/>
  </w:num>
  <w:num w:numId="19">
    <w:abstractNumId w:val="28"/>
  </w:num>
  <w:num w:numId="20">
    <w:abstractNumId w:val="18"/>
  </w:num>
  <w:num w:numId="21">
    <w:abstractNumId w:val="33"/>
  </w:num>
  <w:num w:numId="22">
    <w:abstractNumId w:val="14"/>
  </w:num>
  <w:num w:numId="23">
    <w:abstractNumId w:val="6"/>
  </w:num>
  <w:num w:numId="24">
    <w:abstractNumId w:val="12"/>
  </w:num>
  <w:num w:numId="25">
    <w:abstractNumId w:val="25"/>
  </w:num>
  <w:num w:numId="26">
    <w:abstractNumId w:val="4"/>
  </w:num>
  <w:num w:numId="27">
    <w:abstractNumId w:val="11"/>
  </w:num>
  <w:num w:numId="28">
    <w:abstractNumId w:val="9"/>
  </w:num>
  <w:num w:numId="29">
    <w:abstractNumId w:val="23"/>
  </w:num>
  <w:num w:numId="30">
    <w:abstractNumId w:val="1"/>
  </w:num>
  <w:num w:numId="31">
    <w:abstractNumId w:val="15"/>
  </w:num>
  <w:num w:numId="32">
    <w:abstractNumId w:val="30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FF"/>
    <w:rsid w:val="000110B8"/>
    <w:rsid w:val="00017F86"/>
    <w:rsid w:val="00036766"/>
    <w:rsid w:val="0005723E"/>
    <w:rsid w:val="0009108A"/>
    <w:rsid w:val="000B4588"/>
    <w:rsid w:val="00104908"/>
    <w:rsid w:val="0013323F"/>
    <w:rsid w:val="00150B3A"/>
    <w:rsid w:val="00170A7D"/>
    <w:rsid w:val="00174EF3"/>
    <w:rsid w:val="00174F6D"/>
    <w:rsid w:val="001916DB"/>
    <w:rsid w:val="00194FB1"/>
    <w:rsid w:val="00194FEA"/>
    <w:rsid w:val="001A54E3"/>
    <w:rsid w:val="001E7E57"/>
    <w:rsid w:val="00220669"/>
    <w:rsid w:val="0023140B"/>
    <w:rsid w:val="00234F08"/>
    <w:rsid w:val="002412F8"/>
    <w:rsid w:val="00257C74"/>
    <w:rsid w:val="00275643"/>
    <w:rsid w:val="002869A9"/>
    <w:rsid w:val="002E2742"/>
    <w:rsid w:val="002E388C"/>
    <w:rsid w:val="00316510"/>
    <w:rsid w:val="00323DD3"/>
    <w:rsid w:val="00346F6E"/>
    <w:rsid w:val="003503DD"/>
    <w:rsid w:val="00375318"/>
    <w:rsid w:val="003A7C5B"/>
    <w:rsid w:val="004317C9"/>
    <w:rsid w:val="004833C2"/>
    <w:rsid w:val="004A614C"/>
    <w:rsid w:val="004C5EFF"/>
    <w:rsid w:val="005804C4"/>
    <w:rsid w:val="00582B2C"/>
    <w:rsid w:val="0059182B"/>
    <w:rsid w:val="005B1E3D"/>
    <w:rsid w:val="005B5417"/>
    <w:rsid w:val="005C25EE"/>
    <w:rsid w:val="005C3287"/>
    <w:rsid w:val="005C73D9"/>
    <w:rsid w:val="005E3A3F"/>
    <w:rsid w:val="006160A0"/>
    <w:rsid w:val="00620BA1"/>
    <w:rsid w:val="0066141D"/>
    <w:rsid w:val="00682D91"/>
    <w:rsid w:val="006917D0"/>
    <w:rsid w:val="006A1F59"/>
    <w:rsid w:val="006A3160"/>
    <w:rsid w:val="006C31B0"/>
    <w:rsid w:val="006F14DE"/>
    <w:rsid w:val="007A533E"/>
    <w:rsid w:val="007C5335"/>
    <w:rsid w:val="007C60C9"/>
    <w:rsid w:val="007D093A"/>
    <w:rsid w:val="007D46C3"/>
    <w:rsid w:val="007E71A0"/>
    <w:rsid w:val="00810D05"/>
    <w:rsid w:val="00824BAD"/>
    <w:rsid w:val="008260C3"/>
    <w:rsid w:val="00844413"/>
    <w:rsid w:val="008545D0"/>
    <w:rsid w:val="008719FC"/>
    <w:rsid w:val="00876D71"/>
    <w:rsid w:val="00897FED"/>
    <w:rsid w:val="008E7710"/>
    <w:rsid w:val="009273EE"/>
    <w:rsid w:val="00971A43"/>
    <w:rsid w:val="009975E3"/>
    <w:rsid w:val="009A7A14"/>
    <w:rsid w:val="009B3EB7"/>
    <w:rsid w:val="00A217BC"/>
    <w:rsid w:val="00A56AFE"/>
    <w:rsid w:val="00A63588"/>
    <w:rsid w:val="00AA2C14"/>
    <w:rsid w:val="00AA47B8"/>
    <w:rsid w:val="00AC4C3D"/>
    <w:rsid w:val="00AC5C1B"/>
    <w:rsid w:val="00B61F48"/>
    <w:rsid w:val="00B86E04"/>
    <w:rsid w:val="00BB0AD8"/>
    <w:rsid w:val="00BB751E"/>
    <w:rsid w:val="00BC6B14"/>
    <w:rsid w:val="00BE4E63"/>
    <w:rsid w:val="00C30356"/>
    <w:rsid w:val="00C42572"/>
    <w:rsid w:val="00C60F63"/>
    <w:rsid w:val="00CA11D6"/>
    <w:rsid w:val="00CE3CAB"/>
    <w:rsid w:val="00D40C3F"/>
    <w:rsid w:val="00D57907"/>
    <w:rsid w:val="00D767F5"/>
    <w:rsid w:val="00D92405"/>
    <w:rsid w:val="00E13BFF"/>
    <w:rsid w:val="00E82C0E"/>
    <w:rsid w:val="00EB262B"/>
    <w:rsid w:val="00ED0B4F"/>
    <w:rsid w:val="00ED526A"/>
    <w:rsid w:val="00EF44F3"/>
    <w:rsid w:val="00F336E4"/>
    <w:rsid w:val="00F5202C"/>
    <w:rsid w:val="00F54964"/>
    <w:rsid w:val="00F95DAE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0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0A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6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6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6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0A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ConsPlusCell">
    <w:name w:val="ConsPlusCell"/>
    <w:link w:val="ConsPlusCell0"/>
    <w:rsid w:val="006160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160A0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c">
    <w:name w:val="Цветовое выделение"/>
    <w:uiPriority w:val="99"/>
    <w:rsid w:val="006160A0"/>
    <w:rPr>
      <w:b/>
      <w:color w:val="000080"/>
    </w:rPr>
  </w:style>
  <w:style w:type="character" w:styleId="ad">
    <w:name w:val="Hyperlink"/>
    <w:uiPriority w:val="99"/>
    <w:rsid w:val="006160A0"/>
    <w:rPr>
      <w:strike w:val="0"/>
      <w:dstrike w:val="0"/>
      <w:color w:val="0000CC"/>
      <w:u w:val="none"/>
      <w:effect w:val="none"/>
    </w:rPr>
  </w:style>
  <w:style w:type="character" w:styleId="ae">
    <w:name w:val="annotation reference"/>
    <w:basedOn w:val="a0"/>
    <w:semiHidden/>
    <w:unhideWhenUsed/>
    <w:rsid w:val="006160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0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0A0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0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0A0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0A0"/>
  </w:style>
  <w:style w:type="character" w:styleId="af3">
    <w:name w:val="Strong"/>
    <w:qFormat/>
    <w:rsid w:val="006160A0"/>
    <w:rPr>
      <w:b/>
      <w:bCs/>
    </w:rPr>
  </w:style>
  <w:style w:type="paragraph" w:customStyle="1" w:styleId="ConsPlusNormal">
    <w:name w:val="ConsPlusNormal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160A0"/>
    <w:rPr>
      <w:vertAlign w:val="superscript"/>
    </w:rPr>
  </w:style>
  <w:style w:type="paragraph" w:customStyle="1" w:styleId="ConsPlusNonformat">
    <w:name w:val="ConsPlusNonforma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160A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160A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160A0"/>
  </w:style>
  <w:style w:type="character" w:customStyle="1" w:styleId="13">
    <w:name w:val="Нижний колонтитул Знак1"/>
    <w:uiPriority w:val="99"/>
    <w:semiHidden/>
    <w:rsid w:val="006160A0"/>
    <w:rPr>
      <w:sz w:val="22"/>
      <w:szCs w:val="22"/>
    </w:rPr>
  </w:style>
  <w:style w:type="paragraph" w:customStyle="1" w:styleId="af7">
    <w:name w:val="Знак"/>
    <w:basedOn w:val="a"/>
    <w:uiPriority w:val="99"/>
    <w:rsid w:val="006160A0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160A0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160A0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160A0"/>
  </w:style>
  <w:style w:type="paragraph" w:customStyle="1" w:styleId="af9">
    <w:name w:val="Прижатый влево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160A0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160A0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160A0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160A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160A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160A0"/>
    <w:rPr>
      <w:rFonts w:cs="Times New Roman"/>
    </w:rPr>
  </w:style>
  <w:style w:type="character" w:styleId="aff">
    <w:name w:val="FollowedHyperlink"/>
    <w:uiPriority w:val="99"/>
    <w:unhideWhenUsed/>
    <w:rsid w:val="006160A0"/>
    <w:rPr>
      <w:color w:val="800080"/>
      <w:u w:val="single"/>
    </w:rPr>
  </w:style>
  <w:style w:type="paragraph" w:customStyle="1" w:styleId="xl63">
    <w:name w:val="xl63"/>
    <w:basedOn w:val="a"/>
    <w:uiPriority w:val="99"/>
    <w:rsid w:val="00616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160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160A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160A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16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16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160A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16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16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160A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16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160A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160A0"/>
  </w:style>
  <w:style w:type="paragraph" w:customStyle="1" w:styleId="25">
    <w:name w:val="Абзац списка2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160A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160A0"/>
  </w:style>
  <w:style w:type="table" w:customStyle="1" w:styleId="18">
    <w:name w:val="Сетка таблицы1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60A0"/>
  </w:style>
  <w:style w:type="paragraph" w:customStyle="1" w:styleId="30">
    <w:name w:val="Абзац списка3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160A0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160A0"/>
  </w:style>
  <w:style w:type="paragraph" w:customStyle="1" w:styleId="42">
    <w:name w:val="Абзац списка4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160A0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160A0"/>
  </w:style>
  <w:style w:type="table" w:customStyle="1" w:styleId="32">
    <w:name w:val="Сетка таблицы3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60A0"/>
  </w:style>
  <w:style w:type="paragraph" w:customStyle="1" w:styleId="50">
    <w:name w:val="Абзац списка5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160A0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160A0"/>
  </w:style>
  <w:style w:type="table" w:customStyle="1" w:styleId="44">
    <w:name w:val="Сетка таблицы4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160A0"/>
  </w:style>
  <w:style w:type="paragraph" w:customStyle="1" w:styleId="60">
    <w:name w:val="Абзац списка6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160A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160A0"/>
  </w:style>
  <w:style w:type="table" w:customStyle="1" w:styleId="52">
    <w:name w:val="Сетка таблицы5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160A0"/>
  </w:style>
  <w:style w:type="paragraph" w:customStyle="1" w:styleId="70">
    <w:name w:val="Абзац списка7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160A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160A0"/>
  </w:style>
  <w:style w:type="table" w:customStyle="1" w:styleId="62">
    <w:name w:val="Сетка таблицы6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160A0"/>
    <w:rPr>
      <w:color w:val="808080"/>
    </w:rPr>
  </w:style>
  <w:style w:type="paragraph" w:styleId="aff2">
    <w:name w:val="Revision"/>
    <w:hidden/>
    <w:uiPriority w:val="99"/>
    <w:semiHidden/>
    <w:rsid w:val="0061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c"/>
    <w:uiPriority w:val="99"/>
    <w:rsid w:val="006160A0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6160A0"/>
  </w:style>
  <w:style w:type="character" w:customStyle="1" w:styleId="ConsPlusCell0">
    <w:name w:val="ConsPlusCell Знак"/>
    <w:link w:val="ConsPlusCell"/>
    <w:rsid w:val="006160A0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160A0"/>
  </w:style>
  <w:style w:type="numbering" w:customStyle="1" w:styleId="9">
    <w:name w:val="Нет списка9"/>
    <w:next w:val="a2"/>
    <w:uiPriority w:val="99"/>
    <w:semiHidden/>
    <w:unhideWhenUsed/>
    <w:rsid w:val="006160A0"/>
  </w:style>
  <w:style w:type="numbering" w:customStyle="1" w:styleId="100">
    <w:name w:val="Нет списка10"/>
    <w:next w:val="a2"/>
    <w:uiPriority w:val="99"/>
    <w:semiHidden/>
    <w:unhideWhenUsed/>
    <w:rsid w:val="006160A0"/>
  </w:style>
  <w:style w:type="paragraph" w:styleId="aff5">
    <w:name w:val="Normal (Web)"/>
    <w:basedOn w:val="a"/>
    <w:uiPriority w:val="99"/>
    <w:semiHidden/>
    <w:unhideWhenUsed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160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3">
    <w:name w:val="s_3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6160A0"/>
    <w:rPr>
      <w:i/>
      <w:iCs/>
    </w:rPr>
  </w:style>
  <w:style w:type="character" w:customStyle="1" w:styleId="highlightsearch">
    <w:name w:val="highlightsearch"/>
    <w:basedOn w:val="a0"/>
    <w:rsid w:val="006160A0"/>
  </w:style>
  <w:style w:type="paragraph" w:customStyle="1" w:styleId="font5">
    <w:name w:val="font5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6"/>
    <w:uiPriority w:val="59"/>
    <w:rsid w:val="006160A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160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6160A0"/>
  </w:style>
  <w:style w:type="paragraph" w:customStyle="1" w:styleId="empty">
    <w:name w:val="empty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6160A0"/>
  </w:style>
  <w:style w:type="character" w:customStyle="1" w:styleId="entry">
    <w:name w:val="entry"/>
    <w:basedOn w:val="a0"/>
    <w:rsid w:val="006160A0"/>
  </w:style>
  <w:style w:type="paragraph" w:customStyle="1" w:styleId="s22">
    <w:name w:val="s_22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160A0"/>
  </w:style>
  <w:style w:type="numbering" w:customStyle="1" w:styleId="180">
    <w:name w:val="Нет списка18"/>
    <w:next w:val="a2"/>
    <w:uiPriority w:val="99"/>
    <w:semiHidden/>
    <w:unhideWhenUsed/>
    <w:rsid w:val="00104908"/>
  </w:style>
  <w:style w:type="paragraph" w:customStyle="1" w:styleId="s37">
    <w:name w:val="s_37"/>
    <w:basedOn w:val="a"/>
    <w:rsid w:val="001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9"/>
    <w:next w:val="a2"/>
    <w:uiPriority w:val="99"/>
    <w:semiHidden/>
    <w:unhideWhenUsed/>
    <w:rsid w:val="006A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0A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6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6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6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0A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ConsPlusCell">
    <w:name w:val="ConsPlusCell"/>
    <w:link w:val="ConsPlusCell0"/>
    <w:rsid w:val="006160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160A0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c">
    <w:name w:val="Цветовое выделение"/>
    <w:uiPriority w:val="99"/>
    <w:rsid w:val="006160A0"/>
    <w:rPr>
      <w:b/>
      <w:color w:val="000080"/>
    </w:rPr>
  </w:style>
  <w:style w:type="character" w:styleId="ad">
    <w:name w:val="Hyperlink"/>
    <w:uiPriority w:val="99"/>
    <w:rsid w:val="006160A0"/>
    <w:rPr>
      <w:strike w:val="0"/>
      <w:dstrike w:val="0"/>
      <w:color w:val="0000CC"/>
      <w:u w:val="none"/>
      <w:effect w:val="none"/>
    </w:rPr>
  </w:style>
  <w:style w:type="character" w:styleId="ae">
    <w:name w:val="annotation reference"/>
    <w:basedOn w:val="a0"/>
    <w:semiHidden/>
    <w:unhideWhenUsed/>
    <w:rsid w:val="006160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0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0A0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0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0A0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0A0"/>
  </w:style>
  <w:style w:type="character" w:styleId="af3">
    <w:name w:val="Strong"/>
    <w:qFormat/>
    <w:rsid w:val="006160A0"/>
    <w:rPr>
      <w:b/>
      <w:bCs/>
    </w:rPr>
  </w:style>
  <w:style w:type="paragraph" w:customStyle="1" w:styleId="ConsPlusNormal">
    <w:name w:val="ConsPlusNormal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160A0"/>
    <w:rPr>
      <w:vertAlign w:val="superscript"/>
    </w:rPr>
  </w:style>
  <w:style w:type="paragraph" w:customStyle="1" w:styleId="ConsPlusNonformat">
    <w:name w:val="ConsPlusNonforma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160A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160A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160A0"/>
  </w:style>
  <w:style w:type="character" w:customStyle="1" w:styleId="13">
    <w:name w:val="Нижний колонтитул Знак1"/>
    <w:uiPriority w:val="99"/>
    <w:semiHidden/>
    <w:rsid w:val="006160A0"/>
    <w:rPr>
      <w:sz w:val="22"/>
      <w:szCs w:val="22"/>
    </w:rPr>
  </w:style>
  <w:style w:type="paragraph" w:customStyle="1" w:styleId="af7">
    <w:name w:val="Знак"/>
    <w:basedOn w:val="a"/>
    <w:uiPriority w:val="99"/>
    <w:rsid w:val="006160A0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160A0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160A0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160A0"/>
  </w:style>
  <w:style w:type="paragraph" w:customStyle="1" w:styleId="af9">
    <w:name w:val="Прижатый влево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160A0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160A0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160A0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160A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160A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160A0"/>
    <w:rPr>
      <w:rFonts w:cs="Times New Roman"/>
    </w:rPr>
  </w:style>
  <w:style w:type="character" w:styleId="aff">
    <w:name w:val="FollowedHyperlink"/>
    <w:uiPriority w:val="99"/>
    <w:unhideWhenUsed/>
    <w:rsid w:val="006160A0"/>
    <w:rPr>
      <w:color w:val="800080"/>
      <w:u w:val="single"/>
    </w:rPr>
  </w:style>
  <w:style w:type="paragraph" w:customStyle="1" w:styleId="xl63">
    <w:name w:val="xl63"/>
    <w:basedOn w:val="a"/>
    <w:uiPriority w:val="99"/>
    <w:rsid w:val="00616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160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160A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160A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16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16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160A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16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16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160A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16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160A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160A0"/>
  </w:style>
  <w:style w:type="paragraph" w:customStyle="1" w:styleId="25">
    <w:name w:val="Абзац списка2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160A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160A0"/>
  </w:style>
  <w:style w:type="table" w:customStyle="1" w:styleId="18">
    <w:name w:val="Сетка таблицы1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60A0"/>
  </w:style>
  <w:style w:type="paragraph" w:customStyle="1" w:styleId="30">
    <w:name w:val="Абзац списка3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160A0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160A0"/>
  </w:style>
  <w:style w:type="paragraph" w:customStyle="1" w:styleId="42">
    <w:name w:val="Абзац списка4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160A0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160A0"/>
  </w:style>
  <w:style w:type="table" w:customStyle="1" w:styleId="32">
    <w:name w:val="Сетка таблицы3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60A0"/>
  </w:style>
  <w:style w:type="paragraph" w:customStyle="1" w:styleId="50">
    <w:name w:val="Абзац списка5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160A0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160A0"/>
  </w:style>
  <w:style w:type="table" w:customStyle="1" w:styleId="44">
    <w:name w:val="Сетка таблицы4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160A0"/>
  </w:style>
  <w:style w:type="paragraph" w:customStyle="1" w:styleId="60">
    <w:name w:val="Абзац списка6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160A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160A0"/>
  </w:style>
  <w:style w:type="table" w:customStyle="1" w:styleId="52">
    <w:name w:val="Сетка таблицы5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160A0"/>
  </w:style>
  <w:style w:type="paragraph" w:customStyle="1" w:styleId="70">
    <w:name w:val="Абзац списка7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160A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160A0"/>
  </w:style>
  <w:style w:type="table" w:customStyle="1" w:styleId="62">
    <w:name w:val="Сетка таблицы6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160A0"/>
    <w:rPr>
      <w:color w:val="808080"/>
    </w:rPr>
  </w:style>
  <w:style w:type="paragraph" w:styleId="aff2">
    <w:name w:val="Revision"/>
    <w:hidden/>
    <w:uiPriority w:val="99"/>
    <w:semiHidden/>
    <w:rsid w:val="0061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c"/>
    <w:uiPriority w:val="99"/>
    <w:rsid w:val="006160A0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6160A0"/>
  </w:style>
  <w:style w:type="character" w:customStyle="1" w:styleId="ConsPlusCell0">
    <w:name w:val="ConsPlusCell Знак"/>
    <w:link w:val="ConsPlusCell"/>
    <w:rsid w:val="006160A0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160A0"/>
  </w:style>
  <w:style w:type="numbering" w:customStyle="1" w:styleId="9">
    <w:name w:val="Нет списка9"/>
    <w:next w:val="a2"/>
    <w:uiPriority w:val="99"/>
    <w:semiHidden/>
    <w:unhideWhenUsed/>
    <w:rsid w:val="006160A0"/>
  </w:style>
  <w:style w:type="numbering" w:customStyle="1" w:styleId="100">
    <w:name w:val="Нет списка10"/>
    <w:next w:val="a2"/>
    <w:uiPriority w:val="99"/>
    <w:semiHidden/>
    <w:unhideWhenUsed/>
    <w:rsid w:val="006160A0"/>
  </w:style>
  <w:style w:type="paragraph" w:styleId="aff5">
    <w:name w:val="Normal (Web)"/>
    <w:basedOn w:val="a"/>
    <w:uiPriority w:val="99"/>
    <w:semiHidden/>
    <w:unhideWhenUsed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160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3">
    <w:name w:val="s_3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6160A0"/>
    <w:rPr>
      <w:i/>
      <w:iCs/>
    </w:rPr>
  </w:style>
  <w:style w:type="character" w:customStyle="1" w:styleId="highlightsearch">
    <w:name w:val="highlightsearch"/>
    <w:basedOn w:val="a0"/>
    <w:rsid w:val="006160A0"/>
  </w:style>
  <w:style w:type="paragraph" w:customStyle="1" w:styleId="font5">
    <w:name w:val="font5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6"/>
    <w:uiPriority w:val="59"/>
    <w:rsid w:val="006160A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160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6160A0"/>
  </w:style>
  <w:style w:type="paragraph" w:customStyle="1" w:styleId="empty">
    <w:name w:val="empty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6160A0"/>
  </w:style>
  <w:style w:type="character" w:customStyle="1" w:styleId="entry">
    <w:name w:val="entry"/>
    <w:basedOn w:val="a0"/>
    <w:rsid w:val="006160A0"/>
  </w:style>
  <w:style w:type="paragraph" w:customStyle="1" w:styleId="s22">
    <w:name w:val="s_22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160A0"/>
  </w:style>
  <w:style w:type="numbering" w:customStyle="1" w:styleId="180">
    <w:name w:val="Нет списка18"/>
    <w:next w:val="a2"/>
    <w:uiPriority w:val="99"/>
    <w:semiHidden/>
    <w:unhideWhenUsed/>
    <w:rsid w:val="00104908"/>
  </w:style>
  <w:style w:type="paragraph" w:customStyle="1" w:styleId="s37">
    <w:name w:val="s_37"/>
    <w:basedOn w:val="a"/>
    <w:rsid w:val="001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9"/>
    <w:next w:val="a2"/>
    <w:uiPriority w:val="99"/>
    <w:semiHidden/>
    <w:unhideWhenUsed/>
    <w:rsid w:val="006A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1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23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76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88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2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86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7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6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4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-ruo@cap.ru.&#1058;&#1077;&#1083;" TargetMode="External"/><Relationship Id="rId14" Type="http://schemas.openxmlformats.org/officeDocument/2006/relationships/hyperlink" Target="consultantplus://offline/ref=E2C72677A5EAA64966184ED533CC7F75413A8AF07AD6C99F98D422C5CD85F63521D0D5B50CF7264F705F82H9Q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17950</Words>
  <Characters>102321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IvanovaIF</dc:creator>
  <cp:lastModifiedBy>Ирина</cp:lastModifiedBy>
  <cp:revision>8</cp:revision>
  <cp:lastPrinted>2024-02-03T06:41:00Z</cp:lastPrinted>
  <dcterms:created xsi:type="dcterms:W3CDTF">2024-01-19T07:19:00Z</dcterms:created>
  <dcterms:modified xsi:type="dcterms:W3CDTF">2024-02-07T06:00:00Z</dcterms:modified>
</cp:coreProperties>
</file>