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7" w:type="dxa"/>
        <w:tblInd w:w="-34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1536BA" w:rsidRPr="00F33928" w:rsidTr="001E367A">
        <w:tc>
          <w:tcPr>
            <w:tcW w:w="3573" w:type="dxa"/>
            <w:shd w:val="clear" w:color="auto" w:fill="auto"/>
          </w:tcPr>
          <w:p w:rsidR="001536BA" w:rsidRPr="001536BA" w:rsidRDefault="001536BA" w:rsidP="004D6400">
            <w:pPr>
              <w:pStyle w:val="a9"/>
              <w:ind w:firstLine="0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1536BA" w:rsidRDefault="001536BA" w:rsidP="004D6400">
            <w:pPr>
              <w:pStyle w:val="a9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:rsidR="001536BA" w:rsidRPr="00F33928" w:rsidRDefault="001536BA" w:rsidP="004D6400">
            <w:pPr>
              <w:pStyle w:val="a9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1536BA" w:rsidRPr="00F33928" w:rsidRDefault="001536BA" w:rsidP="004D6400">
            <w:pPr>
              <w:pStyle w:val="a9"/>
              <w:ind w:firstLine="0"/>
              <w:jc w:val="center"/>
              <w:rPr>
                <w:rFonts w:ascii="Arial Cyr Chuv" w:hAnsi="Arial Cyr Chuv"/>
              </w:rPr>
            </w:pPr>
            <w:r w:rsidRPr="00F33928">
              <w:rPr>
                <w:rFonts w:ascii="Arial Cyr Chuv" w:hAnsi="Arial Cyr Chuv"/>
                <w:b/>
              </w:rPr>
              <w:t>ЙЫШЁНУ</w:t>
            </w:r>
          </w:p>
          <w:p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1"/>
              <w:gridCol w:w="438"/>
              <w:gridCol w:w="1216"/>
            </w:tblGrid>
            <w:tr w:rsidR="001536BA" w:rsidRPr="00F33928" w:rsidTr="00587809">
              <w:tc>
                <w:tcPr>
                  <w:tcW w:w="1521" w:type="dxa"/>
                </w:tcPr>
                <w:p w:rsidR="001536BA" w:rsidRPr="00F33928" w:rsidRDefault="007D0063" w:rsidP="00CF4662">
                  <w:pPr>
                    <w:pStyle w:val="a9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03.11.2023</w:t>
                  </w:r>
                </w:p>
              </w:tc>
              <w:tc>
                <w:tcPr>
                  <w:tcW w:w="438" w:type="dxa"/>
                  <w:tcBorders>
                    <w:top w:val="nil"/>
                    <w:bottom w:val="nil"/>
                  </w:tcBorders>
                </w:tcPr>
                <w:p w:rsidR="001536BA" w:rsidRPr="00F33928" w:rsidRDefault="001536BA" w:rsidP="001E367A">
                  <w:pPr>
                    <w:pStyle w:val="a9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:rsidR="001536BA" w:rsidRPr="00F33928" w:rsidRDefault="007D0063" w:rsidP="00CF4662">
                  <w:pPr>
                    <w:pStyle w:val="a9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2090</w:t>
                  </w:r>
                  <w:bookmarkStart w:id="0" w:name="_GoBack"/>
                  <w:bookmarkEnd w:id="0"/>
                </w:p>
              </w:tc>
            </w:tr>
          </w:tbl>
          <w:p w:rsidR="001536BA" w:rsidRPr="00F33928" w:rsidRDefault="001536BA" w:rsidP="004D6400">
            <w:pPr>
              <w:pStyle w:val="a9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811" w:type="dxa"/>
            <w:shd w:val="clear" w:color="auto" w:fill="auto"/>
          </w:tcPr>
          <w:p w:rsidR="001536BA" w:rsidRPr="00F33928" w:rsidRDefault="00C0442F" w:rsidP="001E367A">
            <w:pPr>
              <w:pStyle w:val="a9"/>
              <w:rPr>
                <w:b/>
                <w:sz w:val="22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BFD823" wp14:editId="36D35BE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16510</wp:posOffset>
                  </wp:positionV>
                  <wp:extent cx="824230" cy="852170"/>
                  <wp:effectExtent l="0" t="0" r="0" b="5080"/>
                  <wp:wrapTopAndBottom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3" w:type="dxa"/>
            <w:shd w:val="clear" w:color="auto" w:fill="auto"/>
          </w:tcPr>
          <w:p w:rsidR="001536BA" w:rsidRPr="00F33928" w:rsidRDefault="001536BA" w:rsidP="004D6400">
            <w:pPr>
              <w:pStyle w:val="a9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1536BA" w:rsidRPr="00F33928" w:rsidRDefault="001536BA" w:rsidP="004D6400">
            <w:pPr>
              <w:pStyle w:val="a9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1536BA" w:rsidRPr="00F33928" w:rsidRDefault="001536BA" w:rsidP="004D6400">
            <w:pPr>
              <w:pStyle w:val="a9"/>
              <w:ind w:firstLine="0"/>
              <w:jc w:val="center"/>
              <w:rPr>
                <w:rFonts w:ascii="Arial Cyr Chuv" w:hAnsi="Arial Cyr Chuv"/>
                <w:b/>
              </w:rPr>
            </w:pPr>
            <w:r w:rsidRPr="00F33928">
              <w:rPr>
                <w:rFonts w:ascii="Arial Cyr Chuv" w:hAnsi="Arial Cyr Chuv"/>
                <w:b/>
              </w:rPr>
              <w:t>ПОСТАНОВЛЕНИЕ</w:t>
            </w:r>
          </w:p>
          <w:p w:rsidR="001536BA" w:rsidRPr="00F33928" w:rsidRDefault="001536BA" w:rsidP="001E367A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1536BA" w:rsidRPr="00F33928" w:rsidTr="001E367A">
              <w:tc>
                <w:tcPr>
                  <w:tcW w:w="1413" w:type="dxa"/>
                </w:tcPr>
                <w:p w:rsidR="001536BA" w:rsidRPr="00F33928" w:rsidRDefault="007D0063" w:rsidP="0035668B">
                  <w:pPr>
                    <w:pStyle w:val="a9"/>
                    <w:ind w:hanging="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03.11.2023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:rsidR="001536BA" w:rsidRPr="00F33928" w:rsidRDefault="001536BA" w:rsidP="001E367A">
                  <w:pPr>
                    <w:pStyle w:val="a9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:rsidR="001536BA" w:rsidRPr="00F33928" w:rsidRDefault="007D0063" w:rsidP="0035668B">
                  <w:pPr>
                    <w:pStyle w:val="a9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2090</w:t>
                  </w:r>
                </w:p>
              </w:tc>
            </w:tr>
          </w:tbl>
          <w:p w:rsidR="001536BA" w:rsidRPr="00F33928" w:rsidRDefault="001536BA" w:rsidP="004D6400">
            <w:pPr>
              <w:pStyle w:val="a9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:rsidR="00587809" w:rsidRDefault="00587809" w:rsidP="004D6400">
      <w:pPr>
        <w:pStyle w:val="1"/>
        <w:spacing w:before="0" w:after="0"/>
        <w:ind w:right="5102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B0882" w:rsidRPr="006B0882" w:rsidRDefault="006B0882" w:rsidP="006B0882">
      <w:pPr>
        <w:pStyle w:val="ConsPlusTitle"/>
        <w:ind w:right="4938"/>
        <w:jc w:val="both"/>
        <w:rPr>
          <w:szCs w:val="24"/>
        </w:rPr>
      </w:pPr>
      <w:r w:rsidRPr="006B0882">
        <w:rPr>
          <w:szCs w:val="24"/>
        </w:rPr>
        <w:t xml:space="preserve">О внесении изменений в муниципальную программу Чебоксарского муниципального округа Чувашской Республики «Управление общественными финансами и муниципальным долгом Чебоксарского муниципального округа Чувашской Республики» </w:t>
      </w:r>
    </w:p>
    <w:p w:rsidR="006B0882" w:rsidRPr="006B0882" w:rsidRDefault="006B0882" w:rsidP="006B0882">
      <w:pPr>
        <w:ind w:firstLine="708"/>
        <w:rPr>
          <w:rFonts w:ascii="Times New Roman" w:hAnsi="Times New Roman"/>
        </w:rPr>
      </w:pPr>
    </w:p>
    <w:p w:rsidR="006B0882" w:rsidRPr="006B0882" w:rsidRDefault="006B0882" w:rsidP="006B0882">
      <w:pPr>
        <w:ind w:firstLine="708"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соответствии со статьей 179 Бюджетного кодекса Российской Федерации, администрация Чебоксарского </w:t>
      </w:r>
      <w:r>
        <w:rPr>
          <w:rFonts w:ascii="Times New Roman" w:hAnsi="Times New Roman"/>
        </w:rPr>
        <w:t xml:space="preserve">муниципального округа </w:t>
      </w:r>
      <w:r w:rsidRPr="006B0882">
        <w:rPr>
          <w:rFonts w:ascii="Times New Roman" w:hAnsi="Times New Roman"/>
        </w:rPr>
        <w:t xml:space="preserve">Чувашской Республики  </w:t>
      </w:r>
      <w:proofErr w:type="gramStart"/>
      <w:r w:rsidRPr="006B0882">
        <w:rPr>
          <w:rFonts w:ascii="Times New Roman" w:hAnsi="Times New Roman"/>
        </w:rPr>
        <w:t>п</w:t>
      </w:r>
      <w:proofErr w:type="gramEnd"/>
      <w:r w:rsidRPr="006B0882">
        <w:rPr>
          <w:rFonts w:ascii="Times New Roman" w:hAnsi="Times New Roman"/>
        </w:rPr>
        <w:t xml:space="preserve"> о с т а н о в л я е т:</w:t>
      </w:r>
    </w:p>
    <w:p w:rsidR="006B0882" w:rsidRPr="006B0882" w:rsidRDefault="006B0882" w:rsidP="006B0882">
      <w:pPr>
        <w:pStyle w:val="ad"/>
        <w:widowControl/>
        <w:numPr>
          <w:ilvl w:val="0"/>
          <w:numId w:val="3"/>
        </w:numPr>
        <w:autoSpaceDE/>
        <w:autoSpaceDN/>
        <w:adjustRightInd/>
        <w:ind w:left="0" w:firstLine="709"/>
        <w:rPr>
          <w:rFonts w:ascii="Times New Roman" w:hAnsi="Times New Roman"/>
        </w:rPr>
      </w:pPr>
      <w:bookmarkStart w:id="1" w:name="sub_1"/>
      <w:r w:rsidRPr="006B0882">
        <w:rPr>
          <w:rFonts w:ascii="Times New Roman" w:hAnsi="Times New Roman"/>
        </w:rPr>
        <w:t xml:space="preserve">Внести в муниципальную программу Чебоксарского </w:t>
      </w:r>
      <w:r>
        <w:rPr>
          <w:rFonts w:ascii="Times New Roman" w:hAnsi="Times New Roman"/>
        </w:rPr>
        <w:t xml:space="preserve">муниципального округа </w:t>
      </w:r>
      <w:r w:rsidRPr="006B0882">
        <w:rPr>
          <w:rFonts w:ascii="Times New Roman" w:hAnsi="Times New Roman"/>
        </w:rPr>
        <w:t xml:space="preserve"> </w:t>
      </w:r>
      <w:proofErr w:type="gramStart"/>
      <w:r w:rsidRPr="006B0882">
        <w:rPr>
          <w:rFonts w:ascii="Times New Roman" w:hAnsi="Times New Roman"/>
        </w:rPr>
        <w:t xml:space="preserve">Чувашской Республики «Управление общественными финансами и муниципальным долгом Чебоксарского </w:t>
      </w:r>
      <w:r>
        <w:rPr>
          <w:rFonts w:ascii="Times New Roman" w:hAnsi="Times New Roman"/>
        </w:rPr>
        <w:t xml:space="preserve">муниципального округа </w:t>
      </w:r>
      <w:r w:rsidRPr="006B0882">
        <w:rPr>
          <w:rFonts w:ascii="Times New Roman" w:hAnsi="Times New Roman"/>
        </w:rPr>
        <w:t xml:space="preserve"> Чувашской Республики», утвержденную </w:t>
      </w:r>
      <w:hyperlink r:id="rId10" w:history="1">
        <w:r w:rsidRPr="006B0882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6B0882">
        <w:rPr>
          <w:rFonts w:ascii="Times New Roman" w:hAnsi="Times New Roman"/>
        </w:rPr>
        <w:t xml:space="preserve"> администрации Чебоксарского </w:t>
      </w:r>
      <w:r>
        <w:rPr>
          <w:rFonts w:ascii="Times New Roman" w:hAnsi="Times New Roman"/>
        </w:rPr>
        <w:t xml:space="preserve">муниципального округа </w:t>
      </w:r>
      <w:r w:rsidRPr="006B0882">
        <w:rPr>
          <w:rFonts w:ascii="Times New Roman" w:hAnsi="Times New Roman"/>
        </w:rPr>
        <w:t xml:space="preserve"> Чувашской Республики от </w:t>
      </w:r>
      <w:r>
        <w:rPr>
          <w:rFonts w:ascii="Times New Roman" w:hAnsi="Times New Roman"/>
        </w:rPr>
        <w:t>31 января 2023 № 160</w:t>
      </w:r>
      <w:r w:rsidR="00187A82">
        <w:rPr>
          <w:rFonts w:ascii="Times New Roman" w:hAnsi="Times New Roman"/>
        </w:rPr>
        <w:t xml:space="preserve"> </w:t>
      </w:r>
      <w:r w:rsidR="00187A82" w:rsidRPr="002F5594">
        <w:rPr>
          <w:rFonts w:ascii="Times New Roman" w:hAnsi="Times New Roman"/>
          <w:color w:val="000000" w:themeColor="text1"/>
        </w:rPr>
        <w:t xml:space="preserve">(с изменениями, внесенными постановлениями администрации Чебоксарского </w:t>
      </w:r>
      <w:r w:rsidR="00C1179A">
        <w:rPr>
          <w:rFonts w:ascii="Times New Roman" w:hAnsi="Times New Roman"/>
          <w:color w:val="000000" w:themeColor="text1"/>
        </w:rPr>
        <w:t xml:space="preserve">муниципального округа </w:t>
      </w:r>
      <w:r w:rsidR="00187A82" w:rsidRPr="002F5594">
        <w:rPr>
          <w:rFonts w:ascii="Times New Roman" w:hAnsi="Times New Roman"/>
          <w:color w:val="000000" w:themeColor="text1"/>
        </w:rPr>
        <w:t xml:space="preserve">Чувашской Республики от </w:t>
      </w:r>
      <w:r w:rsidR="00C1179A">
        <w:rPr>
          <w:rFonts w:ascii="Times New Roman" w:hAnsi="Times New Roman"/>
          <w:color w:val="000000" w:themeColor="text1"/>
        </w:rPr>
        <w:t>28 марта 2023</w:t>
      </w:r>
      <w:r w:rsidR="00187A82" w:rsidRPr="002F5594">
        <w:rPr>
          <w:rFonts w:ascii="Times New Roman" w:hAnsi="Times New Roman"/>
          <w:color w:val="000000" w:themeColor="text1"/>
        </w:rPr>
        <w:t xml:space="preserve"> </w:t>
      </w:r>
      <w:r w:rsidR="00190076">
        <w:rPr>
          <w:rFonts w:ascii="Times New Roman" w:hAnsi="Times New Roman"/>
          <w:color w:val="000000" w:themeColor="text1"/>
        </w:rPr>
        <w:t xml:space="preserve">г. </w:t>
      </w:r>
      <w:r w:rsidR="00187A82" w:rsidRPr="002F5594">
        <w:rPr>
          <w:rFonts w:ascii="Times New Roman" w:hAnsi="Times New Roman"/>
          <w:color w:val="000000" w:themeColor="text1"/>
        </w:rPr>
        <w:t xml:space="preserve">№ </w:t>
      </w:r>
      <w:r w:rsidR="00C1179A">
        <w:rPr>
          <w:rFonts w:ascii="Times New Roman" w:hAnsi="Times New Roman"/>
          <w:color w:val="000000" w:themeColor="text1"/>
        </w:rPr>
        <w:t>656</w:t>
      </w:r>
      <w:r w:rsidR="00E33CA9">
        <w:rPr>
          <w:rFonts w:ascii="Times New Roman" w:hAnsi="Times New Roman"/>
          <w:color w:val="000000" w:themeColor="text1"/>
        </w:rPr>
        <w:t>, 30 августа 2023 № 1733</w:t>
      </w:r>
      <w:r w:rsidR="00190076">
        <w:rPr>
          <w:rFonts w:ascii="Times New Roman" w:hAnsi="Times New Roman"/>
          <w:color w:val="000000" w:themeColor="text1"/>
        </w:rPr>
        <w:t>)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(далее – Муниципальная программа), следующие изменения:</w:t>
      </w:r>
      <w:proofErr w:type="gramEnd"/>
    </w:p>
    <w:bookmarkEnd w:id="1"/>
    <w:p w:rsidR="00820425" w:rsidRDefault="006B0882" w:rsidP="006B0882">
      <w:pPr>
        <w:ind w:firstLine="708"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1) </w:t>
      </w:r>
      <w:r w:rsidR="001D3EE9">
        <w:rPr>
          <w:rFonts w:ascii="Times New Roman" w:hAnsi="Times New Roman"/>
        </w:rPr>
        <w:t xml:space="preserve">в паспорте </w:t>
      </w:r>
      <w:r w:rsidR="00820425">
        <w:rPr>
          <w:rFonts w:ascii="Times New Roman" w:hAnsi="Times New Roman"/>
        </w:rPr>
        <w:t>Муниципальной программы:</w:t>
      </w:r>
    </w:p>
    <w:p w:rsidR="006B0882" w:rsidRPr="006B0882" w:rsidRDefault="007D0063" w:rsidP="006B0882">
      <w:pPr>
        <w:ind w:firstLine="708"/>
        <w:rPr>
          <w:rFonts w:ascii="Times New Roman" w:hAnsi="Times New Roman"/>
        </w:rPr>
      </w:pPr>
      <w:hyperlink r:id="rId11" w:history="1">
        <w:r w:rsidR="006B0882" w:rsidRPr="006B0882">
          <w:rPr>
            <w:rStyle w:val="a4"/>
            <w:rFonts w:ascii="Times New Roman" w:hAnsi="Times New Roman"/>
            <w:color w:val="auto"/>
          </w:rPr>
          <w:t>позицию</w:t>
        </w:r>
      </w:hyperlink>
      <w:r w:rsidR="006B0882" w:rsidRPr="006B0882">
        <w:rPr>
          <w:rFonts w:ascii="Times New Roman" w:hAnsi="Times New Roman"/>
        </w:rPr>
        <w:t xml:space="preserve"> «Объемы финансирования Муниципальной программы с разбивкой по годам реализации» изложить в следующей редакции:</w:t>
      </w:r>
    </w:p>
    <w:p w:rsidR="006B0882" w:rsidRPr="006B0882" w:rsidRDefault="006B0882" w:rsidP="006B0882">
      <w:pPr>
        <w:ind w:firstLine="708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80"/>
        <w:gridCol w:w="5996"/>
      </w:tblGrid>
      <w:tr w:rsidR="006B0882" w:rsidRPr="006B0882" w:rsidTr="006B0882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882" w:rsidRPr="006B0882" w:rsidRDefault="006B0882">
            <w:pPr>
              <w:pStyle w:val="a7"/>
              <w:rPr>
                <w:rFonts w:ascii="Times New Roman" w:eastAsia="Times New Roman" w:hAnsi="Times New Roman" w:cs="Times New Roman"/>
              </w:rPr>
            </w:pPr>
            <w:bookmarkStart w:id="2" w:name="sub_1090"/>
            <w:r w:rsidRPr="006B0882">
              <w:rPr>
                <w:rFonts w:ascii="Times New Roman" w:hAnsi="Times New Roman" w:cs="Times New Roman"/>
              </w:rPr>
              <w:t>«Объемы финансирования Муниципальной программы с разбивкой по годам реализации</w:t>
            </w:r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882" w:rsidRPr="006B0882" w:rsidRDefault="006B088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B08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муниципальной программы в 20</w:t>
            </w:r>
            <w:r w:rsidR="002341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 xml:space="preserve">–2035 годах составляет </w:t>
            </w:r>
            <w:r w:rsidR="00234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CA9">
              <w:rPr>
                <w:rFonts w:ascii="Times New Roman" w:hAnsi="Times New Roman" w:cs="Times New Roman"/>
                <w:sz w:val="24"/>
                <w:szCs w:val="24"/>
              </w:rPr>
              <w:t>240053,3</w:t>
            </w:r>
            <w:r w:rsidR="002341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6B0882" w:rsidRPr="006B0882" w:rsidRDefault="006B0882" w:rsidP="002341D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E33CA9">
              <w:rPr>
                <w:rFonts w:ascii="Times New Roman" w:hAnsi="Times New Roman"/>
              </w:rPr>
              <w:t>98322,5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2341D9">
              <w:rPr>
                <w:rFonts w:ascii="Times New Roman" w:hAnsi="Times New Roman"/>
              </w:rPr>
              <w:t>11703,1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2341D9">
              <w:rPr>
                <w:rFonts w:ascii="Times New Roman" w:hAnsi="Times New Roman"/>
              </w:rPr>
              <w:t>11820,7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Pr="006B0882" w:rsidRDefault="002341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11820,7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 w:rsidR="002341D9"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2341D9">
              <w:rPr>
                <w:rFonts w:ascii="Times New Roman" w:hAnsi="Times New Roman"/>
              </w:rPr>
              <w:t>11820,7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11820,7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11820,7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11820,7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2341D9">
              <w:rPr>
                <w:rFonts w:ascii="Times New Roman" w:hAnsi="Times New Roman"/>
              </w:rPr>
              <w:t>59103,5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из них средства:</w:t>
            </w:r>
          </w:p>
          <w:p w:rsidR="006B0882" w:rsidRDefault="002341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федерального бюджета – </w:t>
            </w:r>
            <w:r w:rsidR="00C746BB">
              <w:rPr>
                <w:rFonts w:ascii="Times New Roman" w:hAnsi="Times New Roman"/>
              </w:rPr>
              <w:t>49855,5</w:t>
            </w:r>
            <w:r w:rsidR="006B0882" w:rsidRPr="006B088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="006B0882" w:rsidRPr="006B0882">
              <w:rPr>
                <w:rFonts w:ascii="Times New Roman" w:hAnsi="Times New Roman"/>
              </w:rPr>
              <w:t>тыс. рублей, в том числе:</w:t>
            </w:r>
          </w:p>
          <w:p w:rsidR="002341D9" w:rsidRPr="006B0882" w:rsidRDefault="002341D9" w:rsidP="002341D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C746BB">
              <w:rPr>
                <w:rFonts w:ascii="Times New Roman" w:hAnsi="Times New Roman"/>
              </w:rPr>
              <w:t xml:space="preserve">7092,3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2341D9" w:rsidRPr="006B0882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>
              <w:rPr>
                <w:rFonts w:ascii="Times New Roman" w:hAnsi="Times New Roman"/>
              </w:rPr>
              <w:t>3455,8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>3573,4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Pr="006B0882" w:rsidRDefault="002341D9" w:rsidP="002341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3573,4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3573,4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3573,4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3573,4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lastRenderedPageBreak/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3573,4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>
              <w:rPr>
                <w:rFonts w:ascii="Times New Roman" w:hAnsi="Times New Roman"/>
              </w:rPr>
              <w:t>17867,0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 w:rsidP="002341D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>республиканского бюджета Чувашской Республики</w:t>
            </w:r>
            <w:r w:rsidR="00CA08CD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 xml:space="preserve"> –  </w:t>
            </w:r>
            <w:r w:rsidR="00E33CA9">
              <w:rPr>
                <w:rFonts w:ascii="Times New Roman" w:hAnsi="Times New Roman"/>
              </w:rPr>
              <w:t xml:space="preserve">65113,0 </w:t>
            </w:r>
            <w:r w:rsidRPr="006B0882">
              <w:rPr>
                <w:rFonts w:ascii="Times New Roman" w:hAnsi="Times New Roman"/>
              </w:rPr>
              <w:t>тыс. рублей, в том числе:</w:t>
            </w:r>
          </w:p>
          <w:p w:rsidR="002341D9" w:rsidRPr="006B0882" w:rsidRDefault="002341D9" w:rsidP="002341D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E33CA9">
              <w:rPr>
                <w:rFonts w:ascii="Times New Roman" w:hAnsi="Times New Roman"/>
              </w:rPr>
              <w:t>65113,0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Pr="006B0882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Pr="006B0882" w:rsidRDefault="002341D9" w:rsidP="002341D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</w:t>
            </w:r>
            <w:r w:rsidR="00CA08CD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2341D9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Default="002341D9" w:rsidP="002341D9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 w:rsidR="00CA08CD"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бюджета Чебоксарского </w:t>
            </w:r>
            <w:r>
              <w:rPr>
                <w:rFonts w:ascii="Times New Roman" w:hAnsi="Times New Roman"/>
              </w:rPr>
              <w:t xml:space="preserve">муниципального округа </w:t>
            </w:r>
            <w:r w:rsidRPr="006B0882">
              <w:rPr>
                <w:rFonts w:ascii="Times New Roman" w:hAnsi="Times New Roman"/>
              </w:rPr>
              <w:t xml:space="preserve"> Чувашской Республики </w:t>
            </w:r>
            <w:r w:rsidR="00CA08CD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–</w:t>
            </w:r>
            <w:r w:rsidR="00C746BB">
              <w:rPr>
                <w:rFonts w:ascii="Times New Roman" w:hAnsi="Times New Roman"/>
              </w:rPr>
              <w:t xml:space="preserve"> </w:t>
            </w:r>
            <w:r w:rsidR="00E33CA9">
              <w:rPr>
                <w:rFonts w:ascii="Times New Roman" w:hAnsi="Times New Roman"/>
              </w:rPr>
              <w:t>125084,8</w:t>
            </w:r>
            <w:r w:rsidR="00C746BB"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рублей, в том числе:</w:t>
            </w:r>
          </w:p>
          <w:p w:rsidR="00CA08CD" w:rsidRPr="006B0882" w:rsidRDefault="00CA08CD" w:rsidP="00CA08C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E33CA9">
              <w:rPr>
                <w:rFonts w:ascii="Times New Roman" w:hAnsi="Times New Roman"/>
              </w:rPr>
              <w:t>26117,2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CA08CD" w:rsidRPr="006B0882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>
              <w:rPr>
                <w:rFonts w:ascii="Times New Roman" w:hAnsi="Times New Roman"/>
              </w:rPr>
              <w:t>8247,3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>8247,3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CA08CD" w:rsidRPr="006B0882" w:rsidRDefault="00CA08CD" w:rsidP="00CA08CD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8247,3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8247,3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8247,3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8247,3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CA08CD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8247,3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CA08CD" w:rsidP="00CA08CD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>
              <w:rPr>
                <w:rFonts w:ascii="Times New Roman" w:hAnsi="Times New Roman"/>
              </w:rPr>
              <w:t>41236,5</w:t>
            </w:r>
            <w:r w:rsidRPr="006B0882">
              <w:rPr>
                <w:rFonts w:ascii="Times New Roman" w:hAnsi="Times New Roman"/>
              </w:rPr>
              <w:t xml:space="preserve"> тыс. рублей</w:t>
            </w:r>
            <w:r w:rsidR="006B0882" w:rsidRPr="006B0882">
              <w:rPr>
                <w:rFonts w:ascii="Times New Roman" w:hAnsi="Times New Roman"/>
              </w:rPr>
              <w:t>.</w:t>
            </w:r>
          </w:p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882" w:rsidRPr="006B0882" w:rsidRDefault="00C746BB" w:rsidP="006B0882">
      <w:pPr>
        <w:rPr>
          <w:rFonts w:ascii="Times New Roman" w:eastAsia="Calibri" w:hAnsi="Times New Roman"/>
          <w:lang w:eastAsia="en-US"/>
        </w:rPr>
      </w:pPr>
      <w:bookmarkStart w:id="3" w:name="sub_2"/>
      <w:r>
        <w:rPr>
          <w:rFonts w:ascii="Times New Roman" w:eastAsia="Times New Roman" w:hAnsi="Times New Roman"/>
        </w:rPr>
        <w:lastRenderedPageBreak/>
        <w:t>2</w:t>
      </w:r>
      <w:r w:rsidR="00BE1903">
        <w:rPr>
          <w:rFonts w:ascii="Times New Roman" w:eastAsia="Times New Roman" w:hAnsi="Times New Roman"/>
        </w:rPr>
        <w:t xml:space="preserve">) </w:t>
      </w:r>
      <w:r w:rsidR="006B0882" w:rsidRPr="006B0882">
        <w:rPr>
          <w:rFonts w:ascii="Times New Roman" w:eastAsia="Times New Roman" w:hAnsi="Times New Roman"/>
        </w:rPr>
        <w:t>а</w:t>
      </w:r>
      <w:r w:rsidR="006B0882" w:rsidRPr="006B0882">
        <w:rPr>
          <w:rFonts w:ascii="Times New Roman" w:hAnsi="Times New Roman"/>
        </w:rPr>
        <w:t xml:space="preserve">бзацы второй – </w:t>
      </w:r>
      <w:r w:rsidR="00412F1F">
        <w:rPr>
          <w:rFonts w:ascii="Times New Roman" w:hAnsi="Times New Roman"/>
        </w:rPr>
        <w:t xml:space="preserve">сорок </w:t>
      </w:r>
      <w:r w:rsidR="0093119F">
        <w:rPr>
          <w:rFonts w:ascii="Times New Roman" w:hAnsi="Times New Roman"/>
        </w:rPr>
        <w:t>второй</w:t>
      </w:r>
      <w:r w:rsidR="00412F1F">
        <w:rPr>
          <w:rFonts w:ascii="Times New Roman" w:hAnsi="Times New Roman"/>
        </w:rPr>
        <w:t xml:space="preserve"> </w:t>
      </w:r>
      <w:r w:rsidR="006B0882" w:rsidRPr="006B0882">
        <w:rPr>
          <w:rFonts w:ascii="Times New Roman" w:hAnsi="Times New Roman"/>
        </w:rPr>
        <w:t xml:space="preserve">раздела </w:t>
      </w:r>
      <w:r w:rsidR="006B0882" w:rsidRPr="006B0882">
        <w:rPr>
          <w:rFonts w:ascii="Times New Roman" w:hAnsi="Times New Roman"/>
          <w:lang w:val="en-US"/>
        </w:rPr>
        <w:t>III</w:t>
      </w:r>
      <w:r w:rsidR="006B0882" w:rsidRPr="006B0882">
        <w:rPr>
          <w:rFonts w:ascii="Times New Roman" w:hAnsi="Times New Roman"/>
        </w:rPr>
        <w:t xml:space="preserve"> Муниципальной программы изложить в следующей редакции: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bookmarkStart w:id="4" w:name="sub_1033"/>
      <w:r w:rsidRPr="006B0882">
        <w:rPr>
          <w:rFonts w:ascii="Times New Roman" w:eastAsia="Times New Roman" w:hAnsi="Times New Roman"/>
        </w:rPr>
        <w:t>«Общий объем финансирования Муниципальной программы в 20</w:t>
      </w:r>
      <w:r w:rsidR="00412F1F">
        <w:rPr>
          <w:rFonts w:ascii="Times New Roman" w:eastAsia="Times New Roman" w:hAnsi="Times New Roman"/>
        </w:rPr>
        <w:t>23</w:t>
      </w:r>
      <w:r w:rsidRPr="006B0882">
        <w:rPr>
          <w:rFonts w:ascii="Times New Roman" w:eastAsia="Times New Roman" w:hAnsi="Times New Roman"/>
        </w:rPr>
        <w:t xml:space="preserve"> - 2035 годах составляет </w:t>
      </w:r>
      <w:r w:rsidR="00E33CA9">
        <w:rPr>
          <w:rFonts w:ascii="Times New Roman" w:eastAsia="Times New Roman" w:hAnsi="Times New Roman"/>
        </w:rPr>
        <w:t>240053,3</w:t>
      </w:r>
      <w:r w:rsidR="00C746BB">
        <w:rPr>
          <w:rFonts w:ascii="Times New Roman" w:eastAsia="Times New Roman" w:hAnsi="Times New Roman"/>
        </w:rPr>
        <w:t xml:space="preserve"> </w:t>
      </w:r>
      <w:r w:rsidRPr="006B0882">
        <w:rPr>
          <w:rFonts w:ascii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рублей, в том числе за счет средств:</w:t>
      </w:r>
    </w:p>
    <w:bookmarkEnd w:id="4"/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федерального бюджета – </w:t>
      </w:r>
      <w:r w:rsidR="00C746BB">
        <w:rPr>
          <w:rFonts w:ascii="Times New Roman" w:eastAsia="Times New Roman" w:hAnsi="Times New Roman"/>
        </w:rPr>
        <w:t>49855,5</w:t>
      </w:r>
      <w:r w:rsidRPr="006B0882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Pr="006B0882">
        <w:rPr>
          <w:rFonts w:ascii="Times New Roman" w:eastAsia="Times New Roman" w:hAnsi="Times New Roman"/>
        </w:rPr>
        <w:t>тыс. рублей;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>республиканского бюджета Чувашской Республики –</w:t>
      </w:r>
      <w:r w:rsidR="00412F1F">
        <w:rPr>
          <w:rFonts w:ascii="Times New Roman" w:eastAsia="Times New Roman" w:hAnsi="Times New Roman"/>
        </w:rPr>
        <w:t xml:space="preserve"> </w:t>
      </w:r>
      <w:r w:rsidR="00E33CA9">
        <w:rPr>
          <w:rFonts w:ascii="Times New Roman" w:eastAsia="Times New Roman" w:hAnsi="Times New Roman"/>
        </w:rPr>
        <w:t>65113,0</w:t>
      </w:r>
      <w:r w:rsidRPr="006B0882">
        <w:rPr>
          <w:rFonts w:ascii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>тыс. рублей;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бюджет Чебоксарского </w:t>
      </w:r>
      <w:r>
        <w:rPr>
          <w:rFonts w:ascii="Times New Roman" w:eastAsia="Times New Roman" w:hAnsi="Times New Roman"/>
        </w:rPr>
        <w:t xml:space="preserve">муниципального округа </w:t>
      </w:r>
      <w:r w:rsidRPr="006B0882">
        <w:rPr>
          <w:rFonts w:ascii="Times New Roman" w:eastAsia="Times New Roman" w:hAnsi="Times New Roman"/>
        </w:rPr>
        <w:t xml:space="preserve"> Чувашской Республики – </w:t>
      </w:r>
      <w:r w:rsidR="00E33CA9">
        <w:rPr>
          <w:rFonts w:ascii="Times New Roman" w:eastAsia="Times New Roman" w:hAnsi="Times New Roman"/>
        </w:rPr>
        <w:t>125084,8</w:t>
      </w:r>
      <w:r w:rsidRPr="006B0882">
        <w:rPr>
          <w:rFonts w:ascii="Times New Roman" w:hAnsi="Times New Roman"/>
        </w:rPr>
        <w:t xml:space="preserve"> </w:t>
      </w:r>
      <w:r w:rsidRPr="006B0882">
        <w:rPr>
          <w:rFonts w:ascii="Times New Roman" w:eastAsia="Times New Roman" w:hAnsi="Times New Roman"/>
        </w:rPr>
        <w:t xml:space="preserve"> тыс. рублей.</w:t>
      </w:r>
    </w:p>
    <w:p w:rsidR="006B0882" w:rsidRDefault="006B0882" w:rsidP="006B0882">
      <w:pPr>
        <w:spacing w:line="256" w:lineRule="auto"/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Прогнозируемый объем финансирования Муниципальной программы на 1 этапе составит           </w:t>
      </w:r>
      <w:r w:rsidR="0093119F">
        <w:rPr>
          <w:rFonts w:ascii="Times New Roman" w:eastAsia="Times New Roman" w:hAnsi="Times New Roman"/>
        </w:rPr>
        <w:t xml:space="preserve"> </w:t>
      </w:r>
      <w:r w:rsidR="005A4844">
        <w:rPr>
          <w:rFonts w:ascii="Times New Roman" w:eastAsia="Times New Roman" w:hAnsi="Times New Roman"/>
        </w:rPr>
        <w:t xml:space="preserve"> </w:t>
      </w:r>
      <w:r w:rsidR="00E33CA9">
        <w:rPr>
          <w:rFonts w:ascii="Times New Roman" w:eastAsia="Times New Roman" w:hAnsi="Times New Roman"/>
        </w:rPr>
        <w:t xml:space="preserve">180949,8 </w:t>
      </w:r>
      <w:r w:rsidRPr="006B0882">
        <w:rPr>
          <w:rFonts w:ascii="Times New Roman" w:eastAsia="Times New Roman" w:hAnsi="Times New Roman"/>
        </w:rPr>
        <w:t>тыс. рублей, в том числе:</w:t>
      </w:r>
    </w:p>
    <w:p w:rsidR="00412F1F" w:rsidRPr="006B0882" w:rsidRDefault="00412F1F" w:rsidP="00412F1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E33CA9">
        <w:rPr>
          <w:rFonts w:ascii="Times New Roman" w:hAnsi="Times New Roman"/>
        </w:rPr>
        <w:t>98322,5</w:t>
      </w:r>
      <w:r w:rsidRPr="006B0882">
        <w:rPr>
          <w:rFonts w:ascii="Times New Roman" w:hAnsi="Times New Roman"/>
        </w:rPr>
        <w:t xml:space="preserve"> тыс. рублей;</w:t>
      </w:r>
    </w:p>
    <w:p w:rsidR="00412F1F" w:rsidRPr="006B0882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>
        <w:rPr>
          <w:rFonts w:ascii="Times New Roman" w:hAnsi="Times New Roman"/>
        </w:rPr>
        <w:t>11703,1</w:t>
      </w:r>
      <w:r w:rsidRPr="006B0882">
        <w:rPr>
          <w:rFonts w:ascii="Times New Roman" w:hAnsi="Times New Roman"/>
        </w:rPr>
        <w:t xml:space="preserve"> тыс. рублей;</w:t>
      </w:r>
    </w:p>
    <w:p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11820,7</w:t>
      </w:r>
      <w:r w:rsidRPr="006B0882">
        <w:rPr>
          <w:rFonts w:ascii="Times New Roman" w:hAnsi="Times New Roman"/>
        </w:rPr>
        <w:t xml:space="preserve"> тыс. рублей;</w:t>
      </w:r>
    </w:p>
    <w:p w:rsidR="00412F1F" w:rsidRPr="006B0882" w:rsidRDefault="00412F1F" w:rsidP="00412F1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11820,7 </w:t>
      </w:r>
      <w:r w:rsidRPr="006B0882">
        <w:rPr>
          <w:rFonts w:ascii="Times New Roman" w:hAnsi="Times New Roman"/>
        </w:rPr>
        <w:t>тыс. рублей;</w:t>
      </w:r>
    </w:p>
    <w:p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11820,7</w:t>
      </w:r>
      <w:r w:rsidRPr="006B0882">
        <w:rPr>
          <w:rFonts w:ascii="Times New Roman" w:hAnsi="Times New Roman"/>
        </w:rPr>
        <w:t xml:space="preserve"> тыс. рублей;</w:t>
      </w:r>
    </w:p>
    <w:p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11820,7</w:t>
      </w:r>
      <w:r w:rsidRPr="006B0882">
        <w:rPr>
          <w:rFonts w:ascii="Times New Roman" w:hAnsi="Times New Roman"/>
        </w:rPr>
        <w:t xml:space="preserve"> тыс. рублей;</w:t>
      </w:r>
    </w:p>
    <w:p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11820,7</w:t>
      </w:r>
      <w:r w:rsidRPr="006B0882">
        <w:rPr>
          <w:rFonts w:ascii="Times New Roman" w:hAnsi="Times New Roman"/>
        </w:rPr>
        <w:t xml:space="preserve"> тыс. рублей;</w:t>
      </w:r>
    </w:p>
    <w:p w:rsidR="00412F1F" w:rsidRDefault="00412F1F" w:rsidP="00412F1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11820,7</w:t>
      </w:r>
      <w:r w:rsidRPr="006B0882">
        <w:rPr>
          <w:rFonts w:ascii="Times New Roman" w:hAnsi="Times New Roman"/>
        </w:rPr>
        <w:t xml:space="preserve"> тыс. рублей;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>из них средства: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>федерального бюджета –</w:t>
      </w:r>
      <w:r w:rsidR="0093119F">
        <w:rPr>
          <w:rFonts w:ascii="Times New Roman" w:eastAsia="Times New Roman" w:hAnsi="Times New Roman"/>
        </w:rPr>
        <w:t xml:space="preserve"> </w:t>
      </w:r>
      <w:r w:rsidR="005A4844">
        <w:rPr>
          <w:rFonts w:ascii="Times New Roman" w:eastAsia="Times New Roman" w:hAnsi="Times New Roman"/>
        </w:rPr>
        <w:t xml:space="preserve">31988,5 </w:t>
      </w:r>
      <w:r w:rsidRPr="006B0882">
        <w:rPr>
          <w:rFonts w:ascii="Times New Roman" w:eastAsia="Times New Roman" w:hAnsi="Times New Roman"/>
        </w:rPr>
        <w:t>тыс. рублей, в том числе:</w:t>
      </w:r>
    </w:p>
    <w:p w:rsidR="0093119F" w:rsidRPr="006B0882" w:rsidRDefault="0093119F" w:rsidP="0093119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5A4844">
        <w:rPr>
          <w:rFonts w:ascii="Times New Roman" w:hAnsi="Times New Roman"/>
        </w:rPr>
        <w:t>7092,3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:rsidR="0093119F" w:rsidRPr="006B0882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>
        <w:rPr>
          <w:rFonts w:ascii="Times New Roman" w:hAnsi="Times New Roman"/>
        </w:rPr>
        <w:t>3455,8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3573,4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Pr="006B0882" w:rsidRDefault="0093119F" w:rsidP="0093119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 2026 году – 3573,4 </w:t>
      </w:r>
      <w:r w:rsidRPr="006B0882">
        <w:rPr>
          <w:rFonts w:ascii="Times New Roman" w:hAnsi="Times New Roman"/>
        </w:rPr>
        <w:t>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3573,4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3573,4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3573,4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3573,4</w:t>
      </w:r>
      <w:r w:rsidRPr="006B0882">
        <w:rPr>
          <w:rFonts w:ascii="Times New Roman" w:hAnsi="Times New Roman"/>
        </w:rPr>
        <w:t xml:space="preserve"> тыс. рублей;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республиканского бюджета Чувашской Республики – </w:t>
      </w:r>
      <w:r w:rsidR="00843722">
        <w:rPr>
          <w:rFonts w:ascii="Times New Roman" w:eastAsia="Times New Roman" w:hAnsi="Times New Roman"/>
        </w:rPr>
        <w:t>65113,0</w:t>
      </w:r>
      <w:r w:rsidRPr="006B0882">
        <w:rPr>
          <w:rFonts w:ascii="Times New Roman" w:eastAsia="Times New Roman" w:hAnsi="Times New Roman"/>
        </w:rPr>
        <w:t xml:space="preserve"> тыс. рублей, в том числе:</w:t>
      </w:r>
    </w:p>
    <w:p w:rsidR="0093119F" w:rsidRPr="006B0882" w:rsidRDefault="0093119F" w:rsidP="0093119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843722">
        <w:rPr>
          <w:rFonts w:ascii="Times New Roman" w:hAnsi="Times New Roman"/>
        </w:rPr>
        <w:t>65113,0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Pr="006B0882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Pr="006B0882" w:rsidRDefault="0093119F" w:rsidP="0093119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0,0 </w:t>
      </w:r>
      <w:r w:rsidRPr="006B0882">
        <w:rPr>
          <w:rFonts w:ascii="Times New Roman" w:hAnsi="Times New Roman"/>
        </w:rPr>
        <w:t>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6B0882">
      <w:pPr>
        <w:contextualSpacing/>
        <w:rPr>
          <w:rFonts w:ascii="Times New Roman" w:eastAsia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бюджета Чебоксарского </w:t>
      </w:r>
      <w:r>
        <w:rPr>
          <w:rFonts w:ascii="Times New Roman" w:eastAsia="Times New Roman" w:hAnsi="Times New Roman"/>
        </w:rPr>
        <w:t xml:space="preserve">муниципального округа </w:t>
      </w:r>
      <w:r w:rsidRPr="006B0882">
        <w:rPr>
          <w:rFonts w:ascii="Times New Roman" w:eastAsia="Times New Roman" w:hAnsi="Times New Roman"/>
        </w:rPr>
        <w:t xml:space="preserve"> Чувашской Республики – </w:t>
      </w:r>
      <w:r w:rsidR="00843722">
        <w:rPr>
          <w:rFonts w:ascii="Times New Roman" w:eastAsia="Times New Roman" w:hAnsi="Times New Roman"/>
        </w:rPr>
        <w:t xml:space="preserve">83848,3 </w:t>
      </w:r>
      <w:r w:rsidRPr="006B0882">
        <w:rPr>
          <w:rFonts w:ascii="Times New Roman" w:eastAsia="Times New Roman" w:hAnsi="Times New Roman"/>
        </w:rPr>
        <w:t>тыс. рублей, в том числе:</w:t>
      </w:r>
    </w:p>
    <w:p w:rsidR="0093119F" w:rsidRPr="006B0882" w:rsidRDefault="0093119F" w:rsidP="0093119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843722">
        <w:rPr>
          <w:rFonts w:ascii="Times New Roman" w:hAnsi="Times New Roman"/>
        </w:rPr>
        <w:t>26117,2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Pr="006B0882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>
        <w:rPr>
          <w:rFonts w:ascii="Times New Roman" w:hAnsi="Times New Roman"/>
        </w:rPr>
        <w:t>8247,3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8247,3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Pr="006B0882" w:rsidRDefault="0093119F" w:rsidP="0093119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8247,3 </w:t>
      </w:r>
      <w:r w:rsidRPr="006B0882">
        <w:rPr>
          <w:rFonts w:ascii="Times New Roman" w:hAnsi="Times New Roman"/>
        </w:rPr>
        <w:t>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8247,3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8247,3</w:t>
      </w:r>
      <w:r w:rsidRPr="006B0882">
        <w:rPr>
          <w:rFonts w:ascii="Times New Roman" w:hAnsi="Times New Roman"/>
        </w:rPr>
        <w:t xml:space="preserve"> тыс. рублей;</w:t>
      </w:r>
    </w:p>
    <w:p w:rsidR="0093119F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8247,3</w:t>
      </w:r>
      <w:r w:rsidRPr="006B0882">
        <w:rPr>
          <w:rFonts w:ascii="Times New Roman" w:hAnsi="Times New Roman"/>
        </w:rPr>
        <w:t xml:space="preserve"> тыс. рублей;</w:t>
      </w:r>
    </w:p>
    <w:p w:rsidR="006B0882" w:rsidRPr="006B0882" w:rsidRDefault="0093119F" w:rsidP="0093119F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8247,3 тыс. рублей</w:t>
      </w:r>
      <w:proofErr w:type="gramStart"/>
      <w:r>
        <w:rPr>
          <w:rFonts w:ascii="Times New Roman" w:hAnsi="Times New Roman"/>
        </w:rPr>
        <w:t>.</w:t>
      </w:r>
      <w:r w:rsidR="006B0882" w:rsidRPr="006B0882">
        <w:rPr>
          <w:rFonts w:ascii="Times New Roman" w:hAnsi="Times New Roman"/>
        </w:rPr>
        <w:t>»;</w:t>
      </w:r>
      <w:proofErr w:type="gramEnd"/>
    </w:p>
    <w:p w:rsidR="006B0882" w:rsidRPr="00021DC1" w:rsidRDefault="00643D77" w:rsidP="00021DC1">
      <w:pPr>
        <w:ind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</w:t>
      </w:r>
      <w:r w:rsidR="00021DC1" w:rsidRPr="00021DC1">
        <w:rPr>
          <w:rFonts w:ascii="Times New Roman" w:eastAsia="Times New Roman" w:hAnsi="Times New Roman"/>
        </w:rPr>
        <w:t>)</w:t>
      </w:r>
      <w:r w:rsidR="006B0882" w:rsidRPr="00021DC1">
        <w:rPr>
          <w:rFonts w:ascii="Times New Roman" w:eastAsia="Times New Roman" w:hAnsi="Times New Roman"/>
        </w:rPr>
        <w:t xml:space="preserve"> </w:t>
      </w:r>
      <w:hyperlink r:id="rId12" w:history="1">
        <w:r w:rsidR="006B0882" w:rsidRPr="00021DC1">
          <w:rPr>
            <w:rStyle w:val="af0"/>
            <w:rFonts w:ascii="Times New Roman" w:eastAsia="Times New Roman" w:hAnsi="Times New Roman"/>
            <w:color w:val="auto"/>
            <w:u w:val="none"/>
          </w:rPr>
          <w:t>приложение № 2</w:t>
        </w:r>
      </w:hyperlink>
      <w:r w:rsidR="006B0882" w:rsidRPr="00021DC1">
        <w:rPr>
          <w:rFonts w:ascii="Times New Roman" w:eastAsia="Times New Roman" w:hAnsi="Times New Roman"/>
        </w:rPr>
        <w:t xml:space="preserve"> к Муниципальной программе изложить в новой редакции согласно приложению № 1 к настоящему постановлению;</w:t>
      </w:r>
    </w:p>
    <w:p w:rsidR="0036500B" w:rsidRDefault="006B0882" w:rsidP="00765708">
      <w:pPr>
        <w:pStyle w:val="ad"/>
        <w:widowControl/>
        <w:numPr>
          <w:ilvl w:val="0"/>
          <w:numId w:val="7"/>
        </w:numPr>
        <w:ind w:left="0" w:firstLine="708"/>
        <w:rPr>
          <w:rFonts w:ascii="Times New Roman" w:eastAsia="Times New Roman" w:hAnsi="Times New Roman"/>
        </w:rPr>
      </w:pPr>
      <w:r w:rsidRPr="00765708">
        <w:rPr>
          <w:rFonts w:ascii="Times New Roman" w:eastAsia="Times New Roman" w:hAnsi="Times New Roman"/>
        </w:rPr>
        <w:t xml:space="preserve">в </w:t>
      </w:r>
      <w:hyperlink r:id="rId13" w:history="1">
        <w:r w:rsidRPr="00765708">
          <w:rPr>
            <w:rStyle w:val="af0"/>
            <w:rFonts w:ascii="Times New Roman" w:eastAsia="Times New Roman" w:hAnsi="Times New Roman"/>
            <w:color w:val="auto"/>
            <w:u w:val="none"/>
          </w:rPr>
          <w:t>приложении № 3</w:t>
        </w:r>
      </w:hyperlink>
      <w:r w:rsidRPr="00765708">
        <w:rPr>
          <w:rFonts w:ascii="Times New Roman" w:eastAsia="Times New Roman" w:hAnsi="Times New Roman"/>
        </w:rPr>
        <w:t xml:space="preserve"> к Муниципальной программе</w:t>
      </w:r>
      <w:r w:rsidR="0036500B">
        <w:rPr>
          <w:rFonts w:ascii="Times New Roman" w:eastAsia="Times New Roman" w:hAnsi="Times New Roman"/>
        </w:rPr>
        <w:t>:</w:t>
      </w:r>
    </w:p>
    <w:p w:rsidR="006B0882" w:rsidRPr="0036500B" w:rsidRDefault="007D0063" w:rsidP="0036500B">
      <w:pPr>
        <w:widowControl/>
        <w:ind w:firstLine="708"/>
        <w:rPr>
          <w:rFonts w:ascii="Times New Roman" w:eastAsia="Times New Roman" w:hAnsi="Times New Roman"/>
        </w:rPr>
      </w:pPr>
      <w:hyperlink r:id="rId14" w:history="1">
        <w:r w:rsidR="004B30DE" w:rsidRPr="0036500B">
          <w:rPr>
            <w:rStyle w:val="a4"/>
            <w:rFonts w:ascii="Times New Roman" w:hAnsi="Times New Roman"/>
            <w:color w:val="auto"/>
          </w:rPr>
          <w:t>позицию</w:t>
        </w:r>
      </w:hyperlink>
      <w:r w:rsidR="004B30DE" w:rsidRPr="0036500B">
        <w:rPr>
          <w:rFonts w:ascii="Times New Roman" w:hAnsi="Times New Roman"/>
        </w:rPr>
        <w:t xml:space="preserve"> «Объемы финансирования подпрограммы с разбивкой по годам реализации подпрограммы» </w:t>
      </w:r>
      <w:hyperlink r:id="rId15" w:anchor="/document/48773422/entry/30100" w:history="1">
        <w:proofErr w:type="gramStart"/>
        <w:r w:rsidR="004B30DE" w:rsidRPr="0036500B">
          <w:rPr>
            <w:rStyle w:val="af0"/>
            <w:rFonts w:ascii="PT Serif" w:hAnsi="PT Serif"/>
            <w:color w:val="auto"/>
            <w:u w:val="none"/>
            <w:shd w:val="clear" w:color="auto" w:fill="FFFFFF"/>
          </w:rPr>
          <w:t>паспорт</w:t>
        </w:r>
        <w:proofErr w:type="gramEnd"/>
      </w:hyperlink>
      <w:r w:rsidR="004B30DE">
        <w:t>а</w:t>
      </w:r>
      <w:r w:rsidR="004B30DE" w:rsidRPr="0036500B">
        <w:rPr>
          <w:rFonts w:ascii="PT Serif" w:hAnsi="PT Serif"/>
          <w:shd w:val="clear" w:color="auto" w:fill="FFFFFF"/>
        </w:rPr>
        <w:t> </w:t>
      </w:r>
      <w:r w:rsidR="00765708" w:rsidRPr="0036500B">
        <w:rPr>
          <w:rFonts w:ascii="PT Serif" w:hAnsi="PT Serif"/>
          <w:shd w:val="clear" w:color="auto" w:fill="FFFFFF"/>
        </w:rPr>
        <w:t xml:space="preserve"> </w:t>
      </w:r>
      <w:r w:rsidR="004B30DE" w:rsidRPr="0036500B">
        <w:rPr>
          <w:rFonts w:ascii="PT Serif" w:hAnsi="PT Serif"/>
          <w:shd w:val="clear" w:color="auto" w:fill="FFFFFF"/>
        </w:rPr>
        <w:t xml:space="preserve">подпрограммы «Совершенствование бюджетной политики и обеспечение сбалансированности бюджета Чебоксарского муниципального округа Чувашской Республики» Муниципальной программы (далее - подпрограмма) </w:t>
      </w:r>
      <w:r w:rsidR="00765708" w:rsidRPr="0036500B">
        <w:rPr>
          <w:rFonts w:ascii="PT Serif" w:hAnsi="PT Serif"/>
          <w:shd w:val="clear" w:color="auto" w:fill="FFFFFF"/>
        </w:rPr>
        <w:t xml:space="preserve">изложить </w:t>
      </w:r>
      <w:r w:rsidR="006B0882" w:rsidRPr="0036500B">
        <w:rPr>
          <w:rFonts w:ascii="Times New Roman" w:hAnsi="Times New Roman"/>
        </w:rPr>
        <w:t>в следующей редакции:</w:t>
      </w:r>
    </w:p>
    <w:p w:rsidR="006B0882" w:rsidRPr="006B0882" w:rsidRDefault="006B0882" w:rsidP="006B0882">
      <w:pPr>
        <w:ind w:firstLine="708"/>
        <w:rPr>
          <w:rFonts w:ascii="Times New Roman" w:eastAsia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80"/>
        <w:gridCol w:w="5996"/>
      </w:tblGrid>
      <w:tr w:rsidR="006B0882" w:rsidRPr="006B0882" w:rsidTr="006B0882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882" w:rsidRPr="006B0882" w:rsidRDefault="006B088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B0882">
              <w:rPr>
                <w:rFonts w:ascii="Times New Roman" w:hAnsi="Times New Roman" w:cs="Times New Roman"/>
              </w:rPr>
              <w:t xml:space="preserve">«Объемы финансирования подпрограммы с разбивкой по годам реализации подпрограммы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882" w:rsidRPr="006B0882" w:rsidRDefault="006B0882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B08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 мероприятий подпрограммы в 20</w:t>
            </w:r>
            <w:r w:rsidR="001E36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 xml:space="preserve">–2035 годах составляет </w:t>
            </w:r>
            <w:r w:rsidR="006772E6">
              <w:rPr>
                <w:rFonts w:ascii="Times New Roman" w:hAnsi="Times New Roman" w:cs="Times New Roman"/>
                <w:sz w:val="24"/>
                <w:szCs w:val="24"/>
              </w:rPr>
              <w:t>142198,8</w:t>
            </w:r>
            <w:r w:rsidR="001E3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1E367A" w:rsidRPr="006B0882" w:rsidRDefault="001E367A" w:rsidP="001E367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6772E6">
              <w:rPr>
                <w:rFonts w:ascii="Times New Roman" w:hAnsi="Times New Roman"/>
              </w:rPr>
              <w:t>91035,6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>
              <w:rPr>
                <w:rFonts w:ascii="Times New Roman" w:hAnsi="Times New Roman"/>
              </w:rPr>
              <w:t>4155,8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>4273,4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4273,4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4273,4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4273,4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4273,4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4</w:t>
            </w:r>
            <w:r w:rsidR="009D228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>
              <w:rPr>
                <w:rFonts w:ascii="Times New Roman" w:hAnsi="Times New Roman"/>
              </w:rPr>
              <w:t>21367,0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из них средства: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федерального бюджета –</w:t>
            </w:r>
            <w:r w:rsidR="001E367A">
              <w:rPr>
                <w:rFonts w:ascii="Times New Roman" w:hAnsi="Times New Roman"/>
              </w:rPr>
              <w:t xml:space="preserve"> </w:t>
            </w:r>
            <w:r w:rsidR="00472766">
              <w:rPr>
                <w:rFonts w:ascii="Times New Roman" w:hAnsi="Times New Roman"/>
              </w:rPr>
              <w:t>49855,5</w:t>
            </w:r>
            <w:r w:rsidRPr="006B0882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1E367A" w:rsidRPr="006B0882" w:rsidRDefault="001E367A" w:rsidP="001E367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472766">
              <w:rPr>
                <w:rFonts w:ascii="Times New Roman" w:hAnsi="Times New Roman"/>
              </w:rPr>
              <w:t>7092,3</w:t>
            </w:r>
            <w:r>
              <w:rPr>
                <w:rFonts w:ascii="Times New Roman" w:hAnsi="Times New Roman"/>
              </w:rPr>
              <w:t xml:space="preserve">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>
              <w:rPr>
                <w:rFonts w:ascii="Times New Roman" w:hAnsi="Times New Roman"/>
              </w:rPr>
              <w:t>3455,8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>3573,4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3573,4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3573,4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lastRenderedPageBreak/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3573,4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3573,4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3573,4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>
              <w:rPr>
                <w:rFonts w:ascii="Times New Roman" w:hAnsi="Times New Roman"/>
              </w:rPr>
              <w:t>17867,0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республиканского бюджета Чувашской Республики – </w:t>
            </w:r>
            <w:r w:rsidR="00F56B31">
              <w:rPr>
                <w:rFonts w:ascii="Times New Roman" w:hAnsi="Times New Roman"/>
              </w:rPr>
              <w:t xml:space="preserve">65113,0 </w:t>
            </w:r>
            <w:r w:rsidRPr="006B0882">
              <w:rPr>
                <w:rFonts w:ascii="Times New Roman" w:hAnsi="Times New Roman"/>
              </w:rPr>
              <w:t>тыс. рублей, в том числе:</w:t>
            </w:r>
          </w:p>
          <w:p w:rsidR="001E367A" w:rsidRPr="006B0882" w:rsidRDefault="001E367A" w:rsidP="001E367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 xml:space="preserve">в 2023 году – </w:t>
            </w:r>
            <w:r w:rsidR="00F56B31">
              <w:rPr>
                <w:rFonts w:ascii="Times New Roman" w:hAnsi="Times New Roman"/>
              </w:rPr>
              <w:t>65113,0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0,0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0,0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>
              <w:rPr>
                <w:rFonts w:ascii="Times New Roman" w:hAnsi="Times New Roman"/>
              </w:rPr>
              <w:t>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6B0882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бюджета Чебоксарского </w:t>
            </w:r>
            <w:r>
              <w:rPr>
                <w:rFonts w:ascii="Times New Roman" w:hAnsi="Times New Roman"/>
              </w:rPr>
              <w:t xml:space="preserve">муниципального округа </w:t>
            </w:r>
            <w:r w:rsidRPr="006B0882">
              <w:rPr>
                <w:rFonts w:ascii="Times New Roman" w:hAnsi="Times New Roman"/>
              </w:rPr>
              <w:t xml:space="preserve"> Чувашской Республики – </w:t>
            </w:r>
            <w:r w:rsidR="00F56B31">
              <w:rPr>
                <w:rFonts w:ascii="Times New Roman" w:hAnsi="Times New Roman"/>
              </w:rPr>
              <w:t>2</w:t>
            </w:r>
            <w:r w:rsidR="001E04B3">
              <w:rPr>
                <w:rFonts w:ascii="Times New Roman" w:hAnsi="Times New Roman"/>
              </w:rPr>
              <w:t>7230</w:t>
            </w:r>
            <w:r w:rsidR="00F56B31">
              <w:rPr>
                <w:rFonts w:ascii="Times New Roman" w:hAnsi="Times New Roman"/>
              </w:rPr>
              <w:t>,3</w:t>
            </w:r>
            <w:r w:rsidRPr="006B0882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1E367A" w:rsidRPr="006B0882" w:rsidRDefault="001E367A" w:rsidP="001E367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6B0882">
              <w:rPr>
                <w:rFonts w:ascii="Times New Roman" w:hAnsi="Times New Roman"/>
              </w:rPr>
              <w:t>в 2023 году –</w:t>
            </w:r>
            <w:r w:rsidR="00F56B31">
              <w:rPr>
                <w:rFonts w:ascii="Times New Roman" w:hAnsi="Times New Roman"/>
              </w:rPr>
              <w:t xml:space="preserve"> 18830,3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2024 году – </w:t>
            </w:r>
            <w:r>
              <w:rPr>
                <w:rFonts w:ascii="Times New Roman" w:hAnsi="Times New Roman"/>
              </w:rPr>
              <w:t>700,0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2025 году – </w:t>
            </w:r>
            <w:r>
              <w:rPr>
                <w:rFonts w:ascii="Times New Roman" w:hAnsi="Times New Roman"/>
              </w:rPr>
              <w:t>700,0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Pr="006B0882" w:rsidRDefault="001E367A" w:rsidP="001E36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2026 году – 700,0 </w:t>
            </w:r>
            <w:r w:rsidRPr="006B0882">
              <w:rPr>
                <w:rFonts w:ascii="Times New Roman" w:hAnsi="Times New Roman"/>
              </w:rPr>
              <w:t>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2027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700,0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2028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700,0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2029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700,0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1E367A" w:rsidRDefault="001E367A" w:rsidP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2030 году </w:t>
            </w:r>
            <w:r w:rsidRPr="006B08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700,0</w:t>
            </w:r>
            <w:r w:rsidRPr="006B0882">
              <w:rPr>
                <w:rFonts w:ascii="Times New Roman" w:hAnsi="Times New Roman"/>
              </w:rPr>
              <w:t xml:space="preserve"> тыс. рублей;</w:t>
            </w:r>
          </w:p>
          <w:p w:rsidR="006B0882" w:rsidRPr="006B0882" w:rsidRDefault="001E367A">
            <w:pPr>
              <w:contextualSpacing/>
              <w:rPr>
                <w:rFonts w:ascii="Times New Roman" w:hAnsi="Times New Roman"/>
              </w:rPr>
            </w:pPr>
            <w:r w:rsidRPr="006B0882">
              <w:rPr>
                <w:rFonts w:ascii="Times New Roman" w:hAnsi="Times New Roman"/>
              </w:rPr>
              <w:t xml:space="preserve">в 2031–2035 годах – </w:t>
            </w:r>
            <w:r>
              <w:rPr>
                <w:rFonts w:ascii="Times New Roman" w:hAnsi="Times New Roman"/>
              </w:rPr>
              <w:t>3500,0</w:t>
            </w:r>
            <w:r w:rsidRPr="006B0882">
              <w:rPr>
                <w:rFonts w:ascii="Times New Roman" w:hAnsi="Times New Roman"/>
              </w:rPr>
              <w:t xml:space="preserve"> тыс. рублей</w:t>
            </w:r>
            <w:r w:rsidR="006B0882" w:rsidRPr="006B0882">
              <w:rPr>
                <w:rFonts w:ascii="Times New Roman" w:hAnsi="Times New Roman"/>
              </w:rPr>
              <w:t>.</w:t>
            </w:r>
          </w:p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6B0882">
              <w:rPr>
                <w:rFonts w:ascii="Times New Roman" w:hAnsi="Times New Roman" w:cs="Times New Roman"/>
                <w:sz w:val="24"/>
                <w:szCs w:val="24"/>
              </w:rPr>
              <w:t>.»;</w:t>
            </w:r>
            <w:proofErr w:type="gramEnd"/>
          </w:p>
          <w:p w:rsidR="006B0882" w:rsidRPr="006B0882" w:rsidRDefault="006B088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Start w:id="5" w:name="sub_303159"/>
    <w:p w:rsidR="006B0882" w:rsidRPr="006B0882" w:rsidRDefault="0036500B" w:rsidP="006B0882">
      <w:pPr>
        <w:rPr>
          <w:rFonts w:ascii="Times New Roman" w:eastAsia="Times New Roman" w:hAnsi="Times New Roman"/>
        </w:rPr>
      </w:pPr>
      <w:r>
        <w:lastRenderedPageBreak/>
        <w:fldChar w:fldCharType="begin"/>
      </w:r>
      <w:r>
        <w:instrText xml:space="preserve"> HYPERLINK "garantF1://48661762.3042" </w:instrText>
      </w:r>
      <w:r>
        <w:fldChar w:fldCharType="separate"/>
      </w:r>
      <w:r w:rsidR="006B0882" w:rsidRPr="004B30DE">
        <w:rPr>
          <w:rStyle w:val="af0"/>
          <w:rFonts w:ascii="Times New Roman" w:eastAsia="Times New Roman" w:hAnsi="Times New Roman"/>
          <w:color w:val="auto"/>
          <w:u w:val="none"/>
        </w:rPr>
        <w:t xml:space="preserve">абзацы второй – </w:t>
      </w:r>
      <w:r w:rsidR="009D228B">
        <w:rPr>
          <w:rStyle w:val="af0"/>
          <w:rFonts w:ascii="Times New Roman" w:eastAsia="Times New Roman" w:hAnsi="Times New Roman"/>
          <w:color w:val="auto"/>
          <w:u w:val="none"/>
        </w:rPr>
        <w:t>сорок второй</w:t>
      </w:r>
      <w:r w:rsidR="006B0882" w:rsidRPr="004B30DE">
        <w:rPr>
          <w:rStyle w:val="af0"/>
          <w:rFonts w:ascii="Times New Roman" w:eastAsia="Times New Roman" w:hAnsi="Times New Roman"/>
          <w:color w:val="auto"/>
          <w:u w:val="none"/>
        </w:rPr>
        <w:t xml:space="preserve"> раздела IV</w:t>
      </w:r>
      <w:r>
        <w:rPr>
          <w:rStyle w:val="af0"/>
          <w:rFonts w:ascii="Times New Roman" w:eastAsia="Times New Roman" w:hAnsi="Times New Roman"/>
          <w:color w:val="auto"/>
          <w:u w:val="none"/>
        </w:rPr>
        <w:fldChar w:fldCharType="end"/>
      </w:r>
      <w:r w:rsidR="006B0882" w:rsidRPr="004B30DE">
        <w:rPr>
          <w:rFonts w:ascii="Times New Roman" w:eastAsia="Times New Roman" w:hAnsi="Times New Roman"/>
        </w:rPr>
        <w:t xml:space="preserve"> </w:t>
      </w:r>
      <w:r w:rsidR="006B0882" w:rsidRPr="006B0882">
        <w:rPr>
          <w:rFonts w:ascii="Times New Roman" w:eastAsia="Times New Roman" w:hAnsi="Times New Roman"/>
        </w:rPr>
        <w:t>подпрограммы изложить в следующей редакции: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bookmarkStart w:id="6" w:name="sub_3042"/>
      <w:bookmarkEnd w:id="5"/>
      <w:r w:rsidRPr="006B0882">
        <w:rPr>
          <w:rFonts w:ascii="Times New Roman" w:eastAsia="Times New Roman" w:hAnsi="Times New Roman"/>
        </w:rPr>
        <w:t>«Общий объем финансирования мероприятий подпрограммы в 20</w:t>
      </w:r>
      <w:r w:rsidR="009D228B">
        <w:rPr>
          <w:rFonts w:ascii="Times New Roman" w:eastAsia="Times New Roman" w:hAnsi="Times New Roman"/>
        </w:rPr>
        <w:t>23</w:t>
      </w:r>
      <w:r w:rsidRPr="006B0882">
        <w:rPr>
          <w:rFonts w:ascii="Times New Roman" w:eastAsia="Times New Roman" w:hAnsi="Times New Roman"/>
        </w:rPr>
        <w:t xml:space="preserve"> - 2035 годах составляет </w:t>
      </w:r>
      <w:r w:rsidR="00F56B31">
        <w:rPr>
          <w:rFonts w:ascii="Times New Roman" w:eastAsia="Times New Roman" w:hAnsi="Times New Roman"/>
        </w:rPr>
        <w:t xml:space="preserve">142198,8 </w:t>
      </w:r>
      <w:r w:rsidRPr="006B0882">
        <w:rPr>
          <w:rFonts w:ascii="Times New Roman" w:eastAsia="Times New Roman" w:hAnsi="Times New Roman"/>
        </w:rPr>
        <w:t xml:space="preserve"> тыс. рублей, в том числе за счет средств: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федерального бюджета – </w:t>
      </w:r>
      <w:r w:rsidR="00765708">
        <w:rPr>
          <w:rFonts w:ascii="Times New Roman" w:eastAsia="Times New Roman" w:hAnsi="Times New Roman"/>
        </w:rPr>
        <w:t>49855,5</w:t>
      </w:r>
      <w:r w:rsidRPr="006B0882">
        <w:rPr>
          <w:rFonts w:ascii="Times New Roman" w:eastAsia="Times New Roman" w:hAnsi="Times New Roman"/>
        </w:rPr>
        <w:t xml:space="preserve"> тыс. рублей;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республиканского бюджета Чувашской Республики – </w:t>
      </w:r>
      <w:r w:rsidR="00F56B31">
        <w:rPr>
          <w:rFonts w:ascii="Times New Roman" w:eastAsia="Times New Roman" w:hAnsi="Times New Roman"/>
        </w:rPr>
        <w:t xml:space="preserve">65113,0 </w:t>
      </w:r>
      <w:r w:rsidRPr="006B0882">
        <w:rPr>
          <w:rFonts w:ascii="Times New Roman" w:eastAsia="Times New Roman" w:hAnsi="Times New Roman"/>
        </w:rPr>
        <w:t>тыс. рублей;</w:t>
      </w:r>
    </w:p>
    <w:p w:rsidR="006B0882" w:rsidRP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бюджет Чебоксарского </w:t>
      </w:r>
      <w:r>
        <w:rPr>
          <w:rFonts w:ascii="Times New Roman" w:eastAsia="Times New Roman" w:hAnsi="Times New Roman"/>
        </w:rPr>
        <w:t xml:space="preserve">муниципального округа </w:t>
      </w:r>
      <w:r w:rsidRPr="006B0882">
        <w:rPr>
          <w:rFonts w:ascii="Times New Roman" w:eastAsia="Times New Roman" w:hAnsi="Times New Roman"/>
        </w:rPr>
        <w:t xml:space="preserve"> Чувашской Республики – </w:t>
      </w:r>
      <w:r w:rsidR="001E04B3">
        <w:rPr>
          <w:rFonts w:ascii="Times New Roman" w:eastAsia="Times New Roman" w:hAnsi="Times New Roman"/>
        </w:rPr>
        <w:t>27230,3</w:t>
      </w:r>
      <w:r w:rsidR="00765708">
        <w:rPr>
          <w:rFonts w:ascii="Times New Roman" w:eastAsia="Times New Roman" w:hAnsi="Times New Roman"/>
        </w:rPr>
        <w:t xml:space="preserve"> т</w:t>
      </w:r>
      <w:r w:rsidRPr="006B0882">
        <w:rPr>
          <w:rFonts w:ascii="Times New Roman" w:eastAsia="Times New Roman" w:hAnsi="Times New Roman"/>
        </w:rPr>
        <w:t>ыс. рублей.</w:t>
      </w:r>
    </w:p>
    <w:p w:rsidR="006B0882" w:rsidRDefault="006B0882" w:rsidP="006B0882">
      <w:pPr>
        <w:rPr>
          <w:rFonts w:ascii="Times New Roman" w:eastAsia="Times New Roman" w:hAnsi="Times New Roman"/>
        </w:rPr>
      </w:pPr>
      <w:r w:rsidRPr="006B0882">
        <w:rPr>
          <w:rFonts w:ascii="Times New Roman" w:eastAsia="Times New Roman" w:hAnsi="Times New Roman"/>
        </w:rPr>
        <w:t xml:space="preserve">Прогнозируемый объем финансирования подпрограммы на 1 этапе составит </w:t>
      </w:r>
      <w:r w:rsidR="009D228B">
        <w:rPr>
          <w:rFonts w:ascii="Times New Roman" w:eastAsia="Times New Roman" w:hAnsi="Times New Roman"/>
        </w:rPr>
        <w:t xml:space="preserve"> </w:t>
      </w:r>
      <w:r w:rsidR="00F56B31">
        <w:rPr>
          <w:rFonts w:ascii="Times New Roman" w:eastAsia="Times New Roman" w:hAnsi="Times New Roman"/>
        </w:rPr>
        <w:t xml:space="preserve">120831,8 </w:t>
      </w:r>
      <w:r w:rsidRPr="006B0882">
        <w:rPr>
          <w:rFonts w:ascii="Times New Roman" w:eastAsia="Times New Roman" w:hAnsi="Times New Roman"/>
        </w:rPr>
        <w:t>тыс. рублей, в том числе:</w:t>
      </w:r>
    </w:p>
    <w:p w:rsidR="009D228B" w:rsidRPr="006B0882" w:rsidRDefault="009D228B" w:rsidP="009D228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F56B31">
        <w:rPr>
          <w:rFonts w:ascii="Times New Roman" w:hAnsi="Times New Roman"/>
        </w:rPr>
        <w:t>91035,6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>
        <w:rPr>
          <w:rFonts w:ascii="Times New Roman" w:hAnsi="Times New Roman"/>
        </w:rPr>
        <w:t>4155,8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4273,4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4273,4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4273,4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4273,4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4273,4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4273,4</w:t>
      </w:r>
      <w:r w:rsidRPr="006B0882">
        <w:rPr>
          <w:rFonts w:ascii="Times New Roman" w:hAnsi="Times New Roman"/>
        </w:rPr>
        <w:t xml:space="preserve"> тыс. рублей;</w:t>
      </w:r>
    </w:p>
    <w:p w:rsidR="006B0882" w:rsidRPr="006B0882" w:rsidRDefault="006B0882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из них средства:</w:t>
      </w:r>
    </w:p>
    <w:p w:rsidR="006B0882" w:rsidRPr="006B0882" w:rsidRDefault="006B0882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федерального бюджета – </w:t>
      </w:r>
      <w:r w:rsidR="00765708">
        <w:rPr>
          <w:rFonts w:ascii="Times New Roman" w:hAnsi="Times New Roman"/>
        </w:rPr>
        <w:t>31988,5</w:t>
      </w:r>
      <w:r w:rsidRPr="006B0882">
        <w:rPr>
          <w:rFonts w:ascii="Times New Roman" w:hAnsi="Times New Roman"/>
        </w:rPr>
        <w:t xml:space="preserve"> тыс. рублей, в том числе:</w:t>
      </w:r>
    </w:p>
    <w:p w:rsidR="009D228B" w:rsidRPr="006B0882" w:rsidRDefault="009D228B" w:rsidP="009D228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765708">
        <w:rPr>
          <w:rFonts w:ascii="Times New Roman" w:hAnsi="Times New Roman"/>
        </w:rPr>
        <w:t>7092,3</w:t>
      </w:r>
      <w:r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lastRenderedPageBreak/>
        <w:t xml:space="preserve">в 2024 году – </w:t>
      </w:r>
      <w:r>
        <w:rPr>
          <w:rFonts w:ascii="Times New Roman" w:hAnsi="Times New Roman"/>
        </w:rPr>
        <w:t>3455,8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3573,4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3573,4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3573,4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3573,4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3573,4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ind w:firstLine="709"/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3573,4</w:t>
      </w:r>
      <w:r w:rsidRPr="006B0882">
        <w:rPr>
          <w:rFonts w:ascii="Times New Roman" w:hAnsi="Times New Roman"/>
        </w:rPr>
        <w:t xml:space="preserve"> тыс. рублей</w:t>
      </w:r>
      <w:r>
        <w:rPr>
          <w:rFonts w:ascii="Times New Roman" w:hAnsi="Times New Roman"/>
        </w:rPr>
        <w:t>;</w:t>
      </w:r>
    </w:p>
    <w:p w:rsidR="006B0882" w:rsidRPr="006B0882" w:rsidRDefault="006B0882" w:rsidP="006B0882">
      <w:pPr>
        <w:ind w:firstLine="709"/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республиканского бюджета Чувашской Республики – </w:t>
      </w:r>
      <w:r w:rsidR="00F56B31">
        <w:rPr>
          <w:rFonts w:ascii="Times New Roman" w:hAnsi="Times New Roman"/>
        </w:rPr>
        <w:t>65113,0</w:t>
      </w:r>
      <w:r w:rsidRPr="006B0882">
        <w:rPr>
          <w:rFonts w:ascii="Times New Roman" w:hAnsi="Times New Roman"/>
        </w:rPr>
        <w:t xml:space="preserve"> тыс. рублей, в том числе:</w:t>
      </w:r>
    </w:p>
    <w:p w:rsidR="009D228B" w:rsidRPr="006B0882" w:rsidRDefault="009D228B" w:rsidP="009D228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F56B31">
        <w:rPr>
          <w:rFonts w:ascii="Times New Roman" w:hAnsi="Times New Roman"/>
        </w:rPr>
        <w:t>65113,0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0,0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0,0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0,0</w:t>
      </w:r>
      <w:r w:rsidRPr="006B0882">
        <w:rPr>
          <w:rFonts w:ascii="Times New Roman" w:hAnsi="Times New Roman"/>
        </w:rPr>
        <w:t xml:space="preserve"> тыс. рублей;</w:t>
      </w:r>
    </w:p>
    <w:p w:rsidR="006B0882" w:rsidRPr="006B0882" w:rsidRDefault="006B0882" w:rsidP="006B0882">
      <w:pPr>
        <w:ind w:firstLine="709"/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бюджета Чебоксарского </w:t>
      </w:r>
      <w:r>
        <w:rPr>
          <w:rFonts w:ascii="Times New Roman" w:hAnsi="Times New Roman"/>
        </w:rPr>
        <w:t xml:space="preserve">муниципального округа </w:t>
      </w:r>
      <w:r w:rsidR="00765708">
        <w:rPr>
          <w:rFonts w:ascii="Times New Roman" w:hAnsi="Times New Roman"/>
        </w:rPr>
        <w:t xml:space="preserve"> Чувашской Республики – </w:t>
      </w:r>
      <w:r w:rsidR="001E04B3">
        <w:rPr>
          <w:rFonts w:ascii="Times New Roman" w:hAnsi="Times New Roman"/>
        </w:rPr>
        <w:t>23730,3</w:t>
      </w:r>
      <w:r w:rsidR="00F56B31">
        <w:rPr>
          <w:rFonts w:ascii="Times New Roman" w:hAnsi="Times New Roman"/>
        </w:rPr>
        <w:t xml:space="preserve"> </w:t>
      </w:r>
      <w:r w:rsidRPr="006B0882">
        <w:rPr>
          <w:rFonts w:ascii="Times New Roman" w:hAnsi="Times New Roman"/>
        </w:rPr>
        <w:t>тыс. рублей, в том числе:</w:t>
      </w:r>
    </w:p>
    <w:p w:rsidR="009D228B" w:rsidRPr="006B0882" w:rsidRDefault="009D228B" w:rsidP="009D228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B0882">
        <w:rPr>
          <w:rFonts w:ascii="Times New Roman" w:hAnsi="Times New Roman"/>
        </w:rPr>
        <w:t xml:space="preserve">в 2023 году – </w:t>
      </w:r>
      <w:r w:rsidR="00F56B31">
        <w:rPr>
          <w:rFonts w:ascii="Times New Roman" w:hAnsi="Times New Roman"/>
        </w:rPr>
        <w:t>18830,3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2024 году – </w:t>
      </w:r>
      <w:r>
        <w:rPr>
          <w:rFonts w:ascii="Times New Roman" w:hAnsi="Times New Roman"/>
        </w:rPr>
        <w:t>700,0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 xml:space="preserve">в 2025 году – </w:t>
      </w:r>
      <w:r>
        <w:rPr>
          <w:rFonts w:ascii="Times New Roman" w:hAnsi="Times New Roman"/>
        </w:rPr>
        <w:t>700,0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Pr="006B0882" w:rsidRDefault="009D228B" w:rsidP="009D228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2026 году – 700,0 </w:t>
      </w:r>
      <w:r w:rsidRPr="006B0882">
        <w:rPr>
          <w:rFonts w:ascii="Times New Roman" w:hAnsi="Times New Roman"/>
        </w:rPr>
        <w:t>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2027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700,0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2028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700,0</w:t>
      </w:r>
      <w:r w:rsidRPr="006B0882">
        <w:rPr>
          <w:rFonts w:ascii="Times New Roman" w:hAnsi="Times New Roman"/>
        </w:rPr>
        <w:t xml:space="preserve"> тыс. рублей;</w:t>
      </w:r>
    </w:p>
    <w:p w:rsidR="009D228B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2029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700,0</w:t>
      </w:r>
      <w:r w:rsidRPr="006B0882">
        <w:rPr>
          <w:rFonts w:ascii="Times New Roman" w:hAnsi="Times New Roman"/>
        </w:rPr>
        <w:t xml:space="preserve"> тыс. рублей;</w:t>
      </w:r>
    </w:p>
    <w:p w:rsidR="006B0882" w:rsidRPr="006B0882" w:rsidRDefault="009D228B" w:rsidP="009D228B">
      <w:pPr>
        <w:contextualSpacing/>
        <w:rPr>
          <w:rFonts w:ascii="Times New Roman" w:hAnsi="Times New Roman"/>
        </w:rPr>
      </w:pPr>
      <w:r w:rsidRPr="006B088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2030 году </w:t>
      </w:r>
      <w:r w:rsidRPr="006B0882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700,0</w:t>
      </w:r>
      <w:r w:rsidRPr="006B0882">
        <w:rPr>
          <w:rFonts w:ascii="Times New Roman" w:hAnsi="Times New Roman"/>
        </w:rPr>
        <w:t xml:space="preserve"> тыс. рублей</w:t>
      </w:r>
      <w:proofErr w:type="gramStart"/>
      <w:r w:rsidR="006B0882" w:rsidRPr="006B0882">
        <w:rPr>
          <w:rFonts w:ascii="Times New Roman" w:hAnsi="Times New Roman"/>
        </w:rPr>
        <w:t>.»;</w:t>
      </w:r>
      <w:proofErr w:type="gramEnd"/>
    </w:p>
    <w:p w:rsidR="006B0882" w:rsidRPr="006B0882" w:rsidRDefault="007D0063" w:rsidP="006B0882">
      <w:pPr>
        <w:rPr>
          <w:rFonts w:ascii="Times New Roman" w:eastAsia="Times New Roman" w:hAnsi="Times New Roman"/>
        </w:rPr>
      </w:pPr>
      <w:hyperlink r:id="rId16" w:history="1">
        <w:r w:rsidR="006B0882" w:rsidRPr="00EA2FBD">
          <w:rPr>
            <w:rStyle w:val="af0"/>
            <w:rFonts w:ascii="Times New Roman" w:eastAsia="Times New Roman" w:hAnsi="Times New Roman"/>
            <w:color w:val="auto"/>
            <w:u w:val="none"/>
          </w:rPr>
          <w:t>приложение</w:t>
        </w:r>
      </w:hyperlink>
      <w:r w:rsidR="006B0882" w:rsidRPr="006B0882">
        <w:rPr>
          <w:rFonts w:ascii="Times New Roman" w:eastAsia="Times New Roman" w:hAnsi="Times New Roman"/>
        </w:rPr>
        <w:t xml:space="preserve"> к подпрограмме изложить в новой редакции согласно приложению № 2 к настоящему постановлению.</w:t>
      </w:r>
    </w:p>
    <w:p w:rsidR="007E557A" w:rsidRPr="00F851B7" w:rsidRDefault="006B0882" w:rsidP="007E557A">
      <w:pPr>
        <w:rPr>
          <w:rFonts w:ascii="Times New Roman" w:hAnsi="Times New Roman" w:cs="Times New Roman"/>
        </w:rPr>
      </w:pPr>
      <w:r w:rsidRPr="007E557A">
        <w:rPr>
          <w:rFonts w:ascii="Times New Roman" w:eastAsia="Times New Roman" w:hAnsi="Times New Roman" w:cs="Times New Roman"/>
        </w:rPr>
        <w:t>2</w:t>
      </w:r>
      <w:r w:rsidRPr="00F851B7">
        <w:rPr>
          <w:rFonts w:ascii="Times New Roman" w:eastAsia="Times New Roman" w:hAnsi="Times New Roman" w:cs="Times New Roman"/>
        </w:rPr>
        <w:t xml:space="preserve">. </w:t>
      </w:r>
      <w:bookmarkStart w:id="7" w:name="sub_3"/>
      <w:r w:rsidR="007E557A" w:rsidRPr="00F851B7">
        <w:rPr>
          <w:rFonts w:ascii="Times New Roman" w:hAnsi="Times New Roman" w:cs="Times New Roman"/>
        </w:rPr>
        <w:t xml:space="preserve">Настоящее постановление вступает в силу со дня его </w:t>
      </w:r>
      <w:hyperlink r:id="rId17" w:history="1">
        <w:r w:rsidR="007E557A" w:rsidRPr="00F851B7">
          <w:rPr>
            <w:rStyle w:val="a4"/>
            <w:rFonts w:ascii="Times New Roman" w:hAnsi="Times New Roman" w:cs="Times New Roman"/>
            <w:color w:val="auto"/>
          </w:rPr>
          <w:t>официального опубликования</w:t>
        </w:r>
      </w:hyperlink>
      <w:r w:rsidR="00F851B7" w:rsidRPr="00F851B7">
        <w:rPr>
          <w:rStyle w:val="a4"/>
          <w:rFonts w:ascii="Times New Roman" w:hAnsi="Times New Roman" w:cs="Times New Roman"/>
          <w:color w:val="auto"/>
        </w:rPr>
        <w:t xml:space="preserve"> в </w:t>
      </w:r>
      <w:r w:rsidR="00F851B7" w:rsidRPr="00F851B7">
        <w:rPr>
          <w:rFonts w:ascii="Times New Roman" w:hAnsi="Times New Roman" w:cs="Times New Roman"/>
          <w:color w:val="22272F"/>
          <w:shd w:val="clear" w:color="auto" w:fill="FFFFFF"/>
        </w:rPr>
        <w:t xml:space="preserve">периодическом печатном издании </w:t>
      </w:r>
      <w:r w:rsidR="00F851B7">
        <w:rPr>
          <w:rFonts w:ascii="Times New Roman" w:hAnsi="Times New Roman" w:cs="Times New Roman"/>
          <w:color w:val="22272F"/>
          <w:shd w:val="clear" w:color="auto" w:fill="FFFFFF"/>
        </w:rPr>
        <w:t>«</w:t>
      </w:r>
      <w:r w:rsidR="00F851B7" w:rsidRPr="00F851B7">
        <w:rPr>
          <w:rFonts w:ascii="Times New Roman" w:hAnsi="Times New Roman" w:cs="Times New Roman"/>
          <w:color w:val="22272F"/>
          <w:shd w:val="clear" w:color="auto" w:fill="FFFFFF"/>
        </w:rPr>
        <w:t>Ведомости Чебоксарского муниципального округа</w:t>
      </w:r>
      <w:r w:rsidR="00F851B7">
        <w:rPr>
          <w:rFonts w:ascii="Times New Roman" w:hAnsi="Times New Roman" w:cs="Times New Roman"/>
          <w:color w:val="22272F"/>
          <w:shd w:val="clear" w:color="auto" w:fill="FFFFFF"/>
        </w:rPr>
        <w:t>»</w:t>
      </w:r>
      <w:r w:rsidR="007E557A" w:rsidRPr="00F851B7">
        <w:rPr>
          <w:rFonts w:ascii="Times New Roman" w:hAnsi="Times New Roman" w:cs="Times New Roman"/>
        </w:rPr>
        <w:t>.</w:t>
      </w:r>
    </w:p>
    <w:bookmarkEnd w:id="7"/>
    <w:p w:rsidR="006B0882" w:rsidRPr="00F851B7" w:rsidRDefault="006B0882" w:rsidP="006B0882">
      <w:pPr>
        <w:rPr>
          <w:rFonts w:ascii="Times New Roman" w:hAnsi="Times New Roman" w:cs="Times New Roman"/>
        </w:rPr>
      </w:pPr>
    </w:p>
    <w:p w:rsidR="006B0882" w:rsidRPr="00F851B7" w:rsidRDefault="006B0882" w:rsidP="006B0882">
      <w:pPr>
        <w:rPr>
          <w:rFonts w:ascii="Times New Roman" w:hAnsi="Times New Roman" w:cs="Times New Roman"/>
        </w:rPr>
      </w:pPr>
    </w:p>
    <w:p w:rsidR="006B0882" w:rsidRPr="00F851B7" w:rsidRDefault="006B0882" w:rsidP="006B0882">
      <w:pPr>
        <w:rPr>
          <w:rFonts w:ascii="Times New Roman" w:hAnsi="Times New Roman" w:cs="Times New Roman"/>
        </w:rPr>
      </w:pPr>
    </w:p>
    <w:p w:rsidR="009D228B" w:rsidRDefault="00F67269" w:rsidP="007E03E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Гл</w:t>
      </w:r>
      <w:r w:rsidR="006B0882" w:rsidRPr="006B0882">
        <w:rPr>
          <w:rFonts w:ascii="Times New Roman" w:hAnsi="Times New Roman"/>
        </w:rPr>
        <w:t>ав</w:t>
      </w:r>
      <w:r>
        <w:rPr>
          <w:rFonts w:ascii="Times New Roman" w:hAnsi="Times New Roman"/>
        </w:rPr>
        <w:t>а</w:t>
      </w:r>
      <w:r w:rsidR="006B0882" w:rsidRPr="006B0882">
        <w:rPr>
          <w:rFonts w:ascii="Times New Roman" w:hAnsi="Times New Roman"/>
        </w:rPr>
        <w:t xml:space="preserve"> </w:t>
      </w:r>
      <w:r w:rsidR="009D228B">
        <w:rPr>
          <w:rFonts w:ascii="Times New Roman" w:hAnsi="Times New Roman"/>
        </w:rPr>
        <w:t xml:space="preserve">Чебоксарского </w:t>
      </w:r>
    </w:p>
    <w:p w:rsidR="006B0882" w:rsidRPr="009D228B" w:rsidRDefault="009D228B" w:rsidP="007E03E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округа </w:t>
      </w:r>
      <w:r w:rsidR="006B0882" w:rsidRPr="006B0882">
        <w:rPr>
          <w:rFonts w:ascii="Times New Roman" w:hAnsi="Times New Roman"/>
        </w:rPr>
        <w:t xml:space="preserve"> </w:t>
      </w:r>
      <w:r w:rsidR="006B0882" w:rsidRPr="006B0882">
        <w:rPr>
          <w:rFonts w:ascii="Times New Roman" w:hAnsi="Times New Roman"/>
        </w:rPr>
        <w:tab/>
      </w:r>
      <w:r w:rsidR="006B0882">
        <w:rPr>
          <w:rFonts w:ascii="Times New Roman" w:hAnsi="Times New Roman"/>
        </w:rPr>
        <w:t xml:space="preserve">                               </w:t>
      </w:r>
      <w:bookmarkEnd w:id="3"/>
      <w:bookmarkEnd w:id="6"/>
      <w:r w:rsidR="006B0882" w:rsidRPr="006B0882">
        <w:rPr>
          <w:rFonts w:ascii="Times New Roman" w:hAnsi="Times New Roman"/>
        </w:rPr>
        <w:t xml:space="preserve">                    </w:t>
      </w:r>
      <w:r w:rsidR="007E03EC">
        <w:rPr>
          <w:rFonts w:ascii="Times New Roman" w:hAnsi="Times New Roman"/>
        </w:rPr>
        <w:t xml:space="preserve">        </w:t>
      </w:r>
      <w:r w:rsidR="00003A0E">
        <w:rPr>
          <w:rFonts w:ascii="Times New Roman" w:hAnsi="Times New Roman"/>
        </w:rPr>
        <w:t xml:space="preserve">В.Б. Михайлов </w:t>
      </w:r>
    </w:p>
    <w:p w:rsidR="006B0882" w:rsidRPr="006B0882" w:rsidRDefault="006B0882" w:rsidP="006B0882">
      <w:pPr>
        <w:rPr>
          <w:rFonts w:ascii="Times New Roman" w:hAnsi="Times New Roman"/>
          <w:b/>
        </w:rPr>
      </w:pPr>
    </w:p>
    <w:p w:rsidR="006B0882" w:rsidRPr="006B0882" w:rsidRDefault="006B0882" w:rsidP="006B0882"/>
    <w:sectPr w:rsidR="006B0882" w:rsidRPr="006B0882" w:rsidSect="00DB2806">
      <w:footerReference w:type="default" r:id="rId18"/>
      <w:pgSz w:w="11905" w:h="16837"/>
      <w:pgMar w:top="993" w:right="423" w:bottom="79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7A" w:rsidRDefault="001E367A">
      <w:r>
        <w:separator/>
      </w:r>
    </w:p>
  </w:endnote>
  <w:endnote w:type="continuationSeparator" w:id="0">
    <w:p w:rsidR="001E367A" w:rsidRDefault="001E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619" w:rsidRDefault="00045CB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7A" w:rsidRDefault="001E367A">
      <w:r>
        <w:separator/>
      </w:r>
    </w:p>
  </w:footnote>
  <w:footnote w:type="continuationSeparator" w:id="0">
    <w:p w:rsidR="001E367A" w:rsidRDefault="001E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34DC"/>
    <w:multiLevelType w:val="hybridMultilevel"/>
    <w:tmpl w:val="E92CD9DA"/>
    <w:lvl w:ilvl="0" w:tplc="ADFE9DF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AD4C23"/>
    <w:multiLevelType w:val="hybridMultilevel"/>
    <w:tmpl w:val="A4F0F978"/>
    <w:lvl w:ilvl="0" w:tplc="363E6608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7F45D9"/>
    <w:multiLevelType w:val="hybridMultilevel"/>
    <w:tmpl w:val="B7D4EEF4"/>
    <w:lvl w:ilvl="0" w:tplc="F13C4A9C">
      <w:start w:val="4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445D19"/>
    <w:multiLevelType w:val="hybridMultilevel"/>
    <w:tmpl w:val="A41E8174"/>
    <w:lvl w:ilvl="0" w:tplc="2528F228">
      <w:start w:val="1"/>
      <w:numFmt w:val="decimal"/>
      <w:lvlText w:val="%1."/>
      <w:lvlJc w:val="left"/>
      <w:pPr>
        <w:ind w:left="1938" w:hanging="123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F637DA1"/>
    <w:multiLevelType w:val="hybridMultilevel"/>
    <w:tmpl w:val="97A04630"/>
    <w:lvl w:ilvl="0" w:tplc="D3B2E30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2408DA"/>
    <w:multiLevelType w:val="hybridMultilevel"/>
    <w:tmpl w:val="B450F28C"/>
    <w:lvl w:ilvl="0" w:tplc="829C1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BA"/>
    <w:rsid w:val="00003A0E"/>
    <w:rsid w:val="00021DC1"/>
    <w:rsid w:val="00045CBF"/>
    <w:rsid w:val="001536BA"/>
    <w:rsid w:val="00187A82"/>
    <w:rsid w:val="00190076"/>
    <w:rsid w:val="001D3EE9"/>
    <w:rsid w:val="001D71B2"/>
    <w:rsid w:val="001E04B3"/>
    <w:rsid w:val="001E367A"/>
    <w:rsid w:val="002341D9"/>
    <w:rsid w:val="00236B43"/>
    <w:rsid w:val="002660CF"/>
    <w:rsid w:val="00281996"/>
    <w:rsid w:val="002B012D"/>
    <w:rsid w:val="002B71A0"/>
    <w:rsid w:val="002F4F33"/>
    <w:rsid w:val="0035668B"/>
    <w:rsid w:val="0036500B"/>
    <w:rsid w:val="00377224"/>
    <w:rsid w:val="003D0340"/>
    <w:rsid w:val="003E6AB2"/>
    <w:rsid w:val="00412F1F"/>
    <w:rsid w:val="00472766"/>
    <w:rsid w:val="004B30DE"/>
    <w:rsid w:val="004D1F89"/>
    <w:rsid w:val="004D4485"/>
    <w:rsid w:val="004D6400"/>
    <w:rsid w:val="00537D02"/>
    <w:rsid w:val="00587809"/>
    <w:rsid w:val="005A4844"/>
    <w:rsid w:val="005E061F"/>
    <w:rsid w:val="00607F48"/>
    <w:rsid w:val="00643D77"/>
    <w:rsid w:val="006772E6"/>
    <w:rsid w:val="006B0882"/>
    <w:rsid w:val="00765708"/>
    <w:rsid w:val="007B4BEA"/>
    <w:rsid w:val="007D0063"/>
    <w:rsid w:val="007D72C8"/>
    <w:rsid w:val="007E03EC"/>
    <w:rsid w:val="007E557A"/>
    <w:rsid w:val="00820425"/>
    <w:rsid w:val="00843722"/>
    <w:rsid w:val="008E3D23"/>
    <w:rsid w:val="0093119F"/>
    <w:rsid w:val="009D228B"/>
    <w:rsid w:val="009F0344"/>
    <w:rsid w:val="00A85A0D"/>
    <w:rsid w:val="00AE6CB0"/>
    <w:rsid w:val="00B504BE"/>
    <w:rsid w:val="00BE1903"/>
    <w:rsid w:val="00C0442F"/>
    <w:rsid w:val="00C1179A"/>
    <w:rsid w:val="00C746BB"/>
    <w:rsid w:val="00C9440B"/>
    <w:rsid w:val="00CA08CD"/>
    <w:rsid w:val="00CB3F0D"/>
    <w:rsid w:val="00CF4662"/>
    <w:rsid w:val="00D05F2C"/>
    <w:rsid w:val="00DB2806"/>
    <w:rsid w:val="00DB4738"/>
    <w:rsid w:val="00E33CA9"/>
    <w:rsid w:val="00E71859"/>
    <w:rsid w:val="00E7318B"/>
    <w:rsid w:val="00EA2FBD"/>
    <w:rsid w:val="00F56B31"/>
    <w:rsid w:val="00F602E8"/>
    <w:rsid w:val="00F67269"/>
    <w:rsid w:val="00F6785F"/>
    <w:rsid w:val="00F81619"/>
    <w:rsid w:val="00F8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AE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E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CB3F0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678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78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B0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B0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0">
    <w:name w:val="Hyperlink"/>
    <w:basedOn w:val="a0"/>
    <w:uiPriority w:val="99"/>
    <w:semiHidden/>
    <w:unhideWhenUsed/>
    <w:rsid w:val="006B0882"/>
    <w:rPr>
      <w:color w:val="0000FF"/>
      <w:u w:val="single"/>
    </w:rPr>
  </w:style>
  <w:style w:type="paragraph" w:customStyle="1" w:styleId="s1">
    <w:name w:val="s_1"/>
    <w:basedOn w:val="a"/>
    <w:rsid w:val="00021D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AE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E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CB3F0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678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78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B0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B0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0">
    <w:name w:val="Hyperlink"/>
    <w:basedOn w:val="a0"/>
    <w:uiPriority w:val="99"/>
    <w:semiHidden/>
    <w:unhideWhenUsed/>
    <w:rsid w:val="006B0882"/>
    <w:rPr>
      <w:color w:val="0000FF"/>
      <w:u w:val="single"/>
    </w:rPr>
  </w:style>
  <w:style w:type="paragraph" w:customStyle="1" w:styleId="s1">
    <w:name w:val="s_1"/>
    <w:basedOn w:val="a"/>
    <w:rsid w:val="00021D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48661762.300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48661762.2000" TargetMode="External"/><Relationship Id="rId17" Type="http://schemas.openxmlformats.org/officeDocument/2006/relationships/hyperlink" Target="http://internet.garant.ru/document/redirect/73488124/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48661762.31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8661762.109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garantf1://48661762.0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48661762.10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A3D4-0825-49CE-9215-B990ADBA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1421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Чеб. р-н Ахмерова Н.А.</cp:lastModifiedBy>
  <cp:revision>33</cp:revision>
  <cp:lastPrinted>2023-11-03T05:34:00Z</cp:lastPrinted>
  <dcterms:created xsi:type="dcterms:W3CDTF">2023-02-06T08:52:00Z</dcterms:created>
  <dcterms:modified xsi:type="dcterms:W3CDTF">2023-11-07T10:44:00Z</dcterms:modified>
</cp:coreProperties>
</file>