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51" w:rsidRPr="000F4C83" w:rsidRDefault="00876306" w:rsidP="00EC3400">
      <w:pPr>
        <w:jc w:val="center"/>
        <w:rPr>
          <w:b/>
        </w:rPr>
      </w:pPr>
      <w:r w:rsidRPr="000F4C83">
        <w:rPr>
          <w:b/>
        </w:rPr>
        <w:t xml:space="preserve"> </w:t>
      </w:r>
      <w:r w:rsidR="00EC3400" w:rsidRPr="000F4C83">
        <w:rPr>
          <w:b/>
        </w:rPr>
        <w:t>ПРОТОКОЛ №</w:t>
      </w:r>
      <w:r w:rsidR="001B6426" w:rsidRPr="000F4C83">
        <w:rPr>
          <w:b/>
        </w:rPr>
        <w:t xml:space="preserve"> </w:t>
      </w:r>
      <w:r w:rsidR="00487E34">
        <w:rPr>
          <w:b/>
        </w:rPr>
        <w:t>3</w:t>
      </w:r>
    </w:p>
    <w:p w:rsidR="00436C94" w:rsidRPr="000F4C83" w:rsidRDefault="00436C94" w:rsidP="00436C94">
      <w:pPr>
        <w:jc w:val="center"/>
        <w:rPr>
          <w:b/>
        </w:rPr>
      </w:pPr>
      <w:r w:rsidRPr="000F4C83">
        <w:rPr>
          <w:b/>
        </w:rPr>
        <w:t xml:space="preserve">заседания </w:t>
      </w:r>
      <w:r w:rsidR="00453981" w:rsidRPr="000F4C83">
        <w:rPr>
          <w:b/>
        </w:rPr>
        <w:t>Совета</w:t>
      </w:r>
      <w:r w:rsidRPr="000F4C83">
        <w:rPr>
          <w:b/>
        </w:rPr>
        <w:t xml:space="preserve"> </w:t>
      </w:r>
      <w:r w:rsidR="006A711C" w:rsidRPr="000F4C83">
        <w:rPr>
          <w:b/>
        </w:rPr>
        <w:t xml:space="preserve">по противодействию коррупции в </w:t>
      </w:r>
      <w:proofErr w:type="spellStart"/>
      <w:r w:rsidR="00A717EB">
        <w:rPr>
          <w:b/>
        </w:rPr>
        <w:t>Аликовском</w:t>
      </w:r>
      <w:proofErr w:type="spellEnd"/>
      <w:r w:rsidR="006A711C" w:rsidRPr="000F4C83">
        <w:rPr>
          <w:b/>
        </w:rPr>
        <w:t xml:space="preserve"> муниципальном округе Чувашской Республики</w:t>
      </w:r>
    </w:p>
    <w:p w:rsidR="00436C94" w:rsidRPr="000F4C83" w:rsidRDefault="00A717EB" w:rsidP="00436C94">
      <w:pPr>
        <w:jc w:val="center"/>
        <w:rPr>
          <w:b/>
        </w:rPr>
      </w:pPr>
      <w:r>
        <w:rPr>
          <w:b/>
        </w:rPr>
        <w:t>с. Аликово</w:t>
      </w:r>
      <w:r w:rsidR="00436C94" w:rsidRPr="000F4C83">
        <w:rPr>
          <w:b/>
        </w:rPr>
        <w:tab/>
      </w:r>
      <w:r w:rsidR="00436C94" w:rsidRPr="000F4C83">
        <w:rPr>
          <w:b/>
        </w:rPr>
        <w:tab/>
      </w:r>
      <w:r w:rsidR="00436C94" w:rsidRPr="000F4C83">
        <w:rPr>
          <w:b/>
        </w:rPr>
        <w:tab/>
      </w:r>
      <w:r w:rsidR="00436C94" w:rsidRPr="000F4C83">
        <w:rPr>
          <w:b/>
        </w:rPr>
        <w:tab/>
      </w:r>
      <w:r w:rsidR="00436C94" w:rsidRPr="000F4C83">
        <w:rPr>
          <w:b/>
        </w:rPr>
        <w:tab/>
      </w:r>
      <w:r w:rsidR="00436C94" w:rsidRPr="000F4C83">
        <w:rPr>
          <w:b/>
        </w:rPr>
        <w:tab/>
      </w:r>
      <w:r w:rsidR="00436C94" w:rsidRPr="000F4C83">
        <w:rPr>
          <w:b/>
        </w:rPr>
        <w:tab/>
      </w:r>
      <w:r w:rsidR="00436C94" w:rsidRPr="000F4C83">
        <w:rPr>
          <w:b/>
        </w:rPr>
        <w:tab/>
      </w:r>
      <w:r w:rsidR="00436C94" w:rsidRPr="000F4C83">
        <w:rPr>
          <w:b/>
        </w:rPr>
        <w:tab/>
      </w:r>
      <w:r w:rsidR="00C57765">
        <w:rPr>
          <w:b/>
        </w:rPr>
        <w:t>27.09</w:t>
      </w:r>
      <w:r>
        <w:rPr>
          <w:b/>
        </w:rPr>
        <w:t>.2024</w:t>
      </w:r>
    </w:p>
    <w:p w:rsidR="00436C94" w:rsidRPr="000F4C83" w:rsidRDefault="00436C94" w:rsidP="00436C94"/>
    <w:p w:rsidR="00436C94" w:rsidRPr="000F4C83" w:rsidRDefault="00A717EB" w:rsidP="006A711C">
      <w:pPr>
        <w:jc w:val="both"/>
        <w:rPr>
          <w:b/>
        </w:rPr>
      </w:pPr>
      <w:r>
        <w:rPr>
          <w:b/>
        </w:rPr>
        <w:t>Председатель Совета</w:t>
      </w:r>
      <w:r w:rsidR="00436C94" w:rsidRPr="000F4C83">
        <w:rPr>
          <w:b/>
        </w:rPr>
        <w:t xml:space="preserve">: </w:t>
      </w:r>
      <w:r>
        <w:t>Волков Э.К</w:t>
      </w:r>
      <w:r w:rsidR="00436C94" w:rsidRPr="000F4C83">
        <w:t>.</w:t>
      </w:r>
      <w:r w:rsidR="006A711C" w:rsidRPr="000F4C83">
        <w:t xml:space="preserve">, председатель Собрания депутатов </w:t>
      </w:r>
      <w:r>
        <w:t>Аликовского</w:t>
      </w:r>
      <w:r w:rsidR="006A711C" w:rsidRPr="000F4C83">
        <w:t xml:space="preserve"> муниципального округа</w:t>
      </w:r>
    </w:p>
    <w:p w:rsidR="00436C94" w:rsidRPr="000F4C83" w:rsidRDefault="00126A81" w:rsidP="006A711C">
      <w:pPr>
        <w:jc w:val="both"/>
        <w:rPr>
          <w:b/>
        </w:rPr>
      </w:pPr>
      <w:r w:rsidRPr="000F4C83">
        <w:rPr>
          <w:b/>
        </w:rPr>
        <w:t xml:space="preserve"> </w:t>
      </w:r>
    </w:p>
    <w:p w:rsidR="00436C94" w:rsidRPr="000F4C83" w:rsidRDefault="00126A81" w:rsidP="00436C94">
      <w:pPr>
        <w:rPr>
          <w:b/>
        </w:rPr>
      </w:pPr>
      <w:r w:rsidRPr="000F4C83">
        <w:rPr>
          <w:b/>
        </w:rPr>
        <w:t xml:space="preserve">Приглашенный: </w:t>
      </w:r>
      <w:r w:rsidR="006C17E4">
        <w:rPr>
          <w:b/>
        </w:rPr>
        <w:t xml:space="preserve">Терентьев А.Ю. глава Аликовского муниципального округа Чувашской Республики, </w:t>
      </w:r>
      <w:r w:rsidR="00A717EB">
        <w:rPr>
          <w:b/>
        </w:rPr>
        <w:t>Ананьева И.Г</w:t>
      </w:r>
      <w:r w:rsidRPr="000F4C83">
        <w:rPr>
          <w:b/>
        </w:rPr>
        <w:t>., начальник отдела правового обеспечения</w:t>
      </w:r>
    </w:p>
    <w:p w:rsidR="00436C94" w:rsidRPr="000F4C83" w:rsidRDefault="00436C94" w:rsidP="00436C94">
      <w:pPr>
        <w:rPr>
          <w:b/>
        </w:rPr>
      </w:pPr>
      <w:r w:rsidRPr="000F4C83">
        <w:rPr>
          <w:b/>
        </w:rPr>
        <w:t>Присутствовали: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0F4C83" w:rsidRPr="000F4C83" w:rsidTr="00A54E43">
        <w:tc>
          <w:tcPr>
            <w:tcW w:w="3227" w:type="dxa"/>
          </w:tcPr>
          <w:p w:rsidR="00C57765" w:rsidRDefault="00C57765" w:rsidP="00A54E43">
            <w:pPr>
              <w:jc w:val="both"/>
            </w:pPr>
          </w:p>
          <w:p w:rsidR="006A711C" w:rsidRPr="000F4C83" w:rsidRDefault="00A717EB" w:rsidP="00A54E43">
            <w:pPr>
              <w:jc w:val="both"/>
            </w:pPr>
            <w:r>
              <w:t>Васильев Владимир Спиридонович</w:t>
            </w:r>
          </w:p>
        </w:tc>
        <w:tc>
          <w:tcPr>
            <w:tcW w:w="6344" w:type="dxa"/>
          </w:tcPr>
          <w:p w:rsidR="006A711C" w:rsidRPr="000F4C83" w:rsidRDefault="00126A81" w:rsidP="00A717EB">
            <w:pPr>
              <w:jc w:val="both"/>
            </w:pPr>
            <w:r w:rsidRPr="000F4C83">
              <w:t xml:space="preserve">- </w:t>
            </w:r>
            <w:r w:rsidR="00A717EB" w:rsidRPr="000F4C83">
              <w:t xml:space="preserve">управляющий делами – начальник отдела организационно-контрольной и кадровой работы администрации </w:t>
            </w:r>
            <w:r w:rsidR="00A717EB">
              <w:t>Аликовского</w:t>
            </w:r>
            <w:r w:rsidR="00A717EB" w:rsidRPr="000F4C83">
              <w:t xml:space="preserve"> муниципального округа</w:t>
            </w:r>
            <w:r w:rsidR="00326998">
              <w:t>, заместитель председателя</w:t>
            </w:r>
            <w:r w:rsidR="00A717EB">
              <w:t>;</w:t>
            </w:r>
          </w:p>
        </w:tc>
      </w:tr>
      <w:tr w:rsidR="000F4C83" w:rsidRPr="000F4C83" w:rsidTr="00A54E43">
        <w:tc>
          <w:tcPr>
            <w:tcW w:w="3227" w:type="dxa"/>
          </w:tcPr>
          <w:p w:rsidR="006A711C" w:rsidRPr="000F4C83" w:rsidRDefault="00126A81" w:rsidP="00A54E43">
            <w:pPr>
              <w:jc w:val="both"/>
            </w:pPr>
            <w:r w:rsidRPr="000F4C83">
              <w:t xml:space="preserve"> </w:t>
            </w:r>
          </w:p>
        </w:tc>
        <w:tc>
          <w:tcPr>
            <w:tcW w:w="6344" w:type="dxa"/>
          </w:tcPr>
          <w:p w:rsidR="006A711C" w:rsidRPr="000F4C83" w:rsidRDefault="00126A81" w:rsidP="00A54E43">
            <w:pPr>
              <w:jc w:val="both"/>
            </w:pPr>
            <w:r w:rsidRPr="000F4C83">
              <w:t xml:space="preserve"> </w:t>
            </w:r>
          </w:p>
        </w:tc>
      </w:tr>
      <w:tr w:rsidR="000F4C83" w:rsidRPr="000F4C83" w:rsidTr="00A54E43">
        <w:tc>
          <w:tcPr>
            <w:tcW w:w="3227" w:type="dxa"/>
          </w:tcPr>
          <w:p w:rsidR="006A711C" w:rsidRPr="000F4C83" w:rsidRDefault="00A717EB" w:rsidP="00A54E43">
            <w:pPr>
              <w:jc w:val="both"/>
            </w:pPr>
            <w:r>
              <w:t>Никифоров Александр Николаевич</w:t>
            </w:r>
          </w:p>
        </w:tc>
        <w:tc>
          <w:tcPr>
            <w:tcW w:w="6344" w:type="dxa"/>
          </w:tcPr>
          <w:p w:rsidR="006A711C" w:rsidRPr="000F4C83" w:rsidRDefault="006A711C" w:rsidP="00A54E43">
            <w:pPr>
              <w:jc w:val="both"/>
            </w:pPr>
            <w:r w:rsidRPr="000F4C83">
              <w:t xml:space="preserve">- </w:t>
            </w:r>
            <w:r w:rsidR="00A717EB" w:rsidRPr="000F4C83">
              <w:t xml:space="preserve">депутат Собрания депутатов </w:t>
            </w:r>
            <w:r w:rsidR="00A717EB">
              <w:t>Аликовского</w:t>
            </w:r>
            <w:r w:rsidR="00A717EB" w:rsidRPr="000F4C83">
              <w:t xml:space="preserve"> муниципального округа</w:t>
            </w:r>
            <w:r w:rsidRPr="000F4C83">
              <w:t>;</w:t>
            </w:r>
          </w:p>
        </w:tc>
      </w:tr>
      <w:tr w:rsidR="000F4C83" w:rsidRPr="000F4C83" w:rsidTr="00A54E43">
        <w:tc>
          <w:tcPr>
            <w:tcW w:w="3227" w:type="dxa"/>
          </w:tcPr>
          <w:p w:rsidR="00C57765" w:rsidRDefault="00C57765" w:rsidP="00A54E43">
            <w:pPr>
              <w:jc w:val="both"/>
            </w:pPr>
          </w:p>
          <w:p w:rsidR="006A711C" w:rsidRPr="000F4C83" w:rsidRDefault="00A717EB" w:rsidP="00A54E43">
            <w:pPr>
              <w:jc w:val="both"/>
            </w:pPr>
            <w:r>
              <w:t>Кондратьев Альберт Петрович</w:t>
            </w:r>
          </w:p>
        </w:tc>
        <w:tc>
          <w:tcPr>
            <w:tcW w:w="6344" w:type="dxa"/>
          </w:tcPr>
          <w:p w:rsidR="006A711C" w:rsidRPr="000F4C83" w:rsidRDefault="006A711C" w:rsidP="00A717EB">
            <w:pPr>
              <w:jc w:val="both"/>
            </w:pPr>
            <w:r w:rsidRPr="000F4C83">
              <w:t xml:space="preserve">- </w:t>
            </w:r>
            <w:r w:rsidR="00A717EB">
              <w:t>директор МАОУ «</w:t>
            </w:r>
            <w:proofErr w:type="spellStart"/>
            <w:r w:rsidR="00A717EB">
              <w:t>Яндобинская</w:t>
            </w:r>
            <w:proofErr w:type="spellEnd"/>
            <w:r w:rsidR="00A717EB">
              <w:t xml:space="preserve"> СОШ» Аликовского муниципального округа</w:t>
            </w:r>
            <w:r w:rsidRPr="000F4C83">
              <w:t>;</w:t>
            </w:r>
          </w:p>
        </w:tc>
      </w:tr>
      <w:tr w:rsidR="000F4C83" w:rsidRPr="000F4C83" w:rsidTr="00A54E43">
        <w:tc>
          <w:tcPr>
            <w:tcW w:w="3227" w:type="dxa"/>
          </w:tcPr>
          <w:p w:rsidR="006A711C" w:rsidRPr="000F4C83" w:rsidRDefault="006A711C" w:rsidP="00A717EB">
            <w:pPr>
              <w:jc w:val="both"/>
            </w:pPr>
          </w:p>
        </w:tc>
        <w:tc>
          <w:tcPr>
            <w:tcW w:w="6344" w:type="dxa"/>
          </w:tcPr>
          <w:p w:rsidR="006A711C" w:rsidRPr="000F4C83" w:rsidRDefault="006A711C" w:rsidP="00A717EB">
            <w:pPr>
              <w:jc w:val="both"/>
            </w:pPr>
          </w:p>
        </w:tc>
      </w:tr>
      <w:tr w:rsidR="006A711C" w:rsidRPr="000F4C83" w:rsidTr="00A54E43">
        <w:tc>
          <w:tcPr>
            <w:tcW w:w="3227" w:type="dxa"/>
          </w:tcPr>
          <w:p w:rsidR="006A711C" w:rsidRPr="000F4C83" w:rsidRDefault="00A717EB" w:rsidP="00A54E43">
            <w:pPr>
              <w:jc w:val="both"/>
            </w:pPr>
            <w:r>
              <w:t>Егорова Альбина Федоровна</w:t>
            </w:r>
          </w:p>
        </w:tc>
        <w:tc>
          <w:tcPr>
            <w:tcW w:w="6344" w:type="dxa"/>
          </w:tcPr>
          <w:p w:rsidR="006B18BA" w:rsidRDefault="006A711C" w:rsidP="00A717EB">
            <w:pPr>
              <w:jc w:val="both"/>
            </w:pPr>
            <w:r w:rsidRPr="000F4C83">
              <w:t xml:space="preserve">- </w:t>
            </w:r>
            <w:r w:rsidR="00A717EB">
              <w:t xml:space="preserve">председатель </w:t>
            </w:r>
            <w:proofErr w:type="spellStart"/>
            <w:r w:rsidR="00A717EB">
              <w:t>Аликовской</w:t>
            </w:r>
            <w:proofErr w:type="spellEnd"/>
            <w:r w:rsidR="00A717EB">
              <w:t xml:space="preserve"> районной организации Российского профессионального союза работников культуры</w:t>
            </w:r>
            <w:r w:rsidR="006B18BA">
              <w:t>;</w:t>
            </w:r>
          </w:p>
          <w:p w:rsidR="006A711C" w:rsidRPr="000F4C83" w:rsidRDefault="006A711C" w:rsidP="00A717EB">
            <w:pPr>
              <w:jc w:val="both"/>
            </w:pPr>
            <w:r w:rsidRPr="000F4C83">
              <w:t xml:space="preserve"> </w:t>
            </w:r>
          </w:p>
        </w:tc>
      </w:tr>
    </w:tbl>
    <w:p w:rsidR="006B18BA" w:rsidRPr="006B18BA" w:rsidRDefault="006B18BA" w:rsidP="00436C94">
      <w:pPr>
        <w:autoSpaceDE w:val="0"/>
        <w:autoSpaceDN w:val="0"/>
        <w:adjustRightInd w:val="0"/>
        <w:jc w:val="both"/>
        <w:rPr>
          <w:color w:val="000000"/>
        </w:rPr>
      </w:pPr>
      <w:r>
        <w:t>Зимухина Све</w:t>
      </w:r>
      <w:r w:rsidR="00AB56DE">
        <w:t>т</w:t>
      </w:r>
      <w:r>
        <w:t xml:space="preserve">лана Николаевна  - 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6B18BA">
        <w:rPr>
          <w:color w:val="000000"/>
        </w:rPr>
        <w:t>главный специалист-эксперт отдела организационно-</w:t>
      </w:r>
    </w:p>
    <w:p w:rsidR="006B18BA" w:rsidRPr="006B18BA" w:rsidRDefault="006B18BA" w:rsidP="006B18BA">
      <w:pPr>
        <w:tabs>
          <w:tab w:val="left" w:pos="3550"/>
        </w:tabs>
        <w:autoSpaceDE w:val="0"/>
        <w:autoSpaceDN w:val="0"/>
        <w:adjustRightInd w:val="0"/>
        <w:jc w:val="both"/>
        <w:rPr>
          <w:color w:val="000000"/>
        </w:rPr>
      </w:pPr>
      <w:r w:rsidRPr="006B18BA">
        <w:rPr>
          <w:color w:val="000000"/>
        </w:rPr>
        <w:tab/>
        <w:t xml:space="preserve">контрольной и кадровой работы администрации </w:t>
      </w:r>
    </w:p>
    <w:p w:rsidR="00436C94" w:rsidRDefault="006B18BA" w:rsidP="006B18BA">
      <w:pPr>
        <w:tabs>
          <w:tab w:val="left" w:pos="3550"/>
        </w:tabs>
        <w:autoSpaceDE w:val="0"/>
        <w:autoSpaceDN w:val="0"/>
        <w:adjustRightInd w:val="0"/>
        <w:ind w:left="3540"/>
        <w:jc w:val="both"/>
        <w:rPr>
          <w:color w:val="000000"/>
        </w:rPr>
      </w:pPr>
      <w:r w:rsidRPr="006B18BA">
        <w:rPr>
          <w:color w:val="000000"/>
        </w:rPr>
        <w:tab/>
        <w:t>Аликовского муниципального округа (секретарь Совета)</w:t>
      </w:r>
      <w:r>
        <w:rPr>
          <w:color w:val="000000"/>
        </w:rPr>
        <w:t>.</w:t>
      </w:r>
    </w:p>
    <w:p w:rsidR="006B18BA" w:rsidRPr="006B18BA" w:rsidRDefault="006B18BA" w:rsidP="006B18BA">
      <w:pPr>
        <w:tabs>
          <w:tab w:val="left" w:pos="3550"/>
        </w:tabs>
        <w:autoSpaceDE w:val="0"/>
        <w:autoSpaceDN w:val="0"/>
        <w:adjustRightInd w:val="0"/>
        <w:ind w:left="3540"/>
        <w:jc w:val="both"/>
      </w:pPr>
    </w:p>
    <w:p w:rsidR="00436C94" w:rsidRPr="000F4C83" w:rsidRDefault="00436C94" w:rsidP="0048102D">
      <w:pPr>
        <w:jc w:val="center"/>
        <w:rPr>
          <w:b/>
        </w:rPr>
      </w:pPr>
      <w:r w:rsidRPr="000F4C83">
        <w:rPr>
          <w:b/>
        </w:rPr>
        <w:t>Повестка дня:</w:t>
      </w:r>
    </w:p>
    <w:p w:rsidR="00D35700" w:rsidRPr="000F4C83" w:rsidRDefault="00D35700" w:rsidP="00E86B53">
      <w:pPr>
        <w:pStyle w:val="a3"/>
        <w:autoSpaceDE w:val="0"/>
        <w:autoSpaceDN w:val="0"/>
        <w:adjustRightInd w:val="0"/>
        <w:ind w:left="0" w:firstLine="567"/>
        <w:jc w:val="both"/>
      </w:pPr>
    </w:p>
    <w:p w:rsidR="00220E65" w:rsidRPr="000F4C83" w:rsidRDefault="00052F77" w:rsidP="00220E65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b/>
        </w:rPr>
      </w:pPr>
      <w:r>
        <w:rPr>
          <w:b/>
        </w:rPr>
        <w:t>Об обеспечении деятельности Совета по противодействию</w:t>
      </w:r>
      <w:r w:rsidR="006F720F">
        <w:rPr>
          <w:b/>
        </w:rPr>
        <w:t xml:space="preserve"> коррупции в </w:t>
      </w:r>
      <w:proofErr w:type="spellStart"/>
      <w:r w:rsidR="006F720F">
        <w:rPr>
          <w:b/>
        </w:rPr>
        <w:t>Аликовском</w:t>
      </w:r>
      <w:proofErr w:type="spellEnd"/>
      <w:r w:rsidR="006F720F">
        <w:rPr>
          <w:b/>
        </w:rPr>
        <w:t xml:space="preserve"> муниципальном округе</w:t>
      </w:r>
      <w:r w:rsidR="006C17E4">
        <w:rPr>
          <w:b/>
        </w:rPr>
        <w:t>.</w:t>
      </w:r>
    </w:p>
    <w:p w:rsidR="00220E65" w:rsidRPr="000F4C83" w:rsidRDefault="00220E65" w:rsidP="00220E65">
      <w:pPr>
        <w:autoSpaceDE w:val="0"/>
        <w:autoSpaceDN w:val="0"/>
        <w:adjustRightInd w:val="0"/>
        <w:ind w:firstLine="567"/>
        <w:contextualSpacing/>
        <w:jc w:val="both"/>
      </w:pPr>
      <w:r w:rsidRPr="000F4C83">
        <w:t xml:space="preserve">(докладывает </w:t>
      </w:r>
      <w:r w:rsidR="006F720F" w:rsidRPr="000F4C83">
        <w:t xml:space="preserve">управляющий делами – начальник отдела организационно-контрольной и кадровой работы администрации </w:t>
      </w:r>
      <w:r w:rsidR="006F720F">
        <w:t>Аликовского</w:t>
      </w:r>
      <w:r w:rsidR="006F720F" w:rsidRPr="000F4C83">
        <w:t xml:space="preserve"> муниципального округа</w:t>
      </w:r>
      <w:r w:rsidR="006F720F">
        <w:t xml:space="preserve"> Васильев В.С.</w:t>
      </w:r>
      <w:r w:rsidRPr="000F4C83">
        <w:t>)</w:t>
      </w:r>
    </w:p>
    <w:p w:rsidR="006C17E4" w:rsidRPr="006C17E4" w:rsidRDefault="00AB242C" w:rsidP="006C17E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8"/>
        <w:jc w:val="both"/>
        <w:rPr>
          <w:b/>
        </w:rPr>
      </w:pPr>
      <w:r>
        <w:rPr>
          <w:b/>
        </w:rPr>
        <w:t>Сплошной</w:t>
      </w:r>
      <w:r w:rsidR="006F720F">
        <w:rPr>
          <w:b/>
        </w:rPr>
        <w:t xml:space="preserve"> анализ представленных муниципальными служащими и гражданами, претендующими на замещение должности муниципальной службы, сведений о доходах, расходах, об имуществе и обязательствах имущественного характера</w:t>
      </w:r>
    </w:p>
    <w:p w:rsidR="006A711C" w:rsidRPr="000F4C83" w:rsidRDefault="006C17E4" w:rsidP="006A711C">
      <w:pPr>
        <w:autoSpaceDE w:val="0"/>
        <w:autoSpaceDN w:val="0"/>
        <w:adjustRightInd w:val="0"/>
        <w:ind w:firstLine="567"/>
        <w:contextualSpacing/>
        <w:jc w:val="both"/>
      </w:pPr>
      <w:r w:rsidRPr="000F4C83">
        <w:t xml:space="preserve"> </w:t>
      </w:r>
      <w:r w:rsidR="006A711C" w:rsidRPr="000F4C83">
        <w:t xml:space="preserve">(докладывает </w:t>
      </w:r>
      <w:r w:rsidR="007C3859">
        <w:t xml:space="preserve">главный специалист – эксперт </w:t>
      </w:r>
      <w:r w:rsidR="007C3859" w:rsidRPr="000F4C83">
        <w:t xml:space="preserve">отдела организационно-контрольной и кадровой работы администрации </w:t>
      </w:r>
      <w:r w:rsidR="007C3859">
        <w:t>Аликовского</w:t>
      </w:r>
      <w:r w:rsidR="007C3859" w:rsidRPr="000F4C83">
        <w:t xml:space="preserve"> муниципального округа</w:t>
      </w:r>
      <w:r w:rsidR="007C3859">
        <w:t xml:space="preserve"> Зимухина С.Н.</w:t>
      </w:r>
      <w:r w:rsidR="003D3615">
        <w:t>)</w:t>
      </w:r>
    </w:p>
    <w:p w:rsidR="006C17E4" w:rsidRPr="00870D57" w:rsidRDefault="00AB242C" w:rsidP="00220E65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3</w:t>
      </w:r>
      <w:r w:rsidR="00870D57" w:rsidRPr="00870D57">
        <w:rPr>
          <w:b/>
        </w:rPr>
        <w:t xml:space="preserve">. </w:t>
      </w:r>
      <w:r w:rsidR="003665F3">
        <w:rPr>
          <w:b/>
        </w:rPr>
        <w:t>Об</w:t>
      </w:r>
      <w:r>
        <w:rPr>
          <w:b/>
        </w:rPr>
        <w:t xml:space="preserve"> актуализаци</w:t>
      </w:r>
      <w:r w:rsidR="003665F3">
        <w:rPr>
          <w:b/>
        </w:rPr>
        <w:t>и</w:t>
      </w:r>
      <w:bookmarkStart w:id="0" w:name="_GoBack"/>
      <w:bookmarkEnd w:id="0"/>
      <w:r>
        <w:rPr>
          <w:b/>
        </w:rPr>
        <w:t xml:space="preserve">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r w:rsidR="00870D57">
        <w:rPr>
          <w:b/>
        </w:rPr>
        <w:tab/>
      </w:r>
    </w:p>
    <w:p w:rsidR="007C3859" w:rsidRDefault="006C17E4" w:rsidP="007C3859">
      <w:pPr>
        <w:autoSpaceDE w:val="0"/>
        <w:autoSpaceDN w:val="0"/>
        <w:adjustRightInd w:val="0"/>
        <w:ind w:firstLine="567"/>
        <w:jc w:val="both"/>
      </w:pPr>
      <w:r w:rsidRPr="000F4C83">
        <w:t xml:space="preserve"> </w:t>
      </w:r>
      <w:r w:rsidR="00220E65" w:rsidRPr="000F4C83">
        <w:t xml:space="preserve">(докладывает </w:t>
      </w:r>
      <w:r w:rsidR="007C3859">
        <w:t xml:space="preserve">главный специалист – эксперт </w:t>
      </w:r>
      <w:r w:rsidR="007C3859" w:rsidRPr="000F4C83">
        <w:t xml:space="preserve">отдела организационно-контрольной и кадровой работы администрации </w:t>
      </w:r>
      <w:r w:rsidR="007C3859">
        <w:t>Аликовского</w:t>
      </w:r>
      <w:r w:rsidR="007C3859" w:rsidRPr="000F4C83">
        <w:t xml:space="preserve"> муниципального округа</w:t>
      </w:r>
      <w:r w:rsidR="007C3859">
        <w:t xml:space="preserve"> Зимухина С.Н.</w:t>
      </w:r>
      <w:r w:rsidR="00326998">
        <w:t>)</w:t>
      </w:r>
    </w:p>
    <w:p w:rsidR="00C57765" w:rsidRDefault="00C57765" w:rsidP="007C3859">
      <w:pPr>
        <w:autoSpaceDE w:val="0"/>
        <w:autoSpaceDN w:val="0"/>
        <w:adjustRightInd w:val="0"/>
        <w:ind w:firstLine="567"/>
        <w:jc w:val="both"/>
      </w:pPr>
    </w:p>
    <w:p w:rsidR="00C57765" w:rsidRPr="00857320" w:rsidRDefault="00C57765" w:rsidP="007C3859">
      <w:pPr>
        <w:autoSpaceDE w:val="0"/>
        <w:autoSpaceDN w:val="0"/>
        <w:adjustRightInd w:val="0"/>
        <w:ind w:firstLine="567"/>
        <w:jc w:val="both"/>
        <w:rPr>
          <w:color w:val="1A1A1A"/>
          <w:shd w:val="clear" w:color="auto" w:fill="FFFFFF"/>
        </w:rPr>
      </w:pPr>
      <w:r w:rsidRPr="00857320">
        <w:rPr>
          <w:color w:val="1A1A1A"/>
          <w:shd w:val="clear" w:color="auto" w:fill="FFFFFF"/>
        </w:rPr>
        <w:t>Утвердить повестку заседания комиссии.</w:t>
      </w:r>
    </w:p>
    <w:p w:rsidR="00C57765" w:rsidRPr="000F4C83" w:rsidRDefault="00C57765" w:rsidP="00C57765">
      <w:pPr>
        <w:ind w:firstLine="567"/>
        <w:jc w:val="both"/>
        <w:rPr>
          <w:b/>
          <w:sz w:val="23"/>
          <w:szCs w:val="23"/>
        </w:rPr>
      </w:pPr>
      <w:r w:rsidRPr="000F4C83">
        <w:rPr>
          <w:b/>
          <w:sz w:val="23"/>
          <w:szCs w:val="23"/>
        </w:rPr>
        <w:t>Голосовали: «за» - единогласно; против и воздержавшихся – нет.</w:t>
      </w:r>
    </w:p>
    <w:p w:rsidR="00C57765" w:rsidRPr="00C57765" w:rsidRDefault="00C57765" w:rsidP="007C3859">
      <w:pPr>
        <w:autoSpaceDE w:val="0"/>
        <w:autoSpaceDN w:val="0"/>
        <w:adjustRightInd w:val="0"/>
        <w:ind w:firstLine="567"/>
        <w:jc w:val="both"/>
        <w:rPr>
          <w:rFonts w:asciiTheme="minorHAnsi" w:hAnsiTheme="minorHAnsi"/>
        </w:rPr>
      </w:pPr>
    </w:p>
    <w:p w:rsidR="00326998" w:rsidRDefault="00326998" w:rsidP="00326998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p w:rsidR="00436C94" w:rsidRPr="00326998" w:rsidRDefault="00436C94" w:rsidP="00326998">
      <w:pPr>
        <w:autoSpaceDE w:val="0"/>
        <w:autoSpaceDN w:val="0"/>
        <w:adjustRightInd w:val="0"/>
        <w:ind w:firstLine="567"/>
        <w:jc w:val="both"/>
        <w:rPr>
          <w:b/>
          <w:sz w:val="23"/>
          <w:szCs w:val="23"/>
        </w:rPr>
      </w:pPr>
      <w:r w:rsidRPr="00326998">
        <w:rPr>
          <w:b/>
          <w:sz w:val="23"/>
          <w:szCs w:val="23"/>
        </w:rPr>
        <w:t xml:space="preserve">Вопрос № 1 </w:t>
      </w:r>
    </w:p>
    <w:p w:rsidR="006A7996" w:rsidRDefault="006A7996" w:rsidP="00220E65">
      <w:pPr>
        <w:pStyle w:val="a3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Об обеспечении деятельности Совета по противодействию коррупции </w:t>
      </w:r>
      <w:proofErr w:type="gramStart"/>
      <w:r>
        <w:rPr>
          <w:b/>
        </w:rPr>
        <w:t>в</w:t>
      </w:r>
      <w:proofErr w:type="gramEnd"/>
    </w:p>
    <w:p w:rsidR="006A7996" w:rsidRDefault="006A7996" w:rsidP="006A7996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6A7996">
        <w:rPr>
          <w:b/>
        </w:rPr>
        <w:t>Аликовском</w:t>
      </w:r>
      <w:proofErr w:type="spellEnd"/>
      <w:r w:rsidRPr="006A7996">
        <w:rPr>
          <w:b/>
        </w:rPr>
        <w:t xml:space="preserve"> муниципальном округе</w:t>
      </w:r>
      <w:r w:rsidR="00B37DB9">
        <w:rPr>
          <w:b/>
        </w:rPr>
        <w:t>.</w:t>
      </w:r>
      <w:proofErr w:type="gramEnd"/>
    </w:p>
    <w:p w:rsidR="00B37DB9" w:rsidRPr="006A7996" w:rsidRDefault="00B37DB9" w:rsidP="006A7996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220E65" w:rsidRPr="000F4C83" w:rsidRDefault="00220E65" w:rsidP="00220E65">
      <w:pPr>
        <w:pStyle w:val="a3"/>
        <w:autoSpaceDE w:val="0"/>
        <w:autoSpaceDN w:val="0"/>
        <w:adjustRightInd w:val="0"/>
        <w:jc w:val="both"/>
        <w:rPr>
          <w:sz w:val="23"/>
          <w:szCs w:val="23"/>
        </w:rPr>
      </w:pPr>
      <w:r w:rsidRPr="000F4C83">
        <w:rPr>
          <w:sz w:val="23"/>
          <w:szCs w:val="23"/>
        </w:rPr>
        <w:t>Слушали:</w:t>
      </w:r>
    </w:p>
    <w:p w:rsidR="00220E65" w:rsidRPr="000F4C83" w:rsidRDefault="006A7996" w:rsidP="00091B65">
      <w:pPr>
        <w:ind w:firstLine="567"/>
        <w:jc w:val="both"/>
      </w:pPr>
      <w:r>
        <w:rPr>
          <w:sz w:val="23"/>
          <w:szCs w:val="23"/>
        </w:rPr>
        <w:t xml:space="preserve">  </w:t>
      </w:r>
      <w:proofErr w:type="gramStart"/>
      <w:r w:rsidR="007C3859">
        <w:rPr>
          <w:sz w:val="23"/>
          <w:szCs w:val="23"/>
        </w:rPr>
        <w:t>Васильева В.С</w:t>
      </w:r>
      <w:r w:rsidR="00220E65" w:rsidRPr="000F4C83">
        <w:rPr>
          <w:sz w:val="23"/>
          <w:szCs w:val="23"/>
        </w:rPr>
        <w:t xml:space="preserve">., </w:t>
      </w:r>
      <w:r w:rsidR="007C3859">
        <w:rPr>
          <w:sz w:val="23"/>
          <w:szCs w:val="23"/>
        </w:rPr>
        <w:t>сообщил</w:t>
      </w:r>
      <w:r w:rsidR="00220E65" w:rsidRPr="000F4C83">
        <w:rPr>
          <w:sz w:val="23"/>
          <w:szCs w:val="23"/>
        </w:rPr>
        <w:t>, что</w:t>
      </w:r>
      <w:r w:rsidR="00541DD5" w:rsidRPr="00541DD5">
        <w:t xml:space="preserve"> </w:t>
      </w:r>
      <w:r w:rsidR="00541DD5">
        <w:t>работа по противодействию коррупции в организована в соответствии с федеральным и региональным законодательством о противодействии коррупции, а также муниципальными нормативными правовыми актами.</w:t>
      </w:r>
      <w:proofErr w:type="gramEnd"/>
      <w:r w:rsidR="00541DD5">
        <w:t xml:space="preserve"> Работа в сфере противодействия коррупции в муниципальном образовании построена на основании плана мероприятий. В целях формирования у лиц, замещающих муниципальные должности и должности муниципальной службы нетерпимости к коррупционному поведению и соблюдения ими запретов, ограничений, обязанностей и требований, установленных в целях противодействия коррупции, с указанными лицами проводится регулярная профилактическая работа, нацеленная, прежде всего, на вновь принятых сотрудников. </w:t>
      </w:r>
      <w:proofErr w:type="gramStart"/>
      <w:r w:rsidR="00541DD5">
        <w:t>На систематической основе организовано проведение ознакомительных бесед по вопросам соблюдения законодательства о противодействии коррупции с вновь принятыми сотрудниками при их назначении на должности муниципальной службы и должности руководителей подведомственных орган</w:t>
      </w:r>
      <w:r w:rsidR="00CF69CC">
        <w:t>ов</w:t>
      </w:r>
      <w:r w:rsidR="00541DD5">
        <w:t xml:space="preserve"> местного самоуправления учреждений, в рамках которых выясняется уровень общих знаний законодательства о противодействии коррупции, поясняются основы антикоррупционного законодательства. </w:t>
      </w:r>
      <w:r w:rsidR="007D5B3B" w:rsidRPr="000F4C83">
        <w:rPr>
          <w:bCs/>
        </w:rPr>
        <w:t xml:space="preserve">  </w:t>
      </w:r>
      <w:proofErr w:type="gramEnd"/>
    </w:p>
    <w:p w:rsidR="002E4D2B" w:rsidRPr="000F4C83" w:rsidRDefault="007D5B3B" w:rsidP="006D7D63">
      <w:pPr>
        <w:ind w:firstLine="567"/>
        <w:jc w:val="both"/>
        <w:rPr>
          <w:b/>
          <w:sz w:val="23"/>
          <w:szCs w:val="23"/>
        </w:rPr>
      </w:pPr>
      <w:r w:rsidRPr="000F4C83">
        <w:rPr>
          <w:sz w:val="23"/>
          <w:szCs w:val="23"/>
        </w:rPr>
        <w:t xml:space="preserve"> </w:t>
      </w:r>
      <w:r w:rsidR="002E4D2B" w:rsidRPr="000F4C83">
        <w:rPr>
          <w:b/>
          <w:sz w:val="23"/>
          <w:szCs w:val="23"/>
        </w:rPr>
        <w:t xml:space="preserve">Решено: </w:t>
      </w:r>
    </w:p>
    <w:p w:rsidR="002E4D2B" w:rsidRPr="006D7D63" w:rsidRDefault="006D7D63" w:rsidP="006D7D63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8B608D" w:rsidRPr="006D7D63">
        <w:rPr>
          <w:sz w:val="23"/>
          <w:szCs w:val="23"/>
        </w:rPr>
        <w:t>Информацию по первому вопросу принять к сведению</w:t>
      </w:r>
      <w:r w:rsidR="002E4D2B" w:rsidRPr="006D7D63">
        <w:rPr>
          <w:sz w:val="23"/>
          <w:szCs w:val="23"/>
        </w:rPr>
        <w:t xml:space="preserve">. </w:t>
      </w:r>
    </w:p>
    <w:p w:rsidR="002E4D2B" w:rsidRPr="000F4C83" w:rsidRDefault="002E4D2B" w:rsidP="002E4D2B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</w:p>
    <w:p w:rsidR="008B608D" w:rsidRPr="00296575" w:rsidRDefault="003D3615" w:rsidP="003D3615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Вопрос №</w:t>
      </w:r>
      <w:r w:rsidR="00AB242C">
        <w:rPr>
          <w:b/>
          <w:color w:val="000000" w:themeColor="text1"/>
        </w:rPr>
        <w:t>2</w:t>
      </w:r>
    </w:p>
    <w:p w:rsidR="007C3859" w:rsidRDefault="00AB242C" w:rsidP="00220E65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  <w:r>
        <w:rPr>
          <w:b/>
        </w:rPr>
        <w:t>Сплошной анализ</w:t>
      </w:r>
      <w:r w:rsidR="007C3859">
        <w:rPr>
          <w:b/>
        </w:rPr>
        <w:t xml:space="preserve"> представленных муниципальными служащими и гражданами, претендующими на замещение должности муниципальной службы, сведений о доходах, расходах, об имуществе и обязательствах имущественного характера.</w:t>
      </w:r>
    </w:p>
    <w:p w:rsidR="003D3615" w:rsidRPr="007C3859" w:rsidRDefault="003D3615" w:rsidP="00220E65">
      <w:pPr>
        <w:pStyle w:val="a3"/>
        <w:autoSpaceDE w:val="0"/>
        <w:autoSpaceDN w:val="0"/>
        <w:adjustRightInd w:val="0"/>
        <w:ind w:left="0" w:firstLine="720"/>
        <w:jc w:val="both"/>
      </w:pPr>
      <w:r w:rsidRPr="007C3859">
        <w:t>Слушали:</w:t>
      </w:r>
    </w:p>
    <w:p w:rsidR="00AB242C" w:rsidRPr="0044337A" w:rsidRDefault="007C3859" w:rsidP="00220E65">
      <w:pPr>
        <w:pStyle w:val="a3"/>
        <w:autoSpaceDE w:val="0"/>
        <w:autoSpaceDN w:val="0"/>
        <w:adjustRightInd w:val="0"/>
        <w:ind w:left="0" w:firstLine="720"/>
        <w:jc w:val="both"/>
      </w:pPr>
      <w:proofErr w:type="spellStart"/>
      <w:r>
        <w:t>Зимухину</w:t>
      </w:r>
      <w:proofErr w:type="spellEnd"/>
      <w:r>
        <w:t xml:space="preserve"> С.Н</w:t>
      </w:r>
      <w:r w:rsidR="003D3615" w:rsidRPr="003D3615">
        <w:t>.</w:t>
      </w:r>
      <w:r w:rsidR="003D3615">
        <w:t xml:space="preserve">, которая </w:t>
      </w:r>
      <w:r w:rsidR="003D3615" w:rsidRPr="0044337A">
        <w:t>сообщила, что</w:t>
      </w:r>
      <w:r w:rsidR="00AB242C" w:rsidRPr="0044337A">
        <w:t xml:space="preserve"> количество муниципальных служащих, представивших сведения в рамках декларационной компании 202</w:t>
      </w:r>
      <w:r w:rsidR="00105108" w:rsidRPr="0044337A">
        <w:t>4</w:t>
      </w:r>
      <w:r w:rsidR="00AB242C" w:rsidRPr="0044337A">
        <w:t xml:space="preserve"> года - </w:t>
      </w:r>
      <w:r w:rsidR="0044337A" w:rsidRPr="0044337A">
        <w:t>37</w:t>
      </w:r>
      <w:r w:rsidR="00AB242C" w:rsidRPr="0044337A">
        <w:t xml:space="preserve"> человек. Ответственными лицами проведен анализ всех сведений, представленных муниципальными служащими. По результатам анализа выявлено нарушени</w:t>
      </w:r>
      <w:r w:rsidR="0044337A" w:rsidRPr="0044337A">
        <w:t>е</w:t>
      </w:r>
      <w:r w:rsidR="00AB242C" w:rsidRPr="0044337A">
        <w:t xml:space="preserve"> у </w:t>
      </w:r>
      <w:r w:rsidR="0044337A" w:rsidRPr="0044337A">
        <w:t xml:space="preserve">1 </w:t>
      </w:r>
      <w:r w:rsidR="00AB242C" w:rsidRPr="0044337A">
        <w:t>служащ</w:t>
      </w:r>
      <w:r w:rsidR="0044337A" w:rsidRPr="0044337A">
        <w:t>его</w:t>
      </w:r>
      <w:r w:rsidR="00AB242C" w:rsidRPr="0044337A">
        <w:t>. По результатам анализа организован</w:t>
      </w:r>
      <w:r w:rsidR="0044337A" w:rsidRPr="0044337A">
        <w:t>а и завершена -</w:t>
      </w:r>
      <w:r w:rsidR="00AB242C" w:rsidRPr="0044337A">
        <w:t xml:space="preserve"> </w:t>
      </w:r>
      <w:r w:rsidR="0044337A" w:rsidRPr="0044337A">
        <w:t>1</w:t>
      </w:r>
      <w:r w:rsidR="00AB242C" w:rsidRPr="0044337A">
        <w:t xml:space="preserve">  провер</w:t>
      </w:r>
      <w:r w:rsidR="0044337A" w:rsidRPr="0044337A">
        <w:t>ка с</w:t>
      </w:r>
      <w:r w:rsidR="00AB242C" w:rsidRPr="0044337A">
        <w:t xml:space="preserve"> </w:t>
      </w:r>
      <w:r w:rsidR="0044337A" w:rsidRPr="0044337A">
        <w:t>привлечением</w:t>
      </w:r>
      <w:r w:rsidR="00AB242C" w:rsidRPr="0044337A">
        <w:t xml:space="preserve"> к дисциплинарной ответственности.  </w:t>
      </w:r>
    </w:p>
    <w:p w:rsidR="00CB7129" w:rsidRDefault="00CB7129" w:rsidP="00CB7129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Решено: </w:t>
      </w:r>
    </w:p>
    <w:p w:rsidR="00CB7129" w:rsidRPr="006D7D63" w:rsidRDefault="00CB7129" w:rsidP="006D7D63">
      <w:pPr>
        <w:autoSpaceDE w:val="0"/>
        <w:autoSpaceDN w:val="0"/>
        <w:adjustRightInd w:val="0"/>
        <w:ind w:left="720"/>
        <w:jc w:val="both"/>
        <w:rPr>
          <w:sz w:val="23"/>
          <w:szCs w:val="23"/>
        </w:rPr>
      </w:pPr>
      <w:r w:rsidRPr="006D7D63">
        <w:rPr>
          <w:sz w:val="23"/>
          <w:szCs w:val="23"/>
        </w:rPr>
        <w:t xml:space="preserve">Информацию по </w:t>
      </w:r>
      <w:r w:rsidR="00AB242C" w:rsidRPr="006D7D63">
        <w:rPr>
          <w:sz w:val="23"/>
          <w:szCs w:val="23"/>
        </w:rPr>
        <w:t>второму</w:t>
      </w:r>
      <w:r w:rsidRPr="006D7D63">
        <w:rPr>
          <w:sz w:val="23"/>
          <w:szCs w:val="23"/>
        </w:rPr>
        <w:t xml:space="preserve"> вопросу принять к сведению.</w:t>
      </w:r>
    </w:p>
    <w:p w:rsidR="008B608D" w:rsidRDefault="008B608D" w:rsidP="00220E65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</w:p>
    <w:p w:rsidR="008B608D" w:rsidRDefault="00326998" w:rsidP="00220E65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  <w:r>
        <w:rPr>
          <w:b/>
        </w:rPr>
        <w:t>Вопрос №</w:t>
      </w:r>
      <w:r w:rsidR="00AB242C">
        <w:rPr>
          <w:b/>
        </w:rPr>
        <w:t>3</w:t>
      </w:r>
    </w:p>
    <w:p w:rsidR="00326998" w:rsidRDefault="0077723C" w:rsidP="002B3B19">
      <w:pPr>
        <w:autoSpaceDE w:val="0"/>
        <w:autoSpaceDN w:val="0"/>
        <w:adjustRightInd w:val="0"/>
        <w:ind w:firstLine="567"/>
        <w:jc w:val="both"/>
      </w:pPr>
      <w:r>
        <w:rPr>
          <w:b/>
        </w:rPr>
        <w:t>А</w:t>
      </w:r>
      <w:r w:rsidR="00AB242C">
        <w:rPr>
          <w:b/>
        </w:rPr>
        <w:t>ктуализаци</w:t>
      </w:r>
      <w:r>
        <w:rPr>
          <w:b/>
        </w:rPr>
        <w:t>я</w:t>
      </w:r>
      <w:r w:rsidR="00AB242C">
        <w:rPr>
          <w:b/>
        </w:rPr>
        <w:t xml:space="preserve">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2B3B19" w:rsidRPr="002B3B19" w:rsidRDefault="00F97296" w:rsidP="002B3B1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2B3B19" w:rsidRPr="002B3B19">
        <w:rPr>
          <w:sz w:val="23"/>
          <w:szCs w:val="23"/>
        </w:rPr>
        <w:t>Слушали:</w:t>
      </w:r>
    </w:p>
    <w:p w:rsidR="00211AB0" w:rsidRPr="00211AB0" w:rsidRDefault="002B3B19" w:rsidP="00211AB0">
      <w:pPr>
        <w:shd w:val="clear" w:color="auto" w:fill="FFFFFF"/>
        <w:jc w:val="both"/>
        <w:rPr>
          <w:color w:val="1A1A1A"/>
        </w:rPr>
      </w:pPr>
      <w:r w:rsidRPr="002B3B19">
        <w:rPr>
          <w:sz w:val="23"/>
          <w:szCs w:val="23"/>
        </w:rPr>
        <w:t xml:space="preserve"> </w:t>
      </w:r>
      <w:r w:rsidR="00211AB0">
        <w:rPr>
          <w:sz w:val="23"/>
          <w:szCs w:val="23"/>
        </w:rPr>
        <w:tab/>
      </w:r>
      <w:proofErr w:type="spellStart"/>
      <w:r w:rsidR="007C3859">
        <w:rPr>
          <w:sz w:val="23"/>
          <w:szCs w:val="23"/>
        </w:rPr>
        <w:t>Зимухин</w:t>
      </w:r>
      <w:r w:rsidR="00211AB0">
        <w:rPr>
          <w:sz w:val="23"/>
          <w:szCs w:val="23"/>
        </w:rPr>
        <w:t>у</w:t>
      </w:r>
      <w:proofErr w:type="spellEnd"/>
      <w:r w:rsidR="007C3859">
        <w:rPr>
          <w:sz w:val="23"/>
          <w:szCs w:val="23"/>
        </w:rPr>
        <w:t xml:space="preserve"> С.Н</w:t>
      </w:r>
      <w:r w:rsidRPr="002B3B19">
        <w:rPr>
          <w:sz w:val="23"/>
          <w:szCs w:val="23"/>
        </w:rPr>
        <w:t>., кото</w:t>
      </w:r>
      <w:r w:rsidR="00326998">
        <w:rPr>
          <w:sz w:val="23"/>
          <w:szCs w:val="23"/>
        </w:rPr>
        <w:t>р</w:t>
      </w:r>
      <w:r w:rsidR="007C3859">
        <w:rPr>
          <w:sz w:val="23"/>
          <w:szCs w:val="23"/>
        </w:rPr>
        <w:t>ая</w:t>
      </w:r>
      <w:r w:rsidRPr="002B3B19">
        <w:rPr>
          <w:sz w:val="23"/>
          <w:szCs w:val="23"/>
        </w:rPr>
        <w:t xml:space="preserve"> сообщил</w:t>
      </w:r>
      <w:r w:rsidR="007C3859">
        <w:rPr>
          <w:sz w:val="23"/>
          <w:szCs w:val="23"/>
        </w:rPr>
        <w:t>а</w:t>
      </w:r>
      <w:r w:rsidRPr="002B3B19">
        <w:rPr>
          <w:sz w:val="23"/>
          <w:szCs w:val="23"/>
        </w:rPr>
        <w:t>, что</w:t>
      </w:r>
      <w:r w:rsidR="00AB242C">
        <w:rPr>
          <w:sz w:val="23"/>
          <w:szCs w:val="23"/>
        </w:rPr>
        <w:t xml:space="preserve"> </w:t>
      </w:r>
      <w:r w:rsidR="008B2980">
        <w:t xml:space="preserve">в целях выявления возможного конфликта интересов обеспечен </w:t>
      </w:r>
      <w:proofErr w:type="gramStart"/>
      <w:r w:rsidR="008B2980">
        <w:t>контроль за</w:t>
      </w:r>
      <w:proofErr w:type="gramEnd"/>
      <w:r w:rsidR="008B2980">
        <w:t xml:space="preserve"> </w:t>
      </w:r>
      <w:r w:rsidR="008B2980" w:rsidRPr="00211AB0">
        <w:t>актуализацией сведений, содержащихся в анкетах, представляемых муниципальными служащими при назначении (поступлении) на должность, а также об их родственниках и свойственниках</w:t>
      </w:r>
      <w:r w:rsidR="00211AB0" w:rsidRPr="00211AB0">
        <w:t>, для чего</w:t>
      </w:r>
      <w:r w:rsidR="00211AB0" w:rsidRPr="00211AB0">
        <w:rPr>
          <w:color w:val="1A1A1A"/>
        </w:rPr>
        <w:t xml:space="preserve"> разработана форма для актуализации сведений (о родственниках и свойственниках), содержащихся в</w:t>
      </w:r>
      <w:r w:rsidR="00211AB0">
        <w:rPr>
          <w:color w:val="1A1A1A"/>
        </w:rPr>
        <w:t xml:space="preserve"> а</w:t>
      </w:r>
      <w:r w:rsidR="00211AB0" w:rsidRPr="00211AB0">
        <w:rPr>
          <w:color w:val="1A1A1A"/>
        </w:rPr>
        <w:t>нкетах</w:t>
      </w:r>
      <w:r w:rsidR="00211AB0">
        <w:rPr>
          <w:color w:val="1A1A1A"/>
        </w:rPr>
        <w:t>. Всеми муниципальными служащими у</w:t>
      </w:r>
      <w:r w:rsidR="00211AB0" w:rsidRPr="00211AB0">
        <w:rPr>
          <w:color w:val="1A1A1A"/>
        </w:rPr>
        <w:t>казанн</w:t>
      </w:r>
      <w:r w:rsidR="00211AB0">
        <w:rPr>
          <w:color w:val="1A1A1A"/>
        </w:rPr>
        <w:t>ая</w:t>
      </w:r>
      <w:r w:rsidR="00211AB0" w:rsidRPr="00211AB0">
        <w:rPr>
          <w:color w:val="1A1A1A"/>
        </w:rPr>
        <w:t xml:space="preserve"> форм</w:t>
      </w:r>
      <w:r w:rsidR="00211AB0">
        <w:rPr>
          <w:color w:val="1A1A1A"/>
        </w:rPr>
        <w:t>а</w:t>
      </w:r>
      <w:r w:rsidR="00211AB0" w:rsidRPr="00211AB0">
        <w:rPr>
          <w:color w:val="1A1A1A"/>
        </w:rPr>
        <w:t xml:space="preserve"> </w:t>
      </w:r>
      <w:r w:rsidR="00211AB0">
        <w:rPr>
          <w:color w:val="1A1A1A"/>
        </w:rPr>
        <w:t>заполнена</w:t>
      </w:r>
      <w:r w:rsidR="00211AB0" w:rsidRPr="00211AB0">
        <w:rPr>
          <w:color w:val="1A1A1A"/>
        </w:rPr>
        <w:t>.</w:t>
      </w:r>
      <w:r w:rsidR="00211AB0">
        <w:rPr>
          <w:color w:val="1A1A1A"/>
        </w:rPr>
        <w:t xml:space="preserve"> </w:t>
      </w:r>
      <w:r w:rsidR="00211AB0" w:rsidRPr="00211AB0">
        <w:rPr>
          <w:color w:val="1A1A1A"/>
        </w:rPr>
        <w:t xml:space="preserve">Все муниципальные служащие предупреждены о необходимости информировать отдел </w:t>
      </w:r>
      <w:r w:rsidR="00211AB0">
        <w:rPr>
          <w:color w:val="1A1A1A"/>
        </w:rPr>
        <w:t>кадров</w:t>
      </w:r>
      <w:r w:rsidR="00211AB0" w:rsidRPr="00211AB0">
        <w:rPr>
          <w:color w:val="1A1A1A"/>
        </w:rPr>
        <w:t xml:space="preserve"> об изменениях </w:t>
      </w:r>
      <w:r w:rsidR="00211AB0" w:rsidRPr="00211AB0">
        <w:rPr>
          <w:color w:val="1A1A1A"/>
        </w:rPr>
        <w:lastRenderedPageBreak/>
        <w:t>за отчетный период в представленных ранее сведениях о составе родственников</w:t>
      </w:r>
      <w:r w:rsidR="00211AB0">
        <w:rPr>
          <w:color w:val="1A1A1A"/>
        </w:rPr>
        <w:t xml:space="preserve"> </w:t>
      </w:r>
      <w:r w:rsidR="00211AB0" w:rsidRPr="00211AB0">
        <w:rPr>
          <w:color w:val="1A1A1A"/>
        </w:rPr>
        <w:t>и свойственников в целях выявления возможного конфликта интересов.</w:t>
      </w:r>
      <w:r w:rsidR="00211AB0">
        <w:rPr>
          <w:color w:val="1A1A1A"/>
        </w:rPr>
        <w:t xml:space="preserve"> </w:t>
      </w:r>
      <w:r w:rsidR="00211AB0" w:rsidRPr="00211AB0">
        <w:rPr>
          <w:color w:val="1A1A1A"/>
        </w:rPr>
        <w:t>Из анализа представляемых сведений следует, что конфликт интересов</w:t>
      </w:r>
      <w:r w:rsidR="00211AB0">
        <w:rPr>
          <w:color w:val="1A1A1A"/>
        </w:rPr>
        <w:t xml:space="preserve"> </w:t>
      </w:r>
      <w:r w:rsidR="00211AB0" w:rsidRPr="00211AB0">
        <w:rPr>
          <w:color w:val="1A1A1A"/>
        </w:rPr>
        <w:t>между муниципальными служащими Администрации Аликовского муниципального округа и их родственниками (свойственниками) отсутствует.</w:t>
      </w:r>
    </w:p>
    <w:p w:rsidR="002B3B19" w:rsidRPr="002B3B19" w:rsidRDefault="002B3B19" w:rsidP="002B3B19">
      <w:pPr>
        <w:autoSpaceDE w:val="0"/>
        <w:autoSpaceDN w:val="0"/>
        <w:adjustRightInd w:val="0"/>
        <w:ind w:firstLine="720"/>
        <w:contextualSpacing/>
        <w:jc w:val="both"/>
        <w:rPr>
          <w:b/>
          <w:sz w:val="23"/>
          <w:szCs w:val="23"/>
        </w:rPr>
      </w:pPr>
      <w:r w:rsidRPr="002B3B19">
        <w:rPr>
          <w:b/>
          <w:sz w:val="23"/>
          <w:szCs w:val="23"/>
        </w:rPr>
        <w:t xml:space="preserve">Решено: </w:t>
      </w:r>
    </w:p>
    <w:p w:rsidR="00326998" w:rsidRPr="006D7D63" w:rsidRDefault="00326998" w:rsidP="006D7D63">
      <w:pPr>
        <w:autoSpaceDE w:val="0"/>
        <w:autoSpaceDN w:val="0"/>
        <w:adjustRightInd w:val="0"/>
        <w:ind w:left="720"/>
        <w:jc w:val="both"/>
        <w:rPr>
          <w:sz w:val="23"/>
          <w:szCs w:val="23"/>
        </w:rPr>
      </w:pPr>
      <w:r w:rsidRPr="006D7D63">
        <w:rPr>
          <w:sz w:val="23"/>
          <w:szCs w:val="23"/>
        </w:rPr>
        <w:t xml:space="preserve">Информацию по </w:t>
      </w:r>
      <w:r w:rsidR="00AB242C" w:rsidRPr="006D7D63">
        <w:rPr>
          <w:sz w:val="23"/>
          <w:szCs w:val="23"/>
        </w:rPr>
        <w:t>третьему</w:t>
      </w:r>
      <w:r w:rsidRPr="006D7D63">
        <w:rPr>
          <w:sz w:val="23"/>
          <w:szCs w:val="23"/>
        </w:rPr>
        <w:t xml:space="preserve"> вопросу принять к сведению.</w:t>
      </w:r>
    </w:p>
    <w:p w:rsidR="002B3B19" w:rsidRPr="002B3B19" w:rsidRDefault="002B3B19" w:rsidP="002B3B19">
      <w:pPr>
        <w:autoSpaceDE w:val="0"/>
        <w:autoSpaceDN w:val="0"/>
        <w:adjustRightInd w:val="0"/>
        <w:ind w:firstLine="720"/>
        <w:contextualSpacing/>
        <w:jc w:val="both"/>
        <w:rPr>
          <w:sz w:val="23"/>
          <w:szCs w:val="23"/>
        </w:rPr>
      </w:pPr>
      <w:r w:rsidRPr="002B3B19">
        <w:rPr>
          <w:sz w:val="23"/>
          <w:szCs w:val="23"/>
        </w:rPr>
        <w:t xml:space="preserve"> </w:t>
      </w:r>
    </w:p>
    <w:p w:rsidR="002B3B19" w:rsidRPr="002B3B19" w:rsidRDefault="002B3B19" w:rsidP="002B3B19">
      <w:pPr>
        <w:ind w:firstLine="567"/>
        <w:jc w:val="both"/>
      </w:pPr>
    </w:p>
    <w:p w:rsidR="00935F44" w:rsidRPr="000F4C83" w:rsidRDefault="004D3F95" w:rsidP="00CF69CC">
      <w:pPr>
        <w:pStyle w:val="a3"/>
        <w:autoSpaceDE w:val="0"/>
        <w:autoSpaceDN w:val="0"/>
        <w:adjustRightInd w:val="0"/>
        <w:ind w:left="0" w:firstLine="720"/>
        <w:jc w:val="both"/>
      </w:pPr>
      <w:r>
        <w:rPr>
          <w:b/>
        </w:rPr>
        <w:t>П</w:t>
      </w:r>
      <w:r w:rsidR="00436C94" w:rsidRPr="000F4C83">
        <w:rPr>
          <w:b/>
        </w:rPr>
        <w:t>редседател</w:t>
      </w:r>
      <w:r>
        <w:rPr>
          <w:b/>
        </w:rPr>
        <w:t>ь Совета</w:t>
      </w:r>
      <w:r w:rsidR="003A1BD4" w:rsidRPr="000F4C83">
        <w:rPr>
          <w:b/>
        </w:rPr>
        <w:t xml:space="preserve"> </w:t>
      </w:r>
      <w:r w:rsidR="003A1BD4" w:rsidRPr="000F4C83">
        <w:rPr>
          <w:b/>
        </w:rPr>
        <w:tab/>
      </w:r>
      <w:r w:rsidR="003A1BD4" w:rsidRPr="000F4C83">
        <w:rPr>
          <w:b/>
        </w:rPr>
        <w:tab/>
      </w:r>
      <w:r w:rsidR="003A1BD4" w:rsidRPr="000F4C83">
        <w:rPr>
          <w:b/>
        </w:rPr>
        <w:tab/>
      </w:r>
      <w:r w:rsidR="003A1BD4" w:rsidRPr="000F4C83">
        <w:rPr>
          <w:b/>
        </w:rPr>
        <w:tab/>
      </w:r>
      <w:r w:rsidR="003A1BD4" w:rsidRPr="000F4C83">
        <w:rPr>
          <w:b/>
        </w:rPr>
        <w:tab/>
        <w:t xml:space="preserve">      </w:t>
      </w:r>
      <w:r>
        <w:rPr>
          <w:b/>
        </w:rPr>
        <w:t xml:space="preserve">   </w:t>
      </w:r>
      <w:r w:rsidR="00C57765">
        <w:rPr>
          <w:b/>
        </w:rPr>
        <w:t xml:space="preserve">             </w:t>
      </w:r>
      <w:r w:rsidR="00B56D67">
        <w:rPr>
          <w:b/>
        </w:rPr>
        <w:t>Э.К. Волков</w:t>
      </w:r>
    </w:p>
    <w:sectPr w:rsidR="00935F44" w:rsidRPr="000F4C83" w:rsidSect="00C00149">
      <w:footerReference w:type="default" r:id="rId9"/>
      <w:pgSz w:w="11906" w:h="16838"/>
      <w:pgMar w:top="851" w:right="99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62A" w:rsidRDefault="003C762A" w:rsidP="000B3D7C">
      <w:r>
        <w:separator/>
      </w:r>
    </w:p>
  </w:endnote>
  <w:endnote w:type="continuationSeparator" w:id="0">
    <w:p w:rsidR="003C762A" w:rsidRDefault="003C762A" w:rsidP="000B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451813"/>
      <w:docPartObj>
        <w:docPartGallery w:val="Page Numbers (Bottom of Page)"/>
        <w:docPartUnique/>
      </w:docPartObj>
    </w:sdtPr>
    <w:sdtEndPr/>
    <w:sdtContent>
      <w:p w:rsidR="000B3D7C" w:rsidRDefault="000B3D7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5F3">
          <w:rPr>
            <w:noProof/>
          </w:rPr>
          <w:t>2</w:t>
        </w:r>
        <w:r>
          <w:fldChar w:fldCharType="end"/>
        </w:r>
      </w:p>
    </w:sdtContent>
  </w:sdt>
  <w:p w:rsidR="000B3D7C" w:rsidRDefault="000B3D7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62A" w:rsidRDefault="003C762A" w:rsidP="000B3D7C">
      <w:r>
        <w:separator/>
      </w:r>
    </w:p>
  </w:footnote>
  <w:footnote w:type="continuationSeparator" w:id="0">
    <w:p w:rsidR="003C762A" w:rsidRDefault="003C762A" w:rsidP="000B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D1B"/>
    <w:multiLevelType w:val="hybridMultilevel"/>
    <w:tmpl w:val="E5045814"/>
    <w:lvl w:ilvl="0" w:tplc="790417D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12C24C02"/>
    <w:multiLevelType w:val="hybridMultilevel"/>
    <w:tmpl w:val="5C3CDE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8E784B"/>
    <w:multiLevelType w:val="hybridMultilevel"/>
    <w:tmpl w:val="37E0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126B6"/>
    <w:multiLevelType w:val="multilevel"/>
    <w:tmpl w:val="A13C2748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78A17B7"/>
    <w:multiLevelType w:val="hybridMultilevel"/>
    <w:tmpl w:val="37E0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46D9A"/>
    <w:multiLevelType w:val="hybridMultilevel"/>
    <w:tmpl w:val="96547F52"/>
    <w:lvl w:ilvl="0" w:tplc="F0162C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6419B8"/>
    <w:multiLevelType w:val="hybridMultilevel"/>
    <w:tmpl w:val="37E0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61965"/>
    <w:multiLevelType w:val="hybridMultilevel"/>
    <w:tmpl w:val="BA665270"/>
    <w:lvl w:ilvl="0" w:tplc="4EA0CC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29670C"/>
    <w:multiLevelType w:val="multilevel"/>
    <w:tmpl w:val="1CD0B1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99619C"/>
    <w:multiLevelType w:val="hybridMultilevel"/>
    <w:tmpl w:val="37E0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F4ADF"/>
    <w:multiLevelType w:val="hybridMultilevel"/>
    <w:tmpl w:val="277045B4"/>
    <w:lvl w:ilvl="0" w:tplc="31EEF14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1865C2"/>
    <w:multiLevelType w:val="hybridMultilevel"/>
    <w:tmpl w:val="A450205A"/>
    <w:lvl w:ilvl="0" w:tplc="E528D71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245096B"/>
    <w:multiLevelType w:val="hybridMultilevel"/>
    <w:tmpl w:val="32787F56"/>
    <w:lvl w:ilvl="0" w:tplc="F0162C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0A4CDC"/>
    <w:multiLevelType w:val="hybridMultilevel"/>
    <w:tmpl w:val="37E0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3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5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00"/>
    <w:rsid w:val="00023B2F"/>
    <w:rsid w:val="00023E1A"/>
    <w:rsid w:val="00026FB7"/>
    <w:rsid w:val="0003594B"/>
    <w:rsid w:val="0005034D"/>
    <w:rsid w:val="00052F77"/>
    <w:rsid w:val="00053EB7"/>
    <w:rsid w:val="00074F4B"/>
    <w:rsid w:val="00076B14"/>
    <w:rsid w:val="00084D3F"/>
    <w:rsid w:val="00091B65"/>
    <w:rsid w:val="000A7C06"/>
    <w:rsid w:val="000B0AF2"/>
    <w:rsid w:val="000B1C05"/>
    <w:rsid w:val="000B3D7C"/>
    <w:rsid w:val="000B6504"/>
    <w:rsid w:val="000C45E4"/>
    <w:rsid w:val="000C6C38"/>
    <w:rsid w:val="000D27F0"/>
    <w:rsid w:val="000D6A86"/>
    <w:rsid w:val="000D77EB"/>
    <w:rsid w:val="000E7F6B"/>
    <w:rsid w:val="000F1FF8"/>
    <w:rsid w:val="000F4C83"/>
    <w:rsid w:val="001013AE"/>
    <w:rsid w:val="00105108"/>
    <w:rsid w:val="00112260"/>
    <w:rsid w:val="00115BA0"/>
    <w:rsid w:val="00126A81"/>
    <w:rsid w:val="00146D45"/>
    <w:rsid w:val="00157FCF"/>
    <w:rsid w:val="0019269A"/>
    <w:rsid w:val="001B6426"/>
    <w:rsid w:val="001C04B5"/>
    <w:rsid w:val="001D4014"/>
    <w:rsid w:val="001F6CCE"/>
    <w:rsid w:val="00201AAB"/>
    <w:rsid w:val="00211AB0"/>
    <w:rsid w:val="00220E65"/>
    <w:rsid w:val="00261EC9"/>
    <w:rsid w:val="00280CC8"/>
    <w:rsid w:val="00286AC7"/>
    <w:rsid w:val="00296575"/>
    <w:rsid w:val="002B3B19"/>
    <w:rsid w:val="002B6257"/>
    <w:rsid w:val="002D2768"/>
    <w:rsid w:val="002E4D2B"/>
    <w:rsid w:val="002F5E8C"/>
    <w:rsid w:val="00305FFC"/>
    <w:rsid w:val="003221AA"/>
    <w:rsid w:val="00326998"/>
    <w:rsid w:val="003327D1"/>
    <w:rsid w:val="0035476B"/>
    <w:rsid w:val="00357965"/>
    <w:rsid w:val="00357A7F"/>
    <w:rsid w:val="0036596E"/>
    <w:rsid w:val="003665F3"/>
    <w:rsid w:val="003704BE"/>
    <w:rsid w:val="00396B08"/>
    <w:rsid w:val="003A1BD4"/>
    <w:rsid w:val="003B7942"/>
    <w:rsid w:val="003C762A"/>
    <w:rsid w:val="003D3615"/>
    <w:rsid w:val="00427E08"/>
    <w:rsid w:val="004346A2"/>
    <w:rsid w:val="00436C94"/>
    <w:rsid w:val="004420FD"/>
    <w:rsid w:val="0044337A"/>
    <w:rsid w:val="00453981"/>
    <w:rsid w:val="004715D2"/>
    <w:rsid w:val="004737D2"/>
    <w:rsid w:val="0048102D"/>
    <w:rsid w:val="00481A77"/>
    <w:rsid w:val="00486F93"/>
    <w:rsid w:val="00487E34"/>
    <w:rsid w:val="00487EB5"/>
    <w:rsid w:val="004B13B2"/>
    <w:rsid w:val="004B294C"/>
    <w:rsid w:val="004D3F95"/>
    <w:rsid w:val="004D4A73"/>
    <w:rsid w:val="004E75AA"/>
    <w:rsid w:val="00507FC9"/>
    <w:rsid w:val="00517870"/>
    <w:rsid w:val="0052307B"/>
    <w:rsid w:val="005236E3"/>
    <w:rsid w:val="0052412C"/>
    <w:rsid w:val="00532F09"/>
    <w:rsid w:val="0053335C"/>
    <w:rsid w:val="00541DD5"/>
    <w:rsid w:val="005425EA"/>
    <w:rsid w:val="005439C0"/>
    <w:rsid w:val="005473C6"/>
    <w:rsid w:val="00571ACB"/>
    <w:rsid w:val="005A3156"/>
    <w:rsid w:val="005A5D0F"/>
    <w:rsid w:val="005D119F"/>
    <w:rsid w:val="005E1768"/>
    <w:rsid w:val="00600C53"/>
    <w:rsid w:val="0060465D"/>
    <w:rsid w:val="00613A1B"/>
    <w:rsid w:val="00665B74"/>
    <w:rsid w:val="00671B91"/>
    <w:rsid w:val="0068668A"/>
    <w:rsid w:val="006A42D7"/>
    <w:rsid w:val="006A711C"/>
    <w:rsid w:val="006A7996"/>
    <w:rsid w:val="006B18BA"/>
    <w:rsid w:val="006C17E4"/>
    <w:rsid w:val="006D085B"/>
    <w:rsid w:val="006D7D63"/>
    <w:rsid w:val="006E2D7E"/>
    <w:rsid w:val="006F720F"/>
    <w:rsid w:val="007028F2"/>
    <w:rsid w:val="007112A4"/>
    <w:rsid w:val="00722B66"/>
    <w:rsid w:val="007428CF"/>
    <w:rsid w:val="00755557"/>
    <w:rsid w:val="00760BBC"/>
    <w:rsid w:val="00762B5D"/>
    <w:rsid w:val="007632D0"/>
    <w:rsid w:val="00767F1F"/>
    <w:rsid w:val="007737A0"/>
    <w:rsid w:val="0077723C"/>
    <w:rsid w:val="007B0D3B"/>
    <w:rsid w:val="007C3859"/>
    <w:rsid w:val="007D5B3B"/>
    <w:rsid w:val="00800546"/>
    <w:rsid w:val="008019BC"/>
    <w:rsid w:val="00857320"/>
    <w:rsid w:val="00870D57"/>
    <w:rsid w:val="00876306"/>
    <w:rsid w:val="00876427"/>
    <w:rsid w:val="00880D72"/>
    <w:rsid w:val="0088633B"/>
    <w:rsid w:val="0089385D"/>
    <w:rsid w:val="00893F51"/>
    <w:rsid w:val="008953F0"/>
    <w:rsid w:val="008B2980"/>
    <w:rsid w:val="008B608D"/>
    <w:rsid w:val="008B6A77"/>
    <w:rsid w:val="008C4DC4"/>
    <w:rsid w:val="008D1CA6"/>
    <w:rsid w:val="008E0F6D"/>
    <w:rsid w:val="008E1F77"/>
    <w:rsid w:val="008E380F"/>
    <w:rsid w:val="008E5586"/>
    <w:rsid w:val="00935F44"/>
    <w:rsid w:val="009539C6"/>
    <w:rsid w:val="009C4932"/>
    <w:rsid w:val="009C4C9F"/>
    <w:rsid w:val="009F4ED9"/>
    <w:rsid w:val="00A34943"/>
    <w:rsid w:val="00A54E43"/>
    <w:rsid w:val="00A717EB"/>
    <w:rsid w:val="00A80FF6"/>
    <w:rsid w:val="00A918A6"/>
    <w:rsid w:val="00A92439"/>
    <w:rsid w:val="00AA3923"/>
    <w:rsid w:val="00AB242C"/>
    <w:rsid w:val="00AB56DE"/>
    <w:rsid w:val="00AE0A9E"/>
    <w:rsid w:val="00AF1DE9"/>
    <w:rsid w:val="00B00614"/>
    <w:rsid w:val="00B35920"/>
    <w:rsid w:val="00B37DB9"/>
    <w:rsid w:val="00B47170"/>
    <w:rsid w:val="00B51238"/>
    <w:rsid w:val="00B56D67"/>
    <w:rsid w:val="00B7229B"/>
    <w:rsid w:val="00BB279C"/>
    <w:rsid w:val="00BC16D4"/>
    <w:rsid w:val="00BE4175"/>
    <w:rsid w:val="00BF4877"/>
    <w:rsid w:val="00C00149"/>
    <w:rsid w:val="00C15F79"/>
    <w:rsid w:val="00C31C54"/>
    <w:rsid w:val="00C57765"/>
    <w:rsid w:val="00C748C9"/>
    <w:rsid w:val="00C8764E"/>
    <w:rsid w:val="00CB0732"/>
    <w:rsid w:val="00CB7129"/>
    <w:rsid w:val="00CB78FB"/>
    <w:rsid w:val="00CC36C1"/>
    <w:rsid w:val="00CF69CC"/>
    <w:rsid w:val="00CF6D6A"/>
    <w:rsid w:val="00D001A1"/>
    <w:rsid w:val="00D26582"/>
    <w:rsid w:val="00D3256A"/>
    <w:rsid w:val="00D35700"/>
    <w:rsid w:val="00D4089F"/>
    <w:rsid w:val="00D866D1"/>
    <w:rsid w:val="00D9063A"/>
    <w:rsid w:val="00D927CF"/>
    <w:rsid w:val="00DA48FE"/>
    <w:rsid w:val="00DB6E6C"/>
    <w:rsid w:val="00DF1869"/>
    <w:rsid w:val="00DF5464"/>
    <w:rsid w:val="00E103A3"/>
    <w:rsid w:val="00E12D3E"/>
    <w:rsid w:val="00E200D9"/>
    <w:rsid w:val="00E207B4"/>
    <w:rsid w:val="00E21EEF"/>
    <w:rsid w:val="00E51DAF"/>
    <w:rsid w:val="00E66A46"/>
    <w:rsid w:val="00E67970"/>
    <w:rsid w:val="00E86B53"/>
    <w:rsid w:val="00EC3400"/>
    <w:rsid w:val="00ED6031"/>
    <w:rsid w:val="00F043E8"/>
    <w:rsid w:val="00F31074"/>
    <w:rsid w:val="00F42DFC"/>
    <w:rsid w:val="00F4358C"/>
    <w:rsid w:val="00F47538"/>
    <w:rsid w:val="00F666EF"/>
    <w:rsid w:val="00F73CFE"/>
    <w:rsid w:val="00F82396"/>
    <w:rsid w:val="00F94780"/>
    <w:rsid w:val="00F97296"/>
    <w:rsid w:val="00FD7CC1"/>
    <w:rsid w:val="00FF1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A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EC9"/>
    <w:pPr>
      <w:ind w:left="720"/>
      <w:contextualSpacing/>
    </w:pPr>
  </w:style>
  <w:style w:type="character" w:customStyle="1" w:styleId="apple-style-span">
    <w:name w:val="apple-style-span"/>
    <w:basedOn w:val="a0"/>
    <w:rsid w:val="00F4358C"/>
  </w:style>
  <w:style w:type="table" w:styleId="a4">
    <w:name w:val="Table Grid"/>
    <w:basedOn w:val="a1"/>
    <w:uiPriority w:val="59"/>
    <w:rsid w:val="009F4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B0AF2"/>
    <w:rPr>
      <w:b/>
      <w:bCs/>
    </w:rPr>
  </w:style>
  <w:style w:type="paragraph" w:styleId="a6">
    <w:name w:val="Normal (Web)"/>
    <w:basedOn w:val="a"/>
    <w:uiPriority w:val="99"/>
    <w:semiHidden/>
    <w:unhideWhenUsed/>
    <w:rsid w:val="000B0AF2"/>
    <w:pPr>
      <w:spacing w:before="100" w:beforeAutospacing="1" w:after="100" w:afterAutospacing="1"/>
    </w:pPr>
  </w:style>
  <w:style w:type="character" w:styleId="a7">
    <w:name w:val="Hyperlink"/>
    <w:basedOn w:val="a0"/>
    <w:unhideWhenUsed/>
    <w:rsid w:val="00F94780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2B625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B6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4C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4C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C876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764E"/>
    <w:rPr>
      <w:rFonts w:ascii="Arial" w:eastAsia="Calibri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E21EEF"/>
    <w:pPr>
      <w:jc w:val="center"/>
    </w:pPr>
    <w:rPr>
      <w:rFonts w:ascii="TimesET" w:hAnsi="TimesET"/>
      <w:b/>
      <w:bCs/>
    </w:rPr>
  </w:style>
  <w:style w:type="character" w:customStyle="1" w:styleId="ad">
    <w:name w:val="Название Знак"/>
    <w:basedOn w:val="a0"/>
    <w:link w:val="ac"/>
    <w:rsid w:val="00E21EEF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E380F"/>
    <w:rPr>
      <w:rFonts w:cs="Times New Roman"/>
      <w:b w:val="0"/>
      <w:color w:val="106BBE"/>
    </w:rPr>
  </w:style>
  <w:style w:type="paragraph" w:styleId="af">
    <w:name w:val="header"/>
    <w:basedOn w:val="a"/>
    <w:link w:val="af0"/>
    <w:uiPriority w:val="99"/>
    <w:unhideWhenUsed/>
    <w:rsid w:val="000B3D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B3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B3D7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B3D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5425E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D4A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A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EC9"/>
    <w:pPr>
      <w:ind w:left="720"/>
      <w:contextualSpacing/>
    </w:pPr>
  </w:style>
  <w:style w:type="character" w:customStyle="1" w:styleId="apple-style-span">
    <w:name w:val="apple-style-span"/>
    <w:basedOn w:val="a0"/>
    <w:rsid w:val="00F4358C"/>
  </w:style>
  <w:style w:type="table" w:styleId="a4">
    <w:name w:val="Table Grid"/>
    <w:basedOn w:val="a1"/>
    <w:uiPriority w:val="59"/>
    <w:rsid w:val="009F4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B0AF2"/>
    <w:rPr>
      <w:b/>
      <w:bCs/>
    </w:rPr>
  </w:style>
  <w:style w:type="paragraph" w:styleId="a6">
    <w:name w:val="Normal (Web)"/>
    <w:basedOn w:val="a"/>
    <w:uiPriority w:val="99"/>
    <w:semiHidden/>
    <w:unhideWhenUsed/>
    <w:rsid w:val="000B0AF2"/>
    <w:pPr>
      <w:spacing w:before="100" w:beforeAutospacing="1" w:after="100" w:afterAutospacing="1"/>
    </w:pPr>
  </w:style>
  <w:style w:type="character" w:styleId="a7">
    <w:name w:val="Hyperlink"/>
    <w:basedOn w:val="a0"/>
    <w:unhideWhenUsed/>
    <w:rsid w:val="00F94780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2B625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B6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4C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4C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C876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764E"/>
    <w:rPr>
      <w:rFonts w:ascii="Arial" w:eastAsia="Calibri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E21EEF"/>
    <w:pPr>
      <w:jc w:val="center"/>
    </w:pPr>
    <w:rPr>
      <w:rFonts w:ascii="TimesET" w:hAnsi="TimesET"/>
      <w:b/>
      <w:bCs/>
    </w:rPr>
  </w:style>
  <w:style w:type="character" w:customStyle="1" w:styleId="ad">
    <w:name w:val="Название Знак"/>
    <w:basedOn w:val="a0"/>
    <w:link w:val="ac"/>
    <w:rsid w:val="00E21EEF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E380F"/>
    <w:rPr>
      <w:rFonts w:cs="Times New Roman"/>
      <w:b w:val="0"/>
      <w:color w:val="106BBE"/>
    </w:rPr>
  </w:style>
  <w:style w:type="paragraph" w:styleId="af">
    <w:name w:val="header"/>
    <w:basedOn w:val="a"/>
    <w:link w:val="af0"/>
    <w:uiPriority w:val="99"/>
    <w:unhideWhenUsed/>
    <w:rsid w:val="000B3D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B3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B3D7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B3D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5425E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D4A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2DC67-7CDE-4022-9E60-505D7FFC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Краснова</dc:creator>
  <cp:lastModifiedBy>Ананьева</cp:lastModifiedBy>
  <cp:revision>15</cp:revision>
  <cp:lastPrinted>2024-07-08T13:05:00Z</cp:lastPrinted>
  <dcterms:created xsi:type="dcterms:W3CDTF">2024-12-16T07:11:00Z</dcterms:created>
  <dcterms:modified xsi:type="dcterms:W3CDTF">2024-12-17T10:03:00Z</dcterms:modified>
</cp:coreProperties>
</file>