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4846EA3"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3112F">
                              <w:rPr>
                                <w:rFonts w:ascii="Times New Roman" w:eastAsia="Times New Roman" w:hAnsi="Times New Roman" w:cs="Times New Roman"/>
                                <w:sz w:val="24"/>
                                <w:szCs w:val="20"/>
                                <w:u w:val="single"/>
                                <w:lang w:eastAsia="ru-RU"/>
                              </w:rPr>
                              <w:t>9</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30</w:t>
                            </w:r>
                            <w:r w:rsidR="00B206C0">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4846EA3"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3112F">
                        <w:rPr>
                          <w:rFonts w:ascii="Times New Roman" w:eastAsia="Times New Roman" w:hAnsi="Times New Roman" w:cs="Times New Roman"/>
                          <w:sz w:val="24"/>
                          <w:szCs w:val="20"/>
                          <w:u w:val="single"/>
                          <w:lang w:eastAsia="ru-RU"/>
                        </w:rPr>
                        <w:t>9</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30</w:t>
                      </w:r>
                      <w:r w:rsidR="00B206C0">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0B931C3"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F3112F">
                              <w:rPr>
                                <w:rFonts w:ascii="Times New Roman" w:eastAsia="Times New Roman" w:hAnsi="Times New Roman" w:cs="Times New Roman"/>
                                <w:sz w:val="24"/>
                                <w:szCs w:val="24"/>
                                <w:u w:val="single"/>
                                <w:lang w:eastAsia="ru-RU"/>
                              </w:rPr>
                              <w:t>9</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30</w:t>
                            </w:r>
                            <w:r w:rsidR="00B206C0">
                              <w:rPr>
                                <w:rFonts w:ascii="Times New Roman" w:eastAsia="Times New Roman" w:hAnsi="Times New Roman" w:cs="Times New Roman"/>
                                <w:sz w:val="24"/>
                                <w:szCs w:val="24"/>
                                <w:u w:val="single"/>
                                <w:lang w:eastAsia="ru-RU"/>
                              </w:rPr>
                              <w:t>3</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0B931C3"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F3112F">
                        <w:rPr>
                          <w:rFonts w:ascii="Times New Roman" w:eastAsia="Times New Roman" w:hAnsi="Times New Roman" w:cs="Times New Roman"/>
                          <w:sz w:val="24"/>
                          <w:szCs w:val="24"/>
                          <w:u w:val="single"/>
                          <w:lang w:eastAsia="ru-RU"/>
                        </w:rPr>
                        <w:t>9</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30</w:t>
                      </w:r>
                      <w:r w:rsidR="00B206C0">
                        <w:rPr>
                          <w:rFonts w:ascii="Times New Roman" w:eastAsia="Times New Roman" w:hAnsi="Times New Roman" w:cs="Times New Roman"/>
                          <w:sz w:val="24"/>
                          <w:szCs w:val="24"/>
                          <w:u w:val="single"/>
                          <w:lang w:eastAsia="ru-RU"/>
                        </w:rPr>
                        <w:t>3</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83D8E9D" w14:textId="77777777" w:rsidR="005E64DC" w:rsidRDefault="005E64DC" w:rsidP="00FC48EC">
      <w:pPr>
        <w:spacing w:after="0" w:line="240" w:lineRule="auto"/>
        <w:ind w:right="4962"/>
        <w:jc w:val="both"/>
        <w:rPr>
          <w:rFonts w:ascii="Times New Roman" w:hAnsi="Times New Roman" w:cs="Times New Roman"/>
          <w:color w:val="000000"/>
          <w:spacing w:val="-1"/>
          <w:sz w:val="24"/>
          <w:szCs w:val="24"/>
          <w:shd w:val="clear" w:color="auto" w:fill="FFFFFF"/>
        </w:rPr>
      </w:pPr>
    </w:p>
    <w:p w14:paraId="3D94CF1C" w14:textId="77777777" w:rsidR="00B206C0" w:rsidRPr="00B206C0" w:rsidRDefault="00B206C0" w:rsidP="00B206C0">
      <w:pPr>
        <w:pStyle w:val="Standard"/>
        <w:ind w:right="4962"/>
        <w:jc w:val="both"/>
        <w:rPr>
          <w:rFonts w:cs="Times New Roman"/>
        </w:rPr>
      </w:pPr>
      <w:r w:rsidRPr="00B206C0">
        <w:rPr>
          <w:rFonts w:cs="Times New Roman"/>
          <w:bCs/>
        </w:rPr>
        <w:t xml:space="preserve">О внесении изменений в постановление </w:t>
      </w:r>
      <w:proofErr w:type="gramStart"/>
      <w:r w:rsidRPr="00B206C0">
        <w:rPr>
          <w:rFonts w:cs="Times New Roman"/>
          <w:bCs/>
        </w:rPr>
        <w:t>администрации  Урмарского</w:t>
      </w:r>
      <w:proofErr w:type="gramEnd"/>
      <w:r w:rsidRPr="00B206C0">
        <w:rPr>
          <w:rFonts w:cs="Times New Roman"/>
          <w:bCs/>
        </w:rPr>
        <w:t xml:space="preserve"> муниципального округа от 20.02.2023 № 204 «Об </w:t>
      </w:r>
      <w:r w:rsidRPr="00B206C0">
        <w:rPr>
          <w:rFonts w:cs="Times New Roman"/>
          <w:bCs/>
          <w:lang w:eastAsia="en-US"/>
        </w:rPr>
        <w:t>утверждении положения об оплате труда работников муниципальных архивных учреждений Урмарского муниципального округа Чувашской Республики</w:t>
      </w:r>
      <w:r w:rsidRPr="00B206C0">
        <w:rPr>
          <w:rFonts w:cs="Times New Roman"/>
          <w:bCs/>
        </w:rPr>
        <w:t>»</w:t>
      </w:r>
    </w:p>
    <w:p w14:paraId="10DA4768" w14:textId="77777777" w:rsidR="00B206C0" w:rsidRPr="00B206C0" w:rsidRDefault="00B206C0" w:rsidP="00B206C0">
      <w:pPr>
        <w:pStyle w:val="Standard"/>
        <w:jc w:val="both"/>
        <w:rPr>
          <w:rFonts w:cs="Times New Roman"/>
          <w:bCs/>
        </w:rPr>
      </w:pPr>
    </w:p>
    <w:p w14:paraId="20F21948" w14:textId="77777777" w:rsidR="00B206C0" w:rsidRPr="00B206C0" w:rsidRDefault="00B206C0" w:rsidP="00B206C0">
      <w:pPr>
        <w:pStyle w:val="Standard"/>
        <w:ind w:firstLine="540"/>
        <w:jc w:val="both"/>
        <w:rPr>
          <w:rFonts w:cs="Times New Roman"/>
        </w:rPr>
      </w:pPr>
    </w:p>
    <w:p w14:paraId="02C090FD" w14:textId="77777777" w:rsidR="00B206C0" w:rsidRPr="00B206C0" w:rsidRDefault="00B206C0" w:rsidP="00B206C0">
      <w:pPr>
        <w:pStyle w:val="Standard"/>
        <w:ind w:firstLine="540"/>
        <w:jc w:val="both"/>
        <w:rPr>
          <w:rFonts w:cs="Times New Roman"/>
        </w:rPr>
      </w:pPr>
      <w:r w:rsidRPr="00B206C0">
        <w:rPr>
          <w:rFonts w:cs="Times New Roman"/>
        </w:rPr>
        <w:tab/>
        <w:t xml:space="preserve">В соответствии с постановлением администрации Урмарского муниципального </w:t>
      </w:r>
      <w:proofErr w:type="gramStart"/>
      <w:r w:rsidRPr="00B206C0">
        <w:rPr>
          <w:rFonts w:cs="Times New Roman"/>
        </w:rPr>
        <w:t>округа  от</w:t>
      </w:r>
      <w:proofErr w:type="gramEnd"/>
      <w:r w:rsidRPr="00B206C0">
        <w:rPr>
          <w:rFonts w:cs="Times New Roman"/>
        </w:rPr>
        <w:t xml:space="preserve"> 05.02.2025  № 226 «О повышении оплаты труда работников муниципальных учреждений  Урмарского муниципального округа Чувашской Республики», администрация Урмарского муниципального округа   п о с т а н о в л я е т:</w:t>
      </w:r>
    </w:p>
    <w:p w14:paraId="3086E55F" w14:textId="77777777" w:rsidR="00B206C0" w:rsidRPr="00B206C0" w:rsidRDefault="00B206C0" w:rsidP="00B206C0">
      <w:pPr>
        <w:pStyle w:val="Standard"/>
        <w:ind w:firstLine="540"/>
        <w:jc w:val="both"/>
        <w:rPr>
          <w:rFonts w:cs="Times New Roman"/>
        </w:rPr>
      </w:pPr>
      <w:r w:rsidRPr="00B206C0">
        <w:rPr>
          <w:rFonts w:cs="Times New Roman"/>
        </w:rPr>
        <w:t xml:space="preserve">  </w:t>
      </w:r>
      <w:r w:rsidRPr="00B206C0">
        <w:rPr>
          <w:rFonts w:cs="Times New Roman"/>
        </w:rPr>
        <w:tab/>
        <w:t xml:space="preserve">1. Внести в постановление администрации Урмарского муниципального округа Чувашской Республики </w:t>
      </w:r>
      <w:r w:rsidRPr="00B206C0">
        <w:rPr>
          <w:rFonts w:cs="Times New Roman"/>
          <w:lang w:eastAsia="en-US"/>
        </w:rPr>
        <w:t>от 20.02.2023 года № 204 «Об утверждении положения об оплате труда работников муниципальных архивных учреждений Урмарского муниципального округа Чувашской Республики» следующие изменения:</w:t>
      </w:r>
    </w:p>
    <w:p w14:paraId="421A2E7A" w14:textId="4342A806" w:rsidR="00B206C0" w:rsidRPr="00B206C0" w:rsidRDefault="00B206C0" w:rsidP="00B206C0">
      <w:pPr>
        <w:pStyle w:val="ConsPlusNormal0"/>
        <w:jc w:val="both"/>
        <w:rPr>
          <w:rFonts w:ascii="Times New Roman" w:hAnsi="Times New Roman" w:cs="Times New Roman"/>
          <w:sz w:val="24"/>
          <w:szCs w:val="24"/>
        </w:rPr>
      </w:pPr>
      <w:r w:rsidRPr="00B206C0">
        <w:rPr>
          <w:rFonts w:ascii="Times New Roman" w:hAnsi="Times New Roman" w:cs="Times New Roman"/>
          <w:sz w:val="24"/>
          <w:szCs w:val="24"/>
        </w:rPr>
        <w:t xml:space="preserve">1.1. таблицу пункта 2.1. раздела </w:t>
      </w:r>
      <w:r w:rsidRPr="00B206C0">
        <w:rPr>
          <w:rFonts w:ascii="Times New Roman" w:hAnsi="Times New Roman" w:cs="Times New Roman"/>
          <w:sz w:val="24"/>
          <w:szCs w:val="24"/>
          <w:lang w:val="en-US"/>
        </w:rPr>
        <w:t>II</w:t>
      </w:r>
      <w:r w:rsidRPr="00B206C0">
        <w:rPr>
          <w:rFonts w:ascii="Times New Roman" w:hAnsi="Times New Roman" w:cs="Times New Roman"/>
          <w:sz w:val="24"/>
          <w:szCs w:val="24"/>
        </w:rPr>
        <w:t xml:space="preserve"> Положения об оплате труда работников муниципальных архивных учреждений Урмарского муниципального округа Чувашской Республики (далее - </w:t>
      </w:r>
      <w:proofErr w:type="gramStart"/>
      <w:r w:rsidRPr="00B206C0">
        <w:rPr>
          <w:rFonts w:ascii="Times New Roman" w:hAnsi="Times New Roman" w:cs="Times New Roman"/>
          <w:sz w:val="24"/>
          <w:szCs w:val="24"/>
        </w:rPr>
        <w:t xml:space="preserve">Положения)   </w:t>
      </w:r>
      <w:proofErr w:type="gramEnd"/>
      <w:r w:rsidRPr="00B206C0">
        <w:rPr>
          <w:rFonts w:ascii="Times New Roman" w:hAnsi="Times New Roman" w:cs="Times New Roman"/>
          <w:sz w:val="24"/>
          <w:szCs w:val="24"/>
        </w:rPr>
        <w:t>изложить в следующей редакции:</w:t>
      </w:r>
    </w:p>
    <w:p w14:paraId="0175DB4F" w14:textId="77777777" w:rsidR="00B206C0" w:rsidRPr="00B206C0" w:rsidRDefault="00B206C0" w:rsidP="00B206C0">
      <w:pPr>
        <w:pStyle w:val="ConsPlusNormal0"/>
        <w:ind w:firstLine="540"/>
        <w:jc w:val="both"/>
        <w:rPr>
          <w:rFonts w:ascii="Times New Roman" w:hAnsi="Times New Roman" w:cs="Times New Roman"/>
          <w:sz w:val="24"/>
          <w:szCs w:val="24"/>
        </w:rPr>
      </w:pPr>
    </w:p>
    <w:tbl>
      <w:tblPr>
        <w:tblW w:w="969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52"/>
        <w:gridCol w:w="3144"/>
      </w:tblGrid>
      <w:tr w:rsidR="00B206C0" w:rsidRPr="00B206C0" w14:paraId="0EAAB06C" w14:textId="77777777" w:rsidTr="00B206C0">
        <w:tblPrEx>
          <w:tblCellMar>
            <w:top w:w="0" w:type="dxa"/>
            <w:bottom w:w="0" w:type="dxa"/>
          </w:tblCellMar>
        </w:tblPrEx>
        <w:tc>
          <w:tcPr>
            <w:tcW w:w="6552" w:type="dxa"/>
            <w:tcMar>
              <w:top w:w="102" w:type="dxa"/>
              <w:left w:w="62" w:type="dxa"/>
              <w:bottom w:w="102" w:type="dxa"/>
              <w:right w:w="62" w:type="dxa"/>
            </w:tcMar>
          </w:tcPr>
          <w:p w14:paraId="216B2923" w14:textId="77777777" w:rsidR="00B206C0" w:rsidRPr="00B206C0" w:rsidRDefault="00B206C0" w:rsidP="00B206C0">
            <w:pPr>
              <w:pStyle w:val="ConsPlusNormal0"/>
              <w:jc w:val="center"/>
              <w:rPr>
                <w:rFonts w:ascii="Times New Roman" w:hAnsi="Times New Roman" w:cs="Times New Roman"/>
                <w:sz w:val="24"/>
                <w:szCs w:val="24"/>
              </w:rPr>
            </w:pPr>
            <w:r w:rsidRPr="00B206C0">
              <w:rPr>
                <w:rFonts w:ascii="Times New Roman" w:hAnsi="Times New Roman" w:cs="Times New Roman"/>
                <w:sz w:val="24"/>
                <w:szCs w:val="24"/>
              </w:rPr>
              <w:t>«Наименование должности</w:t>
            </w:r>
          </w:p>
        </w:tc>
        <w:tc>
          <w:tcPr>
            <w:tcW w:w="3144" w:type="dxa"/>
            <w:tcMar>
              <w:top w:w="102" w:type="dxa"/>
              <w:left w:w="62" w:type="dxa"/>
              <w:bottom w:w="102" w:type="dxa"/>
              <w:right w:w="62" w:type="dxa"/>
            </w:tcMar>
          </w:tcPr>
          <w:p w14:paraId="2715E97A" w14:textId="77777777" w:rsidR="00B206C0" w:rsidRPr="00B206C0" w:rsidRDefault="00B206C0" w:rsidP="00B206C0">
            <w:pPr>
              <w:pStyle w:val="ConsPlusNormal0"/>
              <w:ind w:firstLine="0"/>
              <w:jc w:val="center"/>
              <w:rPr>
                <w:rFonts w:ascii="Times New Roman" w:hAnsi="Times New Roman" w:cs="Times New Roman"/>
                <w:sz w:val="24"/>
                <w:szCs w:val="24"/>
              </w:rPr>
            </w:pPr>
            <w:r w:rsidRPr="00B206C0">
              <w:rPr>
                <w:rFonts w:ascii="Times New Roman" w:hAnsi="Times New Roman" w:cs="Times New Roman"/>
                <w:sz w:val="24"/>
                <w:szCs w:val="24"/>
              </w:rPr>
              <w:t>Рекомендуемый минимальный размер оклада (должностного оклада), рублей</w:t>
            </w:r>
          </w:p>
        </w:tc>
      </w:tr>
      <w:tr w:rsidR="00B206C0" w:rsidRPr="00B206C0" w14:paraId="74ED11D2" w14:textId="77777777" w:rsidTr="00B206C0">
        <w:tblPrEx>
          <w:tblCellMar>
            <w:top w:w="0" w:type="dxa"/>
            <w:bottom w:w="0" w:type="dxa"/>
          </w:tblCellMar>
        </w:tblPrEx>
        <w:tc>
          <w:tcPr>
            <w:tcW w:w="6552" w:type="dxa"/>
            <w:tcMar>
              <w:top w:w="102" w:type="dxa"/>
              <w:left w:w="62" w:type="dxa"/>
              <w:bottom w:w="102" w:type="dxa"/>
              <w:right w:w="62" w:type="dxa"/>
            </w:tcMar>
          </w:tcPr>
          <w:p w14:paraId="453ED8D1" w14:textId="77777777"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Архивист, археограф, палеограф, художник-реставратор архивных документов, хранитель фондов, методист</w:t>
            </w:r>
          </w:p>
        </w:tc>
        <w:tc>
          <w:tcPr>
            <w:tcW w:w="3144" w:type="dxa"/>
            <w:tcMar>
              <w:top w:w="102" w:type="dxa"/>
              <w:left w:w="62" w:type="dxa"/>
              <w:bottom w:w="102" w:type="dxa"/>
              <w:right w:w="62" w:type="dxa"/>
            </w:tcMar>
          </w:tcPr>
          <w:p w14:paraId="1710A740" w14:textId="77777777" w:rsidR="00B206C0" w:rsidRPr="00B206C0" w:rsidRDefault="00B206C0" w:rsidP="00B206C0">
            <w:pPr>
              <w:pStyle w:val="ConsPlusNormal0"/>
              <w:jc w:val="center"/>
              <w:rPr>
                <w:rFonts w:ascii="Times New Roman" w:hAnsi="Times New Roman" w:cs="Times New Roman"/>
                <w:sz w:val="24"/>
                <w:szCs w:val="24"/>
              </w:rPr>
            </w:pPr>
            <w:r w:rsidRPr="00B206C0">
              <w:rPr>
                <w:rFonts w:ascii="Times New Roman" w:hAnsi="Times New Roman" w:cs="Times New Roman"/>
                <w:sz w:val="24"/>
                <w:szCs w:val="24"/>
              </w:rPr>
              <w:t>7516</w:t>
            </w:r>
          </w:p>
        </w:tc>
      </w:tr>
      <w:tr w:rsidR="00B206C0" w:rsidRPr="00B206C0" w14:paraId="53E1B424" w14:textId="77777777" w:rsidTr="00B206C0">
        <w:tblPrEx>
          <w:tblCellMar>
            <w:top w:w="0" w:type="dxa"/>
            <w:bottom w:w="0" w:type="dxa"/>
          </w:tblCellMar>
        </w:tblPrEx>
        <w:tc>
          <w:tcPr>
            <w:tcW w:w="6552" w:type="dxa"/>
            <w:tcMar>
              <w:top w:w="102" w:type="dxa"/>
              <w:left w:w="62" w:type="dxa"/>
              <w:bottom w:w="102" w:type="dxa"/>
              <w:right w:w="62" w:type="dxa"/>
            </w:tcMar>
          </w:tcPr>
          <w:p w14:paraId="45D1A1BF" w14:textId="77777777"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Ведущий архивист, ведущий археограф, ведущий палеограф, ведущий методист</w:t>
            </w:r>
          </w:p>
        </w:tc>
        <w:tc>
          <w:tcPr>
            <w:tcW w:w="3144" w:type="dxa"/>
            <w:tcMar>
              <w:top w:w="102" w:type="dxa"/>
              <w:left w:w="62" w:type="dxa"/>
              <w:bottom w:w="102" w:type="dxa"/>
              <w:right w:w="62" w:type="dxa"/>
            </w:tcMar>
          </w:tcPr>
          <w:p w14:paraId="1636EAFD" w14:textId="77777777" w:rsidR="00B206C0" w:rsidRPr="00B206C0" w:rsidRDefault="00B206C0" w:rsidP="00B206C0">
            <w:pPr>
              <w:pStyle w:val="ConsPlusNormal0"/>
              <w:jc w:val="center"/>
              <w:rPr>
                <w:rFonts w:ascii="Times New Roman" w:hAnsi="Times New Roman" w:cs="Times New Roman"/>
                <w:sz w:val="24"/>
                <w:szCs w:val="24"/>
              </w:rPr>
            </w:pPr>
            <w:r w:rsidRPr="00B206C0">
              <w:rPr>
                <w:rFonts w:ascii="Times New Roman" w:hAnsi="Times New Roman" w:cs="Times New Roman"/>
                <w:sz w:val="24"/>
                <w:szCs w:val="24"/>
              </w:rPr>
              <w:t>9698</w:t>
            </w:r>
          </w:p>
        </w:tc>
      </w:tr>
      <w:tr w:rsidR="00B206C0" w:rsidRPr="00B206C0" w14:paraId="524678B3" w14:textId="77777777" w:rsidTr="00B206C0">
        <w:tblPrEx>
          <w:tblCellMar>
            <w:top w:w="0" w:type="dxa"/>
            <w:bottom w:w="0" w:type="dxa"/>
          </w:tblCellMar>
        </w:tblPrEx>
        <w:tc>
          <w:tcPr>
            <w:tcW w:w="6552" w:type="dxa"/>
            <w:tcMar>
              <w:top w:w="102" w:type="dxa"/>
              <w:left w:w="62" w:type="dxa"/>
              <w:bottom w:w="102" w:type="dxa"/>
              <w:right w:w="62" w:type="dxa"/>
            </w:tcMar>
          </w:tcPr>
          <w:p w14:paraId="14C8A6D1" w14:textId="77777777"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Главный архивист, главный археограф, главный палеограф, главный методист</w:t>
            </w:r>
          </w:p>
        </w:tc>
        <w:tc>
          <w:tcPr>
            <w:tcW w:w="3144" w:type="dxa"/>
            <w:tcMar>
              <w:top w:w="102" w:type="dxa"/>
              <w:left w:w="62" w:type="dxa"/>
              <w:bottom w:w="102" w:type="dxa"/>
              <w:right w:w="62" w:type="dxa"/>
            </w:tcMar>
          </w:tcPr>
          <w:p w14:paraId="70B45C51" w14:textId="77777777" w:rsidR="00B206C0" w:rsidRPr="00B206C0" w:rsidRDefault="00B206C0" w:rsidP="00B206C0">
            <w:pPr>
              <w:pStyle w:val="ConsPlusNormal0"/>
              <w:jc w:val="center"/>
              <w:rPr>
                <w:rFonts w:ascii="Times New Roman" w:hAnsi="Times New Roman" w:cs="Times New Roman"/>
                <w:sz w:val="24"/>
                <w:szCs w:val="24"/>
              </w:rPr>
            </w:pPr>
            <w:r w:rsidRPr="00B206C0">
              <w:rPr>
                <w:rFonts w:ascii="Times New Roman" w:hAnsi="Times New Roman" w:cs="Times New Roman"/>
                <w:sz w:val="24"/>
                <w:szCs w:val="24"/>
              </w:rPr>
              <w:t>11885</w:t>
            </w:r>
          </w:p>
        </w:tc>
      </w:tr>
      <w:tr w:rsidR="00B206C0" w:rsidRPr="00B206C0" w14:paraId="7C855D96" w14:textId="77777777" w:rsidTr="00B206C0">
        <w:tblPrEx>
          <w:tblCellMar>
            <w:top w:w="0" w:type="dxa"/>
            <w:bottom w:w="0" w:type="dxa"/>
          </w:tblCellMar>
        </w:tblPrEx>
        <w:tc>
          <w:tcPr>
            <w:tcW w:w="6552" w:type="dxa"/>
            <w:tcMar>
              <w:top w:w="102" w:type="dxa"/>
              <w:left w:w="62" w:type="dxa"/>
              <w:bottom w:w="102" w:type="dxa"/>
              <w:right w:w="62" w:type="dxa"/>
            </w:tcMar>
          </w:tcPr>
          <w:p w14:paraId="74914CCE" w14:textId="77777777"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Заведующий сектором (начальник сектора) архива, заведующий лабораторией обеспечения сохранности архивных документов, заместитель начальника отдела, заведующий архивохранилищем</w:t>
            </w:r>
          </w:p>
        </w:tc>
        <w:tc>
          <w:tcPr>
            <w:tcW w:w="3144" w:type="dxa"/>
            <w:tcMar>
              <w:top w:w="102" w:type="dxa"/>
              <w:left w:w="62" w:type="dxa"/>
              <w:bottom w:w="102" w:type="dxa"/>
              <w:right w:w="62" w:type="dxa"/>
            </w:tcMar>
          </w:tcPr>
          <w:p w14:paraId="053C7C9E" w14:textId="77777777" w:rsidR="00B206C0" w:rsidRPr="00B206C0" w:rsidRDefault="00B206C0" w:rsidP="00B206C0">
            <w:pPr>
              <w:pStyle w:val="ConsPlusNormal0"/>
              <w:jc w:val="center"/>
              <w:rPr>
                <w:rFonts w:ascii="Times New Roman" w:hAnsi="Times New Roman" w:cs="Times New Roman"/>
                <w:sz w:val="24"/>
                <w:szCs w:val="24"/>
              </w:rPr>
            </w:pPr>
            <w:r w:rsidRPr="00B206C0">
              <w:rPr>
                <w:rFonts w:ascii="Times New Roman" w:hAnsi="Times New Roman" w:cs="Times New Roman"/>
                <w:sz w:val="24"/>
                <w:szCs w:val="24"/>
              </w:rPr>
              <w:t>14246</w:t>
            </w:r>
          </w:p>
        </w:tc>
      </w:tr>
      <w:tr w:rsidR="00B206C0" w:rsidRPr="00B206C0" w14:paraId="1DAD325B" w14:textId="77777777" w:rsidTr="00B206C0">
        <w:tblPrEx>
          <w:tblCellMar>
            <w:top w:w="0" w:type="dxa"/>
            <w:bottom w:w="0" w:type="dxa"/>
          </w:tblCellMar>
        </w:tblPrEx>
        <w:trPr>
          <w:trHeight w:val="23"/>
        </w:trPr>
        <w:tc>
          <w:tcPr>
            <w:tcW w:w="6552" w:type="dxa"/>
            <w:tcMar>
              <w:top w:w="102" w:type="dxa"/>
              <w:left w:w="62" w:type="dxa"/>
              <w:bottom w:w="102" w:type="dxa"/>
              <w:right w:w="62" w:type="dxa"/>
            </w:tcMar>
          </w:tcPr>
          <w:p w14:paraId="2364396E" w14:textId="77777777"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Начальник отдела (заведующий отделом) архива, главный хранитель фондов архива</w:t>
            </w:r>
          </w:p>
        </w:tc>
        <w:tc>
          <w:tcPr>
            <w:tcW w:w="3144" w:type="dxa"/>
            <w:tcMar>
              <w:top w:w="102" w:type="dxa"/>
              <w:left w:w="62" w:type="dxa"/>
              <w:bottom w:w="102" w:type="dxa"/>
              <w:right w:w="62" w:type="dxa"/>
            </w:tcMar>
          </w:tcPr>
          <w:p w14:paraId="56FC0734" w14:textId="77777777" w:rsidR="00B206C0" w:rsidRPr="00B206C0" w:rsidRDefault="00B206C0" w:rsidP="00B206C0">
            <w:pPr>
              <w:pStyle w:val="ConsPlusNormal0"/>
              <w:jc w:val="center"/>
              <w:rPr>
                <w:rFonts w:ascii="Times New Roman" w:hAnsi="Times New Roman" w:cs="Times New Roman"/>
                <w:sz w:val="24"/>
                <w:szCs w:val="24"/>
              </w:rPr>
            </w:pPr>
            <w:r w:rsidRPr="00B206C0">
              <w:rPr>
                <w:rFonts w:ascii="Times New Roman" w:hAnsi="Times New Roman" w:cs="Times New Roman"/>
                <w:sz w:val="24"/>
                <w:szCs w:val="24"/>
              </w:rPr>
              <w:t>16700»;</w:t>
            </w:r>
          </w:p>
        </w:tc>
      </w:tr>
    </w:tbl>
    <w:p w14:paraId="18718615" w14:textId="77777777" w:rsidR="00B206C0" w:rsidRPr="00B206C0" w:rsidRDefault="00B206C0" w:rsidP="00B206C0">
      <w:pPr>
        <w:pStyle w:val="Standard"/>
        <w:jc w:val="both"/>
        <w:rPr>
          <w:rFonts w:cs="Times New Roman"/>
        </w:rPr>
      </w:pPr>
    </w:p>
    <w:p w14:paraId="7A4A31A1" w14:textId="77777777" w:rsidR="00B206C0" w:rsidRDefault="00B206C0" w:rsidP="00B206C0">
      <w:pPr>
        <w:pStyle w:val="Standard"/>
        <w:jc w:val="both"/>
        <w:rPr>
          <w:rFonts w:cs="Times New Roman"/>
        </w:rPr>
      </w:pPr>
      <w:r w:rsidRPr="00B206C0">
        <w:rPr>
          <w:rFonts w:cs="Times New Roman"/>
        </w:rPr>
        <w:tab/>
      </w:r>
    </w:p>
    <w:p w14:paraId="5B876724" w14:textId="77777777" w:rsidR="00B206C0" w:rsidRDefault="00B206C0" w:rsidP="00B206C0">
      <w:pPr>
        <w:pStyle w:val="Standard"/>
        <w:jc w:val="both"/>
        <w:rPr>
          <w:rFonts w:cs="Times New Roman"/>
        </w:rPr>
      </w:pPr>
    </w:p>
    <w:p w14:paraId="56318FDF" w14:textId="67C3BF1B" w:rsidR="00B206C0" w:rsidRPr="00B206C0" w:rsidRDefault="00B206C0" w:rsidP="00B206C0">
      <w:pPr>
        <w:pStyle w:val="Standard"/>
        <w:jc w:val="both"/>
        <w:rPr>
          <w:rFonts w:cs="Times New Roman"/>
        </w:rPr>
      </w:pPr>
      <w:r w:rsidRPr="00B206C0">
        <w:rPr>
          <w:rFonts w:cs="Times New Roman"/>
        </w:rPr>
        <w:lastRenderedPageBreak/>
        <w:t xml:space="preserve">1.2. таблицу пункта 2.2. раздела </w:t>
      </w:r>
      <w:r w:rsidRPr="00B206C0">
        <w:rPr>
          <w:rFonts w:cs="Times New Roman"/>
          <w:lang w:val="en-US"/>
        </w:rPr>
        <w:t>II</w:t>
      </w:r>
      <w:r w:rsidRPr="00B206C0">
        <w:rPr>
          <w:rFonts w:cs="Times New Roman"/>
        </w:rPr>
        <w:t xml:space="preserve"> Положения изложить в следующей редакции:</w:t>
      </w:r>
    </w:p>
    <w:p w14:paraId="46693959" w14:textId="77777777" w:rsidR="00B206C0" w:rsidRPr="00B206C0" w:rsidRDefault="00B206C0" w:rsidP="00B206C0">
      <w:pPr>
        <w:pStyle w:val="ConsPlusNormal0"/>
        <w:ind w:firstLine="540"/>
        <w:jc w:val="both"/>
        <w:rPr>
          <w:rFonts w:ascii="Times New Roman" w:hAnsi="Times New Roman" w:cs="Times New Roman"/>
          <w:sz w:val="24"/>
          <w:szCs w:val="24"/>
        </w:rPr>
      </w:pPr>
    </w:p>
    <w:tbl>
      <w:tblPr>
        <w:tblW w:w="9046" w:type="dxa"/>
        <w:tblInd w:w="-62" w:type="dxa"/>
        <w:tblLayout w:type="fixed"/>
        <w:tblCellMar>
          <w:left w:w="10" w:type="dxa"/>
          <w:right w:w="10" w:type="dxa"/>
        </w:tblCellMar>
        <w:tblLook w:val="0000" w:firstRow="0" w:lastRow="0" w:firstColumn="0" w:lastColumn="0" w:noHBand="0" w:noVBand="0"/>
      </w:tblPr>
      <w:tblGrid>
        <w:gridCol w:w="6552"/>
        <w:gridCol w:w="2494"/>
      </w:tblGrid>
      <w:tr w:rsidR="00B206C0" w:rsidRPr="00B206C0" w14:paraId="4E84710E" w14:textId="77777777" w:rsidTr="00B206C0">
        <w:tblPrEx>
          <w:tblCellMar>
            <w:top w:w="0" w:type="dxa"/>
            <w:bottom w:w="0" w:type="dxa"/>
          </w:tblCellMar>
        </w:tblPrEx>
        <w:tc>
          <w:tcPr>
            <w:tcW w:w="6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9F548" w14:textId="77777777" w:rsidR="00B206C0" w:rsidRPr="00B206C0" w:rsidRDefault="00B206C0" w:rsidP="00B206C0">
            <w:pPr>
              <w:pStyle w:val="ConsPlusNormal0"/>
              <w:ind w:firstLine="0"/>
              <w:jc w:val="center"/>
              <w:rPr>
                <w:rFonts w:ascii="Times New Roman" w:hAnsi="Times New Roman" w:cs="Times New Roman"/>
                <w:sz w:val="24"/>
                <w:szCs w:val="24"/>
              </w:rPr>
            </w:pPr>
            <w:r w:rsidRPr="00B206C0">
              <w:rPr>
                <w:rFonts w:ascii="Times New Roman" w:hAnsi="Times New Roman" w:cs="Times New Roman"/>
                <w:sz w:val="24"/>
                <w:szCs w:val="24"/>
              </w:rPr>
              <w:t>«Профессиональные квалификационные группы</w:t>
            </w:r>
          </w:p>
          <w:p w14:paraId="57D39EDA" w14:textId="77777777" w:rsidR="00B206C0" w:rsidRPr="00B206C0" w:rsidRDefault="00B206C0" w:rsidP="00B206C0">
            <w:pPr>
              <w:pStyle w:val="ConsPlusNormal0"/>
              <w:ind w:firstLine="0"/>
              <w:jc w:val="center"/>
              <w:rPr>
                <w:rFonts w:ascii="Times New Roman" w:hAnsi="Times New Roman" w:cs="Times New Roman"/>
                <w:sz w:val="24"/>
                <w:szCs w:val="24"/>
              </w:rPr>
            </w:pPr>
            <w:r w:rsidRPr="00B206C0">
              <w:rPr>
                <w:rFonts w:ascii="Times New Roman" w:hAnsi="Times New Roman" w:cs="Times New Roman"/>
                <w:sz w:val="24"/>
                <w:szCs w:val="24"/>
              </w:rPr>
              <w:t>должностей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1E6E9" w14:textId="77777777" w:rsidR="00B206C0" w:rsidRPr="00B206C0" w:rsidRDefault="00B206C0" w:rsidP="00B206C0">
            <w:pPr>
              <w:pStyle w:val="ConsPlusNormal0"/>
              <w:ind w:firstLine="0"/>
              <w:jc w:val="center"/>
              <w:rPr>
                <w:rFonts w:ascii="Times New Roman" w:hAnsi="Times New Roman" w:cs="Times New Roman"/>
                <w:sz w:val="24"/>
                <w:szCs w:val="24"/>
              </w:rPr>
            </w:pPr>
            <w:r w:rsidRPr="00B206C0">
              <w:rPr>
                <w:rFonts w:ascii="Times New Roman" w:hAnsi="Times New Roman" w:cs="Times New Roman"/>
                <w:sz w:val="24"/>
                <w:szCs w:val="24"/>
              </w:rPr>
              <w:t>Рекомендуемый минимальный размер оклада (должностного оклада), рублей</w:t>
            </w:r>
          </w:p>
        </w:tc>
      </w:tr>
      <w:tr w:rsidR="00B206C0" w:rsidRPr="00B206C0" w14:paraId="3B4DF4A4" w14:textId="77777777" w:rsidTr="00B206C0">
        <w:tblPrEx>
          <w:tblCellMar>
            <w:top w:w="0" w:type="dxa"/>
            <w:bottom w:w="0" w:type="dxa"/>
          </w:tblCellMar>
        </w:tblPrEx>
        <w:tc>
          <w:tcPr>
            <w:tcW w:w="6552" w:type="dxa"/>
            <w:tcBorders>
              <w:top w:val="single" w:sz="4" w:space="0" w:color="auto"/>
            </w:tcBorders>
            <w:tcMar>
              <w:top w:w="102" w:type="dxa"/>
              <w:left w:w="62" w:type="dxa"/>
              <w:bottom w:w="102" w:type="dxa"/>
              <w:right w:w="62" w:type="dxa"/>
            </w:tcMar>
          </w:tcPr>
          <w:p w14:paraId="49F1FC07" w14:textId="77777777"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Общеотраслевые должности служащих первого уровня</w:t>
            </w:r>
          </w:p>
        </w:tc>
        <w:tc>
          <w:tcPr>
            <w:tcW w:w="2494" w:type="dxa"/>
            <w:tcBorders>
              <w:top w:val="single" w:sz="4" w:space="0" w:color="auto"/>
            </w:tcBorders>
            <w:tcMar>
              <w:top w:w="102" w:type="dxa"/>
              <w:left w:w="62" w:type="dxa"/>
              <w:bottom w:w="102" w:type="dxa"/>
              <w:right w:w="62" w:type="dxa"/>
            </w:tcMar>
          </w:tcPr>
          <w:p w14:paraId="635E7F7E" w14:textId="77777777" w:rsidR="00B206C0" w:rsidRPr="00B206C0" w:rsidRDefault="00B206C0" w:rsidP="00B206C0">
            <w:pPr>
              <w:pStyle w:val="ConsPlusNormal0"/>
              <w:jc w:val="center"/>
              <w:rPr>
                <w:rFonts w:ascii="Times New Roman" w:hAnsi="Times New Roman" w:cs="Times New Roman"/>
                <w:sz w:val="24"/>
                <w:szCs w:val="24"/>
              </w:rPr>
            </w:pPr>
            <w:r w:rsidRPr="00B206C0">
              <w:rPr>
                <w:rFonts w:ascii="Times New Roman" w:hAnsi="Times New Roman" w:cs="Times New Roman"/>
                <w:sz w:val="24"/>
                <w:szCs w:val="24"/>
              </w:rPr>
              <w:t>7168</w:t>
            </w:r>
          </w:p>
        </w:tc>
      </w:tr>
      <w:tr w:rsidR="00B206C0" w:rsidRPr="00B206C0" w14:paraId="75A85847" w14:textId="77777777" w:rsidTr="00CF6A42">
        <w:tblPrEx>
          <w:tblCellMar>
            <w:top w:w="0" w:type="dxa"/>
            <w:bottom w:w="0" w:type="dxa"/>
          </w:tblCellMar>
        </w:tblPrEx>
        <w:tc>
          <w:tcPr>
            <w:tcW w:w="6552" w:type="dxa"/>
            <w:tcMar>
              <w:top w:w="102" w:type="dxa"/>
              <w:left w:w="62" w:type="dxa"/>
              <w:bottom w:w="102" w:type="dxa"/>
              <w:right w:w="62" w:type="dxa"/>
            </w:tcMar>
          </w:tcPr>
          <w:p w14:paraId="38AF18B0" w14:textId="77777777"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Общеотраслевые должности служащих второго уровня</w:t>
            </w:r>
          </w:p>
        </w:tc>
        <w:tc>
          <w:tcPr>
            <w:tcW w:w="2494" w:type="dxa"/>
            <w:tcMar>
              <w:top w:w="102" w:type="dxa"/>
              <w:left w:w="62" w:type="dxa"/>
              <w:bottom w:w="102" w:type="dxa"/>
              <w:right w:w="62" w:type="dxa"/>
            </w:tcMar>
          </w:tcPr>
          <w:p w14:paraId="3052DB00" w14:textId="77777777" w:rsidR="00B206C0" w:rsidRPr="00B206C0" w:rsidRDefault="00B206C0" w:rsidP="00B206C0">
            <w:pPr>
              <w:pStyle w:val="ConsPlusNormal0"/>
              <w:jc w:val="center"/>
              <w:rPr>
                <w:rFonts w:ascii="Times New Roman" w:hAnsi="Times New Roman" w:cs="Times New Roman"/>
                <w:sz w:val="24"/>
                <w:szCs w:val="24"/>
              </w:rPr>
            </w:pPr>
            <w:r w:rsidRPr="00B206C0">
              <w:rPr>
                <w:rFonts w:ascii="Times New Roman" w:hAnsi="Times New Roman" w:cs="Times New Roman"/>
                <w:sz w:val="24"/>
                <w:szCs w:val="24"/>
              </w:rPr>
              <w:t>8743</w:t>
            </w:r>
          </w:p>
        </w:tc>
      </w:tr>
      <w:tr w:rsidR="00B206C0" w:rsidRPr="00B206C0" w14:paraId="58B5E2DC" w14:textId="77777777" w:rsidTr="00CF6A42">
        <w:tblPrEx>
          <w:tblCellMar>
            <w:top w:w="0" w:type="dxa"/>
            <w:bottom w:w="0" w:type="dxa"/>
          </w:tblCellMar>
        </w:tblPrEx>
        <w:tc>
          <w:tcPr>
            <w:tcW w:w="6552" w:type="dxa"/>
            <w:tcMar>
              <w:top w:w="102" w:type="dxa"/>
              <w:left w:w="62" w:type="dxa"/>
              <w:bottom w:w="102" w:type="dxa"/>
              <w:right w:w="62" w:type="dxa"/>
            </w:tcMar>
          </w:tcPr>
          <w:p w14:paraId="564F8E5B" w14:textId="77777777"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Общеотраслевые должности служащих третьего уровня</w:t>
            </w:r>
          </w:p>
        </w:tc>
        <w:tc>
          <w:tcPr>
            <w:tcW w:w="2494" w:type="dxa"/>
            <w:tcMar>
              <w:top w:w="102" w:type="dxa"/>
              <w:left w:w="62" w:type="dxa"/>
              <w:bottom w:w="102" w:type="dxa"/>
              <w:right w:w="62" w:type="dxa"/>
            </w:tcMar>
          </w:tcPr>
          <w:p w14:paraId="45152EEC" w14:textId="77777777" w:rsidR="00B206C0" w:rsidRPr="00B206C0" w:rsidRDefault="00B206C0" w:rsidP="00B206C0">
            <w:pPr>
              <w:pStyle w:val="ConsPlusNormal0"/>
              <w:jc w:val="center"/>
              <w:rPr>
                <w:rFonts w:ascii="Times New Roman" w:hAnsi="Times New Roman" w:cs="Times New Roman"/>
                <w:sz w:val="24"/>
                <w:szCs w:val="24"/>
              </w:rPr>
            </w:pPr>
            <w:r w:rsidRPr="00B206C0">
              <w:rPr>
                <w:rFonts w:ascii="Times New Roman" w:hAnsi="Times New Roman" w:cs="Times New Roman"/>
                <w:sz w:val="24"/>
                <w:szCs w:val="24"/>
              </w:rPr>
              <w:t>12863</w:t>
            </w:r>
          </w:p>
        </w:tc>
      </w:tr>
      <w:tr w:rsidR="00B206C0" w:rsidRPr="00B206C0" w14:paraId="0FDDEA7B" w14:textId="77777777" w:rsidTr="00CF6A42">
        <w:tblPrEx>
          <w:tblCellMar>
            <w:top w:w="0" w:type="dxa"/>
            <w:bottom w:w="0" w:type="dxa"/>
          </w:tblCellMar>
        </w:tblPrEx>
        <w:tc>
          <w:tcPr>
            <w:tcW w:w="6552" w:type="dxa"/>
            <w:tcMar>
              <w:top w:w="102" w:type="dxa"/>
              <w:left w:w="62" w:type="dxa"/>
              <w:bottom w:w="102" w:type="dxa"/>
              <w:right w:w="62" w:type="dxa"/>
            </w:tcMar>
          </w:tcPr>
          <w:p w14:paraId="54CCE491" w14:textId="77777777"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Общеотраслевые должности служащих четвертого уровня</w:t>
            </w:r>
          </w:p>
        </w:tc>
        <w:tc>
          <w:tcPr>
            <w:tcW w:w="2494" w:type="dxa"/>
            <w:tcMar>
              <w:top w:w="102" w:type="dxa"/>
              <w:left w:w="62" w:type="dxa"/>
              <w:bottom w:w="102" w:type="dxa"/>
              <w:right w:w="62" w:type="dxa"/>
            </w:tcMar>
          </w:tcPr>
          <w:p w14:paraId="536975ED" w14:textId="77777777" w:rsidR="00B206C0" w:rsidRPr="00B206C0" w:rsidRDefault="00B206C0" w:rsidP="00B206C0">
            <w:pPr>
              <w:pStyle w:val="ConsPlusNormal0"/>
              <w:jc w:val="center"/>
              <w:rPr>
                <w:rFonts w:ascii="Times New Roman" w:hAnsi="Times New Roman" w:cs="Times New Roman"/>
                <w:sz w:val="24"/>
                <w:szCs w:val="24"/>
              </w:rPr>
            </w:pPr>
            <w:r w:rsidRPr="00B206C0">
              <w:rPr>
                <w:rFonts w:ascii="Times New Roman" w:hAnsi="Times New Roman" w:cs="Times New Roman"/>
                <w:sz w:val="24"/>
                <w:szCs w:val="24"/>
              </w:rPr>
              <w:t>16700»;</w:t>
            </w:r>
          </w:p>
        </w:tc>
      </w:tr>
    </w:tbl>
    <w:p w14:paraId="4F791AF1" w14:textId="77777777" w:rsidR="00B206C0" w:rsidRPr="00B206C0" w:rsidRDefault="00B206C0" w:rsidP="00B206C0">
      <w:pPr>
        <w:pStyle w:val="ConsPlusNormal0"/>
        <w:ind w:firstLine="540"/>
        <w:jc w:val="both"/>
        <w:rPr>
          <w:rFonts w:ascii="Times New Roman" w:hAnsi="Times New Roman" w:cs="Times New Roman"/>
          <w:sz w:val="24"/>
          <w:szCs w:val="24"/>
        </w:rPr>
      </w:pPr>
    </w:p>
    <w:p w14:paraId="740B7A78"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1.3. абзацы второй - девятый пункта 2.3 Положения изложить в следующей редакции:</w:t>
      </w:r>
    </w:p>
    <w:p w14:paraId="77665583" w14:textId="77777777" w:rsidR="00B206C0" w:rsidRPr="00B206C0" w:rsidRDefault="00B206C0" w:rsidP="00B206C0">
      <w:pPr>
        <w:pStyle w:val="ConsPlusNormal0"/>
        <w:ind w:firstLine="540"/>
        <w:jc w:val="both"/>
        <w:rPr>
          <w:rFonts w:ascii="Times New Roman" w:hAnsi="Times New Roman" w:cs="Times New Roman"/>
          <w:sz w:val="24"/>
          <w:szCs w:val="24"/>
        </w:rPr>
      </w:pPr>
    </w:p>
    <w:p w14:paraId="2BEB6F9D"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«1 разряд – 5357 рублей;</w:t>
      </w:r>
    </w:p>
    <w:p w14:paraId="0225989B"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2 разряд – 5615 рубля;</w:t>
      </w:r>
    </w:p>
    <w:p w14:paraId="775C191E"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3 разряд – 5883 рубля;</w:t>
      </w:r>
    </w:p>
    <w:p w14:paraId="233C978D"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4 разряд – 6535 рублей;</w:t>
      </w:r>
    </w:p>
    <w:p w14:paraId="668ECC2B"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5 разряд – 7249 рублей;</w:t>
      </w:r>
    </w:p>
    <w:p w14:paraId="0F3B868F"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6 разряд – 7964 рублей;</w:t>
      </w:r>
    </w:p>
    <w:p w14:paraId="79A5D5DE"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7 разряд – 8751 рублей;</w:t>
      </w:r>
    </w:p>
    <w:p w14:paraId="6A0A8F25"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8 разряд – 9611 рублей.».</w:t>
      </w:r>
    </w:p>
    <w:p w14:paraId="3222750E" w14:textId="77777777" w:rsidR="00B206C0" w:rsidRPr="00B206C0" w:rsidRDefault="00B206C0" w:rsidP="00B206C0">
      <w:pPr>
        <w:pStyle w:val="ConsPlusNormal0"/>
        <w:ind w:firstLine="540"/>
        <w:jc w:val="both"/>
        <w:rPr>
          <w:rFonts w:ascii="Times New Roman" w:hAnsi="Times New Roman" w:cs="Times New Roman"/>
          <w:sz w:val="24"/>
          <w:szCs w:val="24"/>
        </w:rPr>
      </w:pPr>
    </w:p>
    <w:p w14:paraId="6EF1622A"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 xml:space="preserve">2. Признать утратившим силу постановление администрации Урмарского муниципального округа </w:t>
      </w:r>
      <w:proofErr w:type="gramStart"/>
      <w:r w:rsidRPr="00B206C0">
        <w:rPr>
          <w:rFonts w:ascii="Times New Roman" w:hAnsi="Times New Roman" w:cs="Times New Roman"/>
          <w:sz w:val="24"/>
          <w:szCs w:val="24"/>
        </w:rPr>
        <w:t>от  16.02.2024</w:t>
      </w:r>
      <w:proofErr w:type="gramEnd"/>
      <w:r w:rsidRPr="00B206C0">
        <w:rPr>
          <w:rFonts w:ascii="Times New Roman" w:hAnsi="Times New Roman" w:cs="Times New Roman"/>
          <w:sz w:val="24"/>
          <w:szCs w:val="24"/>
        </w:rPr>
        <w:t xml:space="preserve"> № 266 «О внесении изменений в постановление администрации Урмарского муниципального округа  от 20.02.2023 № 204 «Об утверждении положения  об оплате труда работников  муниципальных архивных учреждений  Урмарского муниципального округа Чувашской Республики».</w:t>
      </w:r>
    </w:p>
    <w:p w14:paraId="3D4FDB6C"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3. Контроль за исполнением настоящего постановления возложить на начальника отдела культуры, социального развития и спорта администрации Урмарского муниципального округа А.В. Краснова.</w:t>
      </w:r>
    </w:p>
    <w:p w14:paraId="3BA182F2" w14:textId="77777777" w:rsidR="00B206C0" w:rsidRPr="00B206C0" w:rsidRDefault="00B206C0" w:rsidP="00B206C0">
      <w:pPr>
        <w:pStyle w:val="ConsPlusNormal0"/>
        <w:ind w:firstLine="540"/>
        <w:jc w:val="both"/>
        <w:rPr>
          <w:rFonts w:ascii="Times New Roman" w:hAnsi="Times New Roman" w:cs="Times New Roman"/>
          <w:sz w:val="24"/>
          <w:szCs w:val="24"/>
        </w:rPr>
      </w:pPr>
      <w:r w:rsidRPr="00B206C0">
        <w:rPr>
          <w:rFonts w:ascii="Times New Roman" w:hAnsi="Times New Roman" w:cs="Times New Roman"/>
          <w:sz w:val="24"/>
          <w:szCs w:val="24"/>
        </w:rPr>
        <w:t>4.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14:paraId="3E29470B" w14:textId="77777777" w:rsidR="00B206C0" w:rsidRPr="00B206C0" w:rsidRDefault="00B206C0" w:rsidP="00B206C0">
      <w:pPr>
        <w:pStyle w:val="ConsPlusNormal0"/>
        <w:ind w:firstLine="540"/>
        <w:jc w:val="both"/>
        <w:rPr>
          <w:rFonts w:ascii="Times New Roman" w:hAnsi="Times New Roman" w:cs="Times New Roman"/>
          <w:sz w:val="24"/>
          <w:szCs w:val="24"/>
        </w:rPr>
      </w:pPr>
    </w:p>
    <w:p w14:paraId="509755A0" w14:textId="77777777" w:rsidR="00B206C0" w:rsidRPr="00B206C0" w:rsidRDefault="00B206C0" w:rsidP="00B206C0">
      <w:pPr>
        <w:pStyle w:val="ConsPlusNormal0"/>
        <w:ind w:firstLine="540"/>
        <w:jc w:val="both"/>
        <w:rPr>
          <w:rFonts w:ascii="Times New Roman" w:hAnsi="Times New Roman" w:cs="Times New Roman"/>
          <w:sz w:val="24"/>
          <w:szCs w:val="24"/>
        </w:rPr>
      </w:pPr>
    </w:p>
    <w:p w14:paraId="540AEE76" w14:textId="77777777" w:rsidR="00B206C0" w:rsidRDefault="00B206C0" w:rsidP="00B206C0">
      <w:pPr>
        <w:pStyle w:val="ConsPlusNormal0"/>
        <w:jc w:val="both"/>
        <w:rPr>
          <w:rFonts w:ascii="Times New Roman" w:hAnsi="Times New Roman" w:cs="Times New Roman"/>
          <w:sz w:val="24"/>
          <w:szCs w:val="24"/>
        </w:rPr>
      </w:pPr>
    </w:p>
    <w:p w14:paraId="58BCB2CA" w14:textId="0B5EEF31"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Глава Урмарского</w:t>
      </w:r>
    </w:p>
    <w:p w14:paraId="5A23DD27" w14:textId="77777777" w:rsidR="00B206C0" w:rsidRPr="00B206C0" w:rsidRDefault="00B206C0" w:rsidP="00B206C0">
      <w:pPr>
        <w:pStyle w:val="ConsPlusNormal0"/>
        <w:ind w:firstLine="0"/>
        <w:jc w:val="both"/>
        <w:rPr>
          <w:rFonts w:ascii="Times New Roman" w:hAnsi="Times New Roman" w:cs="Times New Roman"/>
          <w:sz w:val="24"/>
          <w:szCs w:val="24"/>
        </w:rPr>
      </w:pPr>
      <w:r w:rsidRPr="00B206C0">
        <w:rPr>
          <w:rFonts w:ascii="Times New Roman" w:hAnsi="Times New Roman" w:cs="Times New Roman"/>
          <w:sz w:val="24"/>
          <w:szCs w:val="24"/>
        </w:rPr>
        <w:t>муниципального округа                                                                                          В.В. Шигильдеев</w:t>
      </w:r>
    </w:p>
    <w:p w14:paraId="2CE7FEFB" w14:textId="77777777" w:rsidR="00B206C0" w:rsidRPr="00B206C0" w:rsidRDefault="00B206C0" w:rsidP="00B206C0">
      <w:pPr>
        <w:pStyle w:val="Standard"/>
        <w:rPr>
          <w:rFonts w:cs="Times New Roman"/>
        </w:rPr>
      </w:pPr>
    </w:p>
    <w:p w14:paraId="5B2DA68B" w14:textId="77777777" w:rsidR="00B206C0" w:rsidRPr="00B206C0" w:rsidRDefault="00B206C0" w:rsidP="00B206C0">
      <w:pPr>
        <w:pStyle w:val="af"/>
        <w:jc w:val="both"/>
        <w:rPr>
          <w:rFonts w:ascii="Times New Roman" w:hAnsi="Times New Roman"/>
          <w:sz w:val="24"/>
          <w:szCs w:val="24"/>
        </w:rPr>
      </w:pPr>
    </w:p>
    <w:p w14:paraId="015B07A7" w14:textId="77777777" w:rsidR="00B206C0" w:rsidRPr="00B206C0" w:rsidRDefault="00B206C0" w:rsidP="00B206C0">
      <w:pPr>
        <w:pStyle w:val="af"/>
        <w:jc w:val="both"/>
        <w:rPr>
          <w:rFonts w:ascii="Times New Roman" w:hAnsi="Times New Roman"/>
          <w:sz w:val="24"/>
          <w:szCs w:val="24"/>
        </w:rPr>
      </w:pPr>
    </w:p>
    <w:p w14:paraId="1C414D63" w14:textId="77777777" w:rsidR="00B206C0" w:rsidRPr="00B206C0" w:rsidRDefault="00B206C0" w:rsidP="00B206C0">
      <w:pPr>
        <w:pStyle w:val="af"/>
        <w:jc w:val="both"/>
        <w:rPr>
          <w:rFonts w:ascii="Times New Roman" w:hAnsi="Times New Roman"/>
          <w:sz w:val="24"/>
          <w:szCs w:val="24"/>
        </w:rPr>
      </w:pPr>
    </w:p>
    <w:p w14:paraId="10429FE4" w14:textId="75B97C78" w:rsidR="00B206C0" w:rsidRDefault="00B206C0" w:rsidP="00B206C0">
      <w:pPr>
        <w:pStyle w:val="af"/>
        <w:jc w:val="both"/>
        <w:rPr>
          <w:rFonts w:ascii="Times New Roman" w:hAnsi="Times New Roman"/>
          <w:sz w:val="24"/>
          <w:szCs w:val="24"/>
        </w:rPr>
      </w:pPr>
    </w:p>
    <w:p w14:paraId="67E90FA9" w14:textId="730AC133" w:rsidR="00B206C0" w:rsidRDefault="00B206C0" w:rsidP="00B206C0">
      <w:pPr>
        <w:pStyle w:val="af"/>
        <w:jc w:val="both"/>
        <w:rPr>
          <w:rFonts w:ascii="Times New Roman" w:hAnsi="Times New Roman"/>
          <w:sz w:val="24"/>
          <w:szCs w:val="24"/>
        </w:rPr>
      </w:pPr>
    </w:p>
    <w:p w14:paraId="7EA2B690" w14:textId="77777777" w:rsidR="00B206C0" w:rsidRPr="00B206C0" w:rsidRDefault="00B206C0" w:rsidP="00B206C0">
      <w:pPr>
        <w:pStyle w:val="af"/>
        <w:jc w:val="both"/>
        <w:rPr>
          <w:rFonts w:ascii="Times New Roman" w:hAnsi="Times New Roman"/>
          <w:sz w:val="24"/>
          <w:szCs w:val="24"/>
        </w:rPr>
      </w:pPr>
    </w:p>
    <w:p w14:paraId="5286FA48" w14:textId="77777777" w:rsidR="00B206C0" w:rsidRDefault="00B206C0" w:rsidP="00B206C0">
      <w:pPr>
        <w:pStyle w:val="af"/>
        <w:jc w:val="both"/>
        <w:rPr>
          <w:rFonts w:ascii="Times New Roman" w:hAnsi="Times New Roman"/>
          <w:sz w:val="24"/>
          <w:szCs w:val="24"/>
        </w:rPr>
      </w:pPr>
    </w:p>
    <w:p w14:paraId="1F3C6E94" w14:textId="0DA3EC2C" w:rsidR="00B206C0" w:rsidRDefault="00B206C0" w:rsidP="00B206C0">
      <w:pPr>
        <w:pStyle w:val="af"/>
        <w:jc w:val="both"/>
        <w:rPr>
          <w:rFonts w:ascii="Times New Roman" w:hAnsi="Times New Roman"/>
          <w:sz w:val="24"/>
          <w:szCs w:val="24"/>
        </w:rPr>
      </w:pPr>
    </w:p>
    <w:p w14:paraId="64A8164B" w14:textId="77777777" w:rsidR="00B206C0" w:rsidRDefault="00B206C0" w:rsidP="00B206C0">
      <w:pPr>
        <w:pStyle w:val="af"/>
        <w:jc w:val="both"/>
        <w:rPr>
          <w:rFonts w:ascii="Times New Roman" w:hAnsi="Times New Roman"/>
          <w:sz w:val="24"/>
          <w:szCs w:val="24"/>
        </w:rPr>
      </w:pPr>
    </w:p>
    <w:p w14:paraId="6C6AF61C" w14:textId="77777777" w:rsidR="00B206C0" w:rsidRDefault="00B206C0" w:rsidP="00B206C0">
      <w:pPr>
        <w:pStyle w:val="af"/>
        <w:jc w:val="both"/>
        <w:rPr>
          <w:rFonts w:ascii="Times New Roman" w:hAnsi="Times New Roman"/>
          <w:sz w:val="20"/>
          <w:szCs w:val="20"/>
        </w:rPr>
      </w:pPr>
      <w:r>
        <w:rPr>
          <w:rFonts w:ascii="Times New Roman" w:hAnsi="Times New Roman"/>
          <w:sz w:val="20"/>
          <w:szCs w:val="20"/>
        </w:rPr>
        <w:t>Николаева Светлана Николаевна</w:t>
      </w:r>
    </w:p>
    <w:p w14:paraId="5E7081E9" w14:textId="755D0C0B" w:rsidR="00B206C0" w:rsidRDefault="00B206C0" w:rsidP="00B206C0">
      <w:pPr>
        <w:pStyle w:val="af"/>
        <w:jc w:val="both"/>
        <w:rPr>
          <w:rFonts w:ascii="Times New Roman" w:hAnsi="Times New Roman"/>
          <w:sz w:val="20"/>
          <w:szCs w:val="20"/>
        </w:rPr>
      </w:pPr>
      <w:r>
        <w:rPr>
          <w:rFonts w:ascii="Times New Roman" w:hAnsi="Times New Roman"/>
          <w:sz w:val="20"/>
          <w:szCs w:val="20"/>
        </w:rPr>
        <w:t>8(835-44)</w:t>
      </w:r>
      <w:r>
        <w:rPr>
          <w:rFonts w:ascii="Times New Roman" w:hAnsi="Times New Roman"/>
          <w:sz w:val="20"/>
          <w:szCs w:val="20"/>
        </w:rPr>
        <w:t xml:space="preserve"> </w:t>
      </w:r>
      <w:r>
        <w:rPr>
          <w:rFonts w:ascii="Times New Roman" w:hAnsi="Times New Roman"/>
          <w:sz w:val="20"/>
          <w:szCs w:val="20"/>
        </w:rPr>
        <w:t>2-17-39</w:t>
      </w:r>
    </w:p>
    <w:p w14:paraId="0023A212" w14:textId="77777777" w:rsidR="00A850E8" w:rsidRPr="006271A8" w:rsidRDefault="00A850E8" w:rsidP="006271A8">
      <w:pPr>
        <w:framePr w:hSpace="180" w:wrap="around" w:vAnchor="text" w:hAnchor="text" w:y="1"/>
        <w:spacing w:line="240" w:lineRule="auto"/>
        <w:ind w:right="4974"/>
        <w:contextualSpacing/>
        <w:jc w:val="both"/>
        <w:rPr>
          <w:rFonts w:ascii="Times New Roman" w:eastAsia="Times New Roman" w:hAnsi="Times New Roman" w:cs="Times New Roman"/>
          <w:color w:val="1A1A1A"/>
          <w:sz w:val="20"/>
          <w:szCs w:val="20"/>
          <w:lang w:eastAsia="ru-RU"/>
        </w:rPr>
      </w:pPr>
    </w:p>
    <w:sectPr w:rsidR="00A850E8" w:rsidRPr="006271A8" w:rsidSect="00326AAB">
      <w:headerReference w:type="default" r:id="rId9"/>
      <w:pgSz w:w="11900" w:h="16800"/>
      <w:pgMar w:top="1134" w:right="701"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EFF51" w14:textId="77777777" w:rsidR="0042168E" w:rsidRDefault="0042168E" w:rsidP="00C65999">
      <w:pPr>
        <w:spacing w:after="0" w:line="240" w:lineRule="auto"/>
      </w:pPr>
      <w:r>
        <w:separator/>
      </w:r>
    </w:p>
  </w:endnote>
  <w:endnote w:type="continuationSeparator" w:id="0">
    <w:p w14:paraId="27E32149" w14:textId="77777777" w:rsidR="0042168E" w:rsidRDefault="0042168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C72AF" w14:textId="77777777" w:rsidR="0042168E" w:rsidRDefault="0042168E" w:rsidP="00C65999">
      <w:pPr>
        <w:spacing w:after="0" w:line="240" w:lineRule="auto"/>
      </w:pPr>
      <w:r>
        <w:separator/>
      </w:r>
    </w:p>
  </w:footnote>
  <w:footnote w:type="continuationSeparator" w:id="0">
    <w:p w14:paraId="46BFD89D" w14:textId="77777777" w:rsidR="0042168E" w:rsidRDefault="0042168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15:restartNumberingAfterBreak="0">
    <w:nsid w:val="50BC6AB7"/>
    <w:multiLevelType w:val="singleLevel"/>
    <w:tmpl w:val="50BC6AB7"/>
    <w:lvl w:ilvl="0">
      <w:start w:val="1"/>
      <w:numFmt w:val="decimal"/>
      <w:suff w:val="space"/>
      <w:lvlText w:val="%1."/>
      <w:lvlJc w:val="left"/>
      <w:pPr>
        <w:ind w:left="0" w:firstLine="0"/>
      </w:pPr>
    </w:lvl>
  </w:abstractNum>
  <w:abstractNum w:abstractNumId="30"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3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608D21FC"/>
    <w:multiLevelType w:val="singleLevel"/>
    <w:tmpl w:val="608D21FC"/>
    <w:lvl w:ilvl="0">
      <w:start w:val="1"/>
      <w:numFmt w:val="decimal"/>
      <w:suff w:val="space"/>
      <w:lvlText w:val="%1."/>
      <w:lvlJc w:val="left"/>
      <w:pPr>
        <w:ind w:left="0" w:firstLine="0"/>
      </w:pPr>
    </w:lvl>
  </w:abstractNum>
  <w:abstractNum w:abstractNumId="39"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3" w15:restartNumberingAfterBreak="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4"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6"/>
  </w:num>
  <w:num w:numId="3">
    <w:abstractNumId w:val="32"/>
  </w:num>
  <w:num w:numId="4">
    <w:abstractNumId w:val="19"/>
  </w:num>
  <w:num w:numId="5">
    <w:abstractNumId w:val="31"/>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9"/>
    <w:lvlOverride w:ilvl="0">
      <w:startOverride w:val="1"/>
    </w:lvlOverride>
  </w:num>
  <w:num w:numId="3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8"/>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2562"/>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47BFF"/>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3004C"/>
    <w:rsid w:val="00530B70"/>
    <w:rsid w:val="0053138E"/>
    <w:rsid w:val="005322B8"/>
    <w:rsid w:val="00532B11"/>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8EC"/>
    <w:rsid w:val="00FC4B44"/>
    <w:rsid w:val="00FC5F04"/>
    <w:rsid w:val="00FC69FA"/>
    <w:rsid w:val="00FC794E"/>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180</cp:revision>
  <cp:lastPrinted>2025-02-19T06:43:00Z</cp:lastPrinted>
  <dcterms:created xsi:type="dcterms:W3CDTF">2025-01-23T08:29:00Z</dcterms:created>
  <dcterms:modified xsi:type="dcterms:W3CDTF">2025-02-19T06:43:00Z</dcterms:modified>
</cp:coreProperties>
</file>