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4D5696" w:rsidRDefault="00096C00" w:rsidP="00520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69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C2927" w:rsidRPr="003D79A0" w:rsidRDefault="0005150F" w:rsidP="00520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696">
        <w:rPr>
          <w:rFonts w:ascii="Times New Roman" w:hAnsi="Times New Roman" w:cs="Times New Roman"/>
          <w:b/>
          <w:sz w:val="28"/>
          <w:szCs w:val="28"/>
        </w:rPr>
        <w:t xml:space="preserve">законов </w:t>
      </w:r>
      <w:r w:rsidRPr="003D79A0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3D79A0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D79A0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3D79A0" w:rsidRPr="003D79A0" w:rsidRDefault="0005150F" w:rsidP="00520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9A0">
        <w:rPr>
          <w:rFonts w:ascii="Times New Roman" w:hAnsi="Times New Roman" w:cs="Times New Roman"/>
          <w:b/>
          <w:sz w:val="28"/>
          <w:szCs w:val="28"/>
        </w:rPr>
        <w:t xml:space="preserve">закона Чувашской Республики </w:t>
      </w:r>
      <w:r w:rsidR="003D79A0" w:rsidRPr="003D79A0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в статью 16 </w:t>
      </w:r>
      <w:r w:rsidR="003D79A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D79A0" w:rsidRPr="003D79A0">
        <w:rPr>
          <w:rFonts w:ascii="Times New Roman" w:hAnsi="Times New Roman" w:cs="Times New Roman"/>
          <w:b/>
          <w:sz w:val="28"/>
          <w:szCs w:val="28"/>
        </w:rPr>
        <w:t>Закона Чувашской Республики "Об объектах культурного наследия (памятниках истории и культуры) в Чувашской Республике"</w:t>
      </w:r>
    </w:p>
    <w:p w:rsidR="003D79A0" w:rsidRPr="003D79A0" w:rsidRDefault="003D79A0" w:rsidP="00520759">
      <w:pPr>
        <w:pStyle w:val="1"/>
        <w:keepNext w:val="0"/>
        <w:spacing w:before="0"/>
        <w:rPr>
          <w:rFonts w:ascii="Times New Roman" w:hAnsi="Times New Roman" w:cs="Times New Roman"/>
          <w:b w:val="0"/>
          <w:color w:val="auto"/>
          <w:sz w:val="56"/>
          <w:szCs w:val="56"/>
        </w:rPr>
      </w:pPr>
    </w:p>
    <w:p w:rsidR="003D79A0" w:rsidRPr="003D79A0" w:rsidRDefault="003D79A0" w:rsidP="00520759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3D79A0">
        <w:rPr>
          <w:rFonts w:ascii="Times New Roman" w:hAnsi="Times New Roman" w:cs="Times New Roman"/>
          <w:b w:val="0"/>
          <w:color w:val="auto"/>
        </w:rPr>
        <w:t>Принятие закона Чувашской Республики "О внесении изменения в ст</w:t>
      </w:r>
      <w:r w:rsidRPr="003D79A0">
        <w:rPr>
          <w:rFonts w:ascii="Times New Roman" w:hAnsi="Times New Roman" w:cs="Times New Roman"/>
          <w:b w:val="0"/>
          <w:color w:val="auto"/>
        </w:rPr>
        <w:t>а</w:t>
      </w:r>
      <w:r w:rsidRPr="003D79A0">
        <w:rPr>
          <w:rFonts w:ascii="Times New Roman" w:hAnsi="Times New Roman" w:cs="Times New Roman"/>
          <w:b w:val="0"/>
          <w:color w:val="auto"/>
        </w:rPr>
        <w:t xml:space="preserve">тью 16 Закона Чувашской Республики "Об объектах культурного наследия (памятниках истории и культуры) в Чувашской Республике" не потребует признания </w:t>
      </w:r>
      <w:proofErr w:type="gramStart"/>
      <w:r w:rsidRPr="003D79A0">
        <w:rPr>
          <w:rFonts w:ascii="Times New Roman" w:hAnsi="Times New Roman" w:cs="Times New Roman"/>
          <w:b w:val="0"/>
          <w:color w:val="auto"/>
        </w:rPr>
        <w:t>утратившими</w:t>
      </w:r>
      <w:proofErr w:type="gramEnd"/>
      <w:r w:rsidRPr="003D79A0">
        <w:rPr>
          <w:rFonts w:ascii="Times New Roman" w:hAnsi="Times New Roman" w:cs="Times New Roman"/>
          <w:b w:val="0"/>
          <w:color w:val="auto"/>
        </w:rPr>
        <w:t xml:space="preserve"> силу, приостановления, изменения или принятия з</w:t>
      </w:r>
      <w:r w:rsidRPr="003D79A0">
        <w:rPr>
          <w:rFonts w:ascii="Times New Roman" w:hAnsi="Times New Roman" w:cs="Times New Roman"/>
          <w:b w:val="0"/>
          <w:color w:val="auto"/>
        </w:rPr>
        <w:t>а</w:t>
      </w:r>
      <w:r w:rsidRPr="003D79A0">
        <w:rPr>
          <w:rFonts w:ascii="Times New Roman" w:hAnsi="Times New Roman" w:cs="Times New Roman"/>
          <w:b w:val="0"/>
          <w:color w:val="auto"/>
        </w:rPr>
        <w:t>конов Чувашской Респу</w:t>
      </w:r>
      <w:bookmarkStart w:id="0" w:name="_GoBack"/>
      <w:bookmarkEnd w:id="0"/>
      <w:r w:rsidRPr="003D79A0">
        <w:rPr>
          <w:rFonts w:ascii="Times New Roman" w:hAnsi="Times New Roman" w:cs="Times New Roman"/>
          <w:b w:val="0"/>
          <w:color w:val="auto"/>
        </w:rPr>
        <w:t>блики и иных нормативных правовых актов Чува</w:t>
      </w:r>
      <w:r w:rsidRPr="003D79A0">
        <w:rPr>
          <w:rFonts w:ascii="Times New Roman" w:hAnsi="Times New Roman" w:cs="Times New Roman"/>
          <w:b w:val="0"/>
          <w:color w:val="auto"/>
        </w:rPr>
        <w:t>ш</w:t>
      </w:r>
      <w:r w:rsidRPr="003D79A0">
        <w:rPr>
          <w:rFonts w:ascii="Times New Roman" w:hAnsi="Times New Roman" w:cs="Times New Roman"/>
          <w:b w:val="0"/>
          <w:color w:val="auto"/>
        </w:rPr>
        <w:t>ской Республики.</w:t>
      </w:r>
    </w:p>
    <w:p w:rsidR="00AB0868" w:rsidRPr="00306D76" w:rsidRDefault="00AB0868" w:rsidP="00520759">
      <w:pPr>
        <w:spacing w:after="0" w:line="240" w:lineRule="auto"/>
        <w:jc w:val="center"/>
        <w:rPr>
          <w:sz w:val="28"/>
          <w:szCs w:val="28"/>
        </w:rPr>
      </w:pPr>
    </w:p>
    <w:sectPr w:rsidR="00AB0868" w:rsidRPr="00306D76" w:rsidSect="004C29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B0FFF"/>
    <w:rsid w:val="001C0D64"/>
    <w:rsid w:val="00300F63"/>
    <w:rsid w:val="00306D76"/>
    <w:rsid w:val="003378FE"/>
    <w:rsid w:val="00374500"/>
    <w:rsid w:val="003A7C7A"/>
    <w:rsid w:val="003D79A0"/>
    <w:rsid w:val="00416760"/>
    <w:rsid w:val="004270A8"/>
    <w:rsid w:val="0043714C"/>
    <w:rsid w:val="004C2927"/>
    <w:rsid w:val="004C6EC3"/>
    <w:rsid w:val="004D5696"/>
    <w:rsid w:val="00520759"/>
    <w:rsid w:val="00523E52"/>
    <w:rsid w:val="00525CDD"/>
    <w:rsid w:val="00562638"/>
    <w:rsid w:val="005E2B48"/>
    <w:rsid w:val="005F7355"/>
    <w:rsid w:val="00621633"/>
    <w:rsid w:val="00627290"/>
    <w:rsid w:val="00651E0B"/>
    <w:rsid w:val="00665019"/>
    <w:rsid w:val="007348C8"/>
    <w:rsid w:val="007C32C6"/>
    <w:rsid w:val="007E51B9"/>
    <w:rsid w:val="007F2692"/>
    <w:rsid w:val="00827B93"/>
    <w:rsid w:val="0086099E"/>
    <w:rsid w:val="009A3C2D"/>
    <w:rsid w:val="009C407D"/>
    <w:rsid w:val="009D39FC"/>
    <w:rsid w:val="00AB0868"/>
    <w:rsid w:val="00C70FC3"/>
    <w:rsid w:val="00C82CA1"/>
    <w:rsid w:val="00C85DC9"/>
    <w:rsid w:val="00C91884"/>
    <w:rsid w:val="00CA5E69"/>
    <w:rsid w:val="00D072E8"/>
    <w:rsid w:val="00D2019A"/>
    <w:rsid w:val="00E03D54"/>
    <w:rsid w:val="00E06707"/>
    <w:rsid w:val="00E5661D"/>
    <w:rsid w:val="00E63624"/>
    <w:rsid w:val="00EF6A26"/>
    <w:rsid w:val="00F109FE"/>
    <w:rsid w:val="00F36CFD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79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D7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79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D7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Яковлева Эльвира Александровна</cp:lastModifiedBy>
  <cp:revision>8</cp:revision>
  <cp:lastPrinted>2024-08-14T12:50:00Z</cp:lastPrinted>
  <dcterms:created xsi:type="dcterms:W3CDTF">2023-12-12T10:34:00Z</dcterms:created>
  <dcterms:modified xsi:type="dcterms:W3CDTF">2024-08-14T12:52:00Z</dcterms:modified>
</cp:coreProperties>
</file>