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F7E02" w:rsidRDefault="002D5153" w:rsidP="002F7E02">
      <w:pPr>
        <w:ind w:firstLine="0"/>
      </w:pPr>
      <w:r>
        <w:rPr>
          <w:noProof/>
          <w:kern w:val="0"/>
          <w:sz w:val="20"/>
          <w:lang w:eastAsia="ru-RU"/>
        </w:rPr>
        <w:drawing>
          <wp:anchor distT="0" distB="0" distL="114300" distR="114300" simplePos="0" relativeHeight="251666432" behindDoc="0" locked="0" layoutInCell="1" allowOverlap="1" wp14:anchorId="1B55E0C8" wp14:editId="489D0F34">
            <wp:simplePos x="0" y="0"/>
            <wp:positionH relativeFrom="margin">
              <wp:align>center</wp:align>
            </wp:positionH>
            <wp:positionV relativeFrom="paragraph">
              <wp:posOffset>-2540</wp:posOffset>
            </wp:positionV>
            <wp:extent cx="720090" cy="720090"/>
            <wp:effectExtent l="0" t="0" r="3810" b="3810"/>
            <wp:wrapNone/>
            <wp:docPr id="12" name="Рисунок 12" descr="Gerb-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erb-ch"/>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20090" cy="72009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3702E" w:rsidRDefault="00C3702E" w:rsidP="003764F9">
      <w:pPr>
        <w:suppressAutoHyphens w:val="0"/>
        <w:spacing w:line="240" w:lineRule="auto"/>
        <w:ind w:firstLine="0"/>
        <w:jc w:val="left"/>
        <w:rPr>
          <w:kern w:val="0"/>
          <w:lang w:eastAsia="ru-RU"/>
        </w:rPr>
      </w:pPr>
    </w:p>
    <w:p w:rsidR="003764F9" w:rsidRPr="003764F9" w:rsidRDefault="003764F9" w:rsidP="003764F9">
      <w:pPr>
        <w:suppressAutoHyphens w:val="0"/>
        <w:spacing w:line="240" w:lineRule="auto"/>
        <w:ind w:firstLine="0"/>
        <w:jc w:val="left"/>
        <w:rPr>
          <w:kern w:val="0"/>
          <w:lang w:eastAsia="ru-RU"/>
        </w:rPr>
      </w:pPr>
    </w:p>
    <w:tbl>
      <w:tblPr>
        <w:tblW w:w="0" w:type="auto"/>
        <w:tblLook w:val="0000" w:firstRow="0" w:lastRow="0" w:firstColumn="0" w:lastColumn="0" w:noHBand="0" w:noVBand="0"/>
      </w:tblPr>
      <w:tblGrid>
        <w:gridCol w:w="4138"/>
        <w:gridCol w:w="1136"/>
        <w:gridCol w:w="4580"/>
      </w:tblGrid>
      <w:tr w:rsidR="003764F9" w:rsidRPr="003764F9" w:rsidTr="00580C65">
        <w:trPr>
          <w:cantSplit/>
          <w:trHeight w:val="612"/>
        </w:trPr>
        <w:tc>
          <w:tcPr>
            <w:tcW w:w="4195" w:type="dxa"/>
          </w:tcPr>
          <w:p w:rsidR="003764F9" w:rsidRPr="003764F9" w:rsidRDefault="003764F9" w:rsidP="003764F9">
            <w:pPr>
              <w:tabs>
                <w:tab w:val="left" w:pos="4285"/>
              </w:tabs>
              <w:suppressAutoHyphens w:val="0"/>
              <w:autoSpaceDE w:val="0"/>
              <w:autoSpaceDN w:val="0"/>
              <w:adjustRightInd w:val="0"/>
              <w:spacing w:line="240" w:lineRule="auto"/>
              <w:ind w:firstLine="0"/>
              <w:jc w:val="center"/>
              <w:rPr>
                <w:b/>
                <w:bCs/>
                <w:noProof/>
                <w:color w:val="000000"/>
                <w:kern w:val="0"/>
                <w:sz w:val="22"/>
                <w:szCs w:val="20"/>
                <w:lang w:eastAsia="ru-RU"/>
              </w:rPr>
            </w:pPr>
          </w:p>
          <w:p w:rsidR="003764F9" w:rsidRPr="003764F9" w:rsidRDefault="003764F9" w:rsidP="003764F9">
            <w:pPr>
              <w:suppressAutoHyphens w:val="0"/>
              <w:autoSpaceDE w:val="0"/>
              <w:autoSpaceDN w:val="0"/>
              <w:adjustRightInd w:val="0"/>
              <w:spacing w:line="240" w:lineRule="auto"/>
              <w:ind w:firstLine="0"/>
              <w:jc w:val="center"/>
              <w:rPr>
                <w:noProof/>
                <w:color w:val="000000"/>
                <w:kern w:val="0"/>
                <w:sz w:val="22"/>
                <w:szCs w:val="20"/>
                <w:lang w:eastAsia="ru-RU"/>
              </w:rPr>
            </w:pPr>
            <w:r w:rsidRPr="003764F9">
              <w:rPr>
                <w:b/>
                <w:bCs/>
                <w:noProof/>
                <w:kern w:val="0"/>
                <w:sz w:val="22"/>
                <w:szCs w:val="20"/>
                <w:lang w:eastAsia="ru-RU"/>
              </w:rPr>
              <w:t>ЧУВАШСКАЯ РЕСПУБЛИКА</w:t>
            </w:r>
            <w:r w:rsidRPr="003764F9">
              <w:rPr>
                <w:noProof/>
                <w:color w:val="000000"/>
                <w:kern w:val="0"/>
                <w:sz w:val="22"/>
                <w:szCs w:val="20"/>
                <w:lang w:eastAsia="ru-RU"/>
              </w:rPr>
              <w:t xml:space="preserve"> </w:t>
            </w:r>
          </w:p>
          <w:p w:rsidR="003764F9" w:rsidRPr="002D5153" w:rsidRDefault="003764F9" w:rsidP="003764F9">
            <w:pPr>
              <w:tabs>
                <w:tab w:val="left" w:pos="4285"/>
              </w:tabs>
              <w:suppressAutoHyphens w:val="0"/>
              <w:autoSpaceDE w:val="0"/>
              <w:autoSpaceDN w:val="0"/>
              <w:adjustRightInd w:val="0"/>
              <w:spacing w:line="240" w:lineRule="auto"/>
              <w:ind w:firstLine="0"/>
              <w:jc w:val="center"/>
              <w:rPr>
                <w:rFonts w:ascii="Courier New" w:hAnsi="Courier New" w:cs="Courier New"/>
                <w:kern w:val="0"/>
                <w:sz w:val="22"/>
                <w:szCs w:val="22"/>
                <w:lang w:eastAsia="ru-RU"/>
              </w:rPr>
            </w:pPr>
          </w:p>
        </w:tc>
        <w:tc>
          <w:tcPr>
            <w:tcW w:w="1173" w:type="dxa"/>
            <w:vMerge w:val="restart"/>
          </w:tcPr>
          <w:p w:rsidR="003764F9" w:rsidRPr="003764F9" w:rsidRDefault="003764F9" w:rsidP="003764F9">
            <w:pPr>
              <w:suppressAutoHyphens w:val="0"/>
              <w:spacing w:line="240" w:lineRule="auto"/>
              <w:ind w:firstLine="0"/>
              <w:jc w:val="center"/>
              <w:rPr>
                <w:kern w:val="0"/>
                <w:sz w:val="26"/>
                <w:lang w:eastAsia="ru-RU"/>
              </w:rPr>
            </w:pPr>
          </w:p>
        </w:tc>
        <w:tc>
          <w:tcPr>
            <w:tcW w:w="4663" w:type="dxa"/>
          </w:tcPr>
          <w:p w:rsidR="003764F9" w:rsidRPr="003764F9" w:rsidRDefault="003764F9" w:rsidP="003764F9">
            <w:pPr>
              <w:suppressAutoHyphens w:val="0"/>
              <w:autoSpaceDE w:val="0"/>
              <w:autoSpaceDN w:val="0"/>
              <w:adjustRightInd w:val="0"/>
              <w:spacing w:line="240" w:lineRule="auto"/>
              <w:ind w:firstLine="0"/>
              <w:jc w:val="center"/>
              <w:rPr>
                <w:b/>
                <w:bCs/>
                <w:noProof/>
                <w:kern w:val="0"/>
                <w:sz w:val="22"/>
                <w:szCs w:val="20"/>
                <w:lang w:eastAsia="ru-RU"/>
              </w:rPr>
            </w:pPr>
          </w:p>
          <w:p w:rsidR="003764F9" w:rsidRPr="003764F9" w:rsidRDefault="003764F9" w:rsidP="003764F9">
            <w:pPr>
              <w:tabs>
                <w:tab w:val="left" w:pos="4285"/>
              </w:tabs>
              <w:suppressAutoHyphens w:val="0"/>
              <w:autoSpaceDE w:val="0"/>
              <w:autoSpaceDN w:val="0"/>
              <w:adjustRightInd w:val="0"/>
              <w:spacing w:line="240" w:lineRule="auto"/>
              <w:ind w:firstLine="0"/>
              <w:jc w:val="center"/>
              <w:rPr>
                <w:b/>
                <w:bCs/>
                <w:noProof/>
                <w:color w:val="000000"/>
                <w:kern w:val="0"/>
                <w:sz w:val="22"/>
                <w:szCs w:val="20"/>
                <w:lang w:eastAsia="ru-RU"/>
              </w:rPr>
            </w:pPr>
            <w:r w:rsidRPr="003764F9">
              <w:rPr>
                <w:b/>
                <w:bCs/>
                <w:noProof/>
                <w:color w:val="000000"/>
                <w:kern w:val="0"/>
                <w:sz w:val="22"/>
                <w:szCs w:val="20"/>
                <w:lang w:eastAsia="ru-RU"/>
              </w:rPr>
              <w:t>ЧĂВАШ РЕСПУБЛИКИ</w:t>
            </w:r>
          </w:p>
          <w:p w:rsidR="003764F9" w:rsidRPr="003764F9" w:rsidRDefault="003764F9" w:rsidP="003764F9">
            <w:pPr>
              <w:suppressAutoHyphens w:val="0"/>
              <w:autoSpaceDE w:val="0"/>
              <w:autoSpaceDN w:val="0"/>
              <w:adjustRightInd w:val="0"/>
              <w:spacing w:line="240" w:lineRule="auto"/>
              <w:ind w:firstLine="0"/>
              <w:jc w:val="center"/>
              <w:rPr>
                <w:rFonts w:ascii="Courier New" w:hAnsi="Courier New" w:cs="Courier New"/>
                <w:b/>
                <w:bCs/>
                <w:kern w:val="0"/>
                <w:sz w:val="22"/>
                <w:szCs w:val="20"/>
                <w:lang w:eastAsia="ru-RU"/>
              </w:rPr>
            </w:pPr>
          </w:p>
        </w:tc>
      </w:tr>
      <w:tr w:rsidR="003764F9" w:rsidRPr="003764F9" w:rsidTr="00580C65">
        <w:trPr>
          <w:cantSplit/>
          <w:trHeight w:val="2355"/>
        </w:trPr>
        <w:tc>
          <w:tcPr>
            <w:tcW w:w="4195" w:type="dxa"/>
          </w:tcPr>
          <w:p w:rsidR="003764F9" w:rsidRPr="003764F9" w:rsidRDefault="003764F9" w:rsidP="00312AF2">
            <w:pPr>
              <w:suppressAutoHyphens w:val="0"/>
              <w:autoSpaceDE w:val="0"/>
              <w:autoSpaceDN w:val="0"/>
              <w:adjustRightInd w:val="0"/>
              <w:spacing w:line="240" w:lineRule="auto"/>
              <w:ind w:firstLine="0"/>
              <w:jc w:val="center"/>
              <w:rPr>
                <w:b/>
                <w:bCs/>
                <w:noProof/>
                <w:color w:val="000000"/>
                <w:kern w:val="0"/>
                <w:sz w:val="22"/>
                <w:szCs w:val="20"/>
                <w:lang w:eastAsia="ru-RU"/>
              </w:rPr>
            </w:pPr>
            <w:r w:rsidRPr="003764F9">
              <w:rPr>
                <w:b/>
                <w:bCs/>
                <w:noProof/>
                <w:color w:val="000000"/>
                <w:kern w:val="0"/>
                <w:sz w:val="22"/>
                <w:szCs w:val="20"/>
                <w:lang w:eastAsia="ru-RU"/>
              </w:rPr>
              <w:t xml:space="preserve"> АДМИНИСТРАЦИЯ </w:t>
            </w:r>
          </w:p>
          <w:p w:rsidR="003764F9" w:rsidRPr="003764F9" w:rsidRDefault="003764F9" w:rsidP="00312AF2">
            <w:pPr>
              <w:suppressAutoHyphens w:val="0"/>
              <w:autoSpaceDE w:val="0"/>
              <w:autoSpaceDN w:val="0"/>
              <w:adjustRightInd w:val="0"/>
              <w:spacing w:line="240" w:lineRule="auto"/>
              <w:ind w:firstLine="0"/>
              <w:jc w:val="center"/>
              <w:rPr>
                <w:b/>
                <w:bCs/>
                <w:noProof/>
                <w:color w:val="000000"/>
                <w:kern w:val="0"/>
                <w:sz w:val="22"/>
                <w:szCs w:val="20"/>
                <w:lang w:eastAsia="ru-RU"/>
              </w:rPr>
            </w:pPr>
            <w:r w:rsidRPr="003764F9">
              <w:rPr>
                <w:b/>
                <w:bCs/>
                <w:noProof/>
                <w:color w:val="000000"/>
                <w:kern w:val="0"/>
                <w:sz w:val="22"/>
                <w:szCs w:val="20"/>
                <w:lang w:eastAsia="ru-RU"/>
              </w:rPr>
              <w:t xml:space="preserve">ЯНТИКОВСКОГО </w:t>
            </w:r>
            <w:r w:rsidR="00FA2155">
              <w:rPr>
                <w:b/>
                <w:bCs/>
                <w:noProof/>
                <w:color w:val="000000"/>
                <w:kern w:val="0"/>
                <w:sz w:val="22"/>
                <w:szCs w:val="20"/>
                <w:lang w:eastAsia="ru-RU"/>
              </w:rPr>
              <w:t>МУНИЦИПАЛЬНОГО ОКРУГА</w:t>
            </w:r>
          </w:p>
          <w:p w:rsidR="003764F9" w:rsidRPr="003764F9" w:rsidRDefault="003764F9" w:rsidP="00312AF2">
            <w:pPr>
              <w:tabs>
                <w:tab w:val="left" w:pos="4285"/>
              </w:tabs>
              <w:suppressAutoHyphens w:val="0"/>
              <w:autoSpaceDE w:val="0"/>
              <w:autoSpaceDN w:val="0"/>
              <w:adjustRightInd w:val="0"/>
              <w:spacing w:line="240" w:lineRule="auto"/>
              <w:ind w:firstLine="0"/>
              <w:jc w:val="center"/>
              <w:rPr>
                <w:b/>
                <w:bCs/>
                <w:noProof/>
                <w:color w:val="000000"/>
                <w:kern w:val="0"/>
                <w:sz w:val="26"/>
                <w:szCs w:val="20"/>
                <w:lang w:eastAsia="ru-RU"/>
              </w:rPr>
            </w:pPr>
          </w:p>
          <w:p w:rsidR="003764F9" w:rsidRDefault="00312AF2" w:rsidP="003764F9">
            <w:pPr>
              <w:tabs>
                <w:tab w:val="left" w:pos="4285"/>
              </w:tabs>
              <w:suppressAutoHyphens w:val="0"/>
              <w:autoSpaceDE w:val="0"/>
              <w:autoSpaceDN w:val="0"/>
              <w:adjustRightInd w:val="0"/>
              <w:spacing w:line="240" w:lineRule="auto"/>
              <w:ind w:firstLine="0"/>
              <w:jc w:val="center"/>
              <w:rPr>
                <w:b/>
                <w:bCs/>
                <w:noProof/>
                <w:color w:val="000000"/>
                <w:kern w:val="0"/>
                <w:sz w:val="26"/>
                <w:szCs w:val="20"/>
                <w:lang w:eastAsia="ru-RU"/>
              </w:rPr>
            </w:pPr>
            <w:r>
              <w:rPr>
                <w:b/>
                <w:bCs/>
                <w:noProof/>
                <w:color w:val="000000"/>
                <w:kern w:val="0"/>
                <w:sz w:val="26"/>
                <w:szCs w:val="20"/>
                <w:lang w:eastAsia="ru-RU"/>
              </w:rPr>
              <w:t>ПОСТАНОВЛЕНИЕ</w:t>
            </w:r>
          </w:p>
          <w:p w:rsidR="003764F9" w:rsidRPr="003764F9" w:rsidRDefault="003764F9" w:rsidP="003764F9">
            <w:pPr>
              <w:tabs>
                <w:tab w:val="left" w:pos="4285"/>
              </w:tabs>
              <w:suppressAutoHyphens w:val="0"/>
              <w:autoSpaceDE w:val="0"/>
              <w:autoSpaceDN w:val="0"/>
              <w:adjustRightInd w:val="0"/>
              <w:spacing w:line="240" w:lineRule="auto"/>
              <w:ind w:firstLine="0"/>
              <w:jc w:val="center"/>
              <w:rPr>
                <w:b/>
                <w:bCs/>
                <w:noProof/>
                <w:color w:val="000000"/>
                <w:kern w:val="0"/>
                <w:sz w:val="26"/>
                <w:szCs w:val="20"/>
                <w:lang w:eastAsia="ru-RU"/>
              </w:rPr>
            </w:pPr>
          </w:p>
          <w:p w:rsidR="003764F9" w:rsidRPr="003764F9" w:rsidRDefault="009514B1" w:rsidP="003764F9">
            <w:pPr>
              <w:suppressAutoHyphens w:val="0"/>
              <w:autoSpaceDE w:val="0"/>
              <w:autoSpaceDN w:val="0"/>
              <w:adjustRightInd w:val="0"/>
              <w:spacing w:line="240" w:lineRule="auto"/>
              <w:ind w:right="-35" w:firstLine="0"/>
              <w:jc w:val="center"/>
              <w:rPr>
                <w:noProof/>
                <w:color w:val="000000"/>
                <w:kern w:val="0"/>
                <w:sz w:val="26"/>
                <w:szCs w:val="20"/>
                <w:lang w:eastAsia="ru-RU"/>
              </w:rPr>
            </w:pPr>
            <w:r>
              <w:rPr>
                <w:noProof/>
                <w:color w:val="000000"/>
                <w:kern w:val="0"/>
                <w:sz w:val="26"/>
                <w:szCs w:val="20"/>
                <w:lang w:eastAsia="ru-RU"/>
              </w:rPr>
              <w:t>06.08.</w:t>
            </w:r>
            <w:r w:rsidR="001B71A4">
              <w:rPr>
                <w:noProof/>
                <w:color w:val="000000"/>
                <w:kern w:val="0"/>
                <w:sz w:val="26"/>
                <w:szCs w:val="20"/>
                <w:lang w:eastAsia="ru-RU"/>
              </w:rPr>
              <w:t>2024</w:t>
            </w:r>
            <w:r>
              <w:rPr>
                <w:noProof/>
                <w:color w:val="000000"/>
                <w:kern w:val="0"/>
                <w:sz w:val="26"/>
                <w:szCs w:val="20"/>
                <w:lang w:eastAsia="ru-RU"/>
              </w:rPr>
              <w:t xml:space="preserve"> № 743</w:t>
            </w:r>
          </w:p>
          <w:p w:rsidR="003764F9" w:rsidRPr="003764F9" w:rsidRDefault="003764F9" w:rsidP="003764F9">
            <w:pPr>
              <w:suppressAutoHyphens w:val="0"/>
              <w:spacing w:line="240" w:lineRule="auto"/>
              <w:ind w:firstLine="0"/>
              <w:jc w:val="center"/>
              <w:rPr>
                <w:noProof/>
                <w:color w:val="000000"/>
                <w:kern w:val="0"/>
                <w:sz w:val="26"/>
                <w:lang w:eastAsia="ru-RU"/>
              </w:rPr>
            </w:pPr>
            <w:r w:rsidRPr="003764F9">
              <w:rPr>
                <w:noProof/>
                <w:kern w:val="0"/>
                <w:sz w:val="26"/>
                <w:lang w:eastAsia="ru-RU"/>
              </w:rPr>
              <w:t>село Янтиково</w:t>
            </w:r>
          </w:p>
        </w:tc>
        <w:tc>
          <w:tcPr>
            <w:tcW w:w="1173" w:type="dxa"/>
            <w:vMerge/>
          </w:tcPr>
          <w:p w:rsidR="003764F9" w:rsidRPr="003764F9" w:rsidRDefault="003764F9" w:rsidP="003764F9">
            <w:pPr>
              <w:suppressAutoHyphens w:val="0"/>
              <w:spacing w:line="240" w:lineRule="auto"/>
              <w:ind w:firstLine="0"/>
              <w:jc w:val="center"/>
              <w:rPr>
                <w:kern w:val="0"/>
                <w:sz w:val="26"/>
                <w:lang w:eastAsia="ru-RU"/>
              </w:rPr>
            </w:pPr>
          </w:p>
        </w:tc>
        <w:tc>
          <w:tcPr>
            <w:tcW w:w="4663" w:type="dxa"/>
          </w:tcPr>
          <w:p w:rsidR="00FA2155" w:rsidRDefault="003764F9" w:rsidP="00312AF2">
            <w:pPr>
              <w:tabs>
                <w:tab w:val="left" w:pos="4285"/>
              </w:tabs>
              <w:suppressAutoHyphens w:val="0"/>
              <w:autoSpaceDE w:val="0"/>
              <w:autoSpaceDN w:val="0"/>
              <w:adjustRightInd w:val="0"/>
              <w:spacing w:line="240" w:lineRule="auto"/>
              <w:ind w:firstLine="0"/>
              <w:jc w:val="center"/>
              <w:rPr>
                <w:b/>
                <w:bCs/>
                <w:noProof/>
                <w:color w:val="000000"/>
                <w:kern w:val="0"/>
                <w:sz w:val="22"/>
                <w:szCs w:val="20"/>
                <w:lang w:eastAsia="ru-RU"/>
              </w:rPr>
            </w:pPr>
            <w:r w:rsidRPr="003764F9">
              <w:rPr>
                <w:b/>
                <w:bCs/>
                <w:noProof/>
                <w:color w:val="000000"/>
                <w:kern w:val="0"/>
                <w:sz w:val="22"/>
                <w:szCs w:val="20"/>
                <w:lang w:eastAsia="ru-RU"/>
              </w:rPr>
              <w:t xml:space="preserve">ТĂВАЙ </w:t>
            </w:r>
          </w:p>
          <w:p w:rsidR="003764F9" w:rsidRPr="003764F9" w:rsidRDefault="00FA2155" w:rsidP="00312AF2">
            <w:pPr>
              <w:tabs>
                <w:tab w:val="left" w:pos="4285"/>
              </w:tabs>
              <w:suppressAutoHyphens w:val="0"/>
              <w:autoSpaceDE w:val="0"/>
              <w:autoSpaceDN w:val="0"/>
              <w:adjustRightInd w:val="0"/>
              <w:spacing w:line="240" w:lineRule="auto"/>
              <w:ind w:firstLine="0"/>
              <w:jc w:val="center"/>
              <w:rPr>
                <w:b/>
                <w:bCs/>
                <w:noProof/>
                <w:color w:val="000000"/>
                <w:kern w:val="0"/>
                <w:sz w:val="22"/>
                <w:szCs w:val="20"/>
                <w:lang w:eastAsia="ru-RU"/>
              </w:rPr>
            </w:pPr>
            <w:r>
              <w:rPr>
                <w:b/>
                <w:bCs/>
                <w:noProof/>
                <w:color w:val="000000"/>
                <w:kern w:val="0"/>
                <w:sz w:val="22"/>
                <w:szCs w:val="20"/>
                <w:lang w:eastAsia="ru-RU"/>
              </w:rPr>
              <w:t>МУНИЦИПАЛЛĂ ОКРУГĚН</w:t>
            </w:r>
          </w:p>
          <w:p w:rsidR="003764F9" w:rsidRPr="003764F9" w:rsidRDefault="003764F9" w:rsidP="00312AF2">
            <w:pPr>
              <w:tabs>
                <w:tab w:val="left" w:pos="4285"/>
              </w:tabs>
              <w:suppressAutoHyphens w:val="0"/>
              <w:autoSpaceDE w:val="0"/>
              <w:autoSpaceDN w:val="0"/>
              <w:adjustRightInd w:val="0"/>
              <w:spacing w:line="240" w:lineRule="auto"/>
              <w:ind w:firstLine="0"/>
              <w:jc w:val="center"/>
              <w:rPr>
                <w:b/>
                <w:bCs/>
                <w:noProof/>
                <w:color w:val="000000"/>
                <w:kern w:val="0"/>
                <w:sz w:val="26"/>
                <w:szCs w:val="20"/>
                <w:lang w:eastAsia="ru-RU"/>
              </w:rPr>
            </w:pPr>
            <w:r w:rsidRPr="003764F9">
              <w:rPr>
                <w:b/>
                <w:bCs/>
                <w:noProof/>
                <w:color w:val="000000"/>
                <w:kern w:val="0"/>
                <w:sz w:val="22"/>
                <w:szCs w:val="20"/>
                <w:lang w:eastAsia="ru-RU"/>
              </w:rPr>
              <w:t>АДМИНИСТРАЦИЙĔ</w:t>
            </w:r>
          </w:p>
          <w:p w:rsidR="003764F9" w:rsidRPr="003764F9" w:rsidRDefault="003764F9" w:rsidP="003764F9">
            <w:pPr>
              <w:suppressAutoHyphens w:val="0"/>
              <w:autoSpaceDE w:val="0"/>
              <w:autoSpaceDN w:val="0"/>
              <w:adjustRightInd w:val="0"/>
              <w:spacing w:line="240" w:lineRule="auto"/>
              <w:ind w:firstLine="0"/>
              <w:jc w:val="center"/>
              <w:rPr>
                <w:noProof/>
                <w:color w:val="000000"/>
                <w:kern w:val="0"/>
                <w:sz w:val="26"/>
                <w:szCs w:val="20"/>
                <w:lang w:eastAsia="ru-RU"/>
              </w:rPr>
            </w:pPr>
          </w:p>
          <w:p w:rsidR="003764F9" w:rsidRDefault="00312AF2" w:rsidP="003764F9">
            <w:pPr>
              <w:tabs>
                <w:tab w:val="left" w:pos="4285"/>
              </w:tabs>
              <w:suppressAutoHyphens w:val="0"/>
              <w:autoSpaceDE w:val="0"/>
              <w:autoSpaceDN w:val="0"/>
              <w:adjustRightInd w:val="0"/>
              <w:spacing w:line="240" w:lineRule="auto"/>
              <w:ind w:firstLine="0"/>
              <w:jc w:val="center"/>
              <w:rPr>
                <w:b/>
                <w:bCs/>
                <w:noProof/>
                <w:color w:val="000000"/>
                <w:kern w:val="0"/>
                <w:sz w:val="26"/>
                <w:szCs w:val="20"/>
                <w:lang w:eastAsia="ru-RU"/>
              </w:rPr>
            </w:pPr>
            <w:r>
              <w:rPr>
                <w:b/>
                <w:bCs/>
                <w:noProof/>
                <w:color w:val="000000"/>
                <w:kern w:val="0"/>
                <w:sz w:val="26"/>
                <w:szCs w:val="20"/>
                <w:lang w:eastAsia="ru-RU"/>
              </w:rPr>
              <w:t>ЙЫШĂНУ</w:t>
            </w:r>
          </w:p>
          <w:p w:rsidR="003764F9" w:rsidRPr="003764F9" w:rsidRDefault="003764F9" w:rsidP="003764F9">
            <w:pPr>
              <w:tabs>
                <w:tab w:val="left" w:pos="4285"/>
              </w:tabs>
              <w:suppressAutoHyphens w:val="0"/>
              <w:autoSpaceDE w:val="0"/>
              <w:autoSpaceDN w:val="0"/>
              <w:adjustRightInd w:val="0"/>
              <w:spacing w:line="240" w:lineRule="auto"/>
              <w:ind w:firstLine="0"/>
              <w:jc w:val="center"/>
              <w:rPr>
                <w:b/>
                <w:bCs/>
                <w:noProof/>
                <w:color w:val="000000"/>
                <w:kern w:val="0"/>
                <w:sz w:val="26"/>
                <w:szCs w:val="20"/>
                <w:lang w:eastAsia="ru-RU"/>
              </w:rPr>
            </w:pPr>
          </w:p>
          <w:p w:rsidR="003764F9" w:rsidRPr="003764F9" w:rsidRDefault="009514B1" w:rsidP="003764F9">
            <w:pPr>
              <w:suppressAutoHyphens w:val="0"/>
              <w:autoSpaceDE w:val="0"/>
              <w:autoSpaceDN w:val="0"/>
              <w:adjustRightInd w:val="0"/>
              <w:spacing w:line="240" w:lineRule="auto"/>
              <w:ind w:firstLine="0"/>
              <w:jc w:val="center"/>
              <w:rPr>
                <w:kern w:val="0"/>
                <w:sz w:val="26"/>
                <w:szCs w:val="20"/>
                <w:lang w:eastAsia="ru-RU"/>
              </w:rPr>
            </w:pPr>
            <w:r>
              <w:rPr>
                <w:noProof/>
                <w:kern w:val="0"/>
                <w:sz w:val="26"/>
                <w:szCs w:val="20"/>
                <w:lang w:eastAsia="ru-RU"/>
              </w:rPr>
              <w:t>06.08.</w:t>
            </w:r>
            <w:r w:rsidR="001B71A4">
              <w:rPr>
                <w:noProof/>
                <w:kern w:val="0"/>
                <w:sz w:val="26"/>
                <w:szCs w:val="20"/>
                <w:lang w:eastAsia="ru-RU"/>
              </w:rPr>
              <w:t>2024</w:t>
            </w:r>
            <w:r w:rsidR="003764F9" w:rsidRPr="003764F9">
              <w:rPr>
                <w:noProof/>
                <w:kern w:val="0"/>
                <w:sz w:val="26"/>
                <w:szCs w:val="20"/>
                <w:lang w:eastAsia="ru-RU"/>
              </w:rPr>
              <w:t xml:space="preserve">  </w:t>
            </w:r>
            <w:r>
              <w:rPr>
                <w:noProof/>
                <w:kern w:val="0"/>
                <w:sz w:val="26"/>
                <w:szCs w:val="20"/>
                <w:lang w:eastAsia="ru-RU"/>
              </w:rPr>
              <w:t xml:space="preserve">743 </w:t>
            </w:r>
            <w:r w:rsidR="003764F9">
              <w:rPr>
                <w:noProof/>
                <w:kern w:val="0"/>
                <w:sz w:val="26"/>
                <w:szCs w:val="20"/>
                <w:lang w:eastAsia="ru-RU"/>
              </w:rPr>
              <w:t xml:space="preserve">№ </w:t>
            </w:r>
          </w:p>
          <w:p w:rsidR="003764F9" w:rsidRPr="003764F9" w:rsidRDefault="003764F9" w:rsidP="003764F9">
            <w:pPr>
              <w:suppressAutoHyphens w:val="0"/>
              <w:spacing w:line="240" w:lineRule="auto"/>
              <w:ind w:firstLine="0"/>
              <w:jc w:val="center"/>
              <w:rPr>
                <w:noProof/>
                <w:kern w:val="0"/>
                <w:sz w:val="26"/>
                <w:lang w:eastAsia="ru-RU"/>
              </w:rPr>
            </w:pPr>
            <w:r w:rsidRPr="003764F9">
              <w:rPr>
                <w:noProof/>
                <w:color w:val="000000"/>
                <w:kern w:val="0"/>
                <w:sz w:val="26"/>
                <w:lang w:eastAsia="ru-RU"/>
              </w:rPr>
              <w:t>Тǎвай ялě</w:t>
            </w:r>
          </w:p>
        </w:tc>
      </w:tr>
    </w:tbl>
    <w:p w:rsidR="003764F9" w:rsidRDefault="003764F9" w:rsidP="00B56BBC">
      <w:pPr>
        <w:spacing w:line="240" w:lineRule="auto"/>
        <w:ind w:firstLine="0"/>
        <w:rPr>
          <w:sz w:val="28"/>
          <w:szCs w:val="28"/>
        </w:rPr>
      </w:pPr>
    </w:p>
    <w:p w:rsidR="00791742" w:rsidRPr="008C6E2D" w:rsidRDefault="00791742" w:rsidP="008C6E2D">
      <w:pPr>
        <w:spacing w:line="240" w:lineRule="auto"/>
        <w:ind w:right="4960" w:firstLine="0"/>
        <w:rPr>
          <w:sz w:val="16"/>
          <w:szCs w:val="16"/>
        </w:rPr>
      </w:pPr>
    </w:p>
    <w:p w:rsidR="008C6E2D" w:rsidRPr="008C6E2D" w:rsidRDefault="008C6E2D" w:rsidP="008C6E2D">
      <w:pPr>
        <w:spacing w:line="240" w:lineRule="auto"/>
        <w:ind w:right="4960" w:firstLine="0"/>
        <w:rPr>
          <w:sz w:val="28"/>
          <w:szCs w:val="28"/>
        </w:rPr>
      </w:pPr>
      <w:bookmarkStart w:id="0" w:name="_GoBack"/>
      <w:r w:rsidRPr="008C6E2D">
        <w:rPr>
          <w:sz w:val="28"/>
          <w:szCs w:val="28"/>
        </w:rPr>
        <w:t>Об утверждении административного регламента администрации Янтиковского муниципального округа Чувашской Республики по предоставлению муниципальной услуги «Передача муниципального имущества, принадлежащего на праве собственности, в аренду»</w:t>
      </w:r>
      <w:bookmarkEnd w:id="0"/>
    </w:p>
    <w:p w:rsidR="008C6E2D" w:rsidRDefault="008C6E2D" w:rsidP="008C6E2D">
      <w:pPr>
        <w:widowControl w:val="0"/>
        <w:suppressAutoHyphens w:val="0"/>
        <w:autoSpaceDE w:val="0"/>
        <w:autoSpaceDN w:val="0"/>
        <w:adjustRightInd w:val="0"/>
        <w:spacing w:line="240" w:lineRule="auto"/>
        <w:ind w:firstLine="0"/>
        <w:rPr>
          <w:rFonts w:ascii="Times New Roman CYR" w:hAnsi="Times New Roman CYR" w:cs="Times New Roman CYR"/>
          <w:kern w:val="0"/>
          <w:sz w:val="28"/>
          <w:szCs w:val="28"/>
          <w:lang w:eastAsia="ru-RU"/>
        </w:rPr>
      </w:pPr>
    </w:p>
    <w:p w:rsidR="008C6E2D" w:rsidRPr="008C6E2D" w:rsidRDefault="008C6E2D" w:rsidP="008C6E2D">
      <w:pPr>
        <w:widowControl w:val="0"/>
        <w:suppressAutoHyphens w:val="0"/>
        <w:autoSpaceDE w:val="0"/>
        <w:autoSpaceDN w:val="0"/>
        <w:adjustRightInd w:val="0"/>
        <w:spacing w:line="240" w:lineRule="auto"/>
        <w:ind w:firstLine="0"/>
        <w:rPr>
          <w:rFonts w:ascii="Times New Roman CYR" w:hAnsi="Times New Roman CYR" w:cs="Times New Roman CYR"/>
          <w:kern w:val="0"/>
          <w:sz w:val="16"/>
          <w:szCs w:val="16"/>
          <w:lang w:eastAsia="ru-RU"/>
        </w:rPr>
      </w:pPr>
    </w:p>
    <w:p w:rsidR="008C6E2D" w:rsidRPr="008C6E2D" w:rsidRDefault="008C6E2D" w:rsidP="008C6E2D">
      <w:pPr>
        <w:widowControl w:val="0"/>
        <w:suppressAutoHyphens w:val="0"/>
        <w:autoSpaceDE w:val="0"/>
        <w:autoSpaceDN w:val="0"/>
        <w:adjustRightInd w:val="0"/>
        <w:spacing w:line="360" w:lineRule="auto"/>
        <w:ind w:firstLine="720"/>
        <w:rPr>
          <w:rFonts w:ascii="Times New Roman CYR" w:hAnsi="Times New Roman CYR" w:cs="Times New Roman CYR"/>
          <w:kern w:val="0"/>
          <w:sz w:val="28"/>
          <w:szCs w:val="28"/>
          <w:lang w:eastAsia="ru-RU"/>
        </w:rPr>
      </w:pPr>
      <w:r w:rsidRPr="008C6E2D">
        <w:rPr>
          <w:rFonts w:ascii="Times New Roman CYR" w:hAnsi="Times New Roman CYR" w:cs="Times New Roman CYR"/>
          <w:kern w:val="0"/>
          <w:sz w:val="28"/>
          <w:szCs w:val="28"/>
          <w:lang w:eastAsia="ru-RU"/>
        </w:rPr>
        <w:t xml:space="preserve">В соответствии с Федеральным законом от 06.10.2003 № 131-ФЗ «Об общих принципах организации местного самоуправления в Российской Федерации», </w:t>
      </w:r>
      <w:hyperlink r:id="rId9" w:history="1">
        <w:r w:rsidRPr="008C6E2D">
          <w:rPr>
            <w:rFonts w:ascii="Times New Roman CYR" w:hAnsi="Times New Roman CYR" w:cs="Times New Roman CYR"/>
            <w:kern w:val="0"/>
            <w:sz w:val="28"/>
            <w:szCs w:val="28"/>
            <w:lang w:eastAsia="ru-RU"/>
          </w:rPr>
          <w:t>Федеральным законом</w:t>
        </w:r>
      </w:hyperlink>
      <w:r w:rsidRPr="008C6E2D">
        <w:rPr>
          <w:rFonts w:ascii="Times New Roman CYR" w:hAnsi="Times New Roman CYR" w:cs="Times New Roman CYR"/>
          <w:kern w:val="0"/>
          <w:sz w:val="28"/>
          <w:szCs w:val="28"/>
          <w:lang w:eastAsia="ru-RU"/>
        </w:rPr>
        <w:t xml:space="preserve"> от 27.07.2010 № 210-ФЗ «Об организации предоставления государственных и муниципальных услуг», администрация Янтиковского муниципального округа </w:t>
      </w:r>
      <w:r w:rsidRPr="008C6E2D">
        <w:rPr>
          <w:rFonts w:ascii="Times New Roman CYR" w:hAnsi="Times New Roman CYR" w:cs="Times New Roman CYR"/>
          <w:b/>
          <w:kern w:val="0"/>
          <w:sz w:val="28"/>
          <w:szCs w:val="28"/>
          <w:lang w:eastAsia="ru-RU"/>
        </w:rPr>
        <w:t>п о с т а н о в л я е т:</w:t>
      </w:r>
    </w:p>
    <w:p w:rsidR="008C6E2D" w:rsidRPr="008C6E2D" w:rsidRDefault="008C6E2D" w:rsidP="008C6E2D">
      <w:pPr>
        <w:widowControl w:val="0"/>
        <w:suppressAutoHyphens w:val="0"/>
        <w:autoSpaceDE w:val="0"/>
        <w:autoSpaceDN w:val="0"/>
        <w:adjustRightInd w:val="0"/>
        <w:spacing w:line="360" w:lineRule="auto"/>
        <w:ind w:firstLine="720"/>
        <w:rPr>
          <w:rFonts w:ascii="Times New Roman CYR" w:hAnsi="Times New Roman CYR" w:cs="Times New Roman CYR"/>
          <w:kern w:val="0"/>
          <w:sz w:val="28"/>
          <w:szCs w:val="28"/>
          <w:lang w:eastAsia="ru-RU"/>
        </w:rPr>
      </w:pPr>
      <w:bookmarkStart w:id="1" w:name="sub_1"/>
      <w:r w:rsidRPr="008C6E2D">
        <w:rPr>
          <w:rFonts w:ascii="Times New Roman CYR" w:hAnsi="Times New Roman CYR" w:cs="Times New Roman CYR"/>
          <w:kern w:val="0"/>
          <w:sz w:val="28"/>
          <w:szCs w:val="28"/>
          <w:lang w:eastAsia="ru-RU"/>
        </w:rPr>
        <w:t xml:space="preserve">1. Утвердить прилагаемый </w:t>
      </w:r>
      <w:hyperlink w:anchor="sub_1000" w:history="1">
        <w:r w:rsidRPr="008C6E2D">
          <w:rPr>
            <w:rFonts w:ascii="Times New Roman CYR" w:hAnsi="Times New Roman CYR" w:cs="Times New Roman CYR"/>
            <w:kern w:val="0"/>
            <w:sz w:val="28"/>
            <w:szCs w:val="28"/>
            <w:lang w:eastAsia="ru-RU"/>
          </w:rPr>
          <w:t>административный регламент</w:t>
        </w:r>
      </w:hyperlink>
      <w:r w:rsidRPr="008C6E2D">
        <w:rPr>
          <w:rFonts w:ascii="Times New Roman CYR" w:hAnsi="Times New Roman CYR" w:cs="Times New Roman CYR"/>
          <w:kern w:val="0"/>
          <w:sz w:val="28"/>
          <w:szCs w:val="28"/>
          <w:lang w:eastAsia="ru-RU"/>
        </w:rPr>
        <w:t xml:space="preserve"> администрации Янтиковского муниципального округа Чувашской Республики по предоставлению муниципальной услуги «Передача муниципального имущества, принадлежащего на праве собственности, в аренду».</w:t>
      </w:r>
    </w:p>
    <w:bookmarkEnd w:id="1"/>
    <w:p w:rsidR="008C6E2D" w:rsidRPr="008C6E2D" w:rsidRDefault="008C6E2D" w:rsidP="008C6E2D">
      <w:pPr>
        <w:widowControl w:val="0"/>
        <w:suppressAutoHyphens w:val="0"/>
        <w:autoSpaceDE w:val="0"/>
        <w:autoSpaceDN w:val="0"/>
        <w:adjustRightInd w:val="0"/>
        <w:spacing w:line="360" w:lineRule="auto"/>
        <w:ind w:firstLine="720"/>
        <w:rPr>
          <w:rFonts w:ascii="Times New Roman CYR" w:hAnsi="Times New Roman CYR" w:cs="Times New Roman CYR"/>
          <w:kern w:val="0"/>
          <w:sz w:val="28"/>
          <w:szCs w:val="28"/>
          <w:lang w:eastAsia="ru-RU"/>
        </w:rPr>
      </w:pPr>
      <w:r w:rsidRPr="008C6E2D">
        <w:rPr>
          <w:rFonts w:ascii="Times New Roman CYR" w:hAnsi="Times New Roman CYR" w:cs="Times New Roman CYR"/>
          <w:bCs/>
          <w:kern w:val="0"/>
          <w:sz w:val="28"/>
          <w:szCs w:val="28"/>
          <w:lang w:eastAsia="en-US"/>
        </w:rPr>
        <w:t>2</w:t>
      </w:r>
      <w:r w:rsidRPr="008C6E2D">
        <w:rPr>
          <w:rFonts w:ascii="Times New Roman CYR" w:hAnsi="Times New Roman CYR" w:cs="Times New Roman CYR"/>
          <w:kern w:val="0"/>
          <w:sz w:val="28"/>
          <w:szCs w:val="28"/>
          <w:lang w:eastAsia="en-US"/>
        </w:rPr>
        <w:t xml:space="preserve">. </w:t>
      </w:r>
      <w:r w:rsidRPr="008C6E2D">
        <w:rPr>
          <w:rFonts w:ascii="Times New Roman CYR" w:hAnsi="Times New Roman CYR" w:cs="Times New Roman CYR"/>
          <w:kern w:val="0"/>
          <w:sz w:val="28"/>
          <w:szCs w:val="28"/>
          <w:lang w:eastAsia="ru-RU"/>
        </w:rPr>
        <w:t>Настоящее постановление вступает в силу со дня его официального опубликования.</w:t>
      </w:r>
    </w:p>
    <w:p w:rsidR="008C6E2D" w:rsidRDefault="008C6E2D" w:rsidP="008C6E2D">
      <w:pPr>
        <w:spacing w:line="240" w:lineRule="auto"/>
        <w:ind w:firstLine="0"/>
        <w:rPr>
          <w:kern w:val="0"/>
          <w:sz w:val="28"/>
          <w:szCs w:val="28"/>
          <w:lang w:eastAsia="ru-RU"/>
        </w:rPr>
      </w:pPr>
    </w:p>
    <w:p w:rsidR="00AE16FA" w:rsidRDefault="00AE16FA" w:rsidP="008C6E2D">
      <w:pPr>
        <w:spacing w:line="240" w:lineRule="auto"/>
        <w:ind w:firstLine="0"/>
        <w:rPr>
          <w:kern w:val="0"/>
          <w:sz w:val="28"/>
          <w:szCs w:val="28"/>
          <w:lang w:eastAsia="ru-RU"/>
        </w:rPr>
      </w:pPr>
    </w:p>
    <w:p w:rsidR="008C6E2D" w:rsidRPr="00B56BBC" w:rsidRDefault="008C6E2D" w:rsidP="008C6E2D">
      <w:pPr>
        <w:spacing w:line="240" w:lineRule="auto"/>
        <w:ind w:firstLine="0"/>
        <w:rPr>
          <w:kern w:val="0"/>
          <w:sz w:val="28"/>
          <w:szCs w:val="28"/>
          <w:lang w:eastAsia="ru-RU"/>
        </w:rPr>
      </w:pPr>
      <w:r w:rsidRPr="00B56BBC">
        <w:rPr>
          <w:kern w:val="0"/>
          <w:sz w:val="28"/>
          <w:szCs w:val="28"/>
          <w:lang w:eastAsia="ru-RU"/>
        </w:rPr>
        <w:t>Глава Янтиковского</w:t>
      </w:r>
    </w:p>
    <w:p w:rsidR="009D560A" w:rsidRDefault="008C6E2D" w:rsidP="008C6E2D">
      <w:pPr>
        <w:spacing w:line="240" w:lineRule="auto"/>
        <w:ind w:firstLine="0"/>
        <w:rPr>
          <w:kern w:val="0"/>
          <w:sz w:val="28"/>
          <w:szCs w:val="28"/>
          <w:lang w:eastAsia="ru-RU"/>
        </w:rPr>
        <w:sectPr w:rsidR="009D560A" w:rsidSect="00AE16FA">
          <w:headerReference w:type="default" r:id="rId10"/>
          <w:headerReference w:type="first" r:id="rId11"/>
          <w:pgSz w:w="11906" w:h="16838"/>
          <w:pgMar w:top="1134" w:right="567" w:bottom="1134" w:left="1701" w:header="567" w:footer="709" w:gutter="0"/>
          <w:pgNumType w:start="1"/>
          <w:cols w:space="708"/>
          <w:titlePg/>
          <w:docGrid w:linePitch="360"/>
        </w:sectPr>
      </w:pPr>
      <w:r w:rsidRPr="00B56BBC">
        <w:rPr>
          <w:kern w:val="0"/>
          <w:sz w:val="28"/>
          <w:szCs w:val="28"/>
          <w:lang w:eastAsia="ru-RU"/>
        </w:rPr>
        <w:t xml:space="preserve">муниципального округа                                                    </w:t>
      </w:r>
      <w:r>
        <w:rPr>
          <w:kern w:val="0"/>
          <w:sz w:val="28"/>
          <w:szCs w:val="28"/>
          <w:lang w:eastAsia="ru-RU"/>
        </w:rPr>
        <w:t xml:space="preserve">                О.А. Ломоносов</w:t>
      </w:r>
      <w:bookmarkStart w:id="2" w:name="sub_1000"/>
    </w:p>
    <w:p w:rsidR="008C6E2D" w:rsidRDefault="008C6E2D" w:rsidP="008C6E2D">
      <w:pPr>
        <w:spacing w:line="240" w:lineRule="auto"/>
        <w:ind w:left="5529" w:firstLine="0"/>
        <w:rPr>
          <w:bCs/>
          <w:color w:val="26282F"/>
          <w:kern w:val="0"/>
          <w:lang w:eastAsia="ru-RU"/>
        </w:rPr>
      </w:pPr>
      <w:r>
        <w:rPr>
          <w:bCs/>
          <w:color w:val="26282F"/>
          <w:kern w:val="0"/>
          <w:lang w:eastAsia="ru-RU"/>
        </w:rPr>
        <w:lastRenderedPageBreak/>
        <w:t>УТВЕРЖДЕН</w:t>
      </w:r>
    </w:p>
    <w:p w:rsidR="008C6E2D" w:rsidRPr="008C6E2D" w:rsidRDefault="008C6E2D" w:rsidP="008C6E2D">
      <w:pPr>
        <w:widowControl w:val="0"/>
        <w:suppressAutoHyphens w:val="0"/>
        <w:autoSpaceDE w:val="0"/>
        <w:autoSpaceDN w:val="0"/>
        <w:adjustRightInd w:val="0"/>
        <w:spacing w:line="240" w:lineRule="auto"/>
        <w:ind w:left="5529" w:firstLine="0"/>
        <w:jc w:val="left"/>
        <w:rPr>
          <w:bCs/>
          <w:color w:val="26282F"/>
          <w:kern w:val="0"/>
          <w:lang w:eastAsia="ru-RU"/>
        </w:rPr>
      </w:pPr>
      <w:r w:rsidRPr="008C6E2D">
        <w:rPr>
          <w:kern w:val="0"/>
          <w:lang w:eastAsia="ru-RU"/>
        </w:rPr>
        <w:t>постановлением</w:t>
      </w:r>
      <w:r w:rsidRPr="008C6E2D">
        <w:rPr>
          <w:bCs/>
          <w:color w:val="26282F"/>
          <w:kern w:val="0"/>
          <w:lang w:eastAsia="ru-RU"/>
        </w:rPr>
        <w:t xml:space="preserve"> администрации</w:t>
      </w:r>
      <w:r w:rsidRPr="008C6E2D">
        <w:rPr>
          <w:bCs/>
          <w:color w:val="26282F"/>
          <w:kern w:val="0"/>
          <w:lang w:eastAsia="ru-RU"/>
        </w:rPr>
        <w:br/>
        <w:t>Янтиковского муниципального</w:t>
      </w:r>
      <w:r>
        <w:rPr>
          <w:bCs/>
          <w:color w:val="26282F"/>
          <w:kern w:val="0"/>
          <w:lang w:eastAsia="ru-RU"/>
        </w:rPr>
        <w:t xml:space="preserve"> </w:t>
      </w:r>
      <w:r w:rsidRPr="008C6E2D">
        <w:rPr>
          <w:bCs/>
          <w:color w:val="26282F"/>
          <w:kern w:val="0"/>
          <w:lang w:eastAsia="ru-RU"/>
        </w:rPr>
        <w:t xml:space="preserve">округа </w:t>
      </w:r>
      <w:r w:rsidRPr="008C6E2D">
        <w:rPr>
          <w:bCs/>
          <w:color w:val="26282F"/>
          <w:kern w:val="0"/>
          <w:lang w:eastAsia="ru-RU"/>
        </w:rPr>
        <w:br/>
        <w:t xml:space="preserve">от </w:t>
      </w:r>
      <w:r w:rsidR="009514B1">
        <w:rPr>
          <w:bCs/>
          <w:color w:val="26282F"/>
          <w:kern w:val="0"/>
          <w:lang w:eastAsia="ru-RU"/>
        </w:rPr>
        <w:t>06.08.</w:t>
      </w:r>
      <w:r w:rsidRPr="008C6E2D">
        <w:rPr>
          <w:bCs/>
          <w:color w:val="26282F"/>
          <w:kern w:val="0"/>
          <w:lang w:eastAsia="ru-RU"/>
        </w:rPr>
        <w:t xml:space="preserve">2024 </w:t>
      </w:r>
      <w:r w:rsidR="009514B1">
        <w:rPr>
          <w:bCs/>
          <w:color w:val="26282F"/>
          <w:kern w:val="0"/>
          <w:lang w:eastAsia="ru-RU"/>
        </w:rPr>
        <w:t>№ 743</w:t>
      </w:r>
    </w:p>
    <w:bookmarkEnd w:id="2"/>
    <w:p w:rsidR="008C6E2D" w:rsidRPr="008C6E2D" w:rsidRDefault="008C6E2D" w:rsidP="008C6E2D">
      <w:pPr>
        <w:widowControl w:val="0"/>
        <w:suppressAutoHyphens w:val="0"/>
        <w:autoSpaceDE w:val="0"/>
        <w:autoSpaceDN w:val="0"/>
        <w:adjustRightInd w:val="0"/>
        <w:spacing w:line="240" w:lineRule="auto"/>
        <w:ind w:left="5529" w:firstLine="720"/>
        <w:rPr>
          <w:rFonts w:ascii="Times New Roman CYR" w:hAnsi="Times New Roman CYR" w:cs="Times New Roman CYR"/>
          <w:kern w:val="0"/>
          <w:lang w:eastAsia="ru-RU"/>
        </w:rPr>
      </w:pPr>
    </w:p>
    <w:p w:rsidR="008C6E2D" w:rsidRPr="008C6E2D" w:rsidRDefault="008C6E2D" w:rsidP="008C6E2D">
      <w:pPr>
        <w:widowControl w:val="0"/>
        <w:suppressAutoHyphens w:val="0"/>
        <w:autoSpaceDE w:val="0"/>
        <w:autoSpaceDN w:val="0"/>
        <w:adjustRightInd w:val="0"/>
        <w:spacing w:before="108" w:after="108" w:line="240" w:lineRule="auto"/>
        <w:ind w:firstLine="0"/>
        <w:jc w:val="center"/>
        <w:outlineLvl w:val="0"/>
        <w:rPr>
          <w:rFonts w:ascii="Times New Roman CYR" w:hAnsi="Times New Roman CYR" w:cs="Times New Roman CYR"/>
          <w:b/>
          <w:bCs/>
          <w:color w:val="26282F"/>
          <w:kern w:val="0"/>
          <w:lang w:eastAsia="ru-RU"/>
        </w:rPr>
      </w:pPr>
      <w:r w:rsidRPr="008C6E2D">
        <w:rPr>
          <w:rFonts w:ascii="Times New Roman CYR" w:hAnsi="Times New Roman CYR" w:cs="Times New Roman CYR"/>
          <w:b/>
          <w:bCs/>
          <w:color w:val="26282F"/>
          <w:kern w:val="0"/>
          <w:lang w:eastAsia="ru-RU"/>
        </w:rPr>
        <w:t>Административный регламент</w:t>
      </w:r>
      <w:r w:rsidRPr="008C6E2D">
        <w:rPr>
          <w:rFonts w:ascii="Times New Roman CYR" w:hAnsi="Times New Roman CYR" w:cs="Times New Roman CYR"/>
          <w:b/>
          <w:bCs/>
          <w:color w:val="26282F"/>
          <w:kern w:val="0"/>
          <w:lang w:eastAsia="ru-RU"/>
        </w:rPr>
        <w:br/>
        <w:t>администрации Янтиковского муниципального округа Чувашской Республики по предоставлению муниципальной услуги «Передача муниципального имущества, принадлежащего на праве собственности, в аренду»</w:t>
      </w:r>
    </w:p>
    <w:p w:rsidR="008C6E2D" w:rsidRPr="008C6E2D" w:rsidRDefault="008C6E2D" w:rsidP="008C6E2D">
      <w:pPr>
        <w:widowControl w:val="0"/>
        <w:suppressAutoHyphens w:val="0"/>
        <w:autoSpaceDE w:val="0"/>
        <w:autoSpaceDN w:val="0"/>
        <w:adjustRightInd w:val="0"/>
        <w:spacing w:before="108" w:after="108" w:line="240" w:lineRule="auto"/>
        <w:ind w:firstLine="0"/>
        <w:jc w:val="center"/>
        <w:outlineLvl w:val="0"/>
        <w:rPr>
          <w:rFonts w:ascii="Times New Roman CYR" w:hAnsi="Times New Roman CYR" w:cs="Times New Roman CYR"/>
          <w:b/>
          <w:bCs/>
          <w:color w:val="26282F"/>
          <w:kern w:val="0"/>
          <w:lang w:eastAsia="ru-RU"/>
        </w:rPr>
      </w:pPr>
      <w:bookmarkStart w:id="3" w:name="sub_1001"/>
      <w:r w:rsidRPr="008C6E2D">
        <w:rPr>
          <w:rFonts w:ascii="Times New Roman CYR" w:hAnsi="Times New Roman CYR" w:cs="Times New Roman CYR"/>
          <w:b/>
          <w:bCs/>
          <w:color w:val="26282F"/>
          <w:kern w:val="0"/>
          <w:lang w:eastAsia="ru-RU"/>
        </w:rPr>
        <w:t>I. Общие положения</w:t>
      </w:r>
    </w:p>
    <w:bookmarkEnd w:id="3"/>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8C6E2D" w:rsidRPr="008C6E2D" w:rsidRDefault="008C6E2D" w:rsidP="008C6E2D">
      <w:pPr>
        <w:widowControl w:val="0"/>
        <w:suppressAutoHyphens w:val="0"/>
        <w:autoSpaceDE w:val="0"/>
        <w:autoSpaceDN w:val="0"/>
        <w:adjustRightInd w:val="0"/>
        <w:spacing w:before="108" w:after="108" w:line="240" w:lineRule="auto"/>
        <w:ind w:firstLine="0"/>
        <w:jc w:val="center"/>
        <w:outlineLvl w:val="0"/>
        <w:rPr>
          <w:rFonts w:ascii="Times New Roman CYR" w:hAnsi="Times New Roman CYR" w:cs="Times New Roman CYR"/>
          <w:b/>
          <w:bCs/>
          <w:color w:val="26282F"/>
          <w:kern w:val="0"/>
          <w:lang w:eastAsia="ru-RU"/>
        </w:rPr>
      </w:pPr>
      <w:bookmarkStart w:id="4" w:name="sub_11"/>
      <w:r w:rsidRPr="008C6E2D">
        <w:rPr>
          <w:rFonts w:ascii="Times New Roman CYR" w:hAnsi="Times New Roman CYR" w:cs="Times New Roman CYR"/>
          <w:b/>
          <w:bCs/>
          <w:color w:val="26282F"/>
          <w:kern w:val="0"/>
          <w:lang w:eastAsia="ru-RU"/>
        </w:rPr>
        <w:t>1.1. Предмет регулирования административного регламента</w:t>
      </w:r>
    </w:p>
    <w:bookmarkEnd w:id="4"/>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C6E2D">
        <w:rPr>
          <w:rFonts w:ascii="Times New Roman CYR" w:hAnsi="Times New Roman CYR" w:cs="Times New Roman CYR"/>
          <w:kern w:val="0"/>
          <w:lang w:eastAsia="ru-RU"/>
        </w:rPr>
        <w:t xml:space="preserve">Административный регламент предоставления муниципальной услуги «Передача муниципального имущества, принадлежащего на праве собственности, в аренду» (далее - Административный регламент) определяет сроки и последовательность действий (административных процедур), возникающих между заявителями и администрацией Янтиковского муниципального округа Чувашской Республики при осуществлении передачи муниципального имущества, принадлежащего на праве собственности </w:t>
      </w:r>
      <w:proofErr w:type="spellStart"/>
      <w:r w:rsidRPr="008C6E2D">
        <w:rPr>
          <w:rFonts w:ascii="Times New Roman CYR" w:hAnsi="Times New Roman CYR" w:cs="Times New Roman CYR"/>
          <w:kern w:val="0"/>
          <w:lang w:eastAsia="ru-RU"/>
        </w:rPr>
        <w:t>Янтиковскому</w:t>
      </w:r>
      <w:proofErr w:type="spellEnd"/>
      <w:r w:rsidRPr="008C6E2D">
        <w:rPr>
          <w:rFonts w:ascii="Times New Roman CYR" w:hAnsi="Times New Roman CYR" w:cs="Times New Roman CYR"/>
          <w:kern w:val="0"/>
          <w:lang w:eastAsia="ru-RU"/>
        </w:rPr>
        <w:t xml:space="preserve"> муниципальному округу Чувашской Республики, в аренду (далее - муниципальное имущество), за исключением имущества, распоряжение которым осуществляется в соответствии с </w:t>
      </w:r>
      <w:hyperlink r:id="rId12" w:history="1">
        <w:r w:rsidRPr="008C6E2D">
          <w:rPr>
            <w:rFonts w:ascii="Times New Roman CYR" w:hAnsi="Times New Roman CYR" w:cs="Times New Roman CYR"/>
            <w:kern w:val="0"/>
            <w:lang w:eastAsia="ru-RU"/>
          </w:rPr>
          <w:t>Земельным кодексом</w:t>
        </w:r>
      </w:hyperlink>
      <w:r w:rsidRPr="008C6E2D">
        <w:rPr>
          <w:rFonts w:ascii="Times New Roman CYR" w:hAnsi="Times New Roman CYR" w:cs="Times New Roman CYR"/>
          <w:kern w:val="0"/>
          <w:lang w:eastAsia="ru-RU"/>
        </w:rPr>
        <w:t xml:space="preserve"> Российской Федерации, </w:t>
      </w:r>
      <w:hyperlink r:id="rId13" w:history="1">
        <w:r w:rsidRPr="008C6E2D">
          <w:rPr>
            <w:rFonts w:ascii="Times New Roman CYR" w:hAnsi="Times New Roman CYR" w:cs="Times New Roman CYR"/>
            <w:kern w:val="0"/>
            <w:lang w:eastAsia="ru-RU"/>
          </w:rPr>
          <w:t>Водным кодексом</w:t>
        </w:r>
      </w:hyperlink>
      <w:r w:rsidRPr="008C6E2D">
        <w:rPr>
          <w:rFonts w:ascii="Times New Roman CYR" w:hAnsi="Times New Roman CYR" w:cs="Times New Roman CYR"/>
          <w:kern w:val="0"/>
          <w:lang w:eastAsia="ru-RU"/>
        </w:rPr>
        <w:t xml:space="preserve"> Российской Федерации, </w:t>
      </w:r>
      <w:hyperlink r:id="rId14" w:history="1">
        <w:r w:rsidRPr="008C6E2D">
          <w:rPr>
            <w:rFonts w:ascii="Times New Roman CYR" w:hAnsi="Times New Roman CYR" w:cs="Times New Roman CYR"/>
            <w:kern w:val="0"/>
            <w:lang w:eastAsia="ru-RU"/>
          </w:rPr>
          <w:t>Лесным кодексом</w:t>
        </w:r>
      </w:hyperlink>
      <w:r w:rsidRPr="008C6E2D">
        <w:rPr>
          <w:rFonts w:ascii="Times New Roman CYR" w:hAnsi="Times New Roman CYR" w:cs="Times New Roman CYR"/>
          <w:kern w:val="0"/>
          <w:lang w:eastAsia="ru-RU"/>
        </w:rPr>
        <w:t xml:space="preserve"> Российской Федерации, </w:t>
      </w:r>
      <w:hyperlink r:id="rId15" w:history="1">
        <w:r w:rsidRPr="008C6E2D">
          <w:rPr>
            <w:rFonts w:ascii="Times New Roman CYR" w:hAnsi="Times New Roman CYR" w:cs="Times New Roman CYR"/>
            <w:kern w:val="0"/>
            <w:lang w:eastAsia="ru-RU"/>
          </w:rPr>
          <w:t>законодательством</w:t>
        </w:r>
      </w:hyperlink>
      <w:r w:rsidRPr="008C6E2D">
        <w:rPr>
          <w:rFonts w:ascii="Times New Roman CYR" w:hAnsi="Times New Roman CYR" w:cs="Times New Roman CYR"/>
          <w:kern w:val="0"/>
          <w:lang w:eastAsia="ru-RU"/>
        </w:rPr>
        <w:t xml:space="preserve"> Российской Федерации о недрах, </w:t>
      </w:r>
      <w:hyperlink r:id="rId16" w:history="1">
        <w:r w:rsidRPr="008C6E2D">
          <w:rPr>
            <w:rFonts w:ascii="Times New Roman CYR" w:hAnsi="Times New Roman CYR" w:cs="Times New Roman CYR"/>
            <w:kern w:val="0"/>
            <w:lang w:eastAsia="ru-RU"/>
          </w:rPr>
          <w:t>законодательством</w:t>
        </w:r>
      </w:hyperlink>
      <w:r w:rsidRPr="008C6E2D">
        <w:rPr>
          <w:rFonts w:ascii="Times New Roman CYR" w:hAnsi="Times New Roman CYR" w:cs="Times New Roman CYR"/>
          <w:kern w:val="0"/>
          <w:lang w:eastAsia="ru-RU"/>
        </w:rPr>
        <w:t xml:space="preserve"> Российской Федерации о концессионных соглашениях, </w:t>
      </w:r>
      <w:hyperlink r:id="rId17" w:history="1">
        <w:r w:rsidRPr="008C6E2D">
          <w:rPr>
            <w:rFonts w:ascii="Times New Roman CYR" w:hAnsi="Times New Roman CYR" w:cs="Times New Roman CYR"/>
            <w:kern w:val="0"/>
            <w:lang w:eastAsia="ru-RU"/>
          </w:rPr>
          <w:t>законодательством</w:t>
        </w:r>
      </w:hyperlink>
      <w:r w:rsidRPr="008C6E2D">
        <w:rPr>
          <w:rFonts w:ascii="Times New Roman CYR" w:hAnsi="Times New Roman CYR" w:cs="Times New Roman CYR"/>
          <w:kern w:val="0"/>
          <w:lang w:eastAsia="ru-RU"/>
        </w:rPr>
        <w:t xml:space="preserve"> Российской Федерации о </w:t>
      </w:r>
      <w:proofErr w:type="spellStart"/>
      <w:r w:rsidRPr="008C6E2D">
        <w:rPr>
          <w:rFonts w:ascii="Times New Roman CYR" w:hAnsi="Times New Roman CYR" w:cs="Times New Roman CYR"/>
          <w:kern w:val="0"/>
          <w:lang w:eastAsia="ru-RU"/>
        </w:rPr>
        <w:t>муниципально</w:t>
      </w:r>
      <w:proofErr w:type="spellEnd"/>
      <w:r w:rsidRPr="008C6E2D">
        <w:rPr>
          <w:rFonts w:ascii="Times New Roman CYR" w:hAnsi="Times New Roman CYR" w:cs="Times New Roman CYR"/>
          <w:kern w:val="0"/>
          <w:lang w:eastAsia="ru-RU"/>
        </w:rPr>
        <w:t xml:space="preserve">-частном партнерстве, Федеральными законами </w:t>
      </w:r>
      <w:hyperlink r:id="rId18" w:history="1">
        <w:r w:rsidRPr="008C6E2D">
          <w:rPr>
            <w:rFonts w:ascii="Times New Roman CYR" w:hAnsi="Times New Roman CYR" w:cs="Times New Roman CYR"/>
            <w:kern w:val="0"/>
            <w:lang w:eastAsia="ru-RU"/>
          </w:rPr>
          <w:t>от 27.07.2010 № 190-ФЗ</w:t>
        </w:r>
      </w:hyperlink>
      <w:r w:rsidRPr="008C6E2D">
        <w:rPr>
          <w:rFonts w:ascii="Times New Roman CYR" w:hAnsi="Times New Roman CYR" w:cs="Times New Roman CYR"/>
          <w:kern w:val="0"/>
          <w:lang w:eastAsia="ru-RU"/>
        </w:rPr>
        <w:t xml:space="preserve"> «О теплоснабжении» и </w:t>
      </w:r>
      <w:hyperlink r:id="rId19" w:history="1">
        <w:r w:rsidRPr="008C6E2D">
          <w:rPr>
            <w:rFonts w:ascii="Times New Roman CYR" w:hAnsi="Times New Roman CYR" w:cs="Times New Roman CYR"/>
            <w:kern w:val="0"/>
            <w:lang w:eastAsia="ru-RU"/>
          </w:rPr>
          <w:t>от 07.12.2011 № 416-ФЗ</w:t>
        </w:r>
      </w:hyperlink>
      <w:r w:rsidRPr="008C6E2D">
        <w:rPr>
          <w:rFonts w:ascii="Times New Roman CYR" w:hAnsi="Times New Roman CYR" w:cs="Times New Roman CYR"/>
          <w:kern w:val="0"/>
          <w:lang w:eastAsia="ru-RU"/>
        </w:rPr>
        <w:t xml:space="preserve"> «О водоснабжении и водоотведении».</w:t>
      </w:r>
    </w:p>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C6E2D">
        <w:rPr>
          <w:rFonts w:ascii="Times New Roman CYR" w:hAnsi="Times New Roman CYR" w:cs="Times New Roman CYR"/>
          <w:kern w:val="0"/>
          <w:lang w:eastAsia="ru-RU"/>
        </w:rPr>
        <w:t>Предоставление в аренду муниципального имущества осуществляется по результатам проведения конкурсов или аукционов (далее - торги), без проведения торгов в порядке, установленном федеральным законодательством, а также на основании вступившего в законную силу решения суда (далее - муниципальная услуга).</w:t>
      </w:r>
    </w:p>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8C6E2D" w:rsidRPr="008C6E2D" w:rsidRDefault="008C6E2D" w:rsidP="008C6E2D">
      <w:pPr>
        <w:widowControl w:val="0"/>
        <w:suppressAutoHyphens w:val="0"/>
        <w:autoSpaceDE w:val="0"/>
        <w:autoSpaceDN w:val="0"/>
        <w:adjustRightInd w:val="0"/>
        <w:spacing w:before="108" w:after="108" w:line="240" w:lineRule="auto"/>
        <w:ind w:firstLine="0"/>
        <w:jc w:val="center"/>
        <w:outlineLvl w:val="0"/>
        <w:rPr>
          <w:rFonts w:ascii="Times New Roman CYR" w:hAnsi="Times New Roman CYR" w:cs="Times New Roman CYR"/>
          <w:b/>
          <w:bCs/>
          <w:color w:val="26282F"/>
          <w:kern w:val="0"/>
          <w:lang w:eastAsia="ru-RU"/>
        </w:rPr>
      </w:pPr>
      <w:bookmarkStart w:id="5" w:name="sub_12"/>
      <w:r w:rsidRPr="008C6E2D">
        <w:rPr>
          <w:rFonts w:ascii="Times New Roman CYR" w:hAnsi="Times New Roman CYR" w:cs="Times New Roman CYR"/>
          <w:b/>
          <w:bCs/>
          <w:color w:val="26282F"/>
          <w:kern w:val="0"/>
          <w:lang w:eastAsia="ru-RU"/>
        </w:rPr>
        <w:t>1.2. Круг заявителей</w:t>
      </w:r>
    </w:p>
    <w:bookmarkEnd w:id="5"/>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C6E2D">
        <w:rPr>
          <w:rFonts w:ascii="Times New Roman CYR" w:hAnsi="Times New Roman CYR" w:cs="Times New Roman CYR"/>
          <w:kern w:val="0"/>
          <w:lang w:eastAsia="ru-RU"/>
        </w:rPr>
        <w:t>Заявителями на предоставление муниципальной услуги являются физические лица, в том числе применяющие специальный налоговый режим «Налог на профессиональный доход», а также индивидуальные предприниматели, юридические лица (далее - заявители). С заявлением и документами для получения муниципальной услуги также вправе обратиться представители указанных лиц, действующие в силу полномочий, соответствующих законодательству Российской Федерации.</w:t>
      </w:r>
    </w:p>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8C6E2D" w:rsidRPr="008C6E2D" w:rsidRDefault="008C6E2D" w:rsidP="008C6E2D">
      <w:pPr>
        <w:widowControl w:val="0"/>
        <w:suppressAutoHyphens w:val="0"/>
        <w:autoSpaceDE w:val="0"/>
        <w:autoSpaceDN w:val="0"/>
        <w:adjustRightInd w:val="0"/>
        <w:spacing w:before="108" w:after="108" w:line="240" w:lineRule="auto"/>
        <w:ind w:firstLine="0"/>
        <w:jc w:val="center"/>
        <w:outlineLvl w:val="0"/>
        <w:rPr>
          <w:rFonts w:ascii="Times New Roman CYR" w:hAnsi="Times New Roman CYR" w:cs="Times New Roman CYR"/>
          <w:b/>
          <w:bCs/>
          <w:color w:val="26282F"/>
          <w:kern w:val="0"/>
          <w:lang w:eastAsia="ru-RU"/>
        </w:rPr>
      </w:pPr>
      <w:bookmarkStart w:id="6" w:name="sub_13"/>
      <w:r w:rsidRPr="008C6E2D">
        <w:rPr>
          <w:rFonts w:ascii="Times New Roman CYR" w:hAnsi="Times New Roman CYR" w:cs="Times New Roman CYR"/>
          <w:b/>
          <w:bCs/>
          <w:color w:val="26282F"/>
          <w:kern w:val="0"/>
          <w:lang w:eastAsia="ru-RU"/>
        </w:rPr>
        <w:t>1.3. Требование предоставления заявителю муниципальной услуги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администрацией Янтиковского муниципального округа Чувашской Республики (далее - профилирование), а также результата, за предоставлением которого обратился заявитель</w:t>
      </w:r>
    </w:p>
    <w:bookmarkEnd w:id="6"/>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C6E2D">
        <w:rPr>
          <w:rFonts w:ascii="Times New Roman CYR" w:hAnsi="Times New Roman CYR" w:cs="Times New Roman CYR"/>
          <w:kern w:val="0"/>
          <w:lang w:eastAsia="ru-RU"/>
        </w:rPr>
        <w:t xml:space="preserve">Муниципальная услуга, а также результат, за предоставлением которого обратился заявитель (далее также - результат услуги), должны быть предоставлены заявителю в </w:t>
      </w:r>
      <w:r w:rsidRPr="008C6E2D">
        <w:rPr>
          <w:rFonts w:ascii="Times New Roman CYR" w:hAnsi="Times New Roman CYR" w:cs="Times New Roman CYR"/>
          <w:kern w:val="0"/>
          <w:lang w:eastAsia="ru-RU"/>
        </w:rPr>
        <w:lastRenderedPageBreak/>
        <w:t>соответствии с вариантом предоставления муниципальной услуги (далее - вариант).</w:t>
      </w:r>
    </w:p>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C6E2D">
        <w:rPr>
          <w:rFonts w:ascii="Times New Roman CYR" w:hAnsi="Times New Roman CYR" w:cs="Times New Roman CYR"/>
          <w:kern w:val="0"/>
          <w:lang w:eastAsia="ru-RU"/>
        </w:rPr>
        <w:t>Вариант, в соответствии с которым заявителю будут предоставлены муниципальная услуга и результат, определяется в соответствии с Административным регламентом, исходя из признаков заявителя и показателей таких признаков.</w:t>
      </w:r>
    </w:p>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8C6E2D" w:rsidRPr="008C6E2D" w:rsidRDefault="008C6E2D" w:rsidP="008C6E2D">
      <w:pPr>
        <w:widowControl w:val="0"/>
        <w:suppressAutoHyphens w:val="0"/>
        <w:autoSpaceDE w:val="0"/>
        <w:autoSpaceDN w:val="0"/>
        <w:adjustRightInd w:val="0"/>
        <w:spacing w:before="108" w:after="108" w:line="240" w:lineRule="auto"/>
        <w:ind w:firstLine="0"/>
        <w:jc w:val="center"/>
        <w:outlineLvl w:val="0"/>
        <w:rPr>
          <w:rFonts w:ascii="Times New Roman CYR" w:hAnsi="Times New Roman CYR" w:cs="Times New Roman CYR"/>
          <w:b/>
          <w:bCs/>
          <w:color w:val="26282F"/>
          <w:kern w:val="0"/>
          <w:lang w:eastAsia="ru-RU"/>
        </w:rPr>
      </w:pPr>
      <w:bookmarkStart w:id="7" w:name="sub_1002"/>
      <w:r w:rsidRPr="008C6E2D">
        <w:rPr>
          <w:rFonts w:ascii="Times New Roman CYR" w:hAnsi="Times New Roman CYR" w:cs="Times New Roman CYR"/>
          <w:b/>
          <w:bCs/>
          <w:color w:val="26282F"/>
          <w:kern w:val="0"/>
          <w:lang w:eastAsia="ru-RU"/>
        </w:rPr>
        <w:t>II. Стандарт предоставления муниципальной услуги</w:t>
      </w:r>
    </w:p>
    <w:p w:rsidR="008C6E2D" w:rsidRPr="008C6E2D" w:rsidRDefault="008C6E2D" w:rsidP="008C6E2D">
      <w:pPr>
        <w:widowControl w:val="0"/>
        <w:suppressAutoHyphens w:val="0"/>
        <w:autoSpaceDE w:val="0"/>
        <w:autoSpaceDN w:val="0"/>
        <w:adjustRightInd w:val="0"/>
        <w:spacing w:before="108" w:after="108" w:line="240" w:lineRule="auto"/>
        <w:ind w:firstLine="0"/>
        <w:jc w:val="center"/>
        <w:outlineLvl w:val="0"/>
        <w:rPr>
          <w:rFonts w:ascii="Times New Roman CYR" w:hAnsi="Times New Roman CYR" w:cs="Times New Roman CYR"/>
          <w:b/>
          <w:bCs/>
          <w:color w:val="26282F"/>
          <w:kern w:val="0"/>
          <w:lang w:eastAsia="ru-RU"/>
        </w:rPr>
      </w:pPr>
      <w:bookmarkStart w:id="8" w:name="sub_21"/>
      <w:bookmarkEnd w:id="7"/>
      <w:r w:rsidRPr="008C6E2D">
        <w:rPr>
          <w:rFonts w:ascii="Times New Roman CYR" w:hAnsi="Times New Roman CYR" w:cs="Times New Roman CYR"/>
          <w:b/>
          <w:bCs/>
          <w:color w:val="26282F"/>
          <w:kern w:val="0"/>
          <w:lang w:eastAsia="ru-RU"/>
        </w:rPr>
        <w:t>2.1. Наименование муниципальной услуги</w:t>
      </w:r>
    </w:p>
    <w:bookmarkEnd w:id="8"/>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C6E2D">
        <w:rPr>
          <w:rFonts w:ascii="Times New Roman CYR" w:hAnsi="Times New Roman CYR" w:cs="Times New Roman CYR"/>
          <w:kern w:val="0"/>
          <w:lang w:eastAsia="ru-RU"/>
        </w:rPr>
        <w:t>Муниципальная услуга имеет следующее наименование:</w:t>
      </w:r>
    </w:p>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C6E2D">
        <w:rPr>
          <w:rFonts w:ascii="Times New Roman CYR" w:hAnsi="Times New Roman CYR" w:cs="Times New Roman CYR"/>
          <w:kern w:val="0"/>
          <w:lang w:eastAsia="ru-RU"/>
        </w:rPr>
        <w:t>«Передача муниципального имущества, принадлежащего на праве собственности, в аренду».</w:t>
      </w:r>
    </w:p>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8C6E2D" w:rsidRPr="008C6E2D" w:rsidRDefault="008C6E2D" w:rsidP="008C6E2D">
      <w:pPr>
        <w:widowControl w:val="0"/>
        <w:suppressAutoHyphens w:val="0"/>
        <w:autoSpaceDE w:val="0"/>
        <w:autoSpaceDN w:val="0"/>
        <w:adjustRightInd w:val="0"/>
        <w:spacing w:before="108" w:after="108" w:line="240" w:lineRule="auto"/>
        <w:ind w:firstLine="0"/>
        <w:jc w:val="center"/>
        <w:outlineLvl w:val="0"/>
        <w:rPr>
          <w:rFonts w:ascii="Times New Roman CYR" w:hAnsi="Times New Roman CYR" w:cs="Times New Roman CYR"/>
          <w:b/>
          <w:bCs/>
          <w:color w:val="26282F"/>
          <w:kern w:val="0"/>
          <w:lang w:eastAsia="ru-RU"/>
        </w:rPr>
      </w:pPr>
      <w:bookmarkStart w:id="9" w:name="sub_22"/>
      <w:r w:rsidRPr="008C6E2D">
        <w:rPr>
          <w:rFonts w:ascii="Times New Roman CYR" w:hAnsi="Times New Roman CYR" w:cs="Times New Roman CYR"/>
          <w:b/>
          <w:bCs/>
          <w:color w:val="26282F"/>
          <w:kern w:val="0"/>
          <w:lang w:eastAsia="ru-RU"/>
        </w:rPr>
        <w:t>2.2. Наименование органа, предоставляющего муниципальную услугу</w:t>
      </w:r>
    </w:p>
    <w:bookmarkEnd w:id="9"/>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C6E2D">
        <w:rPr>
          <w:rFonts w:ascii="Times New Roman CYR" w:hAnsi="Times New Roman CYR" w:cs="Times New Roman CYR"/>
          <w:kern w:val="0"/>
          <w:lang w:eastAsia="ru-RU"/>
        </w:rPr>
        <w:t>Муниципальная услуга предоставляется администрацией Янтиковского муниципального округа Чувашской Республики (далее также - администрация) и осуществляется через отдел экономики, земельных и имущественных отношений администрации Янтиковского муниципального округа Чувашской Республики (далее также - уполномоченное структурное подразделение).</w:t>
      </w:r>
    </w:p>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C6E2D">
        <w:rPr>
          <w:rFonts w:ascii="Times New Roman CYR" w:hAnsi="Times New Roman CYR" w:cs="Times New Roman CYR"/>
          <w:kern w:val="0"/>
          <w:lang w:eastAsia="ru-RU"/>
        </w:rPr>
        <w:t>Информационное и техническое обеспечение предоставления муниципальной услуги осуществляется непосредственно администрацией.</w:t>
      </w:r>
    </w:p>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C6E2D">
        <w:rPr>
          <w:rFonts w:ascii="Times New Roman CYR" w:hAnsi="Times New Roman CYR" w:cs="Times New Roman CYR"/>
          <w:kern w:val="0"/>
          <w:lang w:eastAsia="ru-RU"/>
        </w:rPr>
        <w:t xml:space="preserve">В соответствии со </w:t>
      </w:r>
      <w:hyperlink r:id="rId20" w:history="1">
        <w:r w:rsidRPr="008C6E2D">
          <w:rPr>
            <w:rFonts w:ascii="Times New Roman CYR" w:hAnsi="Times New Roman CYR" w:cs="Times New Roman CYR"/>
            <w:kern w:val="0"/>
            <w:lang w:eastAsia="ru-RU"/>
          </w:rPr>
          <w:t>статьей 15</w:t>
        </w:r>
      </w:hyperlink>
      <w:r w:rsidRPr="008C6E2D">
        <w:rPr>
          <w:rFonts w:ascii="Times New Roman CYR" w:hAnsi="Times New Roman CYR" w:cs="Times New Roman CYR"/>
          <w:kern w:val="0"/>
          <w:lang w:eastAsia="ru-RU"/>
        </w:rPr>
        <w:t xml:space="preserve"> Федерального закона от 27 июля 2010 года № 210-ФЗ «Об организации предоставления государственных и муниципальных услуг» (далее - Федеральный закон № 210-ФЗ) и заключенным соглашением между администрацией Янтиковского муниципального округа Чувашской Республики и многофункциональным центром предоставления государственных и муниципальных услуг (далее - соглашение), прием документов заявителей, связанных с предоставлением муниципальной услуги (в случае предоставления муниципального имущества в аренду без проведения торгов), осуществляется многофункциональными центрами предоставления государственных и муниципальных услуг (далее - МФЦ).</w:t>
      </w:r>
    </w:p>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C6E2D">
        <w:rPr>
          <w:rFonts w:ascii="Times New Roman CYR" w:hAnsi="Times New Roman CYR" w:cs="Times New Roman CYR"/>
          <w:kern w:val="0"/>
          <w:lang w:eastAsia="ru-RU"/>
        </w:rPr>
        <w:t>Возможность принятия МФЦ решения об отказе в приеме запроса и документов и (или) информации, необходимых для предоставления муниципальной услуги, не предусмотрена.</w:t>
      </w:r>
    </w:p>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8C6E2D" w:rsidRPr="008C6E2D" w:rsidRDefault="008C6E2D" w:rsidP="008C6E2D">
      <w:pPr>
        <w:widowControl w:val="0"/>
        <w:suppressAutoHyphens w:val="0"/>
        <w:autoSpaceDE w:val="0"/>
        <w:autoSpaceDN w:val="0"/>
        <w:adjustRightInd w:val="0"/>
        <w:spacing w:before="108" w:after="108" w:line="240" w:lineRule="auto"/>
        <w:ind w:firstLine="0"/>
        <w:jc w:val="center"/>
        <w:outlineLvl w:val="0"/>
        <w:rPr>
          <w:rFonts w:ascii="Times New Roman CYR" w:hAnsi="Times New Roman CYR" w:cs="Times New Roman CYR"/>
          <w:b/>
          <w:bCs/>
          <w:color w:val="26282F"/>
          <w:kern w:val="0"/>
          <w:lang w:eastAsia="ru-RU"/>
        </w:rPr>
      </w:pPr>
      <w:bookmarkStart w:id="10" w:name="sub_23"/>
      <w:r w:rsidRPr="008C6E2D">
        <w:rPr>
          <w:rFonts w:ascii="Times New Roman CYR" w:hAnsi="Times New Roman CYR" w:cs="Times New Roman CYR"/>
          <w:b/>
          <w:bCs/>
          <w:color w:val="26282F"/>
          <w:kern w:val="0"/>
          <w:lang w:eastAsia="ru-RU"/>
        </w:rPr>
        <w:t>2.3. Результат предоставления муниципальной услуги</w:t>
      </w:r>
    </w:p>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11" w:name="sub_231"/>
      <w:bookmarkEnd w:id="10"/>
      <w:r w:rsidRPr="008C6E2D">
        <w:rPr>
          <w:rFonts w:ascii="Times New Roman CYR" w:hAnsi="Times New Roman CYR" w:cs="Times New Roman CYR"/>
          <w:kern w:val="0"/>
          <w:lang w:eastAsia="ru-RU"/>
        </w:rPr>
        <w:t>2.3.1. Конечным результатом предоставления муниципальной услуги является:</w:t>
      </w:r>
    </w:p>
    <w:bookmarkEnd w:id="11"/>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C6E2D">
        <w:rPr>
          <w:rFonts w:ascii="Times New Roman CYR" w:hAnsi="Times New Roman CYR" w:cs="Times New Roman CYR"/>
          <w:kern w:val="0"/>
          <w:lang w:eastAsia="ru-RU"/>
        </w:rPr>
        <w:t>- в случае принятия решения о предоставлении муниципальной услуги - заключение договора аренды муниципального имущества;</w:t>
      </w:r>
    </w:p>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C6E2D">
        <w:rPr>
          <w:rFonts w:ascii="Times New Roman CYR" w:hAnsi="Times New Roman CYR" w:cs="Times New Roman CYR"/>
          <w:kern w:val="0"/>
          <w:lang w:eastAsia="ru-RU"/>
        </w:rPr>
        <w:t>- в случае отказа в предоставлении муниципальной услуги - уведомление об отказе в заключении договора аренды муниципального имущества.</w:t>
      </w:r>
    </w:p>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12" w:name="sub_232"/>
      <w:r w:rsidRPr="008C6E2D">
        <w:rPr>
          <w:rFonts w:ascii="Times New Roman CYR" w:hAnsi="Times New Roman CYR" w:cs="Times New Roman CYR"/>
          <w:kern w:val="0"/>
          <w:lang w:eastAsia="ru-RU"/>
        </w:rPr>
        <w:t>2.3.2. Документом, содержащим положительное решение о предоставлении муниципальной услуги, является договор аренды муниципального имущества.</w:t>
      </w:r>
    </w:p>
    <w:bookmarkEnd w:id="12"/>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C6E2D">
        <w:rPr>
          <w:rFonts w:ascii="Times New Roman CYR" w:hAnsi="Times New Roman CYR" w:cs="Times New Roman CYR"/>
          <w:kern w:val="0"/>
          <w:lang w:eastAsia="ru-RU"/>
        </w:rPr>
        <w:t>Документом, содержащим решение об отказе в предоставлении муниципальной услуги, является уведомление об отказе в заключении договора аренды муниципального имущества, содержащее:</w:t>
      </w:r>
    </w:p>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C6E2D">
        <w:rPr>
          <w:rFonts w:ascii="Times New Roman CYR" w:hAnsi="Times New Roman CYR" w:cs="Times New Roman CYR"/>
          <w:kern w:val="0"/>
          <w:lang w:eastAsia="ru-RU"/>
        </w:rPr>
        <w:t>- дату;</w:t>
      </w:r>
    </w:p>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C6E2D">
        <w:rPr>
          <w:rFonts w:ascii="Times New Roman CYR" w:hAnsi="Times New Roman CYR" w:cs="Times New Roman CYR"/>
          <w:kern w:val="0"/>
          <w:lang w:eastAsia="ru-RU"/>
        </w:rPr>
        <w:t>- номер;</w:t>
      </w:r>
    </w:p>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C6E2D">
        <w:rPr>
          <w:rFonts w:ascii="Times New Roman CYR" w:hAnsi="Times New Roman CYR" w:cs="Times New Roman CYR"/>
          <w:kern w:val="0"/>
          <w:lang w:eastAsia="ru-RU"/>
        </w:rPr>
        <w:t>- информацию о принятом решении;</w:t>
      </w:r>
    </w:p>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C6E2D">
        <w:rPr>
          <w:rFonts w:ascii="Times New Roman CYR" w:hAnsi="Times New Roman CYR" w:cs="Times New Roman CYR"/>
          <w:kern w:val="0"/>
          <w:lang w:eastAsia="ru-RU"/>
        </w:rPr>
        <w:t>- основания для отказа и возможности их устранения;</w:t>
      </w:r>
    </w:p>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C6E2D">
        <w:rPr>
          <w:rFonts w:ascii="Times New Roman CYR" w:hAnsi="Times New Roman CYR" w:cs="Times New Roman CYR"/>
          <w:kern w:val="0"/>
          <w:lang w:eastAsia="ru-RU"/>
        </w:rPr>
        <w:t>- подпись должностного лица.</w:t>
      </w:r>
    </w:p>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13" w:name="sub_233"/>
      <w:r w:rsidRPr="008C6E2D">
        <w:rPr>
          <w:rFonts w:ascii="Times New Roman CYR" w:hAnsi="Times New Roman CYR" w:cs="Times New Roman CYR"/>
          <w:kern w:val="0"/>
          <w:lang w:eastAsia="ru-RU"/>
        </w:rPr>
        <w:t>2.3.3. Документы, являющиеся результатом предоставления муниципальной услуги, могут быть выданы по выбору заявителя (представителя заявителя) при личном посещении, направлены посредством почтовой связи, электронной почты.</w:t>
      </w:r>
    </w:p>
    <w:p w:rsidR="008C6E2D" w:rsidRPr="008C6E2D" w:rsidRDefault="008C6E2D" w:rsidP="008C6E2D">
      <w:pPr>
        <w:widowControl w:val="0"/>
        <w:suppressAutoHyphens w:val="0"/>
        <w:autoSpaceDE w:val="0"/>
        <w:autoSpaceDN w:val="0"/>
        <w:adjustRightInd w:val="0"/>
        <w:spacing w:before="108" w:after="108" w:line="240" w:lineRule="auto"/>
        <w:ind w:firstLine="0"/>
        <w:jc w:val="center"/>
        <w:outlineLvl w:val="0"/>
        <w:rPr>
          <w:rFonts w:ascii="Times New Roman CYR" w:hAnsi="Times New Roman CYR" w:cs="Times New Roman CYR"/>
          <w:b/>
          <w:bCs/>
          <w:color w:val="26282F"/>
          <w:kern w:val="0"/>
          <w:lang w:eastAsia="ru-RU"/>
        </w:rPr>
      </w:pPr>
      <w:bookmarkStart w:id="14" w:name="sub_24"/>
      <w:bookmarkEnd w:id="13"/>
      <w:r w:rsidRPr="008C6E2D">
        <w:rPr>
          <w:rFonts w:ascii="Times New Roman CYR" w:hAnsi="Times New Roman CYR" w:cs="Times New Roman CYR"/>
          <w:b/>
          <w:bCs/>
          <w:color w:val="26282F"/>
          <w:kern w:val="0"/>
          <w:lang w:eastAsia="ru-RU"/>
        </w:rPr>
        <w:t>2.4. Срок предоставления муниципальной услуги</w:t>
      </w:r>
    </w:p>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15" w:name="sub_241"/>
      <w:bookmarkEnd w:id="14"/>
      <w:r w:rsidRPr="008C6E2D">
        <w:rPr>
          <w:rFonts w:ascii="Times New Roman CYR" w:hAnsi="Times New Roman CYR" w:cs="Times New Roman CYR"/>
          <w:kern w:val="0"/>
          <w:lang w:eastAsia="ru-RU"/>
        </w:rPr>
        <w:t>2.4.1. Предоставление муниципальной услуги без проведения конкурсов, аукционов осуществляется в следующие сроки:</w:t>
      </w:r>
    </w:p>
    <w:bookmarkEnd w:id="15"/>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C6E2D">
        <w:rPr>
          <w:rFonts w:ascii="Times New Roman CYR" w:hAnsi="Times New Roman CYR" w:cs="Times New Roman CYR"/>
          <w:kern w:val="0"/>
          <w:lang w:eastAsia="ru-RU"/>
        </w:rPr>
        <w:t xml:space="preserve">подготовка решения о предоставлении в аренду муниципального имущества осуществляется в срок не более 20 рабочих дней со дня принятия от заявителя заявления и всех необходимых документов, перечисленных в </w:t>
      </w:r>
      <w:hyperlink w:anchor="sub_2611" w:history="1">
        <w:r w:rsidRPr="008C6E2D">
          <w:rPr>
            <w:rFonts w:ascii="Times New Roman CYR" w:hAnsi="Times New Roman CYR" w:cs="Times New Roman CYR"/>
            <w:kern w:val="0"/>
            <w:lang w:eastAsia="ru-RU"/>
          </w:rPr>
          <w:t>подпункте 2.6.1.1 раздела II</w:t>
        </w:r>
      </w:hyperlink>
      <w:r w:rsidRPr="008C6E2D">
        <w:rPr>
          <w:rFonts w:ascii="Times New Roman CYR" w:hAnsi="Times New Roman CYR" w:cs="Times New Roman CYR"/>
          <w:kern w:val="0"/>
          <w:lang w:eastAsia="ru-RU"/>
        </w:rPr>
        <w:t xml:space="preserve"> Административного регламента.</w:t>
      </w:r>
    </w:p>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C6E2D">
        <w:rPr>
          <w:rFonts w:ascii="Times New Roman CYR" w:hAnsi="Times New Roman CYR" w:cs="Times New Roman CYR"/>
          <w:kern w:val="0"/>
          <w:lang w:eastAsia="ru-RU"/>
        </w:rPr>
        <w:t>В случае выявления противоречий и неточностей либо представления неполного комплекта документов указанный срок может быть продлен на 15 рабочих дней.</w:t>
      </w:r>
    </w:p>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C6E2D">
        <w:rPr>
          <w:rFonts w:ascii="Times New Roman CYR" w:hAnsi="Times New Roman CYR" w:cs="Times New Roman CYR"/>
          <w:kern w:val="0"/>
          <w:lang w:eastAsia="ru-RU"/>
        </w:rPr>
        <w:t>Постановление администрации Янтиковского муниципального округа Чувашской Республики о передаче муниципального имущества в аренду с проектом договора аренды в течение 5 рабочих дней со дня принятия соответствующего решения письменно направляется заявителю либо выдается ему или его уполномоченному представителю под расписку.</w:t>
      </w:r>
    </w:p>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16" w:name="sub_242"/>
      <w:r w:rsidRPr="008C6E2D">
        <w:rPr>
          <w:rFonts w:ascii="Times New Roman CYR" w:hAnsi="Times New Roman CYR" w:cs="Times New Roman CYR"/>
          <w:kern w:val="0"/>
          <w:lang w:eastAsia="ru-RU"/>
        </w:rPr>
        <w:t>2.4.2. Предоставление муниципальной услуги с проведением конкурсов на право заключения договоров аренды осуществляется в следующие сроки:</w:t>
      </w:r>
    </w:p>
    <w:bookmarkEnd w:id="16"/>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C6E2D">
        <w:rPr>
          <w:rFonts w:ascii="Times New Roman CYR" w:hAnsi="Times New Roman CYR" w:cs="Times New Roman CYR"/>
          <w:kern w:val="0"/>
          <w:lang w:eastAsia="ru-RU"/>
        </w:rPr>
        <w:t xml:space="preserve">извещение о проведении конкурса размещается на </w:t>
      </w:r>
      <w:hyperlink r:id="rId21" w:history="1">
        <w:r w:rsidRPr="008C6E2D">
          <w:rPr>
            <w:rFonts w:ascii="Times New Roman CYR" w:hAnsi="Times New Roman CYR" w:cs="Times New Roman CYR"/>
            <w:kern w:val="0"/>
            <w:lang w:eastAsia="ru-RU"/>
          </w:rPr>
          <w:t>официальном сайте</w:t>
        </w:r>
      </w:hyperlink>
      <w:r w:rsidRPr="008C6E2D">
        <w:rPr>
          <w:rFonts w:ascii="Times New Roman CYR" w:hAnsi="Times New Roman CYR" w:cs="Times New Roman CYR"/>
          <w:kern w:val="0"/>
          <w:lang w:eastAsia="ru-RU"/>
        </w:rPr>
        <w:t xml:space="preserve"> Российской Федерации в информационно-телекоммуникационной сети «Интернет» для размещения информации о проведении торгов, определенном Правительством Российской Федерации (далее - официальный сайт торгов) не менее чем за 30 дней до дня окончания подачи заявок на участие в конкурсе;</w:t>
      </w:r>
    </w:p>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C6E2D">
        <w:rPr>
          <w:rFonts w:ascii="Times New Roman CYR" w:hAnsi="Times New Roman CYR" w:cs="Times New Roman CYR"/>
          <w:kern w:val="0"/>
          <w:lang w:eastAsia="ru-RU"/>
        </w:rPr>
        <w:t>срок рассмотрения заявок на участие в конкурсе не может превышать 20 дней с даты вскрытия конвертов с заявками на участие в конкурсе и открытия доступа к поданным в форме электронных документов заявкам на участие в конкурсе;</w:t>
      </w:r>
    </w:p>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C6E2D">
        <w:rPr>
          <w:rFonts w:ascii="Times New Roman CYR" w:hAnsi="Times New Roman CYR" w:cs="Times New Roman CYR"/>
          <w:kern w:val="0"/>
          <w:lang w:eastAsia="ru-RU"/>
        </w:rPr>
        <w:t>срок оценки и сопоставления заявок на участие в конкурсе, поданных заявителями, признанных участниками конкурса, не может превышать 10 дней с даты подписания протокола рассмотрения заявок;</w:t>
      </w:r>
    </w:p>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C6E2D">
        <w:rPr>
          <w:rFonts w:ascii="Times New Roman CYR" w:hAnsi="Times New Roman CYR" w:cs="Times New Roman CYR"/>
          <w:kern w:val="0"/>
          <w:lang w:eastAsia="ru-RU"/>
        </w:rPr>
        <w:t>проект договора направляется победителю конкурса в течение 3 рабочих дней с даты подписания протокола оценки и сопоставления заявок на участие в конкурсе.</w:t>
      </w:r>
    </w:p>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17" w:name="sub_243"/>
      <w:r w:rsidRPr="008C6E2D">
        <w:rPr>
          <w:rFonts w:ascii="Times New Roman CYR" w:hAnsi="Times New Roman CYR" w:cs="Times New Roman CYR"/>
          <w:kern w:val="0"/>
          <w:lang w:eastAsia="ru-RU"/>
        </w:rPr>
        <w:t>2.4.3. Предоставление муниципальной услуги с проведением аукционов на право заключения договоров аренды осуществляется в следующие сроки:</w:t>
      </w:r>
    </w:p>
    <w:bookmarkEnd w:id="17"/>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C6E2D">
        <w:rPr>
          <w:rFonts w:ascii="Times New Roman CYR" w:hAnsi="Times New Roman CYR" w:cs="Times New Roman CYR"/>
          <w:kern w:val="0"/>
          <w:lang w:eastAsia="ru-RU"/>
        </w:rPr>
        <w:t xml:space="preserve">извещение о проведении аукциона размещается на </w:t>
      </w:r>
      <w:hyperlink r:id="rId22" w:history="1">
        <w:r w:rsidRPr="008C6E2D">
          <w:rPr>
            <w:rFonts w:ascii="Times New Roman CYR" w:hAnsi="Times New Roman CYR" w:cs="Times New Roman CYR"/>
            <w:kern w:val="0"/>
            <w:lang w:eastAsia="ru-RU"/>
          </w:rPr>
          <w:t>официальном сайте</w:t>
        </w:r>
      </w:hyperlink>
      <w:r w:rsidRPr="008C6E2D">
        <w:rPr>
          <w:rFonts w:ascii="Times New Roman CYR" w:hAnsi="Times New Roman CYR" w:cs="Times New Roman CYR"/>
          <w:kern w:val="0"/>
          <w:lang w:eastAsia="ru-RU"/>
        </w:rPr>
        <w:t xml:space="preserve"> торгов не менее чем за 20 дней до дня окончания подачи заявок на участие в аукционе;</w:t>
      </w:r>
    </w:p>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C6E2D">
        <w:rPr>
          <w:rFonts w:ascii="Times New Roman CYR" w:hAnsi="Times New Roman CYR" w:cs="Times New Roman CYR"/>
          <w:kern w:val="0"/>
          <w:lang w:eastAsia="ru-RU"/>
        </w:rPr>
        <w:t>срок рассмотрения заявок на участие в аукционе не может превышать 10 календарных дней с даты окончания срока подачи заявок;</w:t>
      </w:r>
    </w:p>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C6E2D">
        <w:rPr>
          <w:rFonts w:ascii="Times New Roman CYR" w:hAnsi="Times New Roman CYR" w:cs="Times New Roman CYR"/>
          <w:kern w:val="0"/>
          <w:lang w:eastAsia="ru-RU"/>
        </w:rPr>
        <w:t>проект договора направляется победителю аукциона в течение 3 рабочих дней с даты подписания протокола аукциона.</w:t>
      </w:r>
    </w:p>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18" w:name="sub_244"/>
      <w:r w:rsidRPr="008C6E2D">
        <w:rPr>
          <w:rFonts w:ascii="Times New Roman CYR" w:hAnsi="Times New Roman CYR" w:cs="Times New Roman CYR"/>
          <w:kern w:val="0"/>
          <w:lang w:eastAsia="ru-RU"/>
        </w:rPr>
        <w:t>2.4.4. Срок исправления допущенных опечаток и (или) ошибок в выданных в результате предоставления муниципальной услуги документах не должен превышать 3 рабочих дней с момента обнаружения ошибки или получения от любого заинтересованного лица письменного заявления об ошибке.</w:t>
      </w:r>
    </w:p>
    <w:bookmarkEnd w:id="18"/>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8C6E2D" w:rsidRPr="008C6E2D" w:rsidRDefault="008C6E2D" w:rsidP="008C6E2D">
      <w:pPr>
        <w:widowControl w:val="0"/>
        <w:suppressAutoHyphens w:val="0"/>
        <w:autoSpaceDE w:val="0"/>
        <w:autoSpaceDN w:val="0"/>
        <w:adjustRightInd w:val="0"/>
        <w:spacing w:before="108" w:after="108" w:line="240" w:lineRule="auto"/>
        <w:ind w:firstLine="0"/>
        <w:jc w:val="center"/>
        <w:outlineLvl w:val="0"/>
        <w:rPr>
          <w:rFonts w:ascii="Times New Roman CYR" w:hAnsi="Times New Roman CYR" w:cs="Times New Roman CYR"/>
          <w:b/>
          <w:bCs/>
          <w:color w:val="26282F"/>
          <w:kern w:val="0"/>
          <w:lang w:eastAsia="ru-RU"/>
        </w:rPr>
      </w:pPr>
      <w:bookmarkStart w:id="19" w:name="sub_25"/>
      <w:r w:rsidRPr="008C6E2D">
        <w:rPr>
          <w:rFonts w:ascii="Times New Roman CYR" w:hAnsi="Times New Roman CYR" w:cs="Times New Roman CYR"/>
          <w:b/>
          <w:bCs/>
          <w:color w:val="26282F"/>
          <w:kern w:val="0"/>
          <w:lang w:eastAsia="ru-RU"/>
        </w:rPr>
        <w:t>2.5. Правовые основания для предоставления муниципальной услуги</w:t>
      </w:r>
    </w:p>
    <w:bookmarkEnd w:id="19"/>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C6E2D">
        <w:rPr>
          <w:rFonts w:ascii="Times New Roman CYR" w:hAnsi="Times New Roman CYR" w:cs="Times New Roman CYR"/>
          <w:kern w:val="0"/>
          <w:lang w:eastAsia="ru-RU"/>
        </w:rPr>
        <w:t xml:space="preserve">Перечень нормативных правовых актов, регулирующих предоставление муниципальной услуги, а также информация о порядке досудебного (внесудебного) обжалования решений и действий (бездействия) органа местного самоуправления, МФЦ, их должностных лиц, либо муниципальных служащих администрации Янтиковского муниципального округа Чувашской Республики, размещается на </w:t>
      </w:r>
      <w:hyperlink r:id="rId23" w:history="1">
        <w:r w:rsidRPr="008C6E2D">
          <w:rPr>
            <w:rFonts w:ascii="Times New Roman CYR" w:hAnsi="Times New Roman CYR" w:cs="Times New Roman CYR"/>
            <w:kern w:val="0"/>
            <w:lang w:eastAsia="ru-RU"/>
          </w:rPr>
          <w:t>официальном сайте</w:t>
        </w:r>
      </w:hyperlink>
      <w:r w:rsidRPr="008C6E2D">
        <w:rPr>
          <w:rFonts w:ascii="Times New Roman CYR" w:hAnsi="Times New Roman CYR" w:cs="Times New Roman CYR"/>
          <w:kern w:val="0"/>
          <w:lang w:eastAsia="ru-RU"/>
        </w:rPr>
        <w:t xml:space="preserve"> Янтиковского муниципального округа Чувашской Республики в сети «Интернет» (далее - официальный сайт администрации), в федеральной государственной информационной системе «Федеральный реестр государственных и муниципальных услуг (функций)» (далее - Федеральный реестр государственных и муниципальных услуг), на </w:t>
      </w:r>
      <w:hyperlink r:id="rId24" w:history="1">
        <w:r w:rsidRPr="008C6E2D">
          <w:rPr>
            <w:rFonts w:ascii="Times New Roman CYR" w:hAnsi="Times New Roman CYR" w:cs="Times New Roman CYR"/>
            <w:kern w:val="0"/>
            <w:lang w:eastAsia="ru-RU"/>
          </w:rPr>
          <w:t>Едином портале</w:t>
        </w:r>
      </w:hyperlink>
      <w:r w:rsidRPr="008C6E2D">
        <w:rPr>
          <w:rFonts w:ascii="Times New Roman CYR" w:hAnsi="Times New Roman CYR" w:cs="Times New Roman CYR"/>
          <w:kern w:val="0"/>
          <w:lang w:eastAsia="ru-RU"/>
        </w:rPr>
        <w:t xml:space="preserve"> государственных и муниципальных функций.</w:t>
      </w:r>
    </w:p>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8C6E2D" w:rsidRPr="008C6E2D" w:rsidRDefault="008C6E2D" w:rsidP="008C6E2D">
      <w:pPr>
        <w:widowControl w:val="0"/>
        <w:suppressAutoHyphens w:val="0"/>
        <w:autoSpaceDE w:val="0"/>
        <w:autoSpaceDN w:val="0"/>
        <w:adjustRightInd w:val="0"/>
        <w:spacing w:before="108" w:after="108" w:line="240" w:lineRule="auto"/>
        <w:ind w:firstLine="0"/>
        <w:jc w:val="center"/>
        <w:outlineLvl w:val="0"/>
        <w:rPr>
          <w:rFonts w:ascii="Times New Roman CYR" w:hAnsi="Times New Roman CYR" w:cs="Times New Roman CYR"/>
          <w:b/>
          <w:bCs/>
          <w:color w:val="26282F"/>
          <w:kern w:val="0"/>
          <w:lang w:eastAsia="ru-RU"/>
        </w:rPr>
      </w:pPr>
      <w:bookmarkStart w:id="20" w:name="sub_26"/>
      <w:r w:rsidRPr="008C6E2D">
        <w:rPr>
          <w:rFonts w:ascii="Times New Roman CYR" w:hAnsi="Times New Roman CYR" w:cs="Times New Roman CYR"/>
          <w:b/>
          <w:bCs/>
          <w:color w:val="26282F"/>
          <w:kern w:val="0"/>
          <w:lang w:eastAsia="ru-RU"/>
        </w:rPr>
        <w:t>2.6. Исчерпывающий перечень документов, необходимых для предоставления муниципальной услуги</w:t>
      </w:r>
    </w:p>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21" w:name="sub_261"/>
      <w:bookmarkEnd w:id="20"/>
      <w:r w:rsidRPr="008C6E2D">
        <w:rPr>
          <w:rFonts w:ascii="Times New Roman CYR" w:hAnsi="Times New Roman CYR" w:cs="Times New Roman CYR"/>
          <w:kern w:val="0"/>
          <w:lang w:eastAsia="ru-RU"/>
        </w:rPr>
        <w:t>2.6.1. Сведения и документы, которые заявитель должен представить самостоятельно</w:t>
      </w:r>
    </w:p>
    <w:bookmarkEnd w:id="21"/>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C6E2D">
        <w:rPr>
          <w:rFonts w:ascii="Times New Roman CYR" w:hAnsi="Times New Roman CYR" w:cs="Times New Roman CYR"/>
          <w:kern w:val="0"/>
          <w:lang w:eastAsia="ru-RU"/>
        </w:rPr>
        <w:t>Заявление и документы на предоставление муниципальной услуги могут быть представлены заявителем либо его представителем в администрацию, либо МФЦ (в случае предоставления муниципального имущества в аренду без проведения торгов) или форме электронного документа (в случае предоставления муниципального имущества в аренду путем проведения торгов в электронной форме).</w:t>
      </w:r>
    </w:p>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C6E2D">
        <w:rPr>
          <w:rFonts w:ascii="Times New Roman CYR" w:hAnsi="Times New Roman CYR" w:cs="Times New Roman CYR"/>
          <w:kern w:val="0"/>
          <w:lang w:eastAsia="ru-RU"/>
        </w:rPr>
        <w:t>При обращении с заявлением о предоставлении услуги представителя заявителя, им представляется документ, подтверждающий его полномочия, оформленный в соответствии с действующим законодательством.</w:t>
      </w:r>
    </w:p>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C6E2D">
        <w:rPr>
          <w:rFonts w:ascii="Times New Roman CYR" w:hAnsi="Times New Roman CYR" w:cs="Times New Roman CYR"/>
          <w:kern w:val="0"/>
          <w:lang w:eastAsia="ru-RU"/>
        </w:rPr>
        <w:t>При представлении копий документов, заявителям необходимо при себе иметь оригиналы вышеперечисленных документов, если копии нотариально не заверены. Если представленные копии документов нотариально не заверены, специалист уполномоченного структурного подразделения, сличив копии документов с их подлинными экземплярами, выполняет на них надпись об их соответствии подлинным экземплярам, заверяет своей подписью.</w:t>
      </w:r>
    </w:p>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C6E2D">
        <w:rPr>
          <w:rFonts w:ascii="Times New Roman CYR" w:hAnsi="Times New Roman CYR" w:cs="Times New Roman CYR"/>
          <w:kern w:val="0"/>
          <w:lang w:eastAsia="ru-RU"/>
        </w:rPr>
        <w:t>Заявление и документы на предоставление муниципальной услуги могут быть представлены заявителем следующими способами:</w:t>
      </w:r>
    </w:p>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C6E2D">
        <w:rPr>
          <w:rFonts w:ascii="Times New Roman CYR" w:hAnsi="Times New Roman CYR" w:cs="Times New Roman CYR"/>
          <w:kern w:val="0"/>
          <w:lang w:eastAsia="ru-RU"/>
        </w:rPr>
        <w:t>- путем личного обращения;</w:t>
      </w:r>
    </w:p>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C6E2D">
        <w:rPr>
          <w:rFonts w:ascii="Times New Roman CYR" w:hAnsi="Times New Roman CYR" w:cs="Times New Roman CYR"/>
          <w:kern w:val="0"/>
          <w:lang w:eastAsia="ru-RU"/>
        </w:rPr>
        <w:t>- через МФЦ (в случае предоставления муниципального имущества в аренду без проведения торгов).;</w:t>
      </w:r>
    </w:p>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C6E2D">
        <w:rPr>
          <w:rFonts w:ascii="Times New Roman CYR" w:hAnsi="Times New Roman CYR" w:cs="Times New Roman CYR"/>
          <w:kern w:val="0"/>
          <w:lang w:eastAsia="ru-RU"/>
        </w:rPr>
        <w:t>- через организации федеральной почтовой связи.</w:t>
      </w:r>
    </w:p>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C6E2D">
        <w:rPr>
          <w:rFonts w:ascii="Times New Roman CYR" w:hAnsi="Times New Roman CYR" w:cs="Times New Roman CYR"/>
          <w:kern w:val="0"/>
          <w:lang w:eastAsia="ru-RU"/>
        </w:rPr>
        <w:t xml:space="preserve">Заявление и документы, необходимые для предоставления муниципальной услуги, предоставляемые в форме электронных документов, подписываются в соответствии с требованиями </w:t>
      </w:r>
      <w:hyperlink r:id="rId25" w:history="1">
        <w:r w:rsidRPr="008C6E2D">
          <w:rPr>
            <w:rFonts w:ascii="Times New Roman CYR" w:hAnsi="Times New Roman CYR" w:cs="Times New Roman CYR"/>
            <w:kern w:val="0"/>
            <w:lang w:eastAsia="ru-RU"/>
          </w:rPr>
          <w:t>Федерального закона</w:t>
        </w:r>
      </w:hyperlink>
      <w:r w:rsidRPr="008C6E2D">
        <w:rPr>
          <w:rFonts w:ascii="Times New Roman CYR" w:hAnsi="Times New Roman CYR" w:cs="Times New Roman CYR"/>
          <w:kern w:val="0"/>
          <w:lang w:eastAsia="ru-RU"/>
        </w:rPr>
        <w:t xml:space="preserve"> от 06.04.2011 № 63-ФЗ «Об электронной подписи» (далее - Федерального закона № 63-ФЗ) и </w:t>
      </w:r>
      <w:hyperlink r:id="rId26" w:history="1">
        <w:r w:rsidRPr="008C6E2D">
          <w:rPr>
            <w:rFonts w:ascii="Times New Roman CYR" w:hAnsi="Times New Roman CYR" w:cs="Times New Roman CYR"/>
            <w:kern w:val="0"/>
            <w:lang w:eastAsia="ru-RU"/>
          </w:rPr>
          <w:t>статьями 21.1</w:t>
        </w:r>
      </w:hyperlink>
      <w:r w:rsidRPr="008C6E2D">
        <w:rPr>
          <w:rFonts w:ascii="Times New Roman CYR" w:hAnsi="Times New Roman CYR" w:cs="Times New Roman CYR"/>
          <w:kern w:val="0"/>
          <w:lang w:eastAsia="ru-RU"/>
        </w:rPr>
        <w:t xml:space="preserve"> и </w:t>
      </w:r>
      <w:hyperlink r:id="rId27" w:history="1">
        <w:r w:rsidRPr="008C6E2D">
          <w:rPr>
            <w:rFonts w:ascii="Times New Roman CYR" w:hAnsi="Times New Roman CYR" w:cs="Times New Roman CYR"/>
            <w:kern w:val="0"/>
            <w:lang w:eastAsia="ru-RU"/>
          </w:rPr>
          <w:t>21.2</w:t>
        </w:r>
      </w:hyperlink>
      <w:r w:rsidRPr="008C6E2D">
        <w:rPr>
          <w:rFonts w:ascii="Times New Roman CYR" w:hAnsi="Times New Roman CYR" w:cs="Times New Roman CYR"/>
          <w:kern w:val="0"/>
          <w:lang w:eastAsia="ru-RU"/>
        </w:rPr>
        <w:t xml:space="preserve"> Федерального закона № 210-ФЗ.</w:t>
      </w:r>
    </w:p>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22" w:name="sub_2611"/>
      <w:r w:rsidRPr="008C6E2D">
        <w:rPr>
          <w:rFonts w:ascii="Times New Roman CYR" w:hAnsi="Times New Roman CYR" w:cs="Times New Roman CYR"/>
          <w:kern w:val="0"/>
          <w:lang w:eastAsia="ru-RU"/>
        </w:rPr>
        <w:t>2.6.1.1. При передаче муниципального имущества в аренду без проведения торгов предоставляются:</w:t>
      </w:r>
    </w:p>
    <w:bookmarkEnd w:id="22"/>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C6E2D">
        <w:rPr>
          <w:rFonts w:ascii="Times New Roman CYR" w:hAnsi="Times New Roman CYR" w:cs="Times New Roman CYR"/>
          <w:kern w:val="0"/>
          <w:lang w:eastAsia="ru-RU"/>
        </w:rPr>
        <w:t>- заявление о предоставлении муниципального имущества в аренду с указанием сведений о заявителе (полное наименование, ОГРН или ОГРНИП, ИНН, фактическое местонахождение, данные руководителя и номер телефона) и сведений об объекте (место расположения, площадь, этаж, цель и профиль его использования, срок предоставления в аренду) (оригинал, 1 экз.) (</w:t>
      </w:r>
      <w:hyperlink w:anchor="sub_1100" w:history="1">
        <w:r w:rsidRPr="008C6E2D">
          <w:rPr>
            <w:rFonts w:ascii="Times New Roman CYR" w:hAnsi="Times New Roman CYR" w:cs="Times New Roman CYR"/>
            <w:kern w:val="0"/>
            <w:lang w:eastAsia="ru-RU"/>
          </w:rPr>
          <w:t>приложение № 1</w:t>
        </w:r>
      </w:hyperlink>
      <w:r w:rsidRPr="008C6E2D">
        <w:rPr>
          <w:rFonts w:ascii="Times New Roman CYR" w:hAnsi="Times New Roman CYR" w:cs="Times New Roman CYR"/>
          <w:kern w:val="0"/>
          <w:lang w:eastAsia="ru-RU"/>
        </w:rPr>
        <w:t xml:space="preserve"> к Административному регламенту);</w:t>
      </w:r>
    </w:p>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C6E2D">
        <w:rPr>
          <w:rFonts w:ascii="Times New Roman CYR" w:hAnsi="Times New Roman CYR" w:cs="Times New Roman CYR"/>
          <w:kern w:val="0"/>
          <w:lang w:eastAsia="ru-RU"/>
        </w:rPr>
        <w:t>- копия паспорта гражданина - для физического лица, в том числе индивидуального предпринимателя (1 экз.).</w:t>
      </w:r>
    </w:p>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23" w:name="sub_2612"/>
      <w:r w:rsidRPr="008C6E2D">
        <w:rPr>
          <w:rFonts w:ascii="Times New Roman CYR" w:hAnsi="Times New Roman CYR" w:cs="Times New Roman CYR"/>
          <w:kern w:val="0"/>
          <w:lang w:eastAsia="ru-RU"/>
        </w:rPr>
        <w:t>2.6.1.2. Для участия в торгах на право заключения договоров аренды, осуществляемых в форме конкурса, заявка на участие в конкурсе на право заключения договора аренды подается в письменной форме в запечатанном конверте или в форме электронного документа (</w:t>
      </w:r>
      <w:hyperlink w:anchor="sub_1200" w:history="1">
        <w:r w:rsidRPr="008C6E2D">
          <w:rPr>
            <w:rFonts w:ascii="Times New Roman CYR" w:hAnsi="Times New Roman CYR" w:cs="Times New Roman CYR"/>
            <w:kern w:val="0"/>
            <w:lang w:eastAsia="ru-RU"/>
          </w:rPr>
          <w:t>приложение № 2</w:t>
        </w:r>
      </w:hyperlink>
      <w:r w:rsidRPr="008C6E2D">
        <w:rPr>
          <w:rFonts w:ascii="Times New Roman CYR" w:hAnsi="Times New Roman CYR" w:cs="Times New Roman CYR"/>
          <w:kern w:val="0"/>
          <w:lang w:eastAsia="ru-RU"/>
        </w:rPr>
        <w:t xml:space="preserve"> к Административному регламенту). При этом на конверте указывается наименование конкурса (лота), на участие в котором подается данная заявка.</w:t>
      </w:r>
    </w:p>
    <w:bookmarkEnd w:id="23"/>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C6E2D">
        <w:rPr>
          <w:rFonts w:ascii="Times New Roman CYR" w:hAnsi="Times New Roman CYR" w:cs="Times New Roman CYR"/>
          <w:kern w:val="0"/>
          <w:lang w:eastAsia="ru-RU"/>
        </w:rPr>
        <w:t>Заявка на участие в конкурсе должна содержать:</w:t>
      </w:r>
    </w:p>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24" w:name="sub_26121"/>
      <w:r w:rsidRPr="008C6E2D">
        <w:rPr>
          <w:rFonts w:ascii="Times New Roman CYR" w:hAnsi="Times New Roman CYR" w:cs="Times New Roman CYR"/>
          <w:kern w:val="0"/>
          <w:lang w:eastAsia="ru-RU"/>
        </w:rPr>
        <w:t>1) сведения и документы о заявителе, подавшем такую заявку:</w:t>
      </w:r>
    </w:p>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25" w:name="sub_261211"/>
      <w:bookmarkEnd w:id="24"/>
      <w:r w:rsidRPr="008C6E2D">
        <w:rPr>
          <w:rFonts w:ascii="Times New Roman CYR" w:hAnsi="Times New Roman CYR" w:cs="Times New Roman CYR"/>
          <w:kern w:val="0"/>
          <w:lang w:eastAsia="ru-RU"/>
        </w:rPr>
        <w:t>а) фирменное наименование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w:t>
      </w:r>
    </w:p>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26" w:name="sub_261212"/>
      <w:bookmarkEnd w:id="25"/>
      <w:r w:rsidRPr="008C6E2D">
        <w:rPr>
          <w:rFonts w:ascii="Times New Roman CYR" w:hAnsi="Times New Roman CYR" w:cs="Times New Roman CYR"/>
          <w:kern w:val="0"/>
          <w:lang w:eastAsia="ru-RU"/>
        </w:rPr>
        <w:t xml:space="preserve">б) полученную не ранее чем за шесть месяцев до даты размещения на </w:t>
      </w:r>
      <w:hyperlink r:id="rId28" w:history="1">
        <w:r w:rsidRPr="008C6E2D">
          <w:rPr>
            <w:rFonts w:ascii="Times New Roman CYR" w:hAnsi="Times New Roman CYR" w:cs="Times New Roman CYR"/>
            <w:kern w:val="0"/>
            <w:lang w:eastAsia="ru-RU"/>
          </w:rPr>
          <w:t>официальном сайте</w:t>
        </w:r>
      </w:hyperlink>
      <w:r w:rsidRPr="008C6E2D">
        <w:rPr>
          <w:rFonts w:ascii="Times New Roman CYR" w:hAnsi="Times New Roman CYR" w:cs="Times New Roman CYR"/>
          <w:kern w:val="0"/>
          <w:lang w:eastAsia="ru-RU"/>
        </w:rPr>
        <w:t xml:space="preserve"> торгов извещения о проведении конкурса выписку из Единого государственного реестра юридических лиц или Единого государственного реестра индивидуальных предпринимателей или нотариально заверенную копию такой выписки (для юридических лиц), полученную не ранее, чем за шесть месяцев до даты размещения на официальном сайте торгов извещения о проведении конкурса выписку из единого государственного реестра индивидуальных предпринимателей или нотариально заверенную копию такой выписки (для индивидуальных предпринимателей);</w:t>
      </w:r>
    </w:p>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27" w:name="sub_261213"/>
      <w:bookmarkEnd w:id="26"/>
      <w:r w:rsidRPr="008C6E2D">
        <w:rPr>
          <w:rFonts w:ascii="Times New Roman CYR" w:hAnsi="Times New Roman CYR" w:cs="Times New Roman CYR"/>
          <w:kern w:val="0"/>
          <w:lang w:eastAsia="ru-RU"/>
        </w:rPr>
        <w:t xml:space="preserve">в) копии документов, удостоверяющих личность (для иных физических лиц),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 полученные не ранее чем за шесть месяцев до даты размещения на </w:t>
      </w:r>
      <w:hyperlink r:id="rId29" w:history="1">
        <w:r w:rsidRPr="008C6E2D">
          <w:rPr>
            <w:rFonts w:ascii="Times New Roman CYR" w:hAnsi="Times New Roman CYR" w:cs="Times New Roman CYR"/>
            <w:kern w:val="0"/>
            <w:lang w:eastAsia="ru-RU"/>
          </w:rPr>
          <w:t>официальном сайте</w:t>
        </w:r>
      </w:hyperlink>
      <w:r w:rsidRPr="008C6E2D">
        <w:rPr>
          <w:rFonts w:ascii="Times New Roman CYR" w:hAnsi="Times New Roman CYR" w:cs="Times New Roman CYR"/>
          <w:kern w:val="0"/>
          <w:lang w:eastAsia="ru-RU"/>
        </w:rPr>
        <w:t xml:space="preserve"> торгов извещения о проведении конкурса;</w:t>
      </w:r>
    </w:p>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28" w:name="sub_261214"/>
      <w:bookmarkEnd w:id="27"/>
      <w:r w:rsidRPr="008C6E2D">
        <w:rPr>
          <w:rFonts w:ascii="Times New Roman CYR" w:hAnsi="Times New Roman CYR" w:cs="Times New Roman CYR"/>
          <w:kern w:val="0"/>
          <w:lang w:eastAsia="ru-RU"/>
        </w:rPr>
        <w:t>г) документ, подтверждающий полномочия лица на осуществление действий от имени заявителя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 (далее - руководитель). В случае если от имени заявителя действует иное лицо, заявка на участие в конкурсе должна содержать также доверенность на осуществление действий от имени заявителя, заверенную печатью заявителя (при наличии печати) и подписанную руководителем заявителя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заявителя, заявка на участие в конкурсе должна содержать также документ, подтверждающий полномочия такого лица;</w:t>
      </w:r>
    </w:p>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29" w:name="sub_261215"/>
      <w:bookmarkEnd w:id="28"/>
      <w:r w:rsidRPr="008C6E2D">
        <w:rPr>
          <w:rFonts w:ascii="Times New Roman CYR" w:hAnsi="Times New Roman CYR" w:cs="Times New Roman CYR"/>
          <w:kern w:val="0"/>
          <w:lang w:eastAsia="ru-RU"/>
        </w:rPr>
        <w:t>д) документы, характеризующие квалификацию заявителя, в случае если в конкурсной документации указан такой критерий оценки заявок на участие в конкурсе, как квалификация участника конкурса;</w:t>
      </w:r>
    </w:p>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30" w:name="sub_261216"/>
      <w:bookmarkEnd w:id="29"/>
      <w:r w:rsidRPr="008C6E2D">
        <w:rPr>
          <w:rFonts w:ascii="Times New Roman CYR" w:hAnsi="Times New Roman CYR" w:cs="Times New Roman CYR"/>
          <w:kern w:val="0"/>
          <w:lang w:eastAsia="ru-RU"/>
        </w:rPr>
        <w:t>е) копии учредительных документов заявителя (для юридических лиц);</w:t>
      </w:r>
    </w:p>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31" w:name="sub_261217"/>
      <w:bookmarkEnd w:id="30"/>
      <w:r w:rsidRPr="008C6E2D">
        <w:rPr>
          <w:rFonts w:ascii="Times New Roman CYR" w:hAnsi="Times New Roman CYR" w:cs="Times New Roman CYR"/>
          <w:kern w:val="0"/>
          <w:lang w:eastAsia="ru-RU"/>
        </w:rPr>
        <w:t>ж)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заявителя заключение договора, внесение задатка или обеспечение исполнения договора являются крупной сделкой;</w:t>
      </w:r>
    </w:p>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32" w:name="sub_261218"/>
      <w:bookmarkEnd w:id="31"/>
      <w:r w:rsidRPr="008C6E2D">
        <w:rPr>
          <w:rFonts w:ascii="Times New Roman CYR" w:hAnsi="Times New Roman CYR" w:cs="Times New Roman CYR"/>
          <w:kern w:val="0"/>
          <w:lang w:eastAsia="ru-RU"/>
        </w:rPr>
        <w:t xml:space="preserve">з) заявление об отсутствии решения о ликвидации заявителя - юридического лица, об отсутствии решения арбитражного суда о признании заявителя - юридического лица, индивидуального предпринимателя банкротом и об открытии конкурсного производства, об отсутствии решения о приостановлении деятельности заявителя в порядке, предусмотренном </w:t>
      </w:r>
      <w:hyperlink r:id="rId30" w:history="1">
        <w:r w:rsidRPr="008C6E2D">
          <w:rPr>
            <w:rFonts w:ascii="Times New Roman CYR" w:hAnsi="Times New Roman CYR" w:cs="Times New Roman CYR"/>
            <w:kern w:val="0"/>
            <w:lang w:eastAsia="ru-RU"/>
          </w:rPr>
          <w:t>Кодексом Российской Федерации об административных правонарушениях</w:t>
        </w:r>
      </w:hyperlink>
      <w:r w:rsidRPr="008C6E2D">
        <w:rPr>
          <w:rFonts w:ascii="Times New Roman CYR" w:hAnsi="Times New Roman CYR" w:cs="Times New Roman CYR"/>
          <w:kern w:val="0"/>
          <w:lang w:eastAsia="ru-RU"/>
        </w:rPr>
        <w:t>;</w:t>
      </w:r>
    </w:p>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33" w:name="sub_26122"/>
      <w:bookmarkEnd w:id="32"/>
      <w:r w:rsidRPr="008C6E2D">
        <w:rPr>
          <w:rFonts w:ascii="Times New Roman CYR" w:hAnsi="Times New Roman CYR" w:cs="Times New Roman CYR"/>
          <w:kern w:val="0"/>
          <w:lang w:eastAsia="ru-RU"/>
        </w:rPr>
        <w:t>2) предложение о цене договора;</w:t>
      </w:r>
    </w:p>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34" w:name="sub_26123"/>
      <w:bookmarkEnd w:id="33"/>
      <w:r w:rsidRPr="008C6E2D">
        <w:rPr>
          <w:rFonts w:ascii="Times New Roman CYR" w:hAnsi="Times New Roman CYR" w:cs="Times New Roman CYR"/>
          <w:kern w:val="0"/>
          <w:lang w:eastAsia="ru-RU"/>
        </w:rPr>
        <w:t>3) предложения об условиях исполнения договора, которые являются критериями оценки заявок на участие в конкурсе. В случаях, предусмотренных конкурсной документацией, также копии документов, подтверждающих соответствие товаров (работ, услуг) установленным требованиям, если такие требования установлены законодательством Российской Федерации;</w:t>
      </w:r>
    </w:p>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35" w:name="sub_26124"/>
      <w:bookmarkEnd w:id="34"/>
      <w:r w:rsidRPr="008C6E2D">
        <w:rPr>
          <w:rFonts w:ascii="Times New Roman CYR" w:hAnsi="Times New Roman CYR" w:cs="Times New Roman CYR"/>
          <w:kern w:val="0"/>
          <w:lang w:eastAsia="ru-RU"/>
        </w:rPr>
        <w:t>4) документы или копии документов, подтверждающие внесение задатка, в случае если в конкурсной документации содержится указание на требование о внесении задатка (платежное поручение, подтверждающее перечисление задатка).</w:t>
      </w:r>
    </w:p>
    <w:bookmarkEnd w:id="35"/>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C6E2D">
        <w:rPr>
          <w:rFonts w:ascii="Times New Roman CYR" w:hAnsi="Times New Roman CYR" w:cs="Times New Roman CYR"/>
          <w:kern w:val="0"/>
          <w:lang w:eastAsia="ru-RU"/>
        </w:rPr>
        <w:t>При получении заявки на участие в конкурсе, поданной в форме электронного документа, организатор конкурса обязан подтвердить в письменной форме или в форме электронного документа ее получение в течение одного рабочего дня с даты получения такой заявки.</w:t>
      </w:r>
    </w:p>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36" w:name="sub_2613"/>
      <w:r w:rsidRPr="008C6E2D">
        <w:rPr>
          <w:rFonts w:ascii="Times New Roman CYR" w:hAnsi="Times New Roman CYR" w:cs="Times New Roman CYR"/>
          <w:kern w:val="0"/>
          <w:lang w:eastAsia="ru-RU"/>
        </w:rPr>
        <w:t>2.6.1.3. Заявка на участие в аукционе на право заключения договора аренды подается в срок и по форме, установленной документацией об аукционе (</w:t>
      </w:r>
      <w:hyperlink w:anchor="sub_1300" w:history="1">
        <w:r w:rsidRPr="008C6E2D">
          <w:rPr>
            <w:rFonts w:ascii="Times New Roman CYR" w:hAnsi="Times New Roman CYR" w:cs="Times New Roman CYR"/>
            <w:kern w:val="0"/>
            <w:lang w:eastAsia="ru-RU"/>
          </w:rPr>
          <w:t>приложение № 3</w:t>
        </w:r>
      </w:hyperlink>
      <w:r w:rsidRPr="008C6E2D">
        <w:rPr>
          <w:rFonts w:ascii="Times New Roman CYR" w:hAnsi="Times New Roman CYR" w:cs="Times New Roman CYR"/>
          <w:kern w:val="0"/>
          <w:lang w:eastAsia="ru-RU"/>
        </w:rPr>
        <w:t xml:space="preserve"> к Административному регламенту).</w:t>
      </w:r>
    </w:p>
    <w:bookmarkEnd w:id="36"/>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C6E2D">
        <w:rPr>
          <w:rFonts w:ascii="Times New Roman CYR" w:hAnsi="Times New Roman CYR" w:cs="Times New Roman CYR"/>
          <w:kern w:val="0"/>
          <w:lang w:eastAsia="ru-RU"/>
        </w:rPr>
        <w:t>Заявка на участие в аукционе должна содержать:</w:t>
      </w:r>
    </w:p>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37" w:name="sub_26131"/>
      <w:r w:rsidRPr="008C6E2D">
        <w:rPr>
          <w:rFonts w:ascii="Times New Roman CYR" w:hAnsi="Times New Roman CYR" w:cs="Times New Roman CYR"/>
          <w:kern w:val="0"/>
          <w:lang w:eastAsia="ru-RU"/>
        </w:rPr>
        <w:t>1) сведения и документы о заявителе, подавшем такую заявку:</w:t>
      </w:r>
    </w:p>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38" w:name="sub_261311"/>
      <w:bookmarkEnd w:id="37"/>
      <w:r w:rsidRPr="008C6E2D">
        <w:rPr>
          <w:rFonts w:ascii="Times New Roman CYR" w:hAnsi="Times New Roman CYR" w:cs="Times New Roman CYR"/>
          <w:kern w:val="0"/>
          <w:lang w:eastAsia="ru-RU"/>
        </w:rPr>
        <w:t>а) фирменное наименование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w:t>
      </w:r>
    </w:p>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39" w:name="sub_261312"/>
      <w:bookmarkEnd w:id="38"/>
      <w:r w:rsidRPr="008C6E2D">
        <w:rPr>
          <w:rFonts w:ascii="Times New Roman CYR" w:hAnsi="Times New Roman CYR" w:cs="Times New Roman CYR"/>
          <w:kern w:val="0"/>
          <w:lang w:eastAsia="ru-RU"/>
        </w:rPr>
        <w:t xml:space="preserve">б) полученную не ранее чем за шесть месяцев до даты размещения на </w:t>
      </w:r>
      <w:hyperlink r:id="rId31" w:history="1">
        <w:r w:rsidRPr="008C6E2D">
          <w:rPr>
            <w:rFonts w:ascii="Times New Roman CYR" w:hAnsi="Times New Roman CYR" w:cs="Times New Roman CYR"/>
            <w:kern w:val="0"/>
            <w:lang w:eastAsia="ru-RU"/>
          </w:rPr>
          <w:t>официальном сайте</w:t>
        </w:r>
      </w:hyperlink>
      <w:r w:rsidRPr="008C6E2D">
        <w:rPr>
          <w:rFonts w:ascii="Times New Roman CYR" w:hAnsi="Times New Roman CYR" w:cs="Times New Roman CYR"/>
          <w:kern w:val="0"/>
          <w:lang w:eastAsia="ru-RU"/>
        </w:rPr>
        <w:t xml:space="preserve"> торгов извещения о проведении аукциона выписку из Единого государственного реестра юридических лиц или нотариально заверенную копию такой выписки (для юридических лиц), полученную не ранее чем за шесть месяцев до даты размещения на официальном сайте торгов извещения о проведении аукциона выписку из Единого государственного реестра индивидуальных предпринимателей или нотариально заверенную копию такой выписки (для индивидуальных предпринимателей);</w:t>
      </w:r>
    </w:p>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40" w:name="sub_261313"/>
      <w:bookmarkEnd w:id="39"/>
      <w:r w:rsidRPr="008C6E2D">
        <w:rPr>
          <w:rFonts w:ascii="Times New Roman CYR" w:hAnsi="Times New Roman CYR" w:cs="Times New Roman CYR"/>
          <w:kern w:val="0"/>
          <w:lang w:eastAsia="ru-RU"/>
        </w:rPr>
        <w:t xml:space="preserve">в) копии документов, удостоверяющих личность (для иных физических лиц),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 полученные не ранее чем за шесть месяцев до даты размещения на </w:t>
      </w:r>
      <w:hyperlink r:id="rId32" w:history="1">
        <w:r w:rsidRPr="008C6E2D">
          <w:rPr>
            <w:rFonts w:ascii="Times New Roman CYR" w:hAnsi="Times New Roman CYR" w:cs="Times New Roman CYR"/>
            <w:kern w:val="0"/>
            <w:lang w:eastAsia="ru-RU"/>
          </w:rPr>
          <w:t>официальном сайте</w:t>
        </w:r>
      </w:hyperlink>
      <w:r w:rsidRPr="008C6E2D">
        <w:rPr>
          <w:rFonts w:ascii="Times New Roman CYR" w:hAnsi="Times New Roman CYR" w:cs="Times New Roman CYR"/>
          <w:kern w:val="0"/>
          <w:lang w:eastAsia="ru-RU"/>
        </w:rPr>
        <w:t xml:space="preserve"> торгов извещения о проведении аукциона;</w:t>
      </w:r>
    </w:p>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41" w:name="sub_261314"/>
      <w:bookmarkEnd w:id="40"/>
      <w:r w:rsidRPr="008C6E2D">
        <w:rPr>
          <w:rFonts w:ascii="Times New Roman CYR" w:hAnsi="Times New Roman CYR" w:cs="Times New Roman CYR"/>
          <w:kern w:val="0"/>
          <w:lang w:eastAsia="ru-RU"/>
        </w:rPr>
        <w:t>г) документ, подтверждающий полномочия лица на осуществление действий от имени заявителя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 (далее - руководитель). В случае если от имени заявителя действует иное лицо, заявка на участие в аукционе должна содержать также доверенность на осуществление действий от имени заявителя, заверенную печатью заявителя (при наличии печати) и подписанную руководителем заявителя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заявителя, заявка на участие в аукционе должна содержать также документ, подтверждающий полномочия такого лица;</w:t>
      </w:r>
    </w:p>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42" w:name="sub_261315"/>
      <w:bookmarkEnd w:id="41"/>
      <w:r w:rsidRPr="008C6E2D">
        <w:rPr>
          <w:rFonts w:ascii="Times New Roman CYR" w:hAnsi="Times New Roman CYR" w:cs="Times New Roman CYR"/>
          <w:kern w:val="0"/>
          <w:lang w:eastAsia="ru-RU"/>
        </w:rPr>
        <w:t>д) копии учредительных документов заявителя (для юридических лиц);</w:t>
      </w:r>
    </w:p>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43" w:name="sub_261316"/>
      <w:bookmarkEnd w:id="42"/>
      <w:r w:rsidRPr="008C6E2D">
        <w:rPr>
          <w:rFonts w:ascii="Times New Roman CYR" w:hAnsi="Times New Roman CYR" w:cs="Times New Roman CYR"/>
          <w:kern w:val="0"/>
          <w:lang w:eastAsia="ru-RU"/>
        </w:rPr>
        <w:t>е)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заявителя заключение договора, внесение задатка или обеспечение исполнения договора являются крупной сделкой;</w:t>
      </w:r>
    </w:p>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44" w:name="sub_261317"/>
      <w:bookmarkEnd w:id="43"/>
      <w:r w:rsidRPr="008C6E2D">
        <w:rPr>
          <w:rFonts w:ascii="Times New Roman CYR" w:hAnsi="Times New Roman CYR" w:cs="Times New Roman CYR"/>
          <w:kern w:val="0"/>
          <w:lang w:eastAsia="ru-RU"/>
        </w:rPr>
        <w:t xml:space="preserve">ж) заявление об отсутствии решения о ликвидации заявителя - юридического лица, об отсутствии решения арбитражного суда о признании заявителя - юридического лица, индивидуального предпринимателя банкротом и об открытии конкурсного производства, об отсутствии решения о приостановлении деятельности заявителя в порядке, предусмотренном </w:t>
      </w:r>
      <w:hyperlink r:id="rId33" w:history="1">
        <w:r w:rsidRPr="008C6E2D">
          <w:rPr>
            <w:rFonts w:ascii="Times New Roman CYR" w:hAnsi="Times New Roman CYR" w:cs="Times New Roman CYR"/>
            <w:kern w:val="0"/>
            <w:lang w:eastAsia="ru-RU"/>
          </w:rPr>
          <w:t>Кодексом Российской Федерации об административных правонарушениях</w:t>
        </w:r>
      </w:hyperlink>
      <w:r w:rsidRPr="008C6E2D">
        <w:rPr>
          <w:rFonts w:ascii="Times New Roman CYR" w:hAnsi="Times New Roman CYR" w:cs="Times New Roman CYR"/>
          <w:kern w:val="0"/>
          <w:lang w:eastAsia="ru-RU"/>
        </w:rPr>
        <w:t>;</w:t>
      </w:r>
    </w:p>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45" w:name="sub_26132"/>
      <w:bookmarkEnd w:id="44"/>
      <w:r w:rsidRPr="008C6E2D">
        <w:rPr>
          <w:rFonts w:ascii="Times New Roman CYR" w:hAnsi="Times New Roman CYR" w:cs="Times New Roman CYR"/>
          <w:kern w:val="0"/>
          <w:lang w:eastAsia="ru-RU"/>
        </w:rPr>
        <w:t>2) предложения об условиях выполнения работ, которые необходимо выполнить в отношении муниципального имущества, права на которое передаются по договору, а также по качеству, количественным, техническим характеристикам товаров (работ, услуг), поставка (выполнение, оказание) которых происходит с использованием такого имущества. В случаях, предусмотренных документацией об аукционе, также копии документов, подтверждающих соответствие товаров (работ, услуг) установленным требованиям, если такие требования установлены законодательством Российской Федерации;</w:t>
      </w:r>
    </w:p>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46" w:name="sub_26133"/>
      <w:bookmarkEnd w:id="45"/>
      <w:r w:rsidRPr="008C6E2D">
        <w:rPr>
          <w:rFonts w:ascii="Times New Roman CYR" w:hAnsi="Times New Roman CYR" w:cs="Times New Roman CYR"/>
          <w:kern w:val="0"/>
          <w:lang w:eastAsia="ru-RU"/>
        </w:rPr>
        <w:t>3) документы или копии документов, подтверждающие внесение задатка, в случае если в документации об аукционе содержится указание на требование о внесении задатка (платежное поручение, подтверждающее перечисление задатка).</w:t>
      </w:r>
    </w:p>
    <w:bookmarkEnd w:id="46"/>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C6E2D">
        <w:rPr>
          <w:rFonts w:ascii="Times New Roman CYR" w:hAnsi="Times New Roman CYR" w:cs="Times New Roman CYR"/>
          <w:kern w:val="0"/>
          <w:lang w:eastAsia="ru-RU"/>
        </w:rPr>
        <w:t xml:space="preserve">Заявление и документы, необходимые для предоставления муниципальной услуги, предоставляемые в форме электронных документов, подписываются усиленной </w:t>
      </w:r>
      <w:hyperlink r:id="rId34" w:history="1">
        <w:r w:rsidRPr="008C6E2D">
          <w:rPr>
            <w:rFonts w:ascii="Times New Roman CYR" w:hAnsi="Times New Roman CYR" w:cs="Times New Roman CYR"/>
            <w:kern w:val="0"/>
            <w:lang w:eastAsia="ru-RU"/>
          </w:rPr>
          <w:t>квалифицированной электронной подписью</w:t>
        </w:r>
      </w:hyperlink>
      <w:r w:rsidRPr="008C6E2D">
        <w:rPr>
          <w:rFonts w:ascii="Times New Roman CYR" w:hAnsi="Times New Roman CYR" w:cs="Times New Roman CYR"/>
          <w:kern w:val="0"/>
          <w:lang w:eastAsia="ru-RU"/>
        </w:rPr>
        <w:t xml:space="preserve"> в соответствии с требованиями организатора конкурса или аукциона.</w:t>
      </w:r>
    </w:p>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C6E2D">
        <w:rPr>
          <w:rFonts w:ascii="Times New Roman CYR" w:hAnsi="Times New Roman CYR" w:cs="Times New Roman CYR"/>
          <w:kern w:val="0"/>
          <w:lang w:eastAsia="ru-RU"/>
        </w:rPr>
        <w:t xml:space="preserve">Правила использования усиленной квалифицированной электронной подписи установлены </w:t>
      </w:r>
      <w:hyperlink r:id="rId35" w:history="1">
        <w:r w:rsidRPr="008C6E2D">
          <w:rPr>
            <w:rFonts w:ascii="Times New Roman CYR" w:hAnsi="Times New Roman CYR" w:cs="Times New Roman CYR"/>
            <w:kern w:val="0"/>
            <w:lang w:eastAsia="ru-RU"/>
          </w:rPr>
          <w:t>постановлением</w:t>
        </w:r>
      </w:hyperlink>
      <w:r w:rsidRPr="008C6E2D">
        <w:rPr>
          <w:rFonts w:ascii="Times New Roman CYR" w:hAnsi="Times New Roman CYR" w:cs="Times New Roman CYR"/>
          <w:kern w:val="0"/>
          <w:lang w:eastAsia="ru-RU"/>
        </w:rPr>
        <w:t xml:space="preserve"> Правительства Российской Федерации от 25.08.2012 № 852.</w:t>
      </w:r>
    </w:p>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C6E2D">
        <w:rPr>
          <w:rFonts w:ascii="Times New Roman CYR" w:hAnsi="Times New Roman CYR" w:cs="Times New Roman CYR"/>
          <w:kern w:val="0"/>
          <w:lang w:eastAsia="ru-RU"/>
        </w:rPr>
        <w:t xml:space="preserve">Заявление и документы, необходимые для предоставления муниципальной услуги, предоставляемые в форме электронных документов, подписываются в соответствии с требованиями </w:t>
      </w:r>
      <w:hyperlink r:id="rId36" w:history="1">
        <w:r w:rsidRPr="008C6E2D">
          <w:rPr>
            <w:rFonts w:ascii="Times New Roman CYR" w:hAnsi="Times New Roman CYR" w:cs="Times New Roman CYR"/>
            <w:kern w:val="0"/>
            <w:lang w:eastAsia="ru-RU"/>
          </w:rPr>
          <w:t>Федерального закона</w:t>
        </w:r>
      </w:hyperlink>
      <w:r w:rsidRPr="008C6E2D">
        <w:rPr>
          <w:rFonts w:ascii="Times New Roman CYR" w:hAnsi="Times New Roman CYR" w:cs="Times New Roman CYR"/>
          <w:kern w:val="0"/>
          <w:lang w:eastAsia="ru-RU"/>
        </w:rPr>
        <w:t xml:space="preserve"> от 06.04.2011 № 63-ФЗ «Об электронной подписи» и </w:t>
      </w:r>
      <w:hyperlink r:id="rId37" w:history="1">
        <w:r w:rsidRPr="008C6E2D">
          <w:rPr>
            <w:rFonts w:ascii="Times New Roman CYR" w:hAnsi="Times New Roman CYR" w:cs="Times New Roman CYR"/>
            <w:kern w:val="0"/>
            <w:lang w:eastAsia="ru-RU"/>
          </w:rPr>
          <w:t>статьями 21.1</w:t>
        </w:r>
      </w:hyperlink>
      <w:r w:rsidRPr="008C6E2D">
        <w:rPr>
          <w:rFonts w:ascii="Times New Roman CYR" w:hAnsi="Times New Roman CYR" w:cs="Times New Roman CYR"/>
          <w:kern w:val="0"/>
          <w:lang w:eastAsia="ru-RU"/>
        </w:rPr>
        <w:t xml:space="preserve"> и </w:t>
      </w:r>
      <w:hyperlink r:id="rId38" w:history="1">
        <w:r w:rsidRPr="008C6E2D">
          <w:rPr>
            <w:rFonts w:ascii="Times New Roman CYR" w:hAnsi="Times New Roman CYR" w:cs="Times New Roman CYR"/>
            <w:kern w:val="0"/>
            <w:lang w:eastAsia="ru-RU"/>
          </w:rPr>
          <w:t>21.2</w:t>
        </w:r>
      </w:hyperlink>
      <w:r w:rsidRPr="008C6E2D">
        <w:rPr>
          <w:rFonts w:ascii="Times New Roman CYR" w:hAnsi="Times New Roman CYR" w:cs="Times New Roman CYR"/>
          <w:kern w:val="0"/>
          <w:lang w:eastAsia="ru-RU"/>
        </w:rPr>
        <w:t xml:space="preserve"> Федерального закона № 210-ФЗ.</w:t>
      </w:r>
    </w:p>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C6E2D">
        <w:rPr>
          <w:rFonts w:ascii="Times New Roman CYR" w:hAnsi="Times New Roman CYR" w:cs="Times New Roman CYR"/>
          <w:kern w:val="0"/>
          <w:lang w:eastAsia="ru-RU"/>
        </w:rPr>
        <w:t xml:space="preserve">Возможность подачи заявления и документов на предоставление муниципальной услуги посредством </w:t>
      </w:r>
      <w:hyperlink r:id="rId39" w:history="1">
        <w:r w:rsidRPr="008C6E2D">
          <w:rPr>
            <w:rFonts w:ascii="Times New Roman CYR" w:hAnsi="Times New Roman CYR" w:cs="Times New Roman CYR"/>
            <w:kern w:val="0"/>
            <w:lang w:eastAsia="ru-RU"/>
          </w:rPr>
          <w:t>Единого портала</w:t>
        </w:r>
      </w:hyperlink>
      <w:r w:rsidRPr="008C6E2D">
        <w:rPr>
          <w:rFonts w:ascii="Times New Roman CYR" w:hAnsi="Times New Roman CYR" w:cs="Times New Roman CYR"/>
          <w:kern w:val="0"/>
          <w:lang w:eastAsia="ru-RU"/>
        </w:rPr>
        <w:t xml:space="preserve"> государственных и муниципальных услуг не предусмотрена.</w:t>
      </w:r>
    </w:p>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47" w:name="sub_262"/>
      <w:r w:rsidRPr="008C6E2D">
        <w:rPr>
          <w:rFonts w:ascii="Times New Roman CYR" w:hAnsi="Times New Roman CYR" w:cs="Times New Roman CYR"/>
          <w:kern w:val="0"/>
          <w:lang w:eastAsia="ru-RU"/>
        </w:rPr>
        <w:t>2.6.2. Документы и сведения,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bookmarkEnd w:id="47"/>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C6E2D">
        <w:rPr>
          <w:rFonts w:ascii="Times New Roman CYR" w:hAnsi="Times New Roman CYR" w:cs="Times New Roman CYR"/>
          <w:kern w:val="0"/>
          <w:lang w:eastAsia="ru-RU"/>
        </w:rPr>
        <w:t>Документы, необходимые для получения муниципальной услуги, которые находятся в распоряжении органов местного самоуправления и иных органов, подлежат получению в рамках межведомственного взаимодействия и которые заявитель вправе представить самостоятельно в целях получения муниципальной услуги, отсутствуют.</w:t>
      </w:r>
    </w:p>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8C6E2D" w:rsidRPr="008C6E2D" w:rsidRDefault="008C6E2D" w:rsidP="008C6E2D">
      <w:pPr>
        <w:widowControl w:val="0"/>
        <w:suppressAutoHyphens w:val="0"/>
        <w:autoSpaceDE w:val="0"/>
        <w:autoSpaceDN w:val="0"/>
        <w:adjustRightInd w:val="0"/>
        <w:spacing w:before="108" w:after="108" w:line="240" w:lineRule="auto"/>
        <w:ind w:firstLine="0"/>
        <w:jc w:val="center"/>
        <w:outlineLvl w:val="0"/>
        <w:rPr>
          <w:rFonts w:ascii="Times New Roman CYR" w:hAnsi="Times New Roman CYR" w:cs="Times New Roman CYR"/>
          <w:b/>
          <w:bCs/>
          <w:color w:val="26282F"/>
          <w:kern w:val="0"/>
          <w:lang w:eastAsia="ru-RU"/>
        </w:rPr>
      </w:pPr>
      <w:bookmarkStart w:id="48" w:name="sub_27"/>
      <w:r w:rsidRPr="008C6E2D">
        <w:rPr>
          <w:rFonts w:ascii="Times New Roman CYR" w:hAnsi="Times New Roman CYR" w:cs="Times New Roman CYR"/>
          <w:b/>
          <w:bCs/>
          <w:color w:val="26282F"/>
          <w:kern w:val="0"/>
          <w:lang w:eastAsia="ru-RU"/>
        </w:rPr>
        <w:t>2.7. Исчерпывающий перечень оснований для отказа в приеме документов, необходимых для предоставления муниципальной услуги</w:t>
      </w:r>
    </w:p>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49" w:name="sub_271"/>
      <w:bookmarkEnd w:id="48"/>
      <w:r w:rsidRPr="008C6E2D">
        <w:rPr>
          <w:rFonts w:ascii="Times New Roman CYR" w:hAnsi="Times New Roman CYR" w:cs="Times New Roman CYR"/>
          <w:kern w:val="0"/>
          <w:lang w:eastAsia="ru-RU"/>
        </w:rPr>
        <w:t>2.7.1. Оснований для отказа в приеме документов, необходимых для предоставления муниципальной услуги в случае предоставления муниципального имущества в аренду без проведения торгов, не имеется.</w:t>
      </w:r>
    </w:p>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50" w:name="sub_272"/>
      <w:bookmarkEnd w:id="49"/>
      <w:r w:rsidRPr="008C6E2D">
        <w:rPr>
          <w:rFonts w:ascii="Times New Roman CYR" w:hAnsi="Times New Roman CYR" w:cs="Times New Roman CYR"/>
          <w:kern w:val="0"/>
          <w:lang w:eastAsia="ru-RU"/>
        </w:rPr>
        <w:t>2.7.2. Основанием для отказа в приеме документов, необходимых для предоставления муниципальной услуги в случаях предоставления муниципального имущества посредством проведения торгов, является представление заявителем заявки об участии в торгах по истечении срока приема заявок, указанного в извещении о проведении торгов.</w:t>
      </w:r>
    </w:p>
    <w:bookmarkEnd w:id="50"/>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C6E2D">
        <w:rPr>
          <w:rFonts w:ascii="Times New Roman CYR" w:hAnsi="Times New Roman CYR" w:cs="Times New Roman CYR"/>
          <w:kern w:val="0"/>
          <w:lang w:eastAsia="ru-RU"/>
        </w:rPr>
        <w:t>Заявка, поступившая по истечении срока приема заявок, вместе с документами по описи, на которой делается отметка об отказе в принятии документов с указанием даты, времени поступления заявки и причинами отказа, возвращается в день ее поступления заявителю или его уполномоченному представителю под расписку либо направляется заявителю по почте.</w:t>
      </w:r>
    </w:p>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8C6E2D" w:rsidRPr="008C6E2D" w:rsidRDefault="008C6E2D" w:rsidP="008C6E2D">
      <w:pPr>
        <w:widowControl w:val="0"/>
        <w:suppressAutoHyphens w:val="0"/>
        <w:autoSpaceDE w:val="0"/>
        <w:autoSpaceDN w:val="0"/>
        <w:adjustRightInd w:val="0"/>
        <w:spacing w:before="108" w:after="108" w:line="240" w:lineRule="auto"/>
        <w:ind w:firstLine="0"/>
        <w:jc w:val="center"/>
        <w:outlineLvl w:val="0"/>
        <w:rPr>
          <w:rFonts w:ascii="Times New Roman CYR" w:hAnsi="Times New Roman CYR" w:cs="Times New Roman CYR"/>
          <w:b/>
          <w:bCs/>
          <w:color w:val="26282F"/>
          <w:kern w:val="0"/>
          <w:lang w:eastAsia="ru-RU"/>
        </w:rPr>
      </w:pPr>
      <w:bookmarkStart w:id="51" w:name="sub_28"/>
      <w:r w:rsidRPr="008C6E2D">
        <w:rPr>
          <w:rFonts w:ascii="Times New Roman CYR" w:hAnsi="Times New Roman CYR" w:cs="Times New Roman CYR"/>
          <w:b/>
          <w:bCs/>
          <w:color w:val="26282F"/>
          <w:kern w:val="0"/>
          <w:lang w:eastAsia="ru-RU"/>
        </w:rPr>
        <w:t>2.8. Исчерпывающий перечень оснований для приостановления или отказа в предоставлении муниципальной услуги</w:t>
      </w:r>
    </w:p>
    <w:bookmarkEnd w:id="51"/>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C6E2D">
        <w:rPr>
          <w:rFonts w:ascii="Times New Roman CYR" w:hAnsi="Times New Roman CYR" w:cs="Times New Roman CYR"/>
          <w:kern w:val="0"/>
          <w:lang w:eastAsia="ru-RU"/>
        </w:rPr>
        <w:t>Основания для приостановления предоставления муниципальной услуги не предусмотрены.</w:t>
      </w:r>
    </w:p>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52" w:name="sub_281"/>
      <w:r w:rsidRPr="008C6E2D">
        <w:rPr>
          <w:rFonts w:ascii="Times New Roman CYR" w:hAnsi="Times New Roman CYR" w:cs="Times New Roman CYR"/>
          <w:kern w:val="0"/>
          <w:lang w:eastAsia="ru-RU"/>
        </w:rPr>
        <w:t>2.8.1. Основаниями для отказа в предоставлении муниципальной услуги в случае передачи в аренду муниципального имущества без проведения торгов являются:</w:t>
      </w:r>
    </w:p>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53" w:name="sub_2811"/>
      <w:bookmarkEnd w:id="52"/>
      <w:r w:rsidRPr="008C6E2D">
        <w:rPr>
          <w:rFonts w:ascii="Times New Roman CYR" w:hAnsi="Times New Roman CYR" w:cs="Times New Roman CYR"/>
          <w:kern w:val="0"/>
          <w:lang w:eastAsia="ru-RU"/>
        </w:rPr>
        <w:t>1) документы представлены не в полном объеме либо наличие в представленных документах недостоверных сведений;</w:t>
      </w:r>
    </w:p>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54" w:name="sub_2812"/>
      <w:bookmarkEnd w:id="53"/>
      <w:r w:rsidRPr="008C6E2D">
        <w:rPr>
          <w:rFonts w:ascii="Times New Roman CYR" w:hAnsi="Times New Roman CYR" w:cs="Times New Roman CYR"/>
          <w:kern w:val="0"/>
          <w:lang w:eastAsia="ru-RU"/>
        </w:rPr>
        <w:t>2) представленные документы не подтверждают право заявителя на заключение договора аренды без проведения торгов;</w:t>
      </w:r>
    </w:p>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55" w:name="sub_2813"/>
      <w:bookmarkEnd w:id="54"/>
      <w:r w:rsidRPr="008C6E2D">
        <w:rPr>
          <w:rFonts w:ascii="Times New Roman CYR" w:hAnsi="Times New Roman CYR" w:cs="Times New Roman CYR"/>
          <w:kern w:val="0"/>
          <w:lang w:eastAsia="ru-RU"/>
        </w:rPr>
        <w:t>3) наличие действующего договора аренды на запрашиваемое муниципальное имущество;</w:t>
      </w:r>
    </w:p>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56" w:name="sub_2814"/>
      <w:bookmarkEnd w:id="55"/>
      <w:r w:rsidRPr="008C6E2D">
        <w:rPr>
          <w:rFonts w:ascii="Times New Roman CYR" w:hAnsi="Times New Roman CYR" w:cs="Times New Roman CYR"/>
          <w:kern w:val="0"/>
          <w:lang w:eastAsia="ru-RU"/>
        </w:rPr>
        <w:t>4) отсутствие запрашиваемого объекта в реестре муниципальной собственности;</w:t>
      </w:r>
    </w:p>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57" w:name="sub_2815"/>
      <w:bookmarkEnd w:id="56"/>
      <w:r w:rsidRPr="008C6E2D">
        <w:rPr>
          <w:rFonts w:ascii="Times New Roman CYR" w:hAnsi="Times New Roman CYR" w:cs="Times New Roman CYR"/>
          <w:kern w:val="0"/>
          <w:lang w:eastAsia="ru-RU"/>
        </w:rPr>
        <w:t>5) невозможность использования муниципального имущества на условиях аренды по запрашиваемому профилю;</w:t>
      </w:r>
    </w:p>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58" w:name="sub_2816"/>
      <w:bookmarkEnd w:id="57"/>
      <w:r w:rsidRPr="008C6E2D">
        <w:rPr>
          <w:rFonts w:ascii="Times New Roman CYR" w:hAnsi="Times New Roman CYR" w:cs="Times New Roman CYR"/>
          <w:kern w:val="0"/>
          <w:lang w:eastAsia="ru-RU"/>
        </w:rPr>
        <w:t>6) муниципальное имущество подлежит отчуждению из муниципальной собственности;</w:t>
      </w:r>
    </w:p>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59" w:name="sub_2817"/>
      <w:bookmarkEnd w:id="58"/>
      <w:r w:rsidRPr="008C6E2D">
        <w:rPr>
          <w:rFonts w:ascii="Times New Roman CYR" w:hAnsi="Times New Roman CYR" w:cs="Times New Roman CYR"/>
          <w:kern w:val="0"/>
          <w:lang w:eastAsia="ru-RU"/>
        </w:rPr>
        <w:t>7) муниципальное имущество подлежит использованию для муниципальных и государственных нужд;</w:t>
      </w:r>
    </w:p>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60" w:name="sub_2818"/>
      <w:bookmarkEnd w:id="59"/>
      <w:r w:rsidRPr="008C6E2D">
        <w:rPr>
          <w:rFonts w:ascii="Times New Roman CYR" w:hAnsi="Times New Roman CYR" w:cs="Times New Roman CYR"/>
          <w:kern w:val="0"/>
          <w:lang w:eastAsia="ru-RU"/>
        </w:rPr>
        <w:t>8) проведение процедуры ликвидации заявителя - юридического лица (индивидуального предпринимателя), решение арбитражного суда о признании заявителя банкротом или об открытии конкурсного производства;</w:t>
      </w:r>
    </w:p>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C6E2D">
        <w:rPr>
          <w:rFonts w:ascii="Times New Roman CYR" w:hAnsi="Times New Roman CYR" w:cs="Times New Roman CYR"/>
          <w:kern w:val="0"/>
          <w:lang w:eastAsia="ru-RU"/>
        </w:rPr>
        <w:t>9) несоблюдение установленных статьей 11 Федерального закона № 63-ФЗ условий признания действительности, усиленной квалифицированной электронной подписи.</w:t>
      </w:r>
    </w:p>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61" w:name="sub_282"/>
      <w:bookmarkEnd w:id="60"/>
      <w:r w:rsidRPr="008C6E2D">
        <w:rPr>
          <w:rFonts w:ascii="Times New Roman CYR" w:hAnsi="Times New Roman CYR" w:cs="Times New Roman CYR"/>
          <w:kern w:val="0"/>
          <w:lang w:eastAsia="ru-RU"/>
        </w:rPr>
        <w:t>2.8.2. Основаниями для отказа в предоставлении муниципальной услуги - допуске заявителя к участию в торгах являются:</w:t>
      </w:r>
    </w:p>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62" w:name="sub_2821"/>
      <w:bookmarkEnd w:id="61"/>
      <w:r w:rsidRPr="008C6E2D">
        <w:rPr>
          <w:rFonts w:ascii="Times New Roman CYR" w:hAnsi="Times New Roman CYR" w:cs="Times New Roman CYR"/>
          <w:kern w:val="0"/>
          <w:lang w:eastAsia="ru-RU"/>
        </w:rPr>
        <w:t xml:space="preserve">1) непредставление документов, определенных </w:t>
      </w:r>
      <w:hyperlink w:anchor="sub_2612" w:history="1">
        <w:r w:rsidRPr="008C6E2D">
          <w:rPr>
            <w:rFonts w:ascii="Times New Roman CYR" w:hAnsi="Times New Roman CYR" w:cs="Times New Roman CYR"/>
            <w:kern w:val="0"/>
            <w:lang w:eastAsia="ru-RU"/>
          </w:rPr>
          <w:t>пунктами 2.6.1.2</w:t>
        </w:r>
      </w:hyperlink>
      <w:r w:rsidRPr="008C6E2D">
        <w:rPr>
          <w:rFonts w:ascii="Times New Roman CYR" w:hAnsi="Times New Roman CYR" w:cs="Times New Roman CYR"/>
          <w:kern w:val="0"/>
          <w:lang w:eastAsia="ru-RU"/>
        </w:rPr>
        <w:t xml:space="preserve"> и </w:t>
      </w:r>
      <w:hyperlink w:anchor="sub_2613" w:history="1">
        <w:r w:rsidRPr="008C6E2D">
          <w:rPr>
            <w:rFonts w:ascii="Times New Roman CYR" w:hAnsi="Times New Roman CYR" w:cs="Times New Roman CYR"/>
            <w:kern w:val="0"/>
            <w:lang w:eastAsia="ru-RU"/>
          </w:rPr>
          <w:t>2.6.1.3</w:t>
        </w:r>
      </w:hyperlink>
      <w:r w:rsidRPr="008C6E2D">
        <w:rPr>
          <w:rFonts w:ascii="Times New Roman CYR" w:hAnsi="Times New Roman CYR" w:cs="Times New Roman CYR"/>
          <w:kern w:val="0"/>
          <w:lang w:eastAsia="ru-RU"/>
        </w:rPr>
        <w:t xml:space="preserve"> Административного регламента либо наличия в таких документах недостоверных сведений;</w:t>
      </w:r>
    </w:p>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63" w:name="sub_2822"/>
      <w:bookmarkEnd w:id="62"/>
      <w:r w:rsidRPr="008C6E2D">
        <w:rPr>
          <w:rFonts w:ascii="Times New Roman CYR" w:hAnsi="Times New Roman CYR" w:cs="Times New Roman CYR"/>
          <w:kern w:val="0"/>
          <w:lang w:eastAsia="ru-RU"/>
        </w:rPr>
        <w:t>2) несоответствие требованиям, установленным законодательством Российской Федерации к участникам конкурсов или аукционов;</w:t>
      </w:r>
    </w:p>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64" w:name="sub_2823"/>
      <w:bookmarkEnd w:id="63"/>
      <w:r w:rsidRPr="008C6E2D">
        <w:rPr>
          <w:rFonts w:ascii="Times New Roman CYR" w:hAnsi="Times New Roman CYR" w:cs="Times New Roman CYR"/>
          <w:kern w:val="0"/>
          <w:lang w:eastAsia="ru-RU"/>
        </w:rPr>
        <w:t>3) невнесение задатка, если требование о внесении задатка указано в извещении о проведении конкурса или аукциона;</w:t>
      </w:r>
    </w:p>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65" w:name="sub_2824"/>
      <w:bookmarkEnd w:id="64"/>
      <w:r w:rsidRPr="008C6E2D">
        <w:rPr>
          <w:rFonts w:ascii="Times New Roman CYR" w:hAnsi="Times New Roman CYR" w:cs="Times New Roman CYR"/>
          <w:kern w:val="0"/>
          <w:lang w:eastAsia="ru-RU"/>
        </w:rPr>
        <w:t>4) несоответствие заявки на участие в конкурсе или аукционе требованиям конкурсной документации либо документации об аукционе, в том числе наличия в таких заявках предложения о цене договора ниже начальной (минимальной) цены договора (цены лота);</w:t>
      </w:r>
    </w:p>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66" w:name="sub_2825"/>
      <w:bookmarkEnd w:id="65"/>
      <w:r w:rsidRPr="008C6E2D">
        <w:rPr>
          <w:rFonts w:ascii="Times New Roman CYR" w:hAnsi="Times New Roman CYR" w:cs="Times New Roman CYR"/>
          <w:kern w:val="0"/>
          <w:lang w:eastAsia="ru-RU"/>
        </w:rPr>
        <w:t xml:space="preserve">5) подачи заявки на участие в конкурсе или аукционе заявителем, не являющимся субъектом малого и среднего предпринимательства, физическим лицом, применяющим специальный налоговый режим «Налог на профессиональный доход», или организацией, образующей инфраструктуру поддержки субъектов малого и среднего предпринимательства, либо не соответствующим требованиям, установленным </w:t>
      </w:r>
      <w:hyperlink r:id="rId40" w:history="1">
        <w:r w:rsidRPr="008C6E2D">
          <w:rPr>
            <w:rFonts w:ascii="Times New Roman CYR" w:hAnsi="Times New Roman CYR" w:cs="Times New Roman CYR"/>
            <w:kern w:val="0"/>
            <w:lang w:eastAsia="ru-RU"/>
          </w:rPr>
          <w:t>частями 3</w:t>
        </w:r>
      </w:hyperlink>
      <w:r w:rsidRPr="008C6E2D">
        <w:rPr>
          <w:rFonts w:ascii="Times New Roman CYR" w:hAnsi="Times New Roman CYR" w:cs="Times New Roman CYR"/>
          <w:kern w:val="0"/>
          <w:lang w:eastAsia="ru-RU"/>
        </w:rPr>
        <w:t xml:space="preserve"> и </w:t>
      </w:r>
      <w:hyperlink r:id="rId41" w:history="1">
        <w:r w:rsidRPr="008C6E2D">
          <w:rPr>
            <w:rFonts w:ascii="Times New Roman CYR" w:hAnsi="Times New Roman CYR" w:cs="Times New Roman CYR"/>
            <w:kern w:val="0"/>
            <w:lang w:eastAsia="ru-RU"/>
          </w:rPr>
          <w:t>5 статьи 14</w:t>
        </w:r>
      </w:hyperlink>
      <w:r w:rsidRPr="008C6E2D">
        <w:rPr>
          <w:rFonts w:ascii="Times New Roman CYR" w:hAnsi="Times New Roman CYR" w:cs="Times New Roman CYR"/>
          <w:kern w:val="0"/>
          <w:lang w:eastAsia="ru-RU"/>
        </w:rPr>
        <w:t xml:space="preserve"> Федерального закона от 24 июля 2007 г. № 209-ФЗ «О развитии малого и среднего предпринимательства в Российской Федерации», в случае проведения конкурса или аукциона, участниками которого могут являться только субъекты малого и среднего предпринимательства, физические лица, применяющие специальный налоговый режим «Налог на профессиональный доход», или организации, образующие инфраструктуру поддержки субъектов малого и среднего предпринимательства, в соответствии с </w:t>
      </w:r>
      <w:hyperlink r:id="rId42" w:history="1">
        <w:r w:rsidRPr="008C6E2D">
          <w:rPr>
            <w:rFonts w:ascii="Times New Roman CYR" w:hAnsi="Times New Roman CYR" w:cs="Times New Roman CYR"/>
            <w:kern w:val="0"/>
            <w:lang w:eastAsia="ru-RU"/>
          </w:rPr>
          <w:t>Федеральным законом</w:t>
        </w:r>
      </w:hyperlink>
      <w:r w:rsidRPr="008C6E2D">
        <w:rPr>
          <w:rFonts w:ascii="Times New Roman CYR" w:hAnsi="Times New Roman CYR" w:cs="Times New Roman CYR"/>
          <w:kern w:val="0"/>
          <w:lang w:eastAsia="ru-RU"/>
        </w:rPr>
        <w:t xml:space="preserve"> от 24 июля 2007 г. № 209-ФЗ «О развитии малого и среднего предпринимательства в Российской Федерации»;</w:t>
      </w:r>
    </w:p>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67" w:name="sub_2826"/>
      <w:bookmarkEnd w:id="66"/>
      <w:r w:rsidRPr="008C6E2D">
        <w:rPr>
          <w:rFonts w:ascii="Times New Roman CYR" w:hAnsi="Times New Roman CYR" w:cs="Times New Roman CYR"/>
          <w:kern w:val="0"/>
          <w:lang w:eastAsia="ru-RU"/>
        </w:rPr>
        <w:t>6) наличие решения о ликвидации заявителя - юридического лица или наличие решения арбитражного суда о признании заявителя - юридического лица, индивидуального предпринимателя банкротом и об открытии конкурсного производства;</w:t>
      </w:r>
    </w:p>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68" w:name="sub_2827"/>
      <w:bookmarkEnd w:id="67"/>
      <w:r w:rsidRPr="008C6E2D">
        <w:rPr>
          <w:rFonts w:ascii="Times New Roman CYR" w:hAnsi="Times New Roman CYR" w:cs="Times New Roman CYR"/>
          <w:kern w:val="0"/>
          <w:lang w:eastAsia="ru-RU"/>
        </w:rPr>
        <w:t xml:space="preserve">7) наличие решения о приостановлении деятельности заявителя в порядке, предусмотренном </w:t>
      </w:r>
      <w:hyperlink r:id="rId43" w:history="1">
        <w:r w:rsidRPr="008C6E2D">
          <w:rPr>
            <w:rFonts w:ascii="Times New Roman CYR" w:hAnsi="Times New Roman CYR" w:cs="Times New Roman CYR"/>
            <w:kern w:val="0"/>
            <w:lang w:eastAsia="ru-RU"/>
          </w:rPr>
          <w:t>Кодексом Российской Федерации об административных правонарушениях</w:t>
        </w:r>
      </w:hyperlink>
      <w:r w:rsidRPr="008C6E2D">
        <w:rPr>
          <w:rFonts w:ascii="Times New Roman CYR" w:hAnsi="Times New Roman CYR" w:cs="Times New Roman CYR"/>
          <w:kern w:val="0"/>
          <w:lang w:eastAsia="ru-RU"/>
        </w:rPr>
        <w:t>, на день рассмотрения заявки на участие в конкурсе или заявки на участие в аукционе.</w:t>
      </w:r>
    </w:p>
    <w:bookmarkEnd w:id="68"/>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C6E2D">
        <w:rPr>
          <w:rFonts w:ascii="Times New Roman CYR" w:hAnsi="Times New Roman CYR" w:cs="Times New Roman CYR"/>
          <w:kern w:val="0"/>
          <w:lang w:eastAsia="ru-RU"/>
        </w:rPr>
        <w:t xml:space="preserve">В случае установления факта недостоверности сведений, содержащихся в документах, представленных заявителем или участником конкурса или аукциона в соответствии с </w:t>
      </w:r>
      <w:hyperlink w:anchor="sub_2612" w:history="1">
        <w:r w:rsidRPr="008C6E2D">
          <w:rPr>
            <w:rFonts w:ascii="Times New Roman CYR" w:hAnsi="Times New Roman CYR" w:cs="Times New Roman CYR"/>
            <w:kern w:val="0"/>
            <w:lang w:eastAsia="ru-RU"/>
          </w:rPr>
          <w:t>пунктами 2.6.1.2</w:t>
        </w:r>
      </w:hyperlink>
      <w:r w:rsidRPr="008C6E2D">
        <w:rPr>
          <w:rFonts w:ascii="Times New Roman CYR" w:hAnsi="Times New Roman CYR" w:cs="Times New Roman CYR"/>
          <w:kern w:val="0"/>
          <w:lang w:eastAsia="ru-RU"/>
        </w:rPr>
        <w:t xml:space="preserve"> и </w:t>
      </w:r>
      <w:hyperlink w:anchor="sub_2613" w:history="1">
        <w:r w:rsidRPr="008C6E2D">
          <w:rPr>
            <w:rFonts w:ascii="Times New Roman CYR" w:hAnsi="Times New Roman CYR" w:cs="Times New Roman CYR"/>
            <w:kern w:val="0"/>
            <w:lang w:eastAsia="ru-RU"/>
          </w:rPr>
          <w:t>2.6.1.3</w:t>
        </w:r>
      </w:hyperlink>
      <w:r w:rsidRPr="008C6E2D">
        <w:rPr>
          <w:rFonts w:ascii="Times New Roman CYR" w:hAnsi="Times New Roman CYR" w:cs="Times New Roman CYR"/>
          <w:kern w:val="0"/>
          <w:lang w:eastAsia="ru-RU"/>
        </w:rPr>
        <w:t xml:space="preserve"> Административного регламента, конкурсная или аукционная комиссия обязана отстранить такого заявителя или участника конкурса или аукциона от участия в конкурсе или аукционе на любом этапе их проведения. Протокол об отстранении заявителя или участника конкурса или аукциона от участия в конкурсе или аукционе подлежит размещению на </w:t>
      </w:r>
      <w:hyperlink r:id="rId44" w:history="1">
        <w:r w:rsidRPr="008C6E2D">
          <w:rPr>
            <w:rFonts w:ascii="Times New Roman CYR" w:hAnsi="Times New Roman CYR" w:cs="Times New Roman CYR"/>
            <w:kern w:val="0"/>
            <w:lang w:eastAsia="ru-RU"/>
          </w:rPr>
          <w:t>официальном сайте</w:t>
        </w:r>
      </w:hyperlink>
      <w:r w:rsidRPr="008C6E2D">
        <w:rPr>
          <w:rFonts w:ascii="Times New Roman CYR" w:hAnsi="Times New Roman CYR" w:cs="Times New Roman CYR"/>
          <w:kern w:val="0"/>
          <w:lang w:eastAsia="ru-RU"/>
        </w:rPr>
        <w:t xml:space="preserve"> торгов, определенным </w:t>
      </w:r>
      <w:hyperlink w:anchor="sub_34613" w:history="1">
        <w:r w:rsidRPr="008C6E2D">
          <w:rPr>
            <w:rFonts w:ascii="Times New Roman CYR" w:hAnsi="Times New Roman CYR" w:cs="Times New Roman CYR"/>
            <w:kern w:val="0"/>
            <w:lang w:eastAsia="ru-RU"/>
          </w:rPr>
          <w:t>абзацем третьим подпункта 3.4.6.1 раздела III</w:t>
        </w:r>
      </w:hyperlink>
      <w:r w:rsidRPr="008C6E2D">
        <w:rPr>
          <w:rFonts w:ascii="Times New Roman CYR" w:hAnsi="Times New Roman CYR" w:cs="Times New Roman CYR"/>
          <w:kern w:val="0"/>
          <w:lang w:eastAsia="ru-RU"/>
        </w:rPr>
        <w:t xml:space="preserve"> Административного регламента в срок не позднее дня, следующего за днем принятия такого решения. При этом в протоколе указываются установленные факты недостоверных сведений.</w:t>
      </w:r>
    </w:p>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69" w:name="sub_283"/>
      <w:r w:rsidRPr="008C6E2D">
        <w:rPr>
          <w:rFonts w:ascii="Times New Roman CYR" w:hAnsi="Times New Roman CYR" w:cs="Times New Roman CYR"/>
          <w:kern w:val="0"/>
          <w:lang w:eastAsia="ru-RU"/>
        </w:rPr>
        <w:t>2.8.3. Основанием для отказа в предоставлении муниципальной услуги при обращении за исправлением допущенных опечаток и ошибок в выданных в результате предоставления муниципальной услуги документах является:</w:t>
      </w:r>
    </w:p>
    <w:bookmarkEnd w:id="69"/>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C6E2D">
        <w:rPr>
          <w:rFonts w:ascii="Times New Roman CYR" w:hAnsi="Times New Roman CYR" w:cs="Times New Roman CYR"/>
          <w:kern w:val="0"/>
          <w:lang w:eastAsia="ru-RU"/>
        </w:rPr>
        <w:t>- отсутствие опечаток и (или) ошибок в выданных в результате предоставления муниципальной услуги.</w:t>
      </w:r>
    </w:p>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8C6E2D" w:rsidRPr="008C6E2D" w:rsidRDefault="008C6E2D" w:rsidP="008C6E2D">
      <w:pPr>
        <w:widowControl w:val="0"/>
        <w:suppressAutoHyphens w:val="0"/>
        <w:autoSpaceDE w:val="0"/>
        <w:autoSpaceDN w:val="0"/>
        <w:adjustRightInd w:val="0"/>
        <w:spacing w:before="108" w:after="108" w:line="240" w:lineRule="auto"/>
        <w:ind w:firstLine="0"/>
        <w:jc w:val="center"/>
        <w:outlineLvl w:val="0"/>
        <w:rPr>
          <w:rFonts w:ascii="Times New Roman CYR" w:hAnsi="Times New Roman CYR" w:cs="Times New Roman CYR"/>
          <w:b/>
          <w:bCs/>
          <w:color w:val="26282F"/>
          <w:kern w:val="0"/>
          <w:lang w:eastAsia="ru-RU"/>
        </w:rPr>
      </w:pPr>
      <w:bookmarkStart w:id="70" w:name="sub_29"/>
      <w:r w:rsidRPr="008C6E2D">
        <w:rPr>
          <w:rFonts w:ascii="Times New Roman CYR" w:hAnsi="Times New Roman CYR" w:cs="Times New Roman CYR"/>
          <w:b/>
          <w:bCs/>
          <w:color w:val="26282F"/>
          <w:kern w:val="0"/>
          <w:lang w:eastAsia="ru-RU"/>
        </w:rPr>
        <w:t>2.9. Размер платы, взимаемой с заявителя при предоставлении муниципальной услуги, и способы ее взимания</w:t>
      </w:r>
    </w:p>
    <w:bookmarkEnd w:id="70"/>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C6E2D">
        <w:rPr>
          <w:rFonts w:ascii="Times New Roman CYR" w:hAnsi="Times New Roman CYR" w:cs="Times New Roman CYR"/>
          <w:kern w:val="0"/>
          <w:lang w:eastAsia="ru-RU"/>
        </w:rPr>
        <w:t>Предоставление муниципальной услуги осуществляется без взимания государственной пошлины или иной платы.</w:t>
      </w:r>
    </w:p>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8C6E2D" w:rsidRPr="008C6E2D" w:rsidRDefault="008C6E2D" w:rsidP="008C6E2D">
      <w:pPr>
        <w:widowControl w:val="0"/>
        <w:suppressAutoHyphens w:val="0"/>
        <w:autoSpaceDE w:val="0"/>
        <w:autoSpaceDN w:val="0"/>
        <w:adjustRightInd w:val="0"/>
        <w:spacing w:before="108" w:after="108" w:line="240" w:lineRule="auto"/>
        <w:ind w:firstLine="0"/>
        <w:jc w:val="center"/>
        <w:outlineLvl w:val="0"/>
        <w:rPr>
          <w:rFonts w:ascii="Times New Roman CYR" w:hAnsi="Times New Roman CYR" w:cs="Times New Roman CYR"/>
          <w:b/>
          <w:bCs/>
          <w:color w:val="26282F"/>
          <w:kern w:val="0"/>
          <w:lang w:eastAsia="ru-RU"/>
        </w:rPr>
      </w:pPr>
      <w:bookmarkStart w:id="71" w:name="sub_210"/>
      <w:r w:rsidRPr="008C6E2D">
        <w:rPr>
          <w:rFonts w:ascii="Times New Roman CYR" w:hAnsi="Times New Roman CYR" w:cs="Times New Roman CYR"/>
          <w:b/>
          <w:bCs/>
          <w:color w:val="26282F"/>
          <w:kern w:val="0"/>
          <w:lang w:eastAsia="ru-RU"/>
        </w:rPr>
        <w:t>2.10. 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w:t>
      </w:r>
    </w:p>
    <w:bookmarkEnd w:id="71"/>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C6E2D">
        <w:rPr>
          <w:rFonts w:ascii="Times New Roman CYR" w:hAnsi="Times New Roman CYR" w:cs="Times New Roman CYR"/>
          <w:kern w:val="0"/>
          <w:lang w:eastAsia="ru-RU"/>
        </w:rPr>
        <w:t>Время ожидания в очереди заявителя при подаче заявления и документов к нему и при получении результата предоставления муниципальной услуги не должно превышать 15 минут.</w:t>
      </w:r>
    </w:p>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8C6E2D" w:rsidRPr="008C6E2D" w:rsidRDefault="008C6E2D" w:rsidP="008C6E2D">
      <w:pPr>
        <w:widowControl w:val="0"/>
        <w:suppressAutoHyphens w:val="0"/>
        <w:autoSpaceDE w:val="0"/>
        <w:autoSpaceDN w:val="0"/>
        <w:adjustRightInd w:val="0"/>
        <w:spacing w:before="108" w:after="108" w:line="240" w:lineRule="auto"/>
        <w:ind w:firstLine="0"/>
        <w:jc w:val="center"/>
        <w:outlineLvl w:val="0"/>
        <w:rPr>
          <w:rFonts w:ascii="Times New Roman CYR" w:hAnsi="Times New Roman CYR" w:cs="Times New Roman CYR"/>
          <w:b/>
          <w:bCs/>
          <w:color w:val="26282F"/>
          <w:kern w:val="0"/>
          <w:lang w:eastAsia="ru-RU"/>
        </w:rPr>
      </w:pPr>
      <w:bookmarkStart w:id="72" w:name="sub_211"/>
      <w:r w:rsidRPr="008C6E2D">
        <w:rPr>
          <w:rFonts w:ascii="Times New Roman CYR" w:hAnsi="Times New Roman CYR" w:cs="Times New Roman CYR"/>
          <w:b/>
          <w:bCs/>
          <w:color w:val="26282F"/>
          <w:kern w:val="0"/>
          <w:lang w:eastAsia="ru-RU"/>
        </w:rPr>
        <w:t>2.11. Срок и порядок регистрации заявления, в том числе в электронной форме</w:t>
      </w:r>
    </w:p>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73" w:name="sub_2111"/>
      <w:bookmarkEnd w:id="72"/>
      <w:r w:rsidRPr="008C6E2D">
        <w:rPr>
          <w:rFonts w:ascii="Times New Roman CYR" w:hAnsi="Times New Roman CYR" w:cs="Times New Roman CYR"/>
          <w:kern w:val="0"/>
          <w:lang w:eastAsia="ru-RU"/>
        </w:rPr>
        <w:t>2.11.1. Порядок регистрации заявления заявителя о предоставлении муниципальной услуги без проведения торгов.</w:t>
      </w:r>
    </w:p>
    <w:bookmarkEnd w:id="73"/>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C6E2D">
        <w:rPr>
          <w:rFonts w:ascii="Times New Roman CYR" w:hAnsi="Times New Roman CYR" w:cs="Times New Roman CYR"/>
          <w:kern w:val="0"/>
          <w:lang w:eastAsia="ru-RU"/>
        </w:rPr>
        <w:t xml:space="preserve">При подаче заявления о предоставлении муниципальной услуги заявитель представляет в администрацию документы, указанные в </w:t>
      </w:r>
      <w:hyperlink w:anchor="sub_2611" w:history="1">
        <w:r w:rsidRPr="008C6E2D">
          <w:rPr>
            <w:rFonts w:ascii="Times New Roman CYR" w:hAnsi="Times New Roman CYR" w:cs="Times New Roman CYR"/>
            <w:kern w:val="0"/>
            <w:lang w:eastAsia="ru-RU"/>
          </w:rPr>
          <w:t>подпункте 2.6.1.1 раздела II</w:t>
        </w:r>
      </w:hyperlink>
      <w:r w:rsidRPr="008C6E2D">
        <w:rPr>
          <w:rFonts w:ascii="Times New Roman CYR" w:hAnsi="Times New Roman CYR" w:cs="Times New Roman CYR"/>
          <w:kern w:val="0"/>
          <w:lang w:eastAsia="ru-RU"/>
        </w:rPr>
        <w:t xml:space="preserve"> Административного регламента:</w:t>
      </w:r>
    </w:p>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C6E2D">
        <w:rPr>
          <w:rFonts w:ascii="Times New Roman CYR" w:hAnsi="Times New Roman CYR" w:cs="Times New Roman CYR"/>
          <w:kern w:val="0"/>
          <w:lang w:eastAsia="ru-RU"/>
        </w:rPr>
        <w:t>- лично или через своего уполномоченного представителя;</w:t>
      </w:r>
    </w:p>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C6E2D">
        <w:rPr>
          <w:rFonts w:ascii="Times New Roman CYR" w:hAnsi="Times New Roman CYR" w:cs="Times New Roman CYR"/>
          <w:kern w:val="0"/>
          <w:lang w:eastAsia="ru-RU"/>
        </w:rPr>
        <w:t>- почтовым отправлением.</w:t>
      </w:r>
    </w:p>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C6E2D">
        <w:rPr>
          <w:rFonts w:ascii="Times New Roman CYR" w:hAnsi="Times New Roman CYR" w:cs="Times New Roman CYR"/>
          <w:kern w:val="0"/>
          <w:lang w:eastAsia="ru-RU"/>
        </w:rPr>
        <w:t>В день поступления документов специалист администрации, ответственный за делопроизводство, регистрирует их в системе электронного документооборота (далее - СЭД) с присвоением регистрационного номера и даты получения и передает полученные документы в уполномоченное структурное подразделение.</w:t>
      </w:r>
    </w:p>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C6E2D">
        <w:rPr>
          <w:rFonts w:ascii="Times New Roman CYR" w:hAnsi="Times New Roman CYR" w:cs="Times New Roman CYR"/>
          <w:kern w:val="0"/>
          <w:lang w:eastAsia="ru-RU"/>
        </w:rPr>
        <w:t>2.11.2. Порядок регистрации заявления заявителя о предоставлении муниципальной услуги посредством проведения торгов.</w:t>
      </w:r>
    </w:p>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C6E2D">
        <w:rPr>
          <w:rFonts w:ascii="Times New Roman CYR" w:hAnsi="Times New Roman CYR" w:cs="Times New Roman CYR"/>
          <w:kern w:val="0"/>
          <w:lang w:eastAsia="ru-RU"/>
        </w:rPr>
        <w:t>Специалист уполномоченного структурного подразделения ответственный за прием и регистрацию документов в присутствии заявителя проверяет комплектность документов и правильность заполнения заявки.</w:t>
      </w:r>
    </w:p>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C6E2D">
        <w:rPr>
          <w:rFonts w:ascii="Times New Roman CYR" w:hAnsi="Times New Roman CYR" w:cs="Times New Roman CYR"/>
          <w:kern w:val="0"/>
          <w:lang w:eastAsia="ru-RU"/>
        </w:rPr>
        <w:t>При отсутствии необходимых документов, несоответствии представленных документов установленным требованиям уполномоченный специалист уведомляет заявителя о наличии препятствий для предоставления муниципальной услуги, объясняет заявителю содержание выявленных недостатков в представленных документах и предлагает принять меры по их устранению.</w:t>
      </w:r>
    </w:p>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C6E2D">
        <w:rPr>
          <w:rFonts w:ascii="Times New Roman CYR" w:hAnsi="Times New Roman CYR" w:cs="Times New Roman CYR"/>
          <w:kern w:val="0"/>
          <w:lang w:eastAsia="ru-RU"/>
        </w:rPr>
        <w:t>Заявка с прилагаемыми к ней документами регистрируется уполномоченным специалистом в журнале регистрации заявок на участие в торгах на право заключения договора аренды с присвоением каждой заявке номера и с указанием даты и времени подачи заявки. По требованию заявителя выдается расписка в получении заявки с указанием даты и времени ее получения. В журнале приема заявок заявитель либо его уполномоченный представитель, доставивший заявку расписывается о сдаче документов.</w:t>
      </w:r>
    </w:p>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C6E2D">
        <w:rPr>
          <w:rFonts w:ascii="Times New Roman CYR" w:hAnsi="Times New Roman CYR" w:cs="Times New Roman CYR"/>
          <w:kern w:val="0"/>
          <w:lang w:eastAsia="ru-RU"/>
        </w:rPr>
        <w:t>В случае проведения конкурса или аукциона в электронной форме заявка с прилагаемыми к ней документами регистрируется организатором торгов в журнале приема заявок с указанием даты и точного времени его представления.</w:t>
      </w:r>
    </w:p>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8C6E2D" w:rsidRPr="008C6E2D" w:rsidRDefault="008C6E2D" w:rsidP="008C6E2D">
      <w:pPr>
        <w:widowControl w:val="0"/>
        <w:suppressAutoHyphens w:val="0"/>
        <w:autoSpaceDE w:val="0"/>
        <w:autoSpaceDN w:val="0"/>
        <w:adjustRightInd w:val="0"/>
        <w:spacing w:before="108" w:after="108" w:line="240" w:lineRule="auto"/>
        <w:ind w:firstLine="0"/>
        <w:jc w:val="center"/>
        <w:outlineLvl w:val="0"/>
        <w:rPr>
          <w:rFonts w:ascii="Times New Roman CYR" w:hAnsi="Times New Roman CYR" w:cs="Times New Roman CYR"/>
          <w:b/>
          <w:bCs/>
          <w:color w:val="26282F"/>
          <w:kern w:val="0"/>
          <w:lang w:eastAsia="ru-RU"/>
        </w:rPr>
      </w:pPr>
      <w:bookmarkStart w:id="74" w:name="sub_212"/>
      <w:r w:rsidRPr="008C6E2D">
        <w:rPr>
          <w:rFonts w:ascii="Times New Roman CYR" w:hAnsi="Times New Roman CYR" w:cs="Times New Roman CYR"/>
          <w:b/>
          <w:bCs/>
          <w:color w:val="26282F"/>
          <w:kern w:val="0"/>
          <w:lang w:eastAsia="ru-RU"/>
        </w:rPr>
        <w:t>2.12. Требования к помещениям, в которых предоставляется муниципальная услуга</w:t>
      </w:r>
    </w:p>
    <w:bookmarkEnd w:id="74"/>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C6E2D">
        <w:rPr>
          <w:rFonts w:ascii="Times New Roman CYR" w:hAnsi="Times New Roman CYR" w:cs="Times New Roman CYR"/>
          <w:kern w:val="0"/>
          <w:lang w:eastAsia="ru-RU"/>
        </w:rPr>
        <w:t xml:space="preserve">В помещении, в котором предоставляется муниципальная услуга, создаются условия для беспрепятственного доступа в него инвалидов в соответствии с </w:t>
      </w:r>
      <w:hyperlink r:id="rId45" w:history="1">
        <w:r w:rsidRPr="008C6E2D">
          <w:rPr>
            <w:rFonts w:ascii="Times New Roman CYR" w:hAnsi="Times New Roman CYR" w:cs="Times New Roman CYR"/>
            <w:kern w:val="0"/>
            <w:lang w:eastAsia="ru-RU"/>
          </w:rPr>
          <w:t>законодательством</w:t>
        </w:r>
      </w:hyperlink>
      <w:r w:rsidRPr="008C6E2D">
        <w:rPr>
          <w:rFonts w:ascii="Times New Roman CYR" w:hAnsi="Times New Roman CYR" w:cs="Times New Roman CYR"/>
          <w:kern w:val="0"/>
          <w:lang w:eastAsia="ru-RU"/>
        </w:rPr>
        <w:t xml:space="preserve"> Российской Федерации о социальной защите инвалидов. В местах предоставления муниципальной услуги предусматривается оборудование посадочных мест, создание условий для обслуживания маломобильных групп населения, в том числе оборудование пандусов, наличие удобной офисной мебели.</w:t>
      </w:r>
    </w:p>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C6E2D">
        <w:rPr>
          <w:rFonts w:ascii="Times New Roman CYR" w:hAnsi="Times New Roman CYR" w:cs="Times New Roman CYR"/>
          <w:kern w:val="0"/>
          <w:lang w:eastAsia="ru-RU"/>
        </w:rPr>
        <w:t>Помещения для предоставления муниципальной услуги снабжаются соответствующими табличками с указанием номера кабинета, названия соответствующего структурного подразделения, фамилий, имен, отчеств (при наличии), должностей специалистов, предоставляющих муниципальную услугу. Каждое помещение для предоставления муниципальной услуги оснащается телефоном, компьютером и принтером. Для ожидания приема гражданам отводятся места, оборудованные стульями, столами (стойками), письменными принадлежностями для возможности оформления документов.</w:t>
      </w:r>
    </w:p>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C6E2D">
        <w:rPr>
          <w:rFonts w:ascii="Times New Roman CYR" w:hAnsi="Times New Roman CYR" w:cs="Times New Roman CYR"/>
          <w:kern w:val="0"/>
          <w:lang w:eastAsia="ru-RU"/>
        </w:rPr>
        <w:t>Для свободного получения информации о фамилиях, именах, отчествах и должностях специалистов, предоставляющих муниципальную услугу, указанные должностные лица обеспечиваются личными нагрудными идентификационными карточками с указанием фамилии, имени, отчества (при наличии) и должности, крепящимися с помощью зажимов к одежде, либо настольными табличками аналогичного содержания.</w:t>
      </w:r>
    </w:p>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C6E2D">
        <w:rPr>
          <w:rFonts w:ascii="Times New Roman CYR" w:hAnsi="Times New Roman CYR" w:cs="Times New Roman CYR"/>
          <w:kern w:val="0"/>
          <w:lang w:eastAsia="ru-RU"/>
        </w:rPr>
        <w:t>Специалист, предоставляющий муниципальную услугу, обязан предложить заявителю воспользоваться стулом, находящимся рядом с рабочим местом данного специалиста.</w:t>
      </w:r>
    </w:p>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C6E2D">
        <w:rPr>
          <w:rFonts w:ascii="Times New Roman CYR" w:hAnsi="Times New Roman CYR" w:cs="Times New Roman CYR"/>
          <w:kern w:val="0"/>
          <w:lang w:eastAsia="ru-RU"/>
        </w:rPr>
        <w:t xml:space="preserve">Визуальная, текстовая информация о порядке предоставления муниципальной услуги размещается на информационном стенде структурного подразделения, на </w:t>
      </w:r>
      <w:hyperlink r:id="rId46" w:history="1">
        <w:r w:rsidRPr="008C6E2D">
          <w:rPr>
            <w:rFonts w:ascii="Times New Roman CYR" w:hAnsi="Times New Roman CYR" w:cs="Times New Roman CYR"/>
            <w:kern w:val="0"/>
            <w:lang w:eastAsia="ru-RU"/>
          </w:rPr>
          <w:t>официальном сайте</w:t>
        </w:r>
      </w:hyperlink>
      <w:r w:rsidRPr="008C6E2D">
        <w:rPr>
          <w:rFonts w:ascii="Times New Roman CYR" w:hAnsi="Times New Roman CYR" w:cs="Times New Roman CYR"/>
          <w:kern w:val="0"/>
          <w:lang w:eastAsia="ru-RU"/>
        </w:rPr>
        <w:t xml:space="preserve"> органа местного самоуправления, на </w:t>
      </w:r>
      <w:hyperlink r:id="rId47" w:history="1">
        <w:r w:rsidRPr="008C6E2D">
          <w:rPr>
            <w:rFonts w:ascii="Times New Roman CYR" w:hAnsi="Times New Roman CYR" w:cs="Times New Roman CYR"/>
            <w:kern w:val="0"/>
            <w:lang w:eastAsia="ru-RU"/>
          </w:rPr>
          <w:t>Едином портале</w:t>
        </w:r>
      </w:hyperlink>
      <w:r w:rsidRPr="008C6E2D">
        <w:rPr>
          <w:rFonts w:ascii="Times New Roman CYR" w:hAnsi="Times New Roman CYR" w:cs="Times New Roman CYR"/>
          <w:kern w:val="0"/>
          <w:lang w:eastAsia="ru-RU"/>
        </w:rPr>
        <w:t xml:space="preserve"> государственных и муниципальных услуг. Оформление визуальной, текстовой информации о порядке предоставления муниципальной услуги должно соответствовать оптимальному зрительному восприятию этой информации. Информационные стенды оборудуются в доступном для заявителей помещении администрации.</w:t>
      </w:r>
    </w:p>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8C6E2D" w:rsidRPr="008C6E2D" w:rsidRDefault="008C6E2D" w:rsidP="008C6E2D">
      <w:pPr>
        <w:widowControl w:val="0"/>
        <w:suppressAutoHyphens w:val="0"/>
        <w:autoSpaceDE w:val="0"/>
        <w:autoSpaceDN w:val="0"/>
        <w:adjustRightInd w:val="0"/>
        <w:spacing w:before="108" w:after="108" w:line="240" w:lineRule="auto"/>
        <w:ind w:firstLine="0"/>
        <w:jc w:val="center"/>
        <w:outlineLvl w:val="0"/>
        <w:rPr>
          <w:rFonts w:ascii="Times New Roman CYR" w:hAnsi="Times New Roman CYR" w:cs="Times New Roman CYR"/>
          <w:b/>
          <w:bCs/>
          <w:color w:val="26282F"/>
          <w:kern w:val="0"/>
          <w:lang w:eastAsia="ru-RU"/>
        </w:rPr>
      </w:pPr>
      <w:bookmarkStart w:id="75" w:name="sub_213"/>
      <w:r w:rsidRPr="008C6E2D">
        <w:rPr>
          <w:rFonts w:ascii="Times New Roman CYR" w:hAnsi="Times New Roman CYR" w:cs="Times New Roman CYR"/>
          <w:b/>
          <w:bCs/>
          <w:color w:val="26282F"/>
          <w:kern w:val="0"/>
          <w:lang w:eastAsia="ru-RU"/>
        </w:rPr>
        <w:t>2.13. Показатели доступности и качества муниципальной услуги</w:t>
      </w:r>
    </w:p>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76" w:name="sub_2131"/>
      <w:bookmarkEnd w:id="75"/>
      <w:r w:rsidRPr="008C6E2D">
        <w:rPr>
          <w:rFonts w:ascii="Times New Roman CYR" w:hAnsi="Times New Roman CYR" w:cs="Times New Roman CYR"/>
          <w:kern w:val="0"/>
          <w:lang w:eastAsia="ru-RU"/>
        </w:rPr>
        <w:t>2.13.1. Показателями доступности муниципальной услуги являются:</w:t>
      </w:r>
    </w:p>
    <w:bookmarkEnd w:id="76"/>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C6E2D">
        <w:rPr>
          <w:rFonts w:ascii="Times New Roman CYR" w:hAnsi="Times New Roman CYR" w:cs="Times New Roman CYR"/>
          <w:kern w:val="0"/>
          <w:lang w:eastAsia="ru-RU"/>
        </w:rPr>
        <w:t xml:space="preserve">- обеспечение информирования о работе администрации и предоставляемой муниципальной услуге (размещение информации на </w:t>
      </w:r>
      <w:hyperlink r:id="rId48" w:history="1">
        <w:r w:rsidRPr="008C6E2D">
          <w:rPr>
            <w:rFonts w:ascii="Times New Roman CYR" w:hAnsi="Times New Roman CYR" w:cs="Times New Roman CYR"/>
            <w:kern w:val="0"/>
            <w:lang w:eastAsia="ru-RU"/>
          </w:rPr>
          <w:t>Едином портале</w:t>
        </w:r>
      </w:hyperlink>
      <w:r w:rsidRPr="008C6E2D">
        <w:rPr>
          <w:rFonts w:ascii="Times New Roman CYR" w:hAnsi="Times New Roman CYR" w:cs="Times New Roman CYR"/>
          <w:kern w:val="0"/>
          <w:lang w:eastAsia="ru-RU"/>
        </w:rPr>
        <w:t xml:space="preserve"> государственных и муниципальных услуг);</w:t>
      </w:r>
    </w:p>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C6E2D">
        <w:rPr>
          <w:rFonts w:ascii="Times New Roman CYR" w:hAnsi="Times New Roman CYR" w:cs="Times New Roman CYR"/>
          <w:kern w:val="0"/>
          <w:lang w:eastAsia="ru-RU"/>
        </w:rPr>
        <w:t>- ясность и качество информации, объясняющей порядок и условия предоставления муниципальной услуги (включая необходимые документы), информация о правах заявителя;</w:t>
      </w:r>
    </w:p>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C6E2D">
        <w:rPr>
          <w:rFonts w:ascii="Times New Roman CYR" w:hAnsi="Times New Roman CYR" w:cs="Times New Roman CYR"/>
          <w:kern w:val="0"/>
          <w:lang w:eastAsia="ru-RU"/>
        </w:rPr>
        <w:t>- условия доступа к территории, зданию администрации (территориальная доступность, обеспечение пешеходной доступности (не более 10 минут пешком) от остановок общественного транспорта к зданию администрации, наличие необходимого количества парковочных мест);</w:t>
      </w:r>
    </w:p>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C6E2D">
        <w:rPr>
          <w:rFonts w:ascii="Times New Roman CYR" w:hAnsi="Times New Roman CYR" w:cs="Times New Roman CYR"/>
          <w:kern w:val="0"/>
          <w:lang w:eastAsia="ru-RU"/>
        </w:rPr>
        <w:t>- обеспечение свободного доступа в здание администрации;</w:t>
      </w:r>
    </w:p>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C6E2D">
        <w:rPr>
          <w:rFonts w:ascii="Times New Roman CYR" w:hAnsi="Times New Roman CYR" w:cs="Times New Roman CYR"/>
          <w:kern w:val="0"/>
          <w:lang w:eastAsia="ru-RU"/>
        </w:rPr>
        <w:t>- доступность электронных форм документов, необходимых для предоставления муниципальной услуги;</w:t>
      </w:r>
    </w:p>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C6E2D">
        <w:rPr>
          <w:rFonts w:ascii="Times New Roman CYR" w:hAnsi="Times New Roman CYR" w:cs="Times New Roman CYR"/>
          <w:kern w:val="0"/>
          <w:lang w:eastAsia="ru-RU"/>
        </w:rPr>
        <w:t>- возможность подачи заявления на получение муниципальной услуги и документов в электронной форме;</w:t>
      </w:r>
    </w:p>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C6E2D">
        <w:rPr>
          <w:rFonts w:ascii="Times New Roman CYR" w:hAnsi="Times New Roman CYR" w:cs="Times New Roman CYR"/>
          <w:kern w:val="0"/>
          <w:lang w:eastAsia="ru-RU"/>
        </w:rPr>
        <w:t>- предоставление муниципальной услуги в соответствии с вариантом предоставления муниципальной услуги;</w:t>
      </w:r>
    </w:p>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C6E2D">
        <w:rPr>
          <w:rFonts w:ascii="Times New Roman CYR" w:hAnsi="Times New Roman CYR" w:cs="Times New Roman CYR"/>
          <w:kern w:val="0"/>
          <w:lang w:eastAsia="ru-RU"/>
        </w:rPr>
        <w:t>- организация предоставления муниципальной услуги через МФЦ (в случае предоставления муниципального имущества в аренду без проведения торгов).</w:t>
      </w:r>
    </w:p>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77" w:name="sub_2132"/>
      <w:r w:rsidRPr="008C6E2D">
        <w:rPr>
          <w:rFonts w:ascii="Times New Roman CYR" w:hAnsi="Times New Roman CYR" w:cs="Times New Roman CYR"/>
          <w:kern w:val="0"/>
          <w:lang w:eastAsia="ru-RU"/>
        </w:rPr>
        <w:t>2.13.2. Показателями качества муниципальной услуги являются:</w:t>
      </w:r>
    </w:p>
    <w:bookmarkEnd w:id="77"/>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C6E2D">
        <w:rPr>
          <w:rFonts w:ascii="Times New Roman CYR" w:hAnsi="Times New Roman CYR" w:cs="Times New Roman CYR"/>
          <w:kern w:val="0"/>
          <w:lang w:eastAsia="ru-RU"/>
        </w:rPr>
        <w:t>- комфортность ожидания и получения муниципальной услуги (оснащенные места ожидания, соответствие помещений санитарно-гигиеническим требованиям (освещенность, просторность, отопление и чистота воздуха), эстетическое оформление помещений);</w:t>
      </w:r>
    </w:p>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C6E2D">
        <w:rPr>
          <w:rFonts w:ascii="Times New Roman CYR" w:hAnsi="Times New Roman CYR" w:cs="Times New Roman CYR"/>
          <w:kern w:val="0"/>
          <w:lang w:eastAsia="ru-RU"/>
        </w:rPr>
        <w:t>- компетентность специалистов, предоставляющих муниципальную услугу, в вопросах предоставления муниципальной услуги;</w:t>
      </w:r>
    </w:p>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C6E2D">
        <w:rPr>
          <w:rFonts w:ascii="Times New Roman CYR" w:hAnsi="Times New Roman CYR" w:cs="Times New Roman CYR"/>
          <w:kern w:val="0"/>
          <w:lang w:eastAsia="ru-RU"/>
        </w:rPr>
        <w:t>- культура обслуживания (вежливость, тактичность, внимательность и готовность оказать эффективную помощь заявителю при возникновении трудностей);</w:t>
      </w:r>
    </w:p>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C6E2D">
        <w:rPr>
          <w:rFonts w:ascii="Times New Roman CYR" w:hAnsi="Times New Roman CYR" w:cs="Times New Roman CYR"/>
          <w:kern w:val="0"/>
          <w:lang w:eastAsia="ru-RU"/>
        </w:rPr>
        <w:t>- строгое соблюдение стандарта и порядка предоставления муниципальной услуги;</w:t>
      </w:r>
    </w:p>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C6E2D">
        <w:rPr>
          <w:rFonts w:ascii="Times New Roman CYR" w:hAnsi="Times New Roman CYR" w:cs="Times New Roman CYR"/>
          <w:kern w:val="0"/>
          <w:lang w:eastAsia="ru-RU"/>
        </w:rPr>
        <w:t>- эффективность и своевременность рассмотрения поступивших обращений по вопросам предоставления муниципальной услуги;</w:t>
      </w:r>
    </w:p>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C6E2D">
        <w:rPr>
          <w:rFonts w:ascii="Times New Roman CYR" w:hAnsi="Times New Roman CYR" w:cs="Times New Roman CYR"/>
          <w:kern w:val="0"/>
          <w:lang w:eastAsia="ru-RU"/>
        </w:rPr>
        <w:t>- своевременное предоставление муниципальной услуги (отсутствие нарушений сроков предоставления муниципальной услуги);</w:t>
      </w:r>
    </w:p>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C6E2D">
        <w:rPr>
          <w:rFonts w:ascii="Times New Roman CYR" w:hAnsi="Times New Roman CYR" w:cs="Times New Roman CYR"/>
          <w:kern w:val="0"/>
          <w:lang w:eastAsia="ru-RU"/>
        </w:rPr>
        <w:t>- удобство информирования заявителя о ходе предоставления муниципальной услуги, а также получения результата предоставления муниципальной услуги;</w:t>
      </w:r>
    </w:p>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C6E2D">
        <w:rPr>
          <w:rFonts w:ascii="Times New Roman CYR" w:hAnsi="Times New Roman CYR" w:cs="Times New Roman CYR"/>
          <w:kern w:val="0"/>
          <w:lang w:eastAsia="ru-RU"/>
        </w:rPr>
        <w:t>- удовлетворенность заявителя качеством предоставления муниципальной услуги;</w:t>
      </w:r>
    </w:p>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C6E2D">
        <w:rPr>
          <w:rFonts w:ascii="Times New Roman CYR" w:hAnsi="Times New Roman CYR" w:cs="Times New Roman CYR"/>
          <w:kern w:val="0"/>
          <w:lang w:eastAsia="ru-RU"/>
        </w:rPr>
        <w:t>- отсутствие жалоб.</w:t>
      </w:r>
    </w:p>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8C6E2D" w:rsidRPr="008C6E2D" w:rsidRDefault="008C6E2D" w:rsidP="008C6E2D">
      <w:pPr>
        <w:widowControl w:val="0"/>
        <w:suppressAutoHyphens w:val="0"/>
        <w:autoSpaceDE w:val="0"/>
        <w:autoSpaceDN w:val="0"/>
        <w:adjustRightInd w:val="0"/>
        <w:spacing w:before="108" w:after="108" w:line="240" w:lineRule="auto"/>
        <w:ind w:firstLine="0"/>
        <w:jc w:val="center"/>
        <w:outlineLvl w:val="0"/>
        <w:rPr>
          <w:rFonts w:ascii="Times New Roman CYR" w:hAnsi="Times New Roman CYR" w:cs="Times New Roman CYR"/>
          <w:b/>
          <w:bCs/>
          <w:color w:val="26282F"/>
          <w:kern w:val="0"/>
          <w:lang w:eastAsia="ru-RU"/>
        </w:rPr>
      </w:pPr>
      <w:bookmarkStart w:id="78" w:name="sub_214"/>
      <w:r w:rsidRPr="008C6E2D">
        <w:rPr>
          <w:rFonts w:ascii="Times New Roman CYR" w:hAnsi="Times New Roman CYR" w:cs="Times New Roman CYR"/>
          <w:b/>
          <w:bCs/>
          <w:color w:val="26282F"/>
          <w:kern w:val="0"/>
          <w:lang w:eastAsia="ru-RU"/>
        </w:rPr>
        <w:t>2.14. Иные требования к предоставлению муниципальной услуги, в том числе учитывающие особенности предоставления муниципальных услуг в МФЦ и особенности предоставления муниципальных услуг в электронной форме</w:t>
      </w:r>
    </w:p>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79" w:name="sub_2141"/>
      <w:bookmarkEnd w:id="78"/>
      <w:r w:rsidRPr="008C6E2D">
        <w:rPr>
          <w:rFonts w:ascii="Times New Roman CYR" w:hAnsi="Times New Roman CYR" w:cs="Times New Roman CYR"/>
          <w:kern w:val="0"/>
          <w:lang w:eastAsia="ru-RU"/>
        </w:rPr>
        <w:t>2.14.1. При предоставлении муниципальной услуги оказание иных услуг, необходимых и обязательных для предоставления муниципальной услуги, не предусмотрено.</w:t>
      </w:r>
    </w:p>
    <w:bookmarkEnd w:id="79"/>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C6E2D">
        <w:rPr>
          <w:rFonts w:ascii="Times New Roman CYR" w:hAnsi="Times New Roman CYR" w:cs="Times New Roman CYR"/>
          <w:kern w:val="0"/>
          <w:lang w:eastAsia="ru-RU"/>
        </w:rPr>
        <w:t>2.14.2. Муниципальная услуга предоставляется в том числе через МФЦ (в случае предоставления муниципального имущества в аренду без проведения торгов). Предоставление муниципальной услуги в МФЦ осуществляется после однократного обращения заявителя с соответствующим запросом. Взаимодействие с органами, предоставляющими муниципальные услуги, осуществляется МФЦ без участия заявителя в соответствии с нормативными правовыми актами Российской Федерации и Чувашской Республики и соглашением.</w:t>
      </w:r>
    </w:p>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80" w:name="sub_21422"/>
      <w:r w:rsidRPr="008C6E2D">
        <w:rPr>
          <w:rFonts w:ascii="Times New Roman CYR" w:hAnsi="Times New Roman CYR" w:cs="Times New Roman CYR"/>
          <w:kern w:val="0"/>
          <w:lang w:eastAsia="ru-RU"/>
        </w:rPr>
        <w:t xml:space="preserve">Возможность получения муниципальной услуги в любом территориальном подразделении органа местного самоуправления, предоставляющего муниципальную услугу (экстерриториальный принцип), а также посредством запроса о предоставлении нескольких муниципальных услуг в МФЦ, в соответствии со </w:t>
      </w:r>
      <w:hyperlink r:id="rId49" w:history="1">
        <w:r w:rsidRPr="008C6E2D">
          <w:rPr>
            <w:rFonts w:ascii="Times New Roman CYR" w:hAnsi="Times New Roman CYR" w:cs="Times New Roman CYR"/>
            <w:kern w:val="0"/>
            <w:lang w:eastAsia="ru-RU"/>
          </w:rPr>
          <w:t>статьей 15.1</w:t>
        </w:r>
      </w:hyperlink>
      <w:r w:rsidRPr="008C6E2D">
        <w:rPr>
          <w:rFonts w:ascii="Times New Roman CYR" w:hAnsi="Times New Roman CYR" w:cs="Times New Roman CYR"/>
          <w:kern w:val="0"/>
          <w:lang w:eastAsia="ru-RU"/>
        </w:rPr>
        <w:t xml:space="preserve"> Федерального закона «Об организации предоставления государственных и муниципальных услуг» не предусмотрена.</w:t>
      </w:r>
    </w:p>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81" w:name="sub_2143"/>
      <w:bookmarkEnd w:id="80"/>
      <w:r w:rsidRPr="008C6E2D">
        <w:rPr>
          <w:rFonts w:ascii="Times New Roman CYR" w:hAnsi="Times New Roman CYR" w:cs="Times New Roman CYR"/>
          <w:kern w:val="0"/>
          <w:lang w:eastAsia="ru-RU"/>
        </w:rPr>
        <w:t>2.14.3. Предоставление муниципальной услуги в электронной форме осуществляется на базе информационных систем, включая государственные информационные системы, составляющие информационно-технологическую и коммуникационную инфраструктуру.</w:t>
      </w:r>
    </w:p>
    <w:bookmarkEnd w:id="81"/>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C6E2D">
        <w:rPr>
          <w:rFonts w:ascii="Times New Roman CYR" w:hAnsi="Times New Roman CYR" w:cs="Times New Roman CYR"/>
          <w:kern w:val="0"/>
          <w:lang w:eastAsia="ru-RU"/>
        </w:rPr>
        <w:t xml:space="preserve">Обращение за получением муниципальной услуги и предоставление муниципальной услуги осуществляются с использованием электронных документов, подписанных </w:t>
      </w:r>
      <w:hyperlink r:id="rId50" w:history="1">
        <w:r w:rsidRPr="008C6E2D">
          <w:rPr>
            <w:rFonts w:ascii="Times New Roman CYR" w:hAnsi="Times New Roman CYR" w:cs="Times New Roman CYR"/>
            <w:kern w:val="0"/>
            <w:lang w:eastAsia="ru-RU"/>
          </w:rPr>
          <w:t>электронной подписью</w:t>
        </w:r>
      </w:hyperlink>
      <w:r w:rsidRPr="008C6E2D">
        <w:rPr>
          <w:rFonts w:ascii="Times New Roman CYR" w:hAnsi="Times New Roman CYR" w:cs="Times New Roman CYR"/>
          <w:kern w:val="0"/>
          <w:lang w:eastAsia="ru-RU"/>
        </w:rPr>
        <w:t xml:space="preserve"> в соответствии с требованиями </w:t>
      </w:r>
      <w:hyperlink r:id="rId51" w:history="1">
        <w:r w:rsidRPr="008C6E2D">
          <w:rPr>
            <w:rFonts w:ascii="Times New Roman CYR" w:hAnsi="Times New Roman CYR" w:cs="Times New Roman CYR"/>
            <w:kern w:val="0"/>
            <w:lang w:eastAsia="ru-RU"/>
          </w:rPr>
          <w:t>Федерального закона</w:t>
        </w:r>
      </w:hyperlink>
      <w:r w:rsidRPr="008C6E2D">
        <w:rPr>
          <w:rFonts w:ascii="Times New Roman CYR" w:hAnsi="Times New Roman CYR" w:cs="Times New Roman CYR"/>
          <w:kern w:val="0"/>
          <w:lang w:eastAsia="ru-RU"/>
        </w:rPr>
        <w:t xml:space="preserve"> № 63-ФЗ и </w:t>
      </w:r>
      <w:hyperlink r:id="rId52" w:history="1">
        <w:r w:rsidRPr="008C6E2D">
          <w:rPr>
            <w:rFonts w:ascii="Times New Roman CYR" w:hAnsi="Times New Roman CYR" w:cs="Times New Roman CYR"/>
            <w:kern w:val="0"/>
            <w:lang w:eastAsia="ru-RU"/>
          </w:rPr>
          <w:t>Федерального закона</w:t>
        </w:r>
      </w:hyperlink>
      <w:r w:rsidRPr="008C6E2D">
        <w:rPr>
          <w:rFonts w:ascii="Times New Roman CYR" w:hAnsi="Times New Roman CYR" w:cs="Times New Roman CYR"/>
          <w:kern w:val="0"/>
          <w:lang w:eastAsia="ru-RU"/>
        </w:rPr>
        <w:t xml:space="preserve"> № 210-ФЗ.</w:t>
      </w:r>
    </w:p>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C6E2D">
        <w:rPr>
          <w:rFonts w:ascii="Times New Roman CYR" w:hAnsi="Times New Roman CYR" w:cs="Times New Roman CYR"/>
          <w:kern w:val="0"/>
          <w:lang w:eastAsia="ru-RU"/>
        </w:rPr>
        <w:t xml:space="preserve">При обращении за получением муниципальной услуги допускается использование простой </w:t>
      </w:r>
      <w:hyperlink r:id="rId53" w:history="1">
        <w:r w:rsidRPr="008C6E2D">
          <w:rPr>
            <w:rFonts w:ascii="Times New Roman CYR" w:hAnsi="Times New Roman CYR" w:cs="Times New Roman CYR"/>
            <w:kern w:val="0"/>
            <w:lang w:eastAsia="ru-RU"/>
          </w:rPr>
          <w:t>электронной подписи</w:t>
        </w:r>
      </w:hyperlink>
      <w:r w:rsidRPr="008C6E2D">
        <w:rPr>
          <w:rFonts w:ascii="Times New Roman CYR" w:hAnsi="Times New Roman CYR" w:cs="Times New Roman CYR"/>
          <w:kern w:val="0"/>
          <w:lang w:eastAsia="ru-RU"/>
        </w:rPr>
        <w:t xml:space="preserve"> и (или) усиленной </w:t>
      </w:r>
      <w:hyperlink r:id="rId54" w:history="1">
        <w:r w:rsidRPr="008C6E2D">
          <w:rPr>
            <w:rFonts w:ascii="Times New Roman CYR" w:hAnsi="Times New Roman CYR" w:cs="Times New Roman CYR"/>
            <w:kern w:val="0"/>
            <w:lang w:eastAsia="ru-RU"/>
          </w:rPr>
          <w:t>квалифицированной электронной подписи</w:t>
        </w:r>
      </w:hyperlink>
      <w:r w:rsidRPr="008C6E2D">
        <w:rPr>
          <w:rFonts w:ascii="Times New Roman CYR" w:hAnsi="Times New Roman CYR" w:cs="Times New Roman CYR"/>
          <w:kern w:val="0"/>
          <w:lang w:eastAsia="ru-RU"/>
        </w:rPr>
        <w:t xml:space="preserve">. Определение случаев, при которых допускается использование соответственно простой электронной подписи или усиленной квалифицированной электронной подписи, осуществляется на основе </w:t>
      </w:r>
      <w:hyperlink r:id="rId55" w:history="1">
        <w:r w:rsidRPr="008C6E2D">
          <w:rPr>
            <w:rFonts w:ascii="Times New Roman CYR" w:hAnsi="Times New Roman CYR" w:cs="Times New Roman CYR"/>
            <w:kern w:val="0"/>
            <w:lang w:eastAsia="ru-RU"/>
          </w:rPr>
          <w:t>Правил</w:t>
        </w:r>
      </w:hyperlink>
      <w:r w:rsidRPr="008C6E2D">
        <w:rPr>
          <w:rFonts w:ascii="Times New Roman CYR" w:hAnsi="Times New Roman CYR" w:cs="Times New Roman CYR"/>
          <w:kern w:val="0"/>
          <w:lang w:eastAsia="ru-RU"/>
        </w:rPr>
        <w:t xml:space="preserve">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утвержденных </w:t>
      </w:r>
      <w:hyperlink r:id="rId56" w:history="1">
        <w:r w:rsidRPr="008C6E2D">
          <w:rPr>
            <w:rFonts w:ascii="Times New Roman CYR" w:hAnsi="Times New Roman CYR" w:cs="Times New Roman CYR"/>
            <w:kern w:val="0"/>
            <w:lang w:eastAsia="ru-RU"/>
          </w:rPr>
          <w:t>постановлением</w:t>
        </w:r>
      </w:hyperlink>
      <w:r w:rsidRPr="008C6E2D">
        <w:rPr>
          <w:rFonts w:ascii="Times New Roman CYR" w:hAnsi="Times New Roman CYR" w:cs="Times New Roman CYR"/>
          <w:kern w:val="0"/>
          <w:lang w:eastAsia="ru-RU"/>
        </w:rPr>
        <w:t xml:space="preserve"> Правительства Российской Федерации от 25.06.2012 № 634.</w:t>
      </w:r>
    </w:p>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C6E2D">
        <w:rPr>
          <w:rFonts w:ascii="Times New Roman CYR" w:hAnsi="Times New Roman CYR" w:cs="Times New Roman CYR"/>
          <w:kern w:val="0"/>
          <w:lang w:eastAsia="ru-RU"/>
        </w:rPr>
        <w:t xml:space="preserve">Перечень классов средств </w:t>
      </w:r>
      <w:hyperlink r:id="rId57" w:history="1">
        <w:r w:rsidRPr="008C6E2D">
          <w:rPr>
            <w:rFonts w:ascii="Times New Roman CYR" w:hAnsi="Times New Roman CYR" w:cs="Times New Roman CYR"/>
            <w:kern w:val="0"/>
            <w:lang w:eastAsia="ru-RU"/>
          </w:rPr>
          <w:t>электронной подписи</w:t>
        </w:r>
      </w:hyperlink>
      <w:r w:rsidRPr="008C6E2D">
        <w:rPr>
          <w:rFonts w:ascii="Times New Roman CYR" w:hAnsi="Times New Roman CYR" w:cs="Times New Roman CYR"/>
          <w:kern w:val="0"/>
          <w:lang w:eastAsia="ru-RU"/>
        </w:rPr>
        <w:t xml:space="preserve">, которые допускаются к использованию при обращении за получением муниципальной услуги, оказываемой с применением усиленной </w:t>
      </w:r>
      <w:hyperlink r:id="rId58" w:history="1">
        <w:r w:rsidRPr="008C6E2D">
          <w:rPr>
            <w:rFonts w:ascii="Times New Roman CYR" w:hAnsi="Times New Roman CYR" w:cs="Times New Roman CYR"/>
            <w:kern w:val="0"/>
            <w:lang w:eastAsia="ru-RU"/>
          </w:rPr>
          <w:t>квалифицированной электронной подписи</w:t>
        </w:r>
      </w:hyperlink>
      <w:r w:rsidRPr="008C6E2D">
        <w:rPr>
          <w:rFonts w:ascii="Times New Roman CYR" w:hAnsi="Times New Roman CYR" w:cs="Times New Roman CYR"/>
          <w:kern w:val="0"/>
          <w:lang w:eastAsia="ru-RU"/>
        </w:rPr>
        <w:t>, определяются на основании утверждаемой федеральным органом исполнительной власти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услуги.</w:t>
      </w:r>
    </w:p>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C6E2D">
        <w:rPr>
          <w:rFonts w:ascii="Times New Roman CYR" w:hAnsi="Times New Roman CYR" w:cs="Times New Roman CYR"/>
          <w:kern w:val="0"/>
          <w:lang w:eastAsia="ru-RU"/>
        </w:rPr>
        <w:t xml:space="preserve">На Электронной площадке используются только усиленные </w:t>
      </w:r>
      <w:hyperlink r:id="rId59" w:history="1">
        <w:r w:rsidRPr="008C6E2D">
          <w:rPr>
            <w:rFonts w:ascii="Times New Roman CYR" w:hAnsi="Times New Roman CYR" w:cs="Times New Roman CYR"/>
            <w:kern w:val="0"/>
            <w:lang w:eastAsia="ru-RU"/>
          </w:rPr>
          <w:t>квалифицированные электронные подписи</w:t>
        </w:r>
      </w:hyperlink>
      <w:r w:rsidRPr="008C6E2D">
        <w:rPr>
          <w:rFonts w:ascii="Times New Roman CYR" w:hAnsi="Times New Roman CYR" w:cs="Times New Roman CYR"/>
          <w:kern w:val="0"/>
          <w:lang w:eastAsia="ru-RU"/>
        </w:rPr>
        <w:t>. Электронный документ может быть подписан только усиленной квалифицированной электронной подписью, сертификат которой зарегистрирован Организатором продажи при аккредитации участника Электронной площадки/аккредитации нового пользователя участника Электронной площадки.</w:t>
      </w:r>
    </w:p>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C6E2D">
        <w:rPr>
          <w:rFonts w:ascii="Times New Roman CYR" w:hAnsi="Times New Roman CYR" w:cs="Times New Roman CYR"/>
          <w:kern w:val="0"/>
          <w:lang w:eastAsia="ru-RU"/>
        </w:rPr>
        <w:t>При предоставлении муниципальной услуги в электронной форме осуществляются:</w:t>
      </w:r>
    </w:p>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82" w:name="sub_21431"/>
      <w:r w:rsidRPr="008C6E2D">
        <w:rPr>
          <w:rFonts w:ascii="Times New Roman CYR" w:hAnsi="Times New Roman CYR" w:cs="Times New Roman CYR"/>
          <w:kern w:val="0"/>
          <w:lang w:eastAsia="ru-RU"/>
        </w:rPr>
        <w:t>1) предоставление информации о порядке и сроках предоставления услуги;</w:t>
      </w:r>
    </w:p>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83" w:name="sub_21432"/>
      <w:bookmarkEnd w:id="82"/>
      <w:r w:rsidRPr="008C6E2D">
        <w:rPr>
          <w:rFonts w:ascii="Times New Roman CYR" w:hAnsi="Times New Roman CYR" w:cs="Times New Roman CYR"/>
          <w:kern w:val="0"/>
          <w:lang w:eastAsia="ru-RU"/>
        </w:rPr>
        <w:t>2) формирование запроса;</w:t>
      </w:r>
    </w:p>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84" w:name="sub_21433"/>
      <w:bookmarkEnd w:id="83"/>
      <w:r w:rsidRPr="008C6E2D">
        <w:rPr>
          <w:rFonts w:ascii="Times New Roman CYR" w:hAnsi="Times New Roman CYR" w:cs="Times New Roman CYR"/>
          <w:kern w:val="0"/>
          <w:lang w:eastAsia="ru-RU"/>
        </w:rPr>
        <w:t>3) прием и регистрация органом (организацией) запроса и иных документов, необходимых для предоставления услуги;</w:t>
      </w:r>
    </w:p>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85" w:name="sub_21434"/>
      <w:bookmarkEnd w:id="84"/>
      <w:r w:rsidRPr="008C6E2D">
        <w:rPr>
          <w:rFonts w:ascii="Times New Roman CYR" w:hAnsi="Times New Roman CYR" w:cs="Times New Roman CYR"/>
          <w:kern w:val="0"/>
          <w:lang w:eastAsia="ru-RU"/>
        </w:rPr>
        <w:t>4) получение сведений о ходе выполнения запроса;</w:t>
      </w:r>
    </w:p>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86" w:name="sub_21435"/>
      <w:bookmarkEnd w:id="85"/>
      <w:r w:rsidRPr="008C6E2D">
        <w:rPr>
          <w:rFonts w:ascii="Times New Roman CYR" w:hAnsi="Times New Roman CYR" w:cs="Times New Roman CYR"/>
          <w:kern w:val="0"/>
          <w:lang w:eastAsia="ru-RU"/>
        </w:rPr>
        <w:t>5) получение результата предоставления муниципальной услуги, если иное не установлено законодательством Российской Федерации;</w:t>
      </w:r>
    </w:p>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87" w:name="sub_21436"/>
      <w:bookmarkEnd w:id="86"/>
      <w:r w:rsidRPr="008C6E2D">
        <w:rPr>
          <w:rFonts w:ascii="Times New Roman CYR" w:hAnsi="Times New Roman CYR" w:cs="Times New Roman CYR"/>
          <w:kern w:val="0"/>
          <w:lang w:eastAsia="ru-RU"/>
        </w:rPr>
        <w:t>6) досудебное (внесудебное) обжалование решений и действия (бездействия) органа местного самоуправления, его должностного лица или муниципального служащего;</w:t>
      </w:r>
    </w:p>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88" w:name="sub_21437"/>
      <w:bookmarkEnd w:id="87"/>
      <w:r w:rsidRPr="008C6E2D">
        <w:rPr>
          <w:rFonts w:ascii="Times New Roman CYR" w:hAnsi="Times New Roman CYR" w:cs="Times New Roman CYR"/>
          <w:kern w:val="0"/>
          <w:lang w:eastAsia="ru-RU"/>
        </w:rPr>
        <w:t xml:space="preserve">7) иные действия, необходимые для предоставления муниципальной услуги, в том числе связанные с проверкой действительности усиленной </w:t>
      </w:r>
      <w:hyperlink r:id="rId60" w:history="1">
        <w:r w:rsidRPr="008C6E2D">
          <w:rPr>
            <w:rFonts w:ascii="Times New Roman CYR" w:hAnsi="Times New Roman CYR" w:cs="Times New Roman CYR"/>
            <w:kern w:val="0"/>
            <w:lang w:eastAsia="ru-RU"/>
          </w:rPr>
          <w:t>квалифицированной электронной подписи</w:t>
        </w:r>
      </w:hyperlink>
      <w:r w:rsidRPr="008C6E2D">
        <w:rPr>
          <w:rFonts w:ascii="Times New Roman CYR" w:hAnsi="Times New Roman CYR" w:cs="Times New Roman CYR"/>
          <w:kern w:val="0"/>
          <w:lang w:eastAsia="ru-RU"/>
        </w:rPr>
        <w:t xml:space="preserve"> заявителя, использованной при обращении за получением муниципальной услуги, а также с установлением перечня классов средств удостоверяющих центров, которые допускаются для использования в целях обеспечения указанной проверки и определяются на основании утверждаемой федеральным органом исполнительной власти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услуги.</w:t>
      </w:r>
    </w:p>
    <w:bookmarkEnd w:id="88"/>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C6E2D">
        <w:rPr>
          <w:rFonts w:ascii="Times New Roman CYR" w:hAnsi="Times New Roman CYR" w:cs="Times New Roman CYR"/>
          <w:kern w:val="0"/>
          <w:lang w:eastAsia="ru-RU"/>
        </w:rPr>
        <w:t xml:space="preserve">Действия, связанные с проверкой действительности усиленной </w:t>
      </w:r>
      <w:hyperlink r:id="rId61" w:history="1">
        <w:r w:rsidRPr="008C6E2D">
          <w:rPr>
            <w:rFonts w:ascii="Times New Roman CYR" w:hAnsi="Times New Roman CYR" w:cs="Times New Roman CYR"/>
            <w:kern w:val="0"/>
            <w:lang w:eastAsia="ru-RU"/>
          </w:rPr>
          <w:t>квалифицированной электронной подписи</w:t>
        </w:r>
      </w:hyperlink>
      <w:r w:rsidRPr="008C6E2D">
        <w:rPr>
          <w:rFonts w:ascii="Times New Roman CYR" w:hAnsi="Times New Roman CYR" w:cs="Times New Roman CYR"/>
          <w:kern w:val="0"/>
          <w:lang w:eastAsia="ru-RU"/>
        </w:rPr>
        <w:t xml:space="preserve"> заявителя, использованной при обращении за получением муниципальной услуги, а также с установлением перечня классов средств удостоверяющих центров, которые допускаются для использования в целях обеспечения указанной проверки и определяются на основании утверждаемой федеральным органом исполнительной власти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предоставлением такой услуги, осуществляются в соответствии с </w:t>
      </w:r>
      <w:hyperlink r:id="rId62" w:history="1">
        <w:r w:rsidRPr="008C6E2D">
          <w:rPr>
            <w:rFonts w:ascii="Times New Roman CYR" w:hAnsi="Times New Roman CYR" w:cs="Times New Roman CYR"/>
            <w:kern w:val="0"/>
            <w:lang w:eastAsia="ru-RU"/>
          </w:rPr>
          <w:t>постановлением</w:t>
        </w:r>
      </w:hyperlink>
      <w:r w:rsidRPr="008C6E2D">
        <w:rPr>
          <w:rFonts w:ascii="Times New Roman CYR" w:hAnsi="Times New Roman CYR" w:cs="Times New Roman CYR"/>
          <w:kern w:val="0"/>
          <w:lang w:eastAsia="ru-RU"/>
        </w:rPr>
        <w:t xml:space="preserve"> Правительства Российской Федерации от 25.08.2012 №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w:t>
      </w:r>
    </w:p>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89" w:name="sub_2144"/>
      <w:r w:rsidRPr="008C6E2D">
        <w:rPr>
          <w:rFonts w:ascii="Times New Roman CYR" w:hAnsi="Times New Roman CYR" w:cs="Times New Roman CYR"/>
          <w:kern w:val="0"/>
          <w:lang w:eastAsia="ru-RU"/>
        </w:rPr>
        <w:t>2.14.4. Предоставление муниципальной услуги отдельным категориям заявителей, объединенных общими признаками, в том числе в отношении результата муниципальной услуги, за получением которого они обратились, не предусмотрено.</w:t>
      </w:r>
    </w:p>
    <w:bookmarkEnd w:id="89"/>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8C6E2D" w:rsidRPr="008C6E2D" w:rsidRDefault="008C6E2D" w:rsidP="008C6E2D">
      <w:pPr>
        <w:widowControl w:val="0"/>
        <w:suppressAutoHyphens w:val="0"/>
        <w:autoSpaceDE w:val="0"/>
        <w:autoSpaceDN w:val="0"/>
        <w:adjustRightInd w:val="0"/>
        <w:spacing w:before="108" w:after="108" w:line="240" w:lineRule="auto"/>
        <w:ind w:firstLine="0"/>
        <w:jc w:val="center"/>
        <w:outlineLvl w:val="0"/>
        <w:rPr>
          <w:rFonts w:ascii="Times New Roman CYR" w:hAnsi="Times New Roman CYR" w:cs="Times New Roman CYR"/>
          <w:b/>
          <w:bCs/>
          <w:color w:val="26282F"/>
          <w:kern w:val="0"/>
          <w:lang w:eastAsia="ru-RU"/>
        </w:rPr>
      </w:pPr>
      <w:bookmarkStart w:id="90" w:name="sub_1003"/>
      <w:r w:rsidRPr="008C6E2D">
        <w:rPr>
          <w:rFonts w:ascii="Times New Roman CYR" w:hAnsi="Times New Roman CYR" w:cs="Times New Roman CYR"/>
          <w:b/>
          <w:bCs/>
          <w:color w:val="26282F"/>
          <w:kern w:val="0"/>
          <w:lang w:eastAsia="ru-RU"/>
        </w:rPr>
        <w:t>III. Состав, последовательность и сроки выполнения административных процедур</w:t>
      </w:r>
    </w:p>
    <w:p w:rsidR="008C6E2D" w:rsidRPr="008C6E2D" w:rsidRDefault="008C6E2D" w:rsidP="008C6E2D">
      <w:pPr>
        <w:widowControl w:val="0"/>
        <w:suppressAutoHyphens w:val="0"/>
        <w:autoSpaceDE w:val="0"/>
        <w:autoSpaceDN w:val="0"/>
        <w:adjustRightInd w:val="0"/>
        <w:spacing w:before="108" w:after="108" w:line="240" w:lineRule="auto"/>
        <w:ind w:firstLine="0"/>
        <w:jc w:val="center"/>
        <w:outlineLvl w:val="0"/>
        <w:rPr>
          <w:rFonts w:ascii="Times New Roman CYR" w:hAnsi="Times New Roman CYR" w:cs="Times New Roman CYR"/>
          <w:b/>
          <w:bCs/>
          <w:color w:val="26282F"/>
          <w:kern w:val="0"/>
          <w:lang w:eastAsia="ru-RU"/>
        </w:rPr>
      </w:pPr>
      <w:bookmarkStart w:id="91" w:name="sub_31"/>
      <w:bookmarkEnd w:id="90"/>
      <w:r w:rsidRPr="008C6E2D">
        <w:rPr>
          <w:rFonts w:ascii="Times New Roman CYR" w:hAnsi="Times New Roman CYR" w:cs="Times New Roman CYR"/>
          <w:b/>
          <w:bCs/>
          <w:color w:val="26282F"/>
          <w:kern w:val="0"/>
          <w:lang w:eastAsia="ru-RU"/>
        </w:rPr>
        <w:t>3.1. Перечень вариантов предоставления муниципальной услуги</w:t>
      </w:r>
    </w:p>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92" w:name="sub_311"/>
      <w:bookmarkEnd w:id="91"/>
      <w:r w:rsidRPr="008C6E2D">
        <w:rPr>
          <w:rFonts w:ascii="Times New Roman CYR" w:hAnsi="Times New Roman CYR" w:cs="Times New Roman CYR"/>
          <w:kern w:val="0"/>
          <w:lang w:eastAsia="ru-RU"/>
        </w:rPr>
        <w:t>1. Передача муниципального имущества в аренду без проведения торгов.</w:t>
      </w:r>
    </w:p>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93" w:name="sub_312"/>
      <w:bookmarkEnd w:id="92"/>
      <w:r w:rsidRPr="008C6E2D">
        <w:rPr>
          <w:rFonts w:ascii="Times New Roman CYR" w:hAnsi="Times New Roman CYR" w:cs="Times New Roman CYR"/>
          <w:kern w:val="0"/>
          <w:lang w:eastAsia="ru-RU"/>
        </w:rPr>
        <w:t>2. Передача муниципального имущества в аренду посредством проведения конкурса.</w:t>
      </w:r>
    </w:p>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94" w:name="sub_313"/>
      <w:bookmarkEnd w:id="93"/>
      <w:r w:rsidRPr="008C6E2D">
        <w:rPr>
          <w:rFonts w:ascii="Times New Roman CYR" w:hAnsi="Times New Roman CYR" w:cs="Times New Roman CYR"/>
          <w:kern w:val="0"/>
          <w:lang w:eastAsia="ru-RU"/>
        </w:rPr>
        <w:t>3. Передача муниципального имущества в аренду посредством проведения аукциона.</w:t>
      </w:r>
    </w:p>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95" w:name="sub_314"/>
      <w:bookmarkEnd w:id="94"/>
      <w:r w:rsidRPr="008C6E2D">
        <w:rPr>
          <w:rFonts w:ascii="Times New Roman CYR" w:hAnsi="Times New Roman CYR" w:cs="Times New Roman CYR"/>
          <w:kern w:val="0"/>
          <w:lang w:eastAsia="ru-RU"/>
        </w:rPr>
        <w:t>4. Исправление допущенных опечаток и ошибок в выданных в результате предоставления муниципальной услуги документах.</w:t>
      </w:r>
    </w:p>
    <w:bookmarkEnd w:id="95"/>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8C6E2D" w:rsidRPr="008C6E2D" w:rsidRDefault="008C6E2D" w:rsidP="008C6E2D">
      <w:pPr>
        <w:widowControl w:val="0"/>
        <w:suppressAutoHyphens w:val="0"/>
        <w:autoSpaceDE w:val="0"/>
        <w:autoSpaceDN w:val="0"/>
        <w:adjustRightInd w:val="0"/>
        <w:spacing w:before="108" w:after="108" w:line="240" w:lineRule="auto"/>
        <w:ind w:firstLine="0"/>
        <w:jc w:val="center"/>
        <w:outlineLvl w:val="0"/>
        <w:rPr>
          <w:rFonts w:ascii="Times New Roman CYR" w:hAnsi="Times New Roman CYR" w:cs="Times New Roman CYR"/>
          <w:b/>
          <w:bCs/>
          <w:color w:val="26282F"/>
          <w:kern w:val="0"/>
          <w:lang w:eastAsia="ru-RU"/>
        </w:rPr>
      </w:pPr>
      <w:bookmarkStart w:id="96" w:name="sub_32"/>
      <w:r w:rsidRPr="008C6E2D">
        <w:rPr>
          <w:rFonts w:ascii="Times New Roman CYR" w:hAnsi="Times New Roman CYR" w:cs="Times New Roman CYR"/>
          <w:b/>
          <w:bCs/>
          <w:color w:val="26282F"/>
          <w:kern w:val="0"/>
          <w:lang w:eastAsia="ru-RU"/>
        </w:rPr>
        <w:t>3.2. Профилирование заявителя</w:t>
      </w:r>
    </w:p>
    <w:bookmarkEnd w:id="96"/>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C6E2D">
        <w:rPr>
          <w:rFonts w:ascii="Times New Roman CYR" w:hAnsi="Times New Roman CYR" w:cs="Times New Roman CYR"/>
          <w:kern w:val="0"/>
          <w:lang w:eastAsia="ru-RU"/>
        </w:rPr>
        <w:t>Вариант предоставления муниципальной услуги определяется путем анкетирования заявителя в администрации, МФЦ (в случае предоставления муниципального имущества в аренду без проведения торгов).</w:t>
      </w:r>
    </w:p>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C6E2D">
        <w:rPr>
          <w:rFonts w:ascii="Times New Roman CYR" w:hAnsi="Times New Roman CYR" w:cs="Times New Roman CYR"/>
          <w:kern w:val="0"/>
          <w:lang w:eastAsia="ru-RU"/>
        </w:rPr>
        <w:t>На основании ответов заявителя на вопросы анкетирования определяется вариант предоставления муниципальной услуги.</w:t>
      </w:r>
    </w:p>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C6E2D">
        <w:rPr>
          <w:rFonts w:ascii="Times New Roman CYR" w:hAnsi="Times New Roman CYR" w:cs="Times New Roman CYR"/>
          <w:kern w:val="0"/>
          <w:lang w:eastAsia="ru-RU"/>
        </w:rPr>
        <w:t xml:space="preserve">Перечень признаков заявителей приведен в </w:t>
      </w:r>
      <w:hyperlink w:anchor="sub_1400" w:history="1">
        <w:r w:rsidRPr="008C6E2D">
          <w:rPr>
            <w:rFonts w:ascii="Times New Roman CYR" w:hAnsi="Times New Roman CYR" w:cs="Times New Roman CYR"/>
            <w:kern w:val="0"/>
            <w:lang w:eastAsia="ru-RU"/>
          </w:rPr>
          <w:t>приложении № 4</w:t>
        </w:r>
      </w:hyperlink>
      <w:r w:rsidRPr="008C6E2D">
        <w:rPr>
          <w:rFonts w:ascii="Times New Roman CYR" w:hAnsi="Times New Roman CYR" w:cs="Times New Roman CYR"/>
          <w:kern w:val="0"/>
          <w:lang w:eastAsia="ru-RU"/>
        </w:rPr>
        <w:t xml:space="preserve"> к Административному регламенту.</w:t>
      </w:r>
    </w:p>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8C6E2D" w:rsidRPr="008C6E2D" w:rsidRDefault="008C6E2D" w:rsidP="008C6E2D">
      <w:pPr>
        <w:widowControl w:val="0"/>
        <w:suppressAutoHyphens w:val="0"/>
        <w:autoSpaceDE w:val="0"/>
        <w:autoSpaceDN w:val="0"/>
        <w:adjustRightInd w:val="0"/>
        <w:spacing w:before="108" w:after="108" w:line="240" w:lineRule="auto"/>
        <w:ind w:firstLine="0"/>
        <w:jc w:val="center"/>
        <w:outlineLvl w:val="0"/>
        <w:rPr>
          <w:rFonts w:ascii="Times New Roman CYR" w:hAnsi="Times New Roman CYR" w:cs="Times New Roman CYR"/>
          <w:b/>
          <w:bCs/>
          <w:color w:val="26282F"/>
          <w:kern w:val="0"/>
          <w:lang w:eastAsia="ru-RU"/>
        </w:rPr>
      </w:pPr>
      <w:bookmarkStart w:id="97" w:name="sub_33"/>
      <w:r w:rsidRPr="008C6E2D">
        <w:rPr>
          <w:rFonts w:ascii="Times New Roman CYR" w:hAnsi="Times New Roman CYR" w:cs="Times New Roman CYR"/>
          <w:b/>
          <w:bCs/>
          <w:color w:val="26282F"/>
          <w:kern w:val="0"/>
          <w:lang w:eastAsia="ru-RU"/>
        </w:rPr>
        <w:t>3.3. Вариант 1. Предоставление муниципального имущества в аренду без проведения торгов</w:t>
      </w:r>
    </w:p>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98" w:name="sub_331"/>
      <w:bookmarkEnd w:id="97"/>
      <w:r w:rsidRPr="008C6E2D">
        <w:rPr>
          <w:rFonts w:ascii="Times New Roman CYR" w:hAnsi="Times New Roman CYR" w:cs="Times New Roman CYR"/>
          <w:kern w:val="0"/>
          <w:lang w:eastAsia="ru-RU"/>
        </w:rPr>
        <w:t>3.3.1. Максимальный срок предоставления муниципальной услуги в соответствии с вариантом не должен превышать 30 рабочих дней.</w:t>
      </w:r>
    </w:p>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99" w:name="sub_332"/>
      <w:bookmarkEnd w:id="98"/>
      <w:r w:rsidRPr="008C6E2D">
        <w:rPr>
          <w:rFonts w:ascii="Times New Roman CYR" w:hAnsi="Times New Roman CYR" w:cs="Times New Roman CYR"/>
          <w:kern w:val="0"/>
          <w:lang w:eastAsia="ru-RU"/>
        </w:rPr>
        <w:t>3.3.2. Результатом предоставления муниципальной услуги является выдача заявителю договора аренды либо письменного уведомления об отказе в предоставлении муниципальной услуги.</w:t>
      </w:r>
    </w:p>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100" w:name="sub_333"/>
      <w:bookmarkEnd w:id="99"/>
      <w:r w:rsidRPr="008C6E2D">
        <w:rPr>
          <w:rFonts w:ascii="Times New Roman CYR" w:hAnsi="Times New Roman CYR" w:cs="Times New Roman CYR"/>
          <w:kern w:val="0"/>
          <w:lang w:eastAsia="ru-RU"/>
        </w:rPr>
        <w:t>3.3.3. Оснований для отказа в приеме заявления и документов, необходимых для предоставления муниципальной услуги не предусмотрены.</w:t>
      </w:r>
    </w:p>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101" w:name="sub_334"/>
      <w:bookmarkEnd w:id="100"/>
      <w:r w:rsidRPr="008C6E2D">
        <w:rPr>
          <w:rFonts w:ascii="Times New Roman CYR" w:hAnsi="Times New Roman CYR" w:cs="Times New Roman CYR"/>
          <w:kern w:val="0"/>
          <w:lang w:eastAsia="ru-RU"/>
        </w:rPr>
        <w:t>3.3.4. Оснований для приостановления предоставления муниципальной услуги не предусмотрено.</w:t>
      </w:r>
    </w:p>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102" w:name="sub_335"/>
      <w:bookmarkEnd w:id="101"/>
      <w:r w:rsidRPr="008C6E2D">
        <w:rPr>
          <w:rFonts w:ascii="Times New Roman CYR" w:hAnsi="Times New Roman CYR" w:cs="Times New Roman CYR"/>
          <w:kern w:val="0"/>
          <w:lang w:eastAsia="ru-RU"/>
        </w:rPr>
        <w:t xml:space="preserve">3.3.5. Основания для отказа в предоставлении муниципальной услуги предусмотрены </w:t>
      </w:r>
      <w:hyperlink w:anchor="sub_281" w:history="1">
        <w:r w:rsidRPr="008C6E2D">
          <w:rPr>
            <w:rFonts w:ascii="Times New Roman CYR" w:hAnsi="Times New Roman CYR" w:cs="Times New Roman CYR"/>
            <w:kern w:val="0"/>
            <w:lang w:eastAsia="ru-RU"/>
          </w:rPr>
          <w:t>пунктом 2.8.1 раздела II</w:t>
        </w:r>
      </w:hyperlink>
      <w:r w:rsidRPr="008C6E2D">
        <w:rPr>
          <w:rFonts w:ascii="Times New Roman CYR" w:hAnsi="Times New Roman CYR" w:cs="Times New Roman CYR"/>
          <w:kern w:val="0"/>
          <w:lang w:eastAsia="ru-RU"/>
        </w:rPr>
        <w:t xml:space="preserve"> Административного регламента.</w:t>
      </w:r>
    </w:p>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103" w:name="sub_336"/>
      <w:bookmarkEnd w:id="102"/>
      <w:r w:rsidRPr="008C6E2D">
        <w:rPr>
          <w:rFonts w:ascii="Times New Roman CYR" w:hAnsi="Times New Roman CYR" w:cs="Times New Roman CYR"/>
          <w:kern w:val="0"/>
          <w:lang w:eastAsia="ru-RU"/>
        </w:rPr>
        <w:t>3.3.6. Для предоставления муниципальной услуги осуществляются следующие административные процедуры:</w:t>
      </w:r>
    </w:p>
    <w:bookmarkEnd w:id="103"/>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C6E2D">
        <w:rPr>
          <w:rFonts w:ascii="Times New Roman CYR" w:hAnsi="Times New Roman CYR" w:cs="Times New Roman CYR"/>
          <w:kern w:val="0"/>
          <w:lang w:eastAsia="ru-RU"/>
        </w:rPr>
        <w:t>- прием и регистрация заявления и документов, необходимых для предоставления муниципальной услуги;</w:t>
      </w:r>
    </w:p>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C6E2D">
        <w:rPr>
          <w:rFonts w:ascii="Times New Roman CYR" w:hAnsi="Times New Roman CYR" w:cs="Times New Roman CYR"/>
          <w:kern w:val="0"/>
          <w:lang w:eastAsia="ru-RU"/>
        </w:rPr>
        <w:t>- принятие решения о предоставлении либо об отказе в предоставлении муниципальной услуги;</w:t>
      </w:r>
    </w:p>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C6E2D">
        <w:rPr>
          <w:rFonts w:ascii="Times New Roman CYR" w:hAnsi="Times New Roman CYR" w:cs="Times New Roman CYR"/>
          <w:kern w:val="0"/>
          <w:lang w:eastAsia="ru-RU"/>
        </w:rPr>
        <w:t>- выдача (направление) результата предоставления муниципальной услуги.</w:t>
      </w:r>
    </w:p>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C6E2D">
        <w:rPr>
          <w:rFonts w:ascii="Times New Roman CYR" w:hAnsi="Times New Roman CYR" w:cs="Times New Roman CYR"/>
          <w:kern w:val="0"/>
          <w:lang w:eastAsia="ru-RU"/>
        </w:rPr>
        <w:t>Межведомственное информационное взаимодействие при предоставлении муниципальной услуги не осуществляется.</w:t>
      </w:r>
    </w:p>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104" w:name="sub_3361"/>
      <w:r w:rsidRPr="008C6E2D">
        <w:rPr>
          <w:rFonts w:ascii="Times New Roman CYR" w:hAnsi="Times New Roman CYR" w:cs="Times New Roman CYR"/>
          <w:kern w:val="0"/>
          <w:lang w:eastAsia="ru-RU"/>
        </w:rPr>
        <w:t xml:space="preserve">3.3.6.1. Для получения муниципальной услуги в администрацию представляются документы, указанные в </w:t>
      </w:r>
      <w:hyperlink w:anchor="sub_2611" w:history="1">
        <w:r w:rsidRPr="008C6E2D">
          <w:rPr>
            <w:rFonts w:ascii="Times New Roman CYR" w:hAnsi="Times New Roman CYR" w:cs="Times New Roman CYR"/>
            <w:kern w:val="0"/>
            <w:lang w:eastAsia="ru-RU"/>
          </w:rPr>
          <w:t>подпункте 2.6.1.1 раздела II</w:t>
        </w:r>
      </w:hyperlink>
      <w:r w:rsidRPr="008C6E2D">
        <w:rPr>
          <w:rFonts w:ascii="Times New Roman CYR" w:hAnsi="Times New Roman CYR" w:cs="Times New Roman CYR"/>
          <w:kern w:val="0"/>
          <w:lang w:eastAsia="ru-RU"/>
        </w:rPr>
        <w:t xml:space="preserve"> Административного регламента. Указанные документы могут быть представлены заявителем в МФЦ.</w:t>
      </w:r>
    </w:p>
    <w:bookmarkEnd w:id="104"/>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C6E2D">
        <w:rPr>
          <w:rFonts w:ascii="Times New Roman CYR" w:hAnsi="Times New Roman CYR" w:cs="Times New Roman CYR"/>
          <w:kern w:val="0"/>
          <w:lang w:eastAsia="ru-RU"/>
        </w:rPr>
        <w:t>С заявлением и документами для получения муниципальной услуги также вправе обратиться представители указанных лиц, действующие в силу полномочий, оформленных в соответствии с законодательством Российской Федерации.</w:t>
      </w:r>
    </w:p>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C6E2D">
        <w:rPr>
          <w:rFonts w:ascii="Times New Roman CYR" w:hAnsi="Times New Roman CYR" w:cs="Times New Roman CYR"/>
          <w:kern w:val="0"/>
          <w:lang w:eastAsia="ru-RU"/>
        </w:rPr>
        <w:t>Установление личности заявителя может осуществляться в ходе личного приема в администрации, МФЦ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w:t>
      </w:r>
    </w:p>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C6E2D">
        <w:rPr>
          <w:rFonts w:ascii="Times New Roman CYR" w:hAnsi="Times New Roman CYR" w:cs="Times New Roman CYR"/>
          <w:kern w:val="0"/>
          <w:lang w:eastAsia="ru-RU"/>
        </w:rPr>
        <w:t>Срок регистрации заявления и документов, необходимых для предоставления муниципальной услуги, в администрации, МФЦ составляет 15 минут.</w:t>
      </w:r>
    </w:p>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C6E2D">
        <w:rPr>
          <w:rFonts w:ascii="Times New Roman CYR" w:hAnsi="Times New Roman CYR" w:cs="Times New Roman CYR"/>
          <w:kern w:val="0"/>
          <w:lang w:eastAsia="ru-RU"/>
        </w:rPr>
        <w:t>Возможность приема администрацией, МФЦ заявления и документов и (или) информации, необходимых для предоставления муниципальной услуги, по выбору заявителя независимо от места нахождения не предусмотрена.</w:t>
      </w:r>
    </w:p>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105" w:name="sub_3362"/>
      <w:r w:rsidRPr="008C6E2D">
        <w:rPr>
          <w:rFonts w:ascii="Times New Roman CYR" w:hAnsi="Times New Roman CYR" w:cs="Times New Roman CYR"/>
          <w:kern w:val="0"/>
          <w:lang w:eastAsia="ru-RU"/>
        </w:rPr>
        <w:t>3.3.6.2. Решение о предоставлении (об отказе в предоставлении) муниципальной услуги принимается на основании следующих критериев принятия решения:</w:t>
      </w:r>
    </w:p>
    <w:bookmarkEnd w:id="105"/>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C6E2D">
        <w:rPr>
          <w:rFonts w:ascii="Times New Roman CYR" w:hAnsi="Times New Roman CYR" w:cs="Times New Roman CYR"/>
          <w:kern w:val="0"/>
          <w:lang w:eastAsia="ru-RU"/>
        </w:rPr>
        <w:t xml:space="preserve">- отсутствие оснований для отказа в предоставлении муниципальной услуги, указанных в </w:t>
      </w:r>
      <w:hyperlink w:anchor="sub_281" w:history="1">
        <w:r w:rsidRPr="008C6E2D">
          <w:rPr>
            <w:rFonts w:ascii="Times New Roman CYR" w:hAnsi="Times New Roman CYR" w:cs="Times New Roman CYR"/>
            <w:kern w:val="0"/>
            <w:lang w:eastAsia="ru-RU"/>
          </w:rPr>
          <w:t>пункте 2.8.1 раздела II</w:t>
        </w:r>
      </w:hyperlink>
      <w:r w:rsidRPr="008C6E2D">
        <w:rPr>
          <w:rFonts w:ascii="Times New Roman CYR" w:hAnsi="Times New Roman CYR" w:cs="Times New Roman CYR"/>
          <w:kern w:val="0"/>
          <w:lang w:eastAsia="ru-RU"/>
        </w:rPr>
        <w:t xml:space="preserve"> Административного регламента.</w:t>
      </w:r>
    </w:p>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C6E2D">
        <w:rPr>
          <w:rFonts w:ascii="Times New Roman CYR" w:hAnsi="Times New Roman CYR" w:cs="Times New Roman CYR"/>
          <w:kern w:val="0"/>
          <w:lang w:eastAsia="ru-RU"/>
        </w:rPr>
        <w:t>Срок принятия решения о предоставлении (об отказе в предоставлении) муниципальной услуги - не более 3 рабочих дней с даты получения органом, предоставляющим муниципальную услугу, всех сведений, необходимых для принятия решения.</w:t>
      </w:r>
    </w:p>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C6E2D">
        <w:rPr>
          <w:rFonts w:ascii="Times New Roman CYR" w:hAnsi="Times New Roman CYR" w:cs="Times New Roman CYR"/>
          <w:kern w:val="0"/>
          <w:lang w:eastAsia="ru-RU"/>
        </w:rPr>
        <w:t>Уведомление об отказе в предоставлении муниципальной услуги с указанием оснований отказа подписывается главой Янтиковского муниципального округа Чувашской Республики либо его заместителем и выдается Заявителю лично, либо его представителю при предъявлении документа, удостоверяющего его личность (паспорт), либо направляется почтовым отправлением в адрес, указанный в заявлении, течение 15 календарных дней с даты регистрации такого заявления.</w:t>
      </w:r>
    </w:p>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C6E2D">
        <w:rPr>
          <w:rFonts w:ascii="Times New Roman CYR" w:hAnsi="Times New Roman CYR" w:cs="Times New Roman CYR"/>
          <w:kern w:val="0"/>
          <w:lang w:eastAsia="ru-RU"/>
        </w:rPr>
        <w:t xml:space="preserve">Специалист уполномоченного структурного подразделения в течение 3 рабочих дней с даты получения органом, предоставляющим муниципальную услугу, всех сведений, необходимых для принятия решения, готовит и направляет заявку на оценку рыночной стоимости размера арендной платы муниципального имущества в адрес юридического либо физического лица, соответствующего требованиям </w:t>
      </w:r>
      <w:hyperlink r:id="rId63" w:history="1">
        <w:r w:rsidRPr="008C6E2D">
          <w:rPr>
            <w:rFonts w:ascii="Times New Roman CYR" w:hAnsi="Times New Roman CYR" w:cs="Times New Roman CYR"/>
            <w:kern w:val="0"/>
            <w:lang w:eastAsia="ru-RU"/>
          </w:rPr>
          <w:t>Федерального закона</w:t>
        </w:r>
      </w:hyperlink>
      <w:r w:rsidRPr="008C6E2D">
        <w:rPr>
          <w:rFonts w:ascii="Times New Roman CYR" w:hAnsi="Times New Roman CYR" w:cs="Times New Roman CYR"/>
          <w:kern w:val="0"/>
          <w:lang w:eastAsia="ru-RU"/>
        </w:rPr>
        <w:t xml:space="preserve"> от 29.07.1998 № 135-ФЗ «Об оценочной деятельности в Российской Федерации» (далее - Оценщик).</w:t>
      </w:r>
    </w:p>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C6E2D">
        <w:rPr>
          <w:rFonts w:ascii="Times New Roman CYR" w:hAnsi="Times New Roman CYR" w:cs="Times New Roman CYR"/>
          <w:kern w:val="0"/>
          <w:lang w:eastAsia="ru-RU"/>
        </w:rPr>
        <w:t>Оценщик в течение 10 рабочих дней со дня получения заявки представляет в администрацию отчет об оценке рыночной стоимости размера арендной платы муниципального имущества.</w:t>
      </w:r>
    </w:p>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C6E2D">
        <w:rPr>
          <w:rFonts w:ascii="Times New Roman CYR" w:hAnsi="Times New Roman CYR" w:cs="Times New Roman CYR"/>
          <w:kern w:val="0"/>
          <w:lang w:eastAsia="ru-RU"/>
        </w:rPr>
        <w:t>Специалист администрации, являющийся ответственным исполнителем:</w:t>
      </w:r>
    </w:p>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C6E2D">
        <w:rPr>
          <w:rFonts w:ascii="Times New Roman CYR" w:hAnsi="Times New Roman CYR" w:cs="Times New Roman CYR"/>
          <w:kern w:val="0"/>
          <w:lang w:eastAsia="ru-RU"/>
        </w:rPr>
        <w:t>- принимает предварительно согласованный начальником уполномоченного структурного подразделения, заведующим сектором юридической службы администрации Янтиковского муниципального округа Чувашской Республики постановление администрации Янтиковского муниципального округа Чувашской Республики о передаче муниципального имущества в аренду;</w:t>
      </w:r>
    </w:p>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C6E2D">
        <w:rPr>
          <w:rFonts w:ascii="Times New Roman CYR" w:hAnsi="Times New Roman CYR" w:cs="Times New Roman CYR"/>
          <w:kern w:val="0"/>
          <w:lang w:eastAsia="ru-RU"/>
        </w:rPr>
        <w:t>- готовит договора аренды в трех экземплярах.</w:t>
      </w:r>
    </w:p>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C6E2D">
        <w:rPr>
          <w:rFonts w:ascii="Times New Roman CYR" w:hAnsi="Times New Roman CYR" w:cs="Times New Roman CYR"/>
          <w:kern w:val="0"/>
          <w:lang w:eastAsia="ru-RU"/>
        </w:rPr>
        <w:t>Заверенная копия постановления, три экземпляра договора аренды выдаются для подписания Заявителю лично либо его представителю при предъявлении надлежаще оформленных документов, либо почтовым отправлением в адрес, указанный в Заявлении.</w:t>
      </w:r>
    </w:p>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C6E2D">
        <w:rPr>
          <w:rFonts w:ascii="Times New Roman CYR" w:hAnsi="Times New Roman CYR" w:cs="Times New Roman CYR"/>
          <w:kern w:val="0"/>
          <w:lang w:eastAsia="ru-RU"/>
        </w:rPr>
        <w:t>В случае получения вышеперечисленных документов представителем Заявителя, указанному лицу необходимо представить документ, удостоверяющий личность (паспорт). Специалист администрации, осуществляющий выдачу документов, проверяет соответствие данных документа, удостоверяющего личность, данным, указанным в документе, подтверждающем полномочия представителя.</w:t>
      </w:r>
    </w:p>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C6E2D">
        <w:rPr>
          <w:rFonts w:ascii="Times New Roman CYR" w:hAnsi="Times New Roman CYR" w:cs="Times New Roman CYR"/>
          <w:kern w:val="0"/>
          <w:lang w:eastAsia="ru-RU"/>
        </w:rPr>
        <w:t>Подписанный Заявителем договора аренды направляется для подписания главе Янтиковского муниципального округа Чувашской Республики:</w:t>
      </w:r>
    </w:p>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C6E2D">
        <w:rPr>
          <w:rFonts w:ascii="Times New Roman CYR" w:hAnsi="Times New Roman CYR" w:cs="Times New Roman CYR"/>
          <w:kern w:val="0"/>
          <w:lang w:eastAsia="ru-RU"/>
        </w:rPr>
        <w:t>лично либо через уполномоченное лицо специалисту администрации;</w:t>
      </w:r>
    </w:p>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C6E2D">
        <w:rPr>
          <w:rFonts w:ascii="Times New Roman CYR" w:hAnsi="Times New Roman CYR" w:cs="Times New Roman CYR"/>
          <w:kern w:val="0"/>
          <w:lang w:eastAsia="ru-RU"/>
        </w:rPr>
        <w:t>почтовым отправлением в адрес администрации Янтиковского муниципального округа Чувашской Республики.</w:t>
      </w:r>
    </w:p>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C6E2D">
        <w:rPr>
          <w:rFonts w:ascii="Times New Roman CYR" w:hAnsi="Times New Roman CYR" w:cs="Times New Roman CYR"/>
          <w:kern w:val="0"/>
          <w:lang w:eastAsia="ru-RU"/>
        </w:rPr>
        <w:t>Письменное уведомление об отказе в предоставлении услуги с указанием оснований для отказа подписывается главой Янтиковского муниципального округа Чувашской Республики или его заместителем.</w:t>
      </w:r>
    </w:p>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106" w:name="sub_3363"/>
      <w:r w:rsidRPr="008C6E2D">
        <w:rPr>
          <w:rFonts w:ascii="Times New Roman CYR" w:hAnsi="Times New Roman CYR" w:cs="Times New Roman CYR"/>
          <w:kern w:val="0"/>
          <w:lang w:eastAsia="ru-RU"/>
        </w:rPr>
        <w:t>3.3.6.3. После подписания договор аренды в течение 1 рабочего дня выдается Заявителю лично или его представителю при представлении надлежаще оформленных документов либо направляется почтовым отправлением в адрес, указанный в Заявлении.</w:t>
      </w:r>
    </w:p>
    <w:bookmarkEnd w:id="106"/>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C6E2D">
        <w:rPr>
          <w:rFonts w:ascii="Times New Roman CYR" w:hAnsi="Times New Roman CYR" w:cs="Times New Roman CYR"/>
          <w:kern w:val="0"/>
          <w:lang w:eastAsia="ru-RU"/>
        </w:rPr>
        <w:t>В случае получения договора аренды представителем Заявителя указанному лицу необходимо представить документ, удостоверяющий личность (паспорт). Специалист администрации, осуществляющий выдачу договора аренды, проверяет соответствие данных документа, удостоверяющего личность, данным, указанным в документе, подтверждающем полномочия представителя.</w:t>
      </w:r>
    </w:p>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C6E2D">
        <w:rPr>
          <w:rFonts w:ascii="Times New Roman CYR" w:hAnsi="Times New Roman CYR" w:cs="Times New Roman CYR"/>
          <w:kern w:val="0"/>
          <w:lang w:eastAsia="ru-RU"/>
        </w:rPr>
        <w:t>Уведомление об отказе с указанием причин отказа и возможностей их устранения выдается заявителю либо его представителю при наличии полномочий, оформленных в соответствии с действующим законодательством, либо направляются по почте. К уведомлению прилагаются все представленные документы.</w:t>
      </w:r>
    </w:p>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C6E2D">
        <w:rPr>
          <w:rFonts w:ascii="Times New Roman CYR" w:hAnsi="Times New Roman CYR" w:cs="Times New Roman CYR"/>
          <w:kern w:val="0"/>
          <w:lang w:eastAsia="ru-RU"/>
        </w:rPr>
        <w:t>В случае если Заявление с приложенными документами поступило из МФЦ, специалист уполномоченного структурного подразделения организует доставку в МФЦ конечного результата предоставления услуги в течение 1 рабочего дня со дня подписания.</w:t>
      </w:r>
    </w:p>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C6E2D">
        <w:rPr>
          <w:rFonts w:ascii="Times New Roman CYR" w:hAnsi="Times New Roman CYR" w:cs="Times New Roman CYR"/>
          <w:kern w:val="0"/>
          <w:lang w:eastAsia="ru-RU"/>
        </w:rPr>
        <w:t>Возможность предоставления результата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не предусмотрена.</w:t>
      </w:r>
    </w:p>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107" w:name="sub_337"/>
      <w:r w:rsidRPr="008C6E2D">
        <w:rPr>
          <w:rFonts w:ascii="Times New Roman CYR" w:hAnsi="Times New Roman CYR" w:cs="Times New Roman CYR"/>
          <w:kern w:val="0"/>
          <w:lang w:eastAsia="ru-RU"/>
        </w:rPr>
        <w:t>3.3.7. Необходимость получения дополнительных сведений от заявителя для предоставления муниципальной услуги не предусмотрена.</w:t>
      </w:r>
    </w:p>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108" w:name="sub_338"/>
      <w:bookmarkEnd w:id="107"/>
      <w:r w:rsidRPr="008C6E2D">
        <w:rPr>
          <w:rFonts w:ascii="Times New Roman CYR" w:hAnsi="Times New Roman CYR" w:cs="Times New Roman CYR"/>
          <w:kern w:val="0"/>
          <w:lang w:eastAsia="ru-RU"/>
        </w:rPr>
        <w:t>3.3.8. Предоставление муниципальной услуги в упреждающем (</w:t>
      </w:r>
      <w:proofErr w:type="spellStart"/>
      <w:r w:rsidRPr="008C6E2D">
        <w:rPr>
          <w:rFonts w:ascii="Times New Roman CYR" w:hAnsi="Times New Roman CYR" w:cs="Times New Roman CYR"/>
          <w:kern w:val="0"/>
          <w:lang w:eastAsia="ru-RU"/>
        </w:rPr>
        <w:t>проактивном</w:t>
      </w:r>
      <w:proofErr w:type="spellEnd"/>
      <w:r w:rsidRPr="008C6E2D">
        <w:rPr>
          <w:rFonts w:ascii="Times New Roman CYR" w:hAnsi="Times New Roman CYR" w:cs="Times New Roman CYR"/>
          <w:kern w:val="0"/>
          <w:lang w:eastAsia="ru-RU"/>
        </w:rPr>
        <w:t>) режиме не предусмотрено.</w:t>
      </w:r>
    </w:p>
    <w:bookmarkEnd w:id="108"/>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8C6E2D" w:rsidRPr="008C6E2D" w:rsidRDefault="008C6E2D" w:rsidP="008C6E2D">
      <w:pPr>
        <w:widowControl w:val="0"/>
        <w:suppressAutoHyphens w:val="0"/>
        <w:autoSpaceDE w:val="0"/>
        <w:autoSpaceDN w:val="0"/>
        <w:adjustRightInd w:val="0"/>
        <w:spacing w:before="108" w:after="108" w:line="240" w:lineRule="auto"/>
        <w:ind w:firstLine="0"/>
        <w:jc w:val="center"/>
        <w:outlineLvl w:val="0"/>
        <w:rPr>
          <w:rFonts w:ascii="Times New Roman CYR" w:hAnsi="Times New Roman CYR" w:cs="Times New Roman CYR"/>
          <w:b/>
          <w:bCs/>
          <w:color w:val="26282F"/>
          <w:kern w:val="0"/>
          <w:lang w:eastAsia="ru-RU"/>
        </w:rPr>
      </w:pPr>
      <w:bookmarkStart w:id="109" w:name="sub_34"/>
      <w:r w:rsidRPr="008C6E2D">
        <w:rPr>
          <w:rFonts w:ascii="Times New Roman CYR" w:hAnsi="Times New Roman CYR" w:cs="Times New Roman CYR"/>
          <w:b/>
          <w:bCs/>
          <w:color w:val="26282F"/>
          <w:kern w:val="0"/>
          <w:lang w:eastAsia="ru-RU"/>
        </w:rPr>
        <w:t>3.4. Вариант 2. Передача муниципального имущества в аренду посредством проведения конкурса</w:t>
      </w:r>
    </w:p>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110" w:name="sub_341"/>
      <w:bookmarkEnd w:id="109"/>
      <w:r w:rsidRPr="008C6E2D">
        <w:rPr>
          <w:rFonts w:ascii="Times New Roman CYR" w:hAnsi="Times New Roman CYR" w:cs="Times New Roman CYR"/>
          <w:kern w:val="0"/>
          <w:lang w:eastAsia="ru-RU"/>
        </w:rPr>
        <w:t>3.4.1. Максимальный срок предоставления муниципальной услуги в соответствии с вариантом не может превышать 110 календарных дней.</w:t>
      </w:r>
    </w:p>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111" w:name="sub_342"/>
      <w:bookmarkEnd w:id="110"/>
      <w:r w:rsidRPr="008C6E2D">
        <w:rPr>
          <w:rFonts w:ascii="Times New Roman CYR" w:hAnsi="Times New Roman CYR" w:cs="Times New Roman CYR"/>
          <w:kern w:val="0"/>
          <w:lang w:eastAsia="ru-RU"/>
        </w:rPr>
        <w:t>3.4.2. Результатом предоставления муниципальной услуги является заключение договора либо уведомление об отказе в предоставлении муниципальной услуги.</w:t>
      </w:r>
    </w:p>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112" w:name="sub_343"/>
      <w:bookmarkEnd w:id="111"/>
      <w:r w:rsidRPr="008C6E2D">
        <w:rPr>
          <w:rFonts w:ascii="Times New Roman CYR" w:hAnsi="Times New Roman CYR" w:cs="Times New Roman CYR"/>
          <w:kern w:val="0"/>
          <w:lang w:eastAsia="ru-RU"/>
        </w:rPr>
        <w:t>3.4.3. Оснований для отказа в приеме заявления не предусмотрено.</w:t>
      </w:r>
    </w:p>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113" w:name="sub_344"/>
      <w:bookmarkEnd w:id="112"/>
      <w:r w:rsidRPr="008C6E2D">
        <w:rPr>
          <w:rFonts w:ascii="Times New Roman CYR" w:hAnsi="Times New Roman CYR" w:cs="Times New Roman CYR"/>
          <w:kern w:val="0"/>
          <w:lang w:eastAsia="ru-RU"/>
        </w:rPr>
        <w:t>3.4.4. Оснований для приостановления предоставления муниципальной услуги не предусмотрено.</w:t>
      </w:r>
    </w:p>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114" w:name="sub_345"/>
      <w:bookmarkEnd w:id="113"/>
      <w:r w:rsidRPr="008C6E2D">
        <w:rPr>
          <w:rFonts w:ascii="Times New Roman CYR" w:hAnsi="Times New Roman CYR" w:cs="Times New Roman CYR"/>
          <w:kern w:val="0"/>
          <w:lang w:eastAsia="ru-RU"/>
        </w:rPr>
        <w:t xml:space="preserve">3.4.5. Основания для отказа в предоставлении муниципальной услуги предусмотрены </w:t>
      </w:r>
      <w:hyperlink w:anchor="sub_282" w:history="1">
        <w:r w:rsidRPr="008C6E2D">
          <w:rPr>
            <w:rFonts w:ascii="Times New Roman CYR" w:hAnsi="Times New Roman CYR" w:cs="Times New Roman CYR"/>
            <w:kern w:val="0"/>
            <w:lang w:eastAsia="ru-RU"/>
          </w:rPr>
          <w:t>пунктом 2.8.2 раздела II</w:t>
        </w:r>
      </w:hyperlink>
      <w:r w:rsidRPr="008C6E2D">
        <w:rPr>
          <w:rFonts w:ascii="Times New Roman CYR" w:hAnsi="Times New Roman CYR" w:cs="Times New Roman CYR"/>
          <w:kern w:val="0"/>
          <w:lang w:eastAsia="ru-RU"/>
        </w:rPr>
        <w:t xml:space="preserve"> Административного регламента.</w:t>
      </w:r>
    </w:p>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115" w:name="sub_346"/>
      <w:bookmarkEnd w:id="114"/>
      <w:r w:rsidRPr="008C6E2D">
        <w:rPr>
          <w:rFonts w:ascii="Times New Roman CYR" w:hAnsi="Times New Roman CYR" w:cs="Times New Roman CYR"/>
          <w:kern w:val="0"/>
          <w:lang w:eastAsia="ru-RU"/>
        </w:rPr>
        <w:t>3.4.6. Для предоставления муниципальной услуги осуществляются следующие административные процедуры:</w:t>
      </w:r>
    </w:p>
    <w:bookmarkEnd w:id="115"/>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C6E2D">
        <w:rPr>
          <w:rFonts w:ascii="Times New Roman CYR" w:hAnsi="Times New Roman CYR" w:cs="Times New Roman CYR"/>
          <w:kern w:val="0"/>
          <w:lang w:eastAsia="ru-RU"/>
        </w:rPr>
        <w:t>прием и регистрация заявок и документов для участия в конкурсе;</w:t>
      </w:r>
    </w:p>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C6E2D">
        <w:rPr>
          <w:rFonts w:ascii="Times New Roman CYR" w:hAnsi="Times New Roman CYR" w:cs="Times New Roman CYR"/>
          <w:kern w:val="0"/>
          <w:lang w:eastAsia="ru-RU"/>
        </w:rPr>
        <w:t>рассмотрение принятых заявок и документов для участия в конкурсе;</w:t>
      </w:r>
    </w:p>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C6E2D">
        <w:rPr>
          <w:rFonts w:ascii="Times New Roman CYR" w:hAnsi="Times New Roman CYR" w:cs="Times New Roman CYR"/>
          <w:kern w:val="0"/>
          <w:lang w:eastAsia="ru-RU"/>
        </w:rPr>
        <w:t>проведение конкурса, определение победителей конкурса, оформление результатов конкурса;</w:t>
      </w:r>
    </w:p>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C6E2D">
        <w:rPr>
          <w:rFonts w:ascii="Times New Roman CYR" w:hAnsi="Times New Roman CYR" w:cs="Times New Roman CYR"/>
          <w:kern w:val="0"/>
          <w:lang w:eastAsia="ru-RU"/>
        </w:rPr>
        <w:t>оформление договора аренды муниципального имущества.</w:t>
      </w:r>
    </w:p>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116" w:name="sub_3461"/>
      <w:r w:rsidRPr="008C6E2D">
        <w:rPr>
          <w:rFonts w:ascii="Times New Roman CYR" w:hAnsi="Times New Roman CYR" w:cs="Times New Roman CYR"/>
          <w:kern w:val="0"/>
          <w:lang w:eastAsia="ru-RU"/>
        </w:rPr>
        <w:t>3.4.6.1. Прием и регистрация заявок и документов для участия в конкурсе</w:t>
      </w:r>
    </w:p>
    <w:bookmarkEnd w:id="116"/>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C6E2D">
        <w:rPr>
          <w:rFonts w:ascii="Times New Roman CYR" w:hAnsi="Times New Roman CYR" w:cs="Times New Roman CYR"/>
          <w:kern w:val="0"/>
          <w:lang w:eastAsia="ru-RU"/>
        </w:rPr>
        <w:t xml:space="preserve">Торги в форме конкурса на право заключения договоров аренды проводятся в соответствии с </w:t>
      </w:r>
      <w:hyperlink r:id="rId64" w:history="1">
        <w:r w:rsidRPr="008C6E2D">
          <w:rPr>
            <w:rFonts w:ascii="Times New Roman CYR" w:hAnsi="Times New Roman CYR" w:cs="Times New Roman CYR"/>
            <w:kern w:val="0"/>
            <w:lang w:eastAsia="ru-RU"/>
          </w:rPr>
          <w:t>приказом</w:t>
        </w:r>
      </w:hyperlink>
      <w:r w:rsidRPr="008C6E2D">
        <w:rPr>
          <w:rFonts w:ascii="Times New Roman CYR" w:hAnsi="Times New Roman CYR" w:cs="Times New Roman CYR"/>
          <w:kern w:val="0"/>
          <w:lang w:eastAsia="ru-RU"/>
        </w:rPr>
        <w:t xml:space="preserve"> Федеральной антимонопольной службы от 10.02.2010 № 67 «О порядке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 отношении государственного или муниципального имущества, и перечне видов имущества, в отношении которого заключение указанных договоров может осуществляться путем проведения торгов в форме конкурса».</w:t>
      </w:r>
    </w:p>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117" w:name="sub_34613"/>
      <w:r w:rsidRPr="008C6E2D">
        <w:rPr>
          <w:rFonts w:ascii="Times New Roman CYR" w:hAnsi="Times New Roman CYR" w:cs="Times New Roman CYR"/>
          <w:kern w:val="0"/>
          <w:lang w:eastAsia="ru-RU"/>
        </w:rPr>
        <w:t xml:space="preserve">Информация о проведении конкурса размещается на официальном сайте Российской Федерации в сети «Интернет» для размещения информации о проведении торгов, определенном Правительством Российской Федерации, </w:t>
      </w:r>
      <w:hyperlink r:id="rId65" w:history="1">
        <w:r w:rsidRPr="008C6E2D">
          <w:rPr>
            <w:rFonts w:ascii="Times New Roman CYR" w:hAnsi="Times New Roman CYR" w:cs="Times New Roman CYR"/>
            <w:kern w:val="0"/>
            <w:lang w:eastAsia="ru-RU"/>
          </w:rPr>
          <w:t>http://www.torgi.gov.ru</w:t>
        </w:r>
      </w:hyperlink>
      <w:r w:rsidRPr="008C6E2D">
        <w:rPr>
          <w:rFonts w:ascii="Times New Roman CYR" w:hAnsi="Times New Roman CYR" w:cs="Times New Roman CYR"/>
          <w:kern w:val="0"/>
          <w:lang w:eastAsia="ru-RU"/>
        </w:rPr>
        <w:t xml:space="preserve"> (далее - официальный сайт торгов), без взимания платы.</w:t>
      </w:r>
    </w:p>
    <w:bookmarkEnd w:id="117"/>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C6E2D">
        <w:rPr>
          <w:rFonts w:ascii="Times New Roman CYR" w:hAnsi="Times New Roman CYR" w:cs="Times New Roman CYR"/>
          <w:kern w:val="0"/>
          <w:lang w:eastAsia="ru-RU"/>
        </w:rPr>
        <w:t xml:space="preserve">Для получения муниципальной услуги заявитель представляет документы, указанные в </w:t>
      </w:r>
      <w:hyperlink w:anchor="sub_2612" w:history="1">
        <w:r w:rsidRPr="008C6E2D">
          <w:rPr>
            <w:rFonts w:ascii="Times New Roman CYR" w:hAnsi="Times New Roman CYR" w:cs="Times New Roman CYR"/>
            <w:kern w:val="0"/>
            <w:lang w:eastAsia="ru-RU"/>
          </w:rPr>
          <w:t>подпункте 2.6.1.2</w:t>
        </w:r>
      </w:hyperlink>
      <w:r w:rsidRPr="008C6E2D">
        <w:rPr>
          <w:rFonts w:ascii="Times New Roman CYR" w:hAnsi="Times New Roman CYR" w:cs="Times New Roman CYR"/>
          <w:kern w:val="0"/>
          <w:lang w:eastAsia="ru-RU"/>
        </w:rPr>
        <w:t xml:space="preserve"> Административного регламента.</w:t>
      </w:r>
    </w:p>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C6E2D">
        <w:rPr>
          <w:rFonts w:ascii="Times New Roman CYR" w:hAnsi="Times New Roman CYR" w:cs="Times New Roman CYR"/>
          <w:kern w:val="0"/>
          <w:lang w:eastAsia="ru-RU"/>
        </w:rPr>
        <w:t>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w:t>
      </w:r>
    </w:p>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C6E2D">
        <w:rPr>
          <w:rFonts w:ascii="Times New Roman CYR" w:hAnsi="Times New Roman CYR" w:cs="Times New Roman CYR"/>
          <w:kern w:val="0"/>
          <w:lang w:eastAsia="ru-RU"/>
        </w:rPr>
        <w:t>Заявка на участие в конкурсе подается в срок и по форме, которые установлены соответственно конкурсной документацией.</w:t>
      </w:r>
    </w:p>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C6E2D">
        <w:rPr>
          <w:rFonts w:ascii="Times New Roman CYR" w:hAnsi="Times New Roman CYR" w:cs="Times New Roman CYR"/>
          <w:kern w:val="0"/>
          <w:lang w:eastAsia="ru-RU"/>
        </w:rPr>
        <w:t>Заявка с прилагаемыми к ней документами регистрируется специалистом администрации с присвоением каждой заявке номера и с указанием даты и времени подачи заявки. По требованию заявителя выдается расписка в получении заявки с указанием даты и времени ее получения.</w:t>
      </w:r>
    </w:p>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C6E2D">
        <w:rPr>
          <w:rFonts w:ascii="Times New Roman CYR" w:hAnsi="Times New Roman CYR" w:cs="Times New Roman CYR"/>
          <w:kern w:val="0"/>
          <w:lang w:eastAsia="ru-RU"/>
        </w:rPr>
        <w:t>При получении заявки на участие в конкурсе, поданной в форме электронного документа, организатор конкурса обязан подтвердить в письменной форме или в форме электронного документа ее получение в течение 1 рабочего дня с даты получения такой заявки.</w:t>
      </w:r>
    </w:p>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C6E2D">
        <w:rPr>
          <w:rFonts w:ascii="Times New Roman CYR" w:hAnsi="Times New Roman CYR" w:cs="Times New Roman CYR"/>
          <w:kern w:val="0"/>
          <w:lang w:eastAsia="ru-RU"/>
        </w:rPr>
        <w:t>Заявитель вправе подать только одну заявку в отношении каждого предмета конкурса (лота).</w:t>
      </w:r>
    </w:p>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C6E2D">
        <w:rPr>
          <w:rFonts w:ascii="Times New Roman CYR" w:hAnsi="Times New Roman CYR" w:cs="Times New Roman CYR"/>
          <w:kern w:val="0"/>
          <w:lang w:eastAsia="ru-RU"/>
        </w:rPr>
        <w:t>Конверты с заявками на участие в конкурсе, полученные после окончания срока подачи заявок на участие в конкурсе, вскрываются (в случае если на конверте не указаны почтовый адрес (для юридического лица) или сведения о месте жительства (для физического лица) заявителя), осуществляется открытие доступа к поданным в форме электронных документов заявкам на участие в конкурсе, и в тот же день такие конверты и такие заявки возвращаются заявителям. В случае если было установлено требование о внесении задатка, организатор конкурса обязан вернуть задаток указанным заявителям в течение пяти рабочих дней с даты подписания протокола вскрытия конвертов с заявками на участие в конкурсе и открытия доступа к поданным в форме электронных документов заявкам на участие в конкурсе.</w:t>
      </w:r>
    </w:p>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C6E2D">
        <w:rPr>
          <w:rFonts w:ascii="Times New Roman CYR" w:hAnsi="Times New Roman CYR" w:cs="Times New Roman CYR"/>
          <w:kern w:val="0"/>
          <w:lang w:eastAsia="ru-RU"/>
        </w:rPr>
        <w:t>Заявитель вправе изменить или отозвать заявку на участие в конкурсе в любое время до момента вскрытия конкурсной комиссией конвертов с заявками на участие в конкурсе и открытия доступа к поданным в форме электронных документов заявкам на участие в конкурсе. В случае если в конкурсной документации было установлено требование о внесении задатка, организатор конкурса обязан вернуть задаток заявителю, отозвавшему заявку на участие в конкурсе, в течение пяти рабочих дней с даты поступления организатору конкурса уведомления об отзыве заявки на участие в конкурсе.</w:t>
      </w:r>
    </w:p>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118" w:name="sub_3462"/>
      <w:r w:rsidRPr="008C6E2D">
        <w:rPr>
          <w:rFonts w:ascii="Times New Roman CYR" w:hAnsi="Times New Roman CYR" w:cs="Times New Roman CYR"/>
          <w:kern w:val="0"/>
          <w:lang w:eastAsia="ru-RU"/>
        </w:rPr>
        <w:t>3.4.6.2. Рассмотрение принятых заявок и документов для участия в конкурсе</w:t>
      </w:r>
    </w:p>
    <w:bookmarkEnd w:id="118"/>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C6E2D">
        <w:rPr>
          <w:rFonts w:ascii="Times New Roman CYR" w:hAnsi="Times New Roman CYR" w:cs="Times New Roman CYR"/>
          <w:kern w:val="0"/>
          <w:lang w:eastAsia="ru-RU"/>
        </w:rPr>
        <w:t>В целях проведения торгов на право заключения договоров аренды муниципального имущества создается постоянно действующая комиссия по проведению аукционов, конкурсов далее - Комиссия).</w:t>
      </w:r>
    </w:p>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C6E2D">
        <w:rPr>
          <w:rFonts w:ascii="Times New Roman CYR" w:hAnsi="Times New Roman CYR" w:cs="Times New Roman CYR"/>
          <w:kern w:val="0"/>
          <w:lang w:eastAsia="ru-RU"/>
        </w:rPr>
        <w:t>Состав Комиссии формируется из представителей администрации. Число членов Комиссии должно быть не менее 5 человек.</w:t>
      </w:r>
    </w:p>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C6E2D">
        <w:rPr>
          <w:rFonts w:ascii="Times New Roman CYR" w:hAnsi="Times New Roman CYR" w:cs="Times New Roman CYR"/>
          <w:kern w:val="0"/>
          <w:lang w:eastAsia="ru-RU"/>
        </w:rPr>
        <w:t>Перед рассмотрением заявок конкурсной комиссией публично в день, время и в месте, указанные в извещении о проведении конкурса, вскрываются конверты с заявками на участие в конкурсе и осуществляется открытие доступа к поданным в форме электронных документов заявкам на участие в конкурсе. Вскрытие конвертов с заявками на участие в конкурсе и открытие доступа к поданным в форме электронных документов заявкам на участие в конкурсе осуществляются одновременно.</w:t>
      </w:r>
    </w:p>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C6E2D">
        <w:rPr>
          <w:rFonts w:ascii="Times New Roman CYR" w:hAnsi="Times New Roman CYR" w:cs="Times New Roman CYR"/>
          <w:kern w:val="0"/>
          <w:lang w:eastAsia="ru-RU"/>
        </w:rPr>
        <w:t>В день вскрытия конвертов с заявками на участие в конкурсе непосредственно перед вскрытием конвертов с заявками на участие в конкурсе или в случае проведения конкурса по нескольким лотам перед вскрытием конвертов с заявками на участие в конкурсе в отношении каждого лота, но не раньше времени, указанного в извещении о проведении конкурса, конкурсная комиссия обязана объявить лицам, присутствующим при вскрытии конвертов с заявками на участие в конкурсе о возможности подать заявки на участие в конкурсе, изменить или отозвать поданные заявки на участие в конкурсе до вскрытия конвертов с заявками на участие в конкурсе.</w:t>
      </w:r>
    </w:p>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C6E2D">
        <w:rPr>
          <w:rFonts w:ascii="Times New Roman CYR" w:hAnsi="Times New Roman CYR" w:cs="Times New Roman CYR"/>
          <w:kern w:val="0"/>
          <w:lang w:eastAsia="ru-RU"/>
        </w:rPr>
        <w:t>Конкурсной комиссией осуществляется вскрытие конвертов с заявками на участие в конкурсе, которые поступили организатору конкурса до вскрытия конвертов с заявками на участие в конкурсе. В случае установления факта подачи одним заявителем двух и более заявок на участие в конкурсе в отношении одного и того же лота при условии, что поданные ранее заявки этим заявителем не отозваны, все заявки на участие в конкурсе такого заявителя, поданные в отношении данного лота, не рассматриваются и возвращаются такому заявителю.</w:t>
      </w:r>
    </w:p>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C6E2D">
        <w:rPr>
          <w:rFonts w:ascii="Times New Roman CYR" w:hAnsi="Times New Roman CYR" w:cs="Times New Roman CYR"/>
          <w:kern w:val="0"/>
          <w:lang w:eastAsia="ru-RU"/>
        </w:rPr>
        <w:t>Заявители или их представители вправе присутствовать при вскрытии конвертов с заявками на участие в конкурсе.</w:t>
      </w:r>
    </w:p>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C6E2D">
        <w:rPr>
          <w:rFonts w:ascii="Times New Roman CYR" w:hAnsi="Times New Roman CYR" w:cs="Times New Roman CYR"/>
          <w:kern w:val="0"/>
          <w:lang w:eastAsia="ru-RU"/>
        </w:rPr>
        <w:t>При вскрытии конвертов с заявками на участие в конкурсе объявляются и заносятся в протокол вскрытия конвертов с заявками на участие в конкурсе и открытия доступа к поданным в форме электронных документов заявкам на участие в конкурсе наименование (для юридического лица), фамилия, имя, отчество (для физического лица) и почтовый адрес каждого заявителя, конверт с заявкой на участие в конкурсе которого вскрывается или доступ к поданной в форме электронного документа заявке на участие в конкурсе которого открывается, наличие сведений и документов, предусмотренных конкурсной документацией, условия исполнения договора, указанные в такой заявке и являющиеся критерием оценки заявок на участие в конкурсе. В случае если по окончании срока подачи заявок на участие в конкурсе подана только одна заявка или не подано ни одной заявки, в указанный протокол вносится информация о признании конкурса несостоявшимся.</w:t>
      </w:r>
    </w:p>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C6E2D">
        <w:rPr>
          <w:rFonts w:ascii="Times New Roman CYR" w:hAnsi="Times New Roman CYR" w:cs="Times New Roman CYR"/>
          <w:kern w:val="0"/>
          <w:lang w:eastAsia="ru-RU"/>
        </w:rPr>
        <w:t xml:space="preserve">Протокол вскрытия конвертов с заявками на участие в конкурсе и открытия доступа к поданным в форме электронных документов заявкам на участие в конкурсе ведется конкурсной комиссией и подписывается всеми присутствующими членами комиссии непосредственно после вскрытия конвертов. Указанный протокол размещается организатором конкурса на </w:t>
      </w:r>
      <w:hyperlink r:id="rId66" w:history="1">
        <w:r w:rsidRPr="008C6E2D">
          <w:rPr>
            <w:rFonts w:ascii="Times New Roman CYR" w:hAnsi="Times New Roman CYR" w:cs="Times New Roman CYR"/>
            <w:kern w:val="0"/>
            <w:lang w:eastAsia="ru-RU"/>
          </w:rPr>
          <w:t>официальном сайте</w:t>
        </w:r>
      </w:hyperlink>
      <w:r w:rsidRPr="008C6E2D">
        <w:rPr>
          <w:rFonts w:ascii="Times New Roman CYR" w:hAnsi="Times New Roman CYR" w:cs="Times New Roman CYR"/>
          <w:kern w:val="0"/>
          <w:lang w:eastAsia="ru-RU"/>
        </w:rPr>
        <w:t xml:space="preserve"> торгов в течение дня, следующего за днем его подписания.</w:t>
      </w:r>
    </w:p>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C6E2D">
        <w:rPr>
          <w:rFonts w:ascii="Times New Roman CYR" w:hAnsi="Times New Roman CYR" w:cs="Times New Roman CYR"/>
          <w:kern w:val="0"/>
          <w:lang w:eastAsia="ru-RU"/>
        </w:rPr>
        <w:t>Конверты с заявками на участие в конкурсе, полученные после окончания срока подачи заявок на участие в конкурсе, вскрываются (в случае если на конверте не указаны почтовый адрес (для юридического лица) или сведения о месте жительства (для физического лица) заявителя), осуществляется открытие доступа к поданным в форме электронных документов заявкам на участие в конкурсе, и в тот же день такие конверты и такие заявки возвращаются заявителям. В случае если было установлено требование о внесении задатка, организатор конкурса обязан вернуть задаток указанным заявителям в течение 5 рабочих дней с даты подписания протокола вскрытия конвертов с заявками на участие в конкурсе и открытия доступа к поданным в форме электронных документов заявкам на участие в конкурсе.</w:t>
      </w:r>
    </w:p>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C6E2D">
        <w:rPr>
          <w:rFonts w:ascii="Times New Roman CYR" w:hAnsi="Times New Roman CYR" w:cs="Times New Roman CYR"/>
          <w:kern w:val="0"/>
          <w:lang w:eastAsia="ru-RU"/>
        </w:rPr>
        <w:t>Конкурсная комиссия рассматривает заявки на участие в конкурсе на предмет соответствия требованиям, установленным конкурсной документацией, и соответствия заявителей требованиям, установленным законодательством Российской Федерации к таким участникам.</w:t>
      </w:r>
    </w:p>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C6E2D">
        <w:rPr>
          <w:rFonts w:ascii="Times New Roman CYR" w:hAnsi="Times New Roman CYR" w:cs="Times New Roman CYR"/>
          <w:kern w:val="0"/>
          <w:lang w:eastAsia="ru-RU"/>
        </w:rPr>
        <w:t>Срок рассмотрения заявок на участие в конкурсе не может превышать 20 дней с даты вскрытия конвертов с заявками на участие в конкурсе и открытия доступа к поданным в форме электронных документов заявкам на участие в конкурсе.</w:t>
      </w:r>
    </w:p>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C6E2D">
        <w:rPr>
          <w:rFonts w:ascii="Times New Roman CYR" w:hAnsi="Times New Roman CYR" w:cs="Times New Roman CYR"/>
          <w:kern w:val="0"/>
          <w:lang w:eastAsia="ru-RU"/>
        </w:rPr>
        <w:t xml:space="preserve">На основании результатов рассмотрения заявок конкурсной комиссией принимается решение о допуске заявителя к участию в конкурсе и о признании заявителя участником конкурса или об отказе в допуске заявителя к участию в конкурсе в порядке и по основаниям, предусмотренным </w:t>
      </w:r>
      <w:hyperlink w:anchor="sub_272" w:history="1">
        <w:r w:rsidRPr="008C6E2D">
          <w:rPr>
            <w:rFonts w:ascii="Times New Roman CYR" w:hAnsi="Times New Roman CYR" w:cs="Times New Roman CYR"/>
            <w:kern w:val="0"/>
            <w:lang w:eastAsia="ru-RU"/>
          </w:rPr>
          <w:t>пунктами 2.7.2</w:t>
        </w:r>
      </w:hyperlink>
      <w:r w:rsidRPr="008C6E2D">
        <w:rPr>
          <w:rFonts w:ascii="Times New Roman CYR" w:hAnsi="Times New Roman CYR" w:cs="Times New Roman CYR"/>
          <w:kern w:val="0"/>
          <w:lang w:eastAsia="ru-RU"/>
        </w:rPr>
        <w:t xml:space="preserve">, </w:t>
      </w:r>
      <w:hyperlink w:anchor="sub_281" w:history="1">
        <w:r w:rsidRPr="008C6E2D">
          <w:rPr>
            <w:rFonts w:ascii="Times New Roman CYR" w:hAnsi="Times New Roman CYR" w:cs="Times New Roman CYR"/>
            <w:kern w:val="0"/>
            <w:lang w:eastAsia="ru-RU"/>
          </w:rPr>
          <w:t>2.8.1</w:t>
        </w:r>
      </w:hyperlink>
      <w:r w:rsidRPr="008C6E2D">
        <w:rPr>
          <w:rFonts w:ascii="Times New Roman CYR" w:hAnsi="Times New Roman CYR" w:cs="Times New Roman CYR"/>
          <w:kern w:val="0"/>
          <w:lang w:eastAsia="ru-RU"/>
        </w:rPr>
        <w:t xml:space="preserve">, </w:t>
      </w:r>
      <w:hyperlink w:anchor="sub_282" w:history="1">
        <w:r w:rsidRPr="008C6E2D">
          <w:rPr>
            <w:rFonts w:ascii="Times New Roman CYR" w:hAnsi="Times New Roman CYR" w:cs="Times New Roman CYR"/>
            <w:kern w:val="0"/>
            <w:lang w:eastAsia="ru-RU"/>
          </w:rPr>
          <w:t>2.8.2</w:t>
        </w:r>
      </w:hyperlink>
      <w:r w:rsidRPr="008C6E2D">
        <w:rPr>
          <w:rFonts w:ascii="Times New Roman CYR" w:hAnsi="Times New Roman CYR" w:cs="Times New Roman CYR"/>
          <w:kern w:val="0"/>
          <w:lang w:eastAsia="ru-RU"/>
        </w:rPr>
        <w:t xml:space="preserve"> Административного регламента, которое оформляется протоколом рассмотрения заявок на участие в конкурсе.</w:t>
      </w:r>
    </w:p>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C6E2D">
        <w:rPr>
          <w:rFonts w:ascii="Times New Roman CYR" w:hAnsi="Times New Roman CYR" w:cs="Times New Roman CYR"/>
          <w:kern w:val="0"/>
          <w:lang w:eastAsia="ru-RU"/>
        </w:rPr>
        <w:t>Протокол ведется конкурсной комиссией и подписывается всеми присутствующими на заседании членами конкурсной комиссии в день окончания рассмотрения заявок. Протокол должен содержать сведения о заявителях, решение о допуске заявителя к участию в конкурсе и о признании его участником конкурса или об отказе в допуске заявителя к участию в конкурсе с обоснованием такого решения, а также информация о признании конкурса несостоявшимся (в случае если принято решение об отказе в допуске всех заявителей либо о признании участником конкурса только одного заявителя).</w:t>
      </w:r>
    </w:p>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C6E2D">
        <w:rPr>
          <w:rFonts w:ascii="Times New Roman CYR" w:hAnsi="Times New Roman CYR" w:cs="Times New Roman CYR"/>
          <w:kern w:val="0"/>
          <w:lang w:eastAsia="ru-RU"/>
        </w:rPr>
        <w:t xml:space="preserve">Указанный протокол в день окончания рассмотрения заявок на участие в конкурсе размещается организатором конкурса на </w:t>
      </w:r>
      <w:hyperlink r:id="rId67" w:history="1">
        <w:r w:rsidRPr="008C6E2D">
          <w:rPr>
            <w:rFonts w:ascii="Times New Roman CYR" w:hAnsi="Times New Roman CYR" w:cs="Times New Roman CYR"/>
            <w:kern w:val="0"/>
            <w:lang w:eastAsia="ru-RU"/>
          </w:rPr>
          <w:t>официальном сайте</w:t>
        </w:r>
      </w:hyperlink>
      <w:r w:rsidRPr="008C6E2D">
        <w:rPr>
          <w:rFonts w:ascii="Times New Roman CYR" w:hAnsi="Times New Roman CYR" w:cs="Times New Roman CYR"/>
          <w:kern w:val="0"/>
          <w:lang w:eastAsia="ru-RU"/>
        </w:rPr>
        <w:t xml:space="preserve"> торгов.</w:t>
      </w:r>
    </w:p>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C6E2D">
        <w:rPr>
          <w:rFonts w:ascii="Times New Roman CYR" w:hAnsi="Times New Roman CYR" w:cs="Times New Roman CYR"/>
          <w:kern w:val="0"/>
          <w:lang w:eastAsia="ru-RU"/>
        </w:rPr>
        <w:t>В случае если в конкурсной документации было установлено требование о внесении задатка, организатор конкурса обязан вернуть задаток заявителю, не допущенному к участию в конкурсе, в течение 5 рабочих дней с даты подписания протокола рассмотрения заявок.</w:t>
      </w:r>
    </w:p>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C6E2D">
        <w:rPr>
          <w:rFonts w:ascii="Times New Roman CYR" w:hAnsi="Times New Roman CYR" w:cs="Times New Roman CYR"/>
          <w:kern w:val="0"/>
          <w:lang w:eastAsia="ru-RU"/>
        </w:rPr>
        <w:t>В случае если принято решение об отказе в допуске к участию в конкурсе всех заявителей или о допуске к участию в конкурсе и признании участником конкурса только одного заявителя конкурс признается несостоявшимся. В случае если в конкурсной документации предусмотрено два лота и более, конкурс признается несостоявшимся только в отношении того лота, решение об отказе в допуске к участию в котором принято относительно всех заявителей, или решение о допуске к участию в котором и признании участником конкурса принято относительно только одного заявителя. При этом организатор конкурса, в случае если в конкурсной документации было установлено требование о внесении задатка, обязан вернуть задаток заявителям, подавшим заявки на участие в конкурсе, в течение 5 рабочих дней с даты признания конкурса несостоявшимся, за исключением заявителя, признанного участником конкурса.</w:t>
      </w:r>
    </w:p>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C6E2D">
        <w:rPr>
          <w:rFonts w:ascii="Times New Roman CYR" w:hAnsi="Times New Roman CYR" w:cs="Times New Roman CYR"/>
          <w:kern w:val="0"/>
          <w:lang w:eastAsia="ru-RU"/>
        </w:rPr>
        <w:t>В случае если конкурс признан несостоявшимся по причине отказа в допуске к участию в конкурсе всех заявителей или отсутствием поданных заявок на участие в конкурсе, организатор конкурса вправе объявить о проведении нового конкурса либо аукциона в установленном порядке. При этом в случае объявления о проведении нового конкурса организатор конкурса вправе изменить условия конкурса.</w:t>
      </w:r>
    </w:p>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119" w:name="sub_3463"/>
      <w:r w:rsidRPr="008C6E2D">
        <w:rPr>
          <w:rFonts w:ascii="Times New Roman CYR" w:hAnsi="Times New Roman CYR" w:cs="Times New Roman CYR"/>
          <w:kern w:val="0"/>
          <w:lang w:eastAsia="ru-RU"/>
        </w:rPr>
        <w:t>3.4.6.3. Проведение конкурса, определение победителя конкурса, оформление результатов конкурса</w:t>
      </w:r>
    </w:p>
    <w:bookmarkEnd w:id="119"/>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C6E2D">
        <w:rPr>
          <w:rFonts w:ascii="Times New Roman CYR" w:hAnsi="Times New Roman CYR" w:cs="Times New Roman CYR"/>
          <w:kern w:val="0"/>
          <w:lang w:eastAsia="ru-RU"/>
        </w:rPr>
        <w:t>Конкурс проводится в указанном в извещении о проведении конкурса месте, в соответствующий день и час, при наличии двух и более заявителей, признанных участниками конкурса на основании протокола рассмотрения заявок на участие в конкурсе.</w:t>
      </w:r>
    </w:p>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C6E2D">
        <w:rPr>
          <w:rFonts w:ascii="Times New Roman CYR" w:hAnsi="Times New Roman CYR" w:cs="Times New Roman CYR"/>
          <w:kern w:val="0"/>
          <w:lang w:eastAsia="ru-RU"/>
        </w:rPr>
        <w:t>Проведение конкурса:</w:t>
      </w:r>
    </w:p>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C6E2D">
        <w:rPr>
          <w:rFonts w:ascii="Times New Roman CYR" w:hAnsi="Times New Roman CYR" w:cs="Times New Roman CYR"/>
          <w:kern w:val="0"/>
          <w:lang w:eastAsia="ru-RU"/>
        </w:rPr>
        <w:t>Конкурсная комиссия осуществляет оценку и сопоставление заявок на участие в конкурсе, поданных заявителями, признанными участниками конкурса. Срок оценки и сопоставления таких заявок не может превышать 10 дней с даты подписания протокола рассмотрения заявок.</w:t>
      </w:r>
    </w:p>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C6E2D">
        <w:rPr>
          <w:rFonts w:ascii="Times New Roman CYR" w:hAnsi="Times New Roman CYR" w:cs="Times New Roman CYR"/>
          <w:kern w:val="0"/>
          <w:lang w:eastAsia="ru-RU"/>
        </w:rPr>
        <w:t>Оценка и сопоставление заявок на участие в конкурсе осуществляются в целях выявления лучших условий исполнения договора в соответствии с критериями и в порядке, которые установлены конкурсной документацией.</w:t>
      </w:r>
    </w:p>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C6E2D">
        <w:rPr>
          <w:rFonts w:ascii="Times New Roman CYR" w:hAnsi="Times New Roman CYR" w:cs="Times New Roman CYR"/>
          <w:kern w:val="0"/>
          <w:lang w:eastAsia="ru-RU"/>
        </w:rPr>
        <w:t>Для определения лучших условий исполнения договора, предложенных в заявках на участие в конкурсе, оценка и сопоставление этих заявок осуществляются по цене договора и иным критериям, указанным в конкурсной документации. При этом критериями оценки заявок на участие в конкурсе помимо цены договора могут быть:</w:t>
      </w:r>
    </w:p>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120" w:name="sub_34631"/>
      <w:r w:rsidRPr="008C6E2D">
        <w:rPr>
          <w:rFonts w:ascii="Times New Roman CYR" w:hAnsi="Times New Roman CYR" w:cs="Times New Roman CYR"/>
          <w:kern w:val="0"/>
          <w:lang w:eastAsia="ru-RU"/>
        </w:rPr>
        <w:t>1) сроки реконструкции (этапы реконструкции) объекта договора, если такая реконструкция предусмотрена в конкурсной документации, в том числе период с даты подписания договора до даты ввода объекта договора в эксплуатацию с характеристиками, соответствующими установленным договором технико-экономическим показателям;</w:t>
      </w:r>
    </w:p>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121" w:name="sub_34632"/>
      <w:bookmarkEnd w:id="120"/>
      <w:r w:rsidRPr="008C6E2D">
        <w:rPr>
          <w:rFonts w:ascii="Times New Roman CYR" w:hAnsi="Times New Roman CYR" w:cs="Times New Roman CYR"/>
          <w:kern w:val="0"/>
          <w:lang w:eastAsia="ru-RU"/>
        </w:rPr>
        <w:t>2) технико-экономические показатели объекта договора на момент окончания срока договора;</w:t>
      </w:r>
    </w:p>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122" w:name="sub_34633"/>
      <w:bookmarkEnd w:id="121"/>
      <w:r w:rsidRPr="008C6E2D">
        <w:rPr>
          <w:rFonts w:ascii="Times New Roman CYR" w:hAnsi="Times New Roman CYR" w:cs="Times New Roman CYR"/>
          <w:kern w:val="0"/>
          <w:lang w:eastAsia="ru-RU"/>
        </w:rPr>
        <w:t>3) объем производства товаров (выполнения работ, оказания услуг) с использованием имущества, права на которое передаются по договору;</w:t>
      </w:r>
    </w:p>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123" w:name="sub_34634"/>
      <w:bookmarkEnd w:id="122"/>
      <w:r w:rsidRPr="008C6E2D">
        <w:rPr>
          <w:rFonts w:ascii="Times New Roman CYR" w:hAnsi="Times New Roman CYR" w:cs="Times New Roman CYR"/>
          <w:kern w:val="0"/>
          <w:lang w:eastAsia="ru-RU"/>
        </w:rPr>
        <w:t>4) период с даты подписания договора до дня, когда производство товаров (выполнение работ, оказание услуг) с использованием имущества, права на которое передаются по договору, будет осуществляться в объеме, установленном договором;</w:t>
      </w:r>
    </w:p>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124" w:name="sub_34635"/>
      <w:bookmarkEnd w:id="123"/>
      <w:r w:rsidRPr="008C6E2D">
        <w:rPr>
          <w:rFonts w:ascii="Times New Roman CYR" w:hAnsi="Times New Roman CYR" w:cs="Times New Roman CYR"/>
          <w:kern w:val="0"/>
          <w:lang w:eastAsia="ru-RU"/>
        </w:rPr>
        <w:t>5) цены на товары (работы, услуги), производимые (выполняемые, оказываемые) с использованием имущества, права на которое передаются по договору;</w:t>
      </w:r>
    </w:p>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125" w:name="sub_34636"/>
      <w:bookmarkEnd w:id="124"/>
      <w:r w:rsidRPr="008C6E2D">
        <w:rPr>
          <w:rFonts w:ascii="Times New Roman CYR" w:hAnsi="Times New Roman CYR" w:cs="Times New Roman CYR"/>
          <w:kern w:val="0"/>
          <w:lang w:eastAsia="ru-RU"/>
        </w:rPr>
        <w:t>6)качественная характеристика архитектурного, функционально-технологического, конструктивного или инженерно-технического решения для обеспечения реконструкции объекта договора и квалификация участника конкурса. Указанный критерий может быть использован только в случае, если условием договора предусмотрено обязательство участника конкурса по подготовке проектной документации на реконструкцию объекта договора либо обязательство участника конкурса по созданию в рамках исполнения договора имущества, предназначенного для поставки товаров, выполнения работ, оказания услуг, поставка, выполнение, оказание которых происходит с использованием имущества, права на которое передаются по договору.</w:t>
      </w:r>
    </w:p>
    <w:bookmarkEnd w:id="125"/>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C6E2D">
        <w:rPr>
          <w:rFonts w:ascii="Times New Roman CYR" w:hAnsi="Times New Roman CYR" w:cs="Times New Roman CYR"/>
          <w:kern w:val="0"/>
          <w:lang w:eastAsia="ru-RU"/>
        </w:rPr>
        <w:t>Для каждого применяемого для оценки заявок на участие в конкурсе критерия конкурса в конкурсной документации устанавливаются следующие параметры:</w:t>
      </w:r>
    </w:p>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126" w:name="sub_34637"/>
      <w:r w:rsidRPr="008C6E2D">
        <w:rPr>
          <w:rFonts w:ascii="Times New Roman CYR" w:hAnsi="Times New Roman CYR" w:cs="Times New Roman CYR"/>
          <w:kern w:val="0"/>
          <w:lang w:eastAsia="ru-RU"/>
        </w:rPr>
        <w:t xml:space="preserve">1) начальное условие в виде числа (далее - начальное значение критерия конкурса) - за исключением критерия, предусмотренного </w:t>
      </w:r>
      <w:hyperlink w:anchor="sub_34636" w:history="1">
        <w:r w:rsidRPr="008C6E2D">
          <w:rPr>
            <w:rFonts w:ascii="Times New Roman CYR" w:hAnsi="Times New Roman CYR" w:cs="Times New Roman CYR"/>
            <w:kern w:val="0"/>
            <w:lang w:eastAsia="ru-RU"/>
          </w:rPr>
          <w:t>абзацем двенадцатым</w:t>
        </w:r>
      </w:hyperlink>
      <w:r w:rsidRPr="008C6E2D">
        <w:rPr>
          <w:rFonts w:ascii="Times New Roman CYR" w:hAnsi="Times New Roman CYR" w:cs="Times New Roman CYR"/>
          <w:kern w:val="0"/>
          <w:lang w:eastAsia="ru-RU"/>
        </w:rPr>
        <w:t xml:space="preserve"> настоящего подпункта;</w:t>
      </w:r>
    </w:p>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127" w:name="sub_34638"/>
      <w:bookmarkEnd w:id="126"/>
      <w:r w:rsidRPr="008C6E2D">
        <w:rPr>
          <w:rFonts w:ascii="Times New Roman CYR" w:hAnsi="Times New Roman CYR" w:cs="Times New Roman CYR"/>
          <w:kern w:val="0"/>
          <w:lang w:eastAsia="ru-RU"/>
        </w:rPr>
        <w:t xml:space="preserve">2) уменьшение или увеличение начального значения критерия конкурса в заявке на участие в конкурсе - за исключением критерия, предусмотренного </w:t>
      </w:r>
      <w:hyperlink w:anchor="sub_34636" w:history="1">
        <w:r w:rsidRPr="008C6E2D">
          <w:rPr>
            <w:rFonts w:ascii="Times New Roman CYR" w:hAnsi="Times New Roman CYR" w:cs="Times New Roman CYR"/>
            <w:kern w:val="0"/>
            <w:lang w:eastAsia="ru-RU"/>
          </w:rPr>
          <w:t>абзацем двенадцатым</w:t>
        </w:r>
      </w:hyperlink>
      <w:r w:rsidRPr="008C6E2D">
        <w:rPr>
          <w:rFonts w:ascii="Times New Roman CYR" w:hAnsi="Times New Roman CYR" w:cs="Times New Roman CYR"/>
          <w:kern w:val="0"/>
          <w:lang w:eastAsia="ru-RU"/>
        </w:rPr>
        <w:t xml:space="preserve"> настоящего подпункта;</w:t>
      </w:r>
    </w:p>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128" w:name="sub_34639"/>
      <w:bookmarkEnd w:id="127"/>
      <w:r w:rsidRPr="008C6E2D">
        <w:rPr>
          <w:rFonts w:ascii="Times New Roman CYR" w:hAnsi="Times New Roman CYR" w:cs="Times New Roman CYR"/>
          <w:kern w:val="0"/>
          <w:lang w:eastAsia="ru-RU"/>
        </w:rPr>
        <w:t>3) коэффициент, учитывающий значимость критерия конкурса.</w:t>
      </w:r>
    </w:p>
    <w:bookmarkEnd w:id="128"/>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C6E2D">
        <w:rPr>
          <w:rFonts w:ascii="Times New Roman CYR" w:hAnsi="Times New Roman CYR" w:cs="Times New Roman CYR"/>
          <w:kern w:val="0"/>
          <w:lang w:eastAsia="ru-RU"/>
        </w:rPr>
        <w:t>Значения коэффициентов, учитывающих значимость критерия конкурса, могут изменяться от нуля до единицы, и сумма значений всех коэффициентов должна быть равна единице.</w:t>
      </w:r>
    </w:p>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C6E2D">
        <w:rPr>
          <w:rFonts w:ascii="Times New Roman CYR" w:hAnsi="Times New Roman CYR" w:cs="Times New Roman CYR"/>
          <w:kern w:val="0"/>
          <w:lang w:eastAsia="ru-RU"/>
        </w:rPr>
        <w:t xml:space="preserve">В случае установления критерия конкурса, предусмотренного </w:t>
      </w:r>
      <w:hyperlink w:anchor="sub_34636" w:history="1">
        <w:r w:rsidRPr="008C6E2D">
          <w:rPr>
            <w:rFonts w:ascii="Times New Roman CYR" w:hAnsi="Times New Roman CYR" w:cs="Times New Roman CYR"/>
            <w:kern w:val="0"/>
            <w:lang w:eastAsia="ru-RU"/>
          </w:rPr>
          <w:t>абзацем двенадцатым</w:t>
        </w:r>
      </w:hyperlink>
      <w:r w:rsidRPr="008C6E2D">
        <w:rPr>
          <w:rFonts w:ascii="Times New Roman CYR" w:hAnsi="Times New Roman CYR" w:cs="Times New Roman CYR"/>
          <w:kern w:val="0"/>
          <w:lang w:eastAsia="ru-RU"/>
        </w:rPr>
        <w:t xml:space="preserve"> настоящего подпункта, оценка конкурсных предложений, представленных в соответствии с такими критерием, осуществляется в баллах в порядке, установленном ниже. При этом максимальное значение коэффициента, учитывающего значимость критерия конкурса, предусмотренного абзацем двенадцатым настоящего подпункта, не может быть больше чем 0,2.</w:t>
      </w:r>
    </w:p>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C6E2D">
        <w:rPr>
          <w:rFonts w:ascii="Times New Roman CYR" w:hAnsi="Times New Roman CYR" w:cs="Times New Roman CYR"/>
          <w:kern w:val="0"/>
          <w:lang w:eastAsia="ru-RU"/>
        </w:rPr>
        <w:t xml:space="preserve">Оценка заявок на участие в конкурсе по критериям, за исключением критерия, предусмотренного </w:t>
      </w:r>
      <w:hyperlink w:anchor="sub_34636" w:history="1">
        <w:r w:rsidRPr="008C6E2D">
          <w:rPr>
            <w:rFonts w:ascii="Times New Roman CYR" w:hAnsi="Times New Roman CYR" w:cs="Times New Roman CYR"/>
            <w:kern w:val="0"/>
            <w:lang w:eastAsia="ru-RU"/>
          </w:rPr>
          <w:t>абзацем двенадцатым</w:t>
        </w:r>
      </w:hyperlink>
      <w:r w:rsidRPr="008C6E2D">
        <w:rPr>
          <w:rFonts w:ascii="Times New Roman CYR" w:hAnsi="Times New Roman CYR" w:cs="Times New Roman CYR"/>
          <w:kern w:val="0"/>
          <w:lang w:eastAsia="ru-RU"/>
        </w:rPr>
        <w:t xml:space="preserve"> настоящего подпункта, осуществляется в следующем порядке:</w:t>
      </w:r>
    </w:p>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129" w:name="sub_346310"/>
      <w:r w:rsidRPr="008C6E2D">
        <w:rPr>
          <w:rFonts w:ascii="Times New Roman CYR" w:hAnsi="Times New Roman CYR" w:cs="Times New Roman CYR"/>
          <w:kern w:val="0"/>
          <w:lang w:eastAsia="ru-RU"/>
        </w:rPr>
        <w:t>1) в случае если для критерия конкурса установлено увеличение его начального значения, величина, рассчитываемая по содержащемуся в заявке на участие в конкурсе условию и такому критерию, определяется путем умножения коэффициента такого критерия на отношение разности значения содержащегося в заявке на участие в конкурсе условия и наименьшего из значений содержащихся во всех заявках на участие в конкурсе условий к разности наибольшего из значений содержащихся во всех заявках на участие в конкурсе условий и наименьшего из значений содержащихся во всех заявках на участие в конкурсе условий;</w:t>
      </w:r>
    </w:p>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130" w:name="sub_346311"/>
      <w:bookmarkEnd w:id="129"/>
      <w:r w:rsidRPr="008C6E2D">
        <w:rPr>
          <w:rFonts w:ascii="Times New Roman CYR" w:hAnsi="Times New Roman CYR" w:cs="Times New Roman CYR"/>
          <w:kern w:val="0"/>
          <w:lang w:eastAsia="ru-RU"/>
        </w:rPr>
        <w:t>2) в случае если для критерия конкурса установлено уменьшение его начального значения, величина, рассчитываемая по содержащемуся в заявке на участие в конкурсе условию и такому критерию, определяется путем умножения коэффициента такого критерия на отношение разности наибольшего из значений содержащихся во всех заявках на участие в конкурсе условий и значения, содержащегося в заявке на участие в конкурсе условия к разности наибольшего из значений содержащихся во всех заявках на участие в конкурсе условий и наименьшего из значений содержащихся во всех заявках на участие в конкурсе условий;</w:t>
      </w:r>
    </w:p>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131" w:name="sub_346312"/>
      <w:bookmarkEnd w:id="130"/>
      <w:r w:rsidRPr="008C6E2D">
        <w:rPr>
          <w:rFonts w:ascii="Times New Roman CYR" w:hAnsi="Times New Roman CYR" w:cs="Times New Roman CYR"/>
          <w:kern w:val="0"/>
          <w:lang w:eastAsia="ru-RU"/>
        </w:rPr>
        <w:t xml:space="preserve">3) для каждой заявки на участие в конкурсе величины, рассчитанные по всем критериям конкурса в соответствии с положениями </w:t>
      </w:r>
      <w:hyperlink w:anchor="sub_346310" w:history="1">
        <w:r w:rsidRPr="008C6E2D">
          <w:rPr>
            <w:rFonts w:ascii="Times New Roman CYR" w:hAnsi="Times New Roman CYR" w:cs="Times New Roman CYR"/>
            <w:kern w:val="0"/>
            <w:lang w:eastAsia="ru-RU"/>
          </w:rPr>
          <w:t>абзацев двадцатого</w:t>
        </w:r>
      </w:hyperlink>
      <w:r w:rsidRPr="008C6E2D">
        <w:rPr>
          <w:rFonts w:ascii="Times New Roman CYR" w:hAnsi="Times New Roman CYR" w:cs="Times New Roman CYR"/>
          <w:kern w:val="0"/>
          <w:lang w:eastAsia="ru-RU"/>
        </w:rPr>
        <w:t xml:space="preserve"> и </w:t>
      </w:r>
      <w:hyperlink w:anchor="sub_346311" w:history="1">
        <w:r w:rsidRPr="008C6E2D">
          <w:rPr>
            <w:rFonts w:ascii="Times New Roman CYR" w:hAnsi="Times New Roman CYR" w:cs="Times New Roman CYR"/>
            <w:kern w:val="0"/>
            <w:lang w:eastAsia="ru-RU"/>
          </w:rPr>
          <w:t>двадцать первого</w:t>
        </w:r>
      </w:hyperlink>
      <w:r w:rsidRPr="008C6E2D">
        <w:rPr>
          <w:rFonts w:ascii="Times New Roman CYR" w:hAnsi="Times New Roman CYR" w:cs="Times New Roman CYR"/>
          <w:kern w:val="0"/>
          <w:lang w:eastAsia="ru-RU"/>
        </w:rPr>
        <w:t xml:space="preserve"> настоящего подпункта, суммируются и определяется итоговая величина.</w:t>
      </w:r>
    </w:p>
    <w:bookmarkEnd w:id="131"/>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C6E2D">
        <w:rPr>
          <w:rFonts w:ascii="Times New Roman CYR" w:hAnsi="Times New Roman CYR" w:cs="Times New Roman CYR"/>
          <w:kern w:val="0"/>
          <w:lang w:eastAsia="ru-RU"/>
        </w:rPr>
        <w:t xml:space="preserve">Оценка заявок на участие в конкурсе в соответствии с критерием конкурса, предусмотренного </w:t>
      </w:r>
      <w:hyperlink w:anchor="sub_34636" w:history="1">
        <w:r w:rsidRPr="008C6E2D">
          <w:rPr>
            <w:rFonts w:ascii="Times New Roman CYR" w:hAnsi="Times New Roman CYR" w:cs="Times New Roman CYR"/>
            <w:kern w:val="0"/>
            <w:lang w:eastAsia="ru-RU"/>
          </w:rPr>
          <w:t>абзацем двенадцатым</w:t>
        </w:r>
      </w:hyperlink>
      <w:r w:rsidRPr="008C6E2D">
        <w:rPr>
          <w:rFonts w:ascii="Times New Roman CYR" w:hAnsi="Times New Roman CYR" w:cs="Times New Roman CYR"/>
          <w:kern w:val="0"/>
          <w:lang w:eastAsia="ru-RU"/>
        </w:rPr>
        <w:t xml:space="preserve"> настоящего подпункта, осуществляется в следующем порядке:</w:t>
      </w:r>
    </w:p>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132" w:name="sub_346313"/>
      <w:r w:rsidRPr="008C6E2D">
        <w:rPr>
          <w:rFonts w:ascii="Times New Roman CYR" w:hAnsi="Times New Roman CYR" w:cs="Times New Roman CYR"/>
          <w:kern w:val="0"/>
          <w:lang w:eastAsia="ru-RU"/>
        </w:rPr>
        <w:t>1) предложению, содержащемуся в заявке на участие в конкурсе, присваиваются баллы - от одного до пяти баллов;</w:t>
      </w:r>
    </w:p>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133" w:name="sub_346314"/>
      <w:bookmarkEnd w:id="132"/>
      <w:r w:rsidRPr="008C6E2D">
        <w:rPr>
          <w:rFonts w:ascii="Times New Roman CYR" w:hAnsi="Times New Roman CYR" w:cs="Times New Roman CYR"/>
          <w:kern w:val="0"/>
          <w:lang w:eastAsia="ru-RU"/>
        </w:rPr>
        <w:t>2) величина, рассчитываемая в соответствии с таким критерием в отношении предложения, содержащегося в заявке на участие в конкурсе, предусматривающего квалификацию участника конкурса или архитектурное, функционально-технологическое, конструктивное и инженерно-техническое решения для обеспечения создания имущества, предназначенного для поставки товаров (выполнения работ, оказания услуг), поставка (выполнение, оказание) которых происходит с использованием имущества, права на которое передаются по договору, и (или) реконструкции объекта договора, или качество описания преимуществ товара или услуги в сравнении с существующими аналогами (конкурентами), или качество проработки маркетинговой, операционной и финансовой стратегий развития субъекта малого предпринимательства, определяется путем умножения коэффициента значимости такого критерия на отношение количества баллов, присвоенных данному предложению, к пяти баллам.</w:t>
      </w:r>
    </w:p>
    <w:bookmarkEnd w:id="133"/>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C6E2D">
        <w:rPr>
          <w:rFonts w:ascii="Times New Roman CYR" w:hAnsi="Times New Roman CYR" w:cs="Times New Roman CYR"/>
          <w:kern w:val="0"/>
          <w:lang w:eastAsia="ru-RU"/>
        </w:rPr>
        <w:t xml:space="preserve">При применении указанных в абзацах с </w:t>
      </w:r>
      <w:hyperlink w:anchor="sub_34631" w:history="1">
        <w:r w:rsidRPr="008C6E2D">
          <w:rPr>
            <w:rFonts w:ascii="Times New Roman CYR" w:hAnsi="Times New Roman CYR" w:cs="Times New Roman CYR"/>
            <w:kern w:val="0"/>
            <w:lang w:eastAsia="ru-RU"/>
          </w:rPr>
          <w:t>седьмого</w:t>
        </w:r>
      </w:hyperlink>
      <w:r w:rsidRPr="008C6E2D">
        <w:rPr>
          <w:rFonts w:ascii="Times New Roman CYR" w:hAnsi="Times New Roman CYR" w:cs="Times New Roman CYR"/>
          <w:kern w:val="0"/>
          <w:lang w:eastAsia="ru-RU"/>
        </w:rPr>
        <w:t xml:space="preserve"> по </w:t>
      </w:r>
      <w:hyperlink w:anchor="sub_34636" w:history="1">
        <w:r w:rsidRPr="008C6E2D">
          <w:rPr>
            <w:rFonts w:ascii="Times New Roman CYR" w:hAnsi="Times New Roman CYR" w:cs="Times New Roman CYR"/>
            <w:kern w:val="0"/>
            <w:lang w:eastAsia="ru-RU"/>
          </w:rPr>
          <w:t>двенадцатый</w:t>
        </w:r>
      </w:hyperlink>
      <w:r w:rsidRPr="008C6E2D">
        <w:rPr>
          <w:rFonts w:ascii="Times New Roman CYR" w:hAnsi="Times New Roman CYR" w:cs="Times New Roman CYR"/>
          <w:kern w:val="0"/>
          <w:lang w:eastAsia="ru-RU"/>
        </w:rPr>
        <w:t xml:space="preserve"> настоящего подпункта критериев конкурса содержащиеся в заявках на участие в конкурсе условия оцениваются конкурсной комиссией путем сравнения результатов суммирования итоговой величины, определенной в порядке, предусмотренном </w:t>
      </w:r>
      <w:hyperlink w:anchor="sub_346310" w:history="1">
        <w:r w:rsidRPr="008C6E2D">
          <w:rPr>
            <w:rFonts w:ascii="Times New Roman CYR" w:hAnsi="Times New Roman CYR" w:cs="Times New Roman CYR"/>
            <w:kern w:val="0"/>
            <w:lang w:eastAsia="ru-RU"/>
          </w:rPr>
          <w:t>абзацем двадцатым</w:t>
        </w:r>
      </w:hyperlink>
      <w:r w:rsidRPr="008C6E2D">
        <w:rPr>
          <w:rFonts w:ascii="Times New Roman CYR" w:hAnsi="Times New Roman CYR" w:cs="Times New Roman CYR"/>
          <w:kern w:val="0"/>
          <w:lang w:eastAsia="ru-RU"/>
        </w:rPr>
        <w:t xml:space="preserve"> настоящего подпункта, и величины, определенной в порядке, предусмотренном </w:t>
      </w:r>
      <w:hyperlink w:anchor="sub_346311" w:history="1">
        <w:r w:rsidRPr="008C6E2D">
          <w:rPr>
            <w:rFonts w:ascii="Times New Roman CYR" w:hAnsi="Times New Roman CYR" w:cs="Times New Roman CYR"/>
            <w:kern w:val="0"/>
            <w:lang w:eastAsia="ru-RU"/>
          </w:rPr>
          <w:t>абзацем двадцать первым</w:t>
        </w:r>
      </w:hyperlink>
      <w:r w:rsidRPr="008C6E2D">
        <w:rPr>
          <w:rFonts w:ascii="Times New Roman CYR" w:hAnsi="Times New Roman CYR" w:cs="Times New Roman CYR"/>
          <w:kern w:val="0"/>
          <w:lang w:eastAsia="ru-RU"/>
        </w:rPr>
        <w:t xml:space="preserve"> настоящего подпункта.</w:t>
      </w:r>
    </w:p>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C6E2D">
        <w:rPr>
          <w:rFonts w:ascii="Times New Roman CYR" w:hAnsi="Times New Roman CYR" w:cs="Times New Roman CYR"/>
          <w:kern w:val="0"/>
          <w:lang w:eastAsia="ru-RU"/>
        </w:rPr>
        <w:t>На основании результатов оценки и сопоставления заявок на участие в конкурсе каждой заявке на участие в конкурсе присваивается порядковый номер по мере уменьшения степени выгодности содержащихся в них условий исполнения договора. Заявке на участие в конкурсе, в которой содержатся лучшие условия исполнения договора, присваивается первый номер. В случае если в нескольких заявках содержатся одинаковые условия исполнения договора, меньший порядковый номер присваивается заявке на участие в конкурсе, которая подана участником конкурса, надлежащим образом исполнявшим свои обязанности по ранее заключенному договору в отношении имущества, права на которое передаются по договору, и письменно уведомивший организатора конкурса о желании заключить договор, а в случае отсутствия такой заявки - заявке на участие в конкурсе, которая поступила ранее других заявок на участие в конкурсе, содержащих такие условия.</w:t>
      </w:r>
    </w:p>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C6E2D">
        <w:rPr>
          <w:rFonts w:ascii="Times New Roman CYR" w:hAnsi="Times New Roman CYR" w:cs="Times New Roman CYR"/>
          <w:kern w:val="0"/>
          <w:lang w:eastAsia="ru-RU"/>
        </w:rPr>
        <w:t xml:space="preserve">Победителем конкурса признается участник конкурса, который предложил лучшие условия исполнения договора и заявке </w:t>
      </w:r>
      <w:proofErr w:type="gramStart"/>
      <w:r w:rsidRPr="008C6E2D">
        <w:rPr>
          <w:rFonts w:ascii="Times New Roman CYR" w:hAnsi="Times New Roman CYR" w:cs="Times New Roman CYR"/>
          <w:kern w:val="0"/>
          <w:lang w:eastAsia="ru-RU"/>
        </w:rPr>
        <w:t>на участие</w:t>
      </w:r>
      <w:proofErr w:type="gramEnd"/>
      <w:r w:rsidRPr="008C6E2D">
        <w:rPr>
          <w:rFonts w:ascii="Times New Roman CYR" w:hAnsi="Times New Roman CYR" w:cs="Times New Roman CYR"/>
          <w:kern w:val="0"/>
          <w:lang w:eastAsia="ru-RU"/>
        </w:rPr>
        <w:t xml:space="preserve"> в конкурсе которого присвоен первый номер.</w:t>
      </w:r>
    </w:p>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C6E2D">
        <w:rPr>
          <w:rFonts w:ascii="Times New Roman CYR" w:hAnsi="Times New Roman CYR" w:cs="Times New Roman CYR"/>
          <w:kern w:val="0"/>
          <w:lang w:eastAsia="ru-RU"/>
        </w:rPr>
        <w:t>Конкурсная комиссия ведет протокол оценки и сопоставления заявок на участие в конкурсе, в котором содержатся сведения о месте, дате, времени проведения оценки и сопоставления заявок, об участниках конкурса, заявки на участие в конкурсе которых были рассмотрены, о порядке оценки и о сопоставлении заявок на участие в конкурсе, о принятом на основании результатов оценки и сопоставления заявок на участие в конкурсе решении о присвоении заявкам на участие в конкурсе порядковых номеров, а также наименования (для юридических лиц), фамилии, имена, отчества (для физических лиц) и почтовые адреса участников конкурса, заявкам на участие в конкурсе которых присвоен первый и второй номера.</w:t>
      </w:r>
    </w:p>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C6E2D">
        <w:rPr>
          <w:rFonts w:ascii="Times New Roman CYR" w:hAnsi="Times New Roman CYR" w:cs="Times New Roman CYR"/>
          <w:kern w:val="0"/>
          <w:lang w:eastAsia="ru-RU"/>
        </w:rPr>
        <w:t>Протокол подписывается всеми присутствующими членами Комиссии в течение дня, следующего после дня окончания проведения оценки и сопоставления заявок на участие в конкурсе. Протокол составляется в двух экземплярах, один из которых хранится у организатора конкурса.</w:t>
      </w:r>
    </w:p>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C6E2D">
        <w:rPr>
          <w:rFonts w:ascii="Times New Roman CYR" w:hAnsi="Times New Roman CYR" w:cs="Times New Roman CYR"/>
          <w:kern w:val="0"/>
          <w:lang w:eastAsia="ru-RU"/>
        </w:rPr>
        <w:t xml:space="preserve">Протокол оценки и сопоставления заявок на участие в конкурсе размещается на </w:t>
      </w:r>
      <w:hyperlink r:id="rId68" w:history="1">
        <w:r w:rsidRPr="008C6E2D">
          <w:rPr>
            <w:rFonts w:ascii="Times New Roman CYR" w:hAnsi="Times New Roman CYR" w:cs="Times New Roman CYR"/>
            <w:kern w:val="0"/>
            <w:lang w:eastAsia="ru-RU"/>
          </w:rPr>
          <w:t>официальном сайте</w:t>
        </w:r>
      </w:hyperlink>
      <w:r w:rsidRPr="008C6E2D">
        <w:rPr>
          <w:rFonts w:ascii="Times New Roman CYR" w:hAnsi="Times New Roman CYR" w:cs="Times New Roman CYR"/>
          <w:kern w:val="0"/>
          <w:lang w:eastAsia="ru-RU"/>
        </w:rPr>
        <w:t xml:space="preserve"> торгов в течение дня, следующего после дня подписания указанного протокола.</w:t>
      </w:r>
    </w:p>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C6E2D">
        <w:rPr>
          <w:rFonts w:ascii="Times New Roman CYR" w:hAnsi="Times New Roman CYR" w:cs="Times New Roman CYR"/>
          <w:kern w:val="0"/>
          <w:lang w:eastAsia="ru-RU"/>
        </w:rPr>
        <w:t xml:space="preserve">В случае если было установлено требование о внесении задатка, организатор конкурса обязан возвратить задаток в течение 5 рабочих дней с даты подписания протокола оценки и сопоставления заявок на участие в конкурсе, участникам конкурса, которые не стали победителями конкурса, за исключением участника конкурса, заявке </w:t>
      </w:r>
      <w:proofErr w:type="gramStart"/>
      <w:r w:rsidRPr="008C6E2D">
        <w:rPr>
          <w:rFonts w:ascii="Times New Roman CYR" w:hAnsi="Times New Roman CYR" w:cs="Times New Roman CYR"/>
          <w:kern w:val="0"/>
          <w:lang w:eastAsia="ru-RU"/>
        </w:rPr>
        <w:t>на участие</w:t>
      </w:r>
      <w:proofErr w:type="gramEnd"/>
      <w:r w:rsidRPr="008C6E2D">
        <w:rPr>
          <w:rFonts w:ascii="Times New Roman CYR" w:hAnsi="Times New Roman CYR" w:cs="Times New Roman CYR"/>
          <w:kern w:val="0"/>
          <w:lang w:eastAsia="ru-RU"/>
        </w:rPr>
        <w:t xml:space="preserve"> в конкурсе которого присвоен второй номер.</w:t>
      </w:r>
    </w:p>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134" w:name="sub_3464"/>
      <w:r w:rsidRPr="008C6E2D">
        <w:rPr>
          <w:rFonts w:ascii="Times New Roman CYR" w:hAnsi="Times New Roman CYR" w:cs="Times New Roman CYR"/>
          <w:kern w:val="0"/>
          <w:lang w:eastAsia="ru-RU"/>
        </w:rPr>
        <w:t>3.4.6.4. Оформление договора аренды муниципального имущества по результатам конкурса</w:t>
      </w:r>
    </w:p>
    <w:bookmarkEnd w:id="134"/>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C6E2D">
        <w:rPr>
          <w:rFonts w:ascii="Times New Roman CYR" w:hAnsi="Times New Roman CYR" w:cs="Times New Roman CYR"/>
          <w:kern w:val="0"/>
          <w:lang w:eastAsia="ru-RU"/>
        </w:rPr>
        <w:t>Специалист администрации в течение 3 рабочих дней с даты подписания протокола передает:</w:t>
      </w:r>
    </w:p>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C6E2D">
        <w:rPr>
          <w:rFonts w:ascii="Times New Roman CYR" w:hAnsi="Times New Roman CYR" w:cs="Times New Roman CYR"/>
          <w:kern w:val="0"/>
          <w:lang w:eastAsia="ru-RU"/>
        </w:rPr>
        <w:t>победителю конкурса один экземпляр протокола и проект договора, который составляется путем включения условий исполнения договора, предложенных победителем конкурса в заявке на участие в конкурсе, в проект договора, прилагаемый к конкурсной документации;</w:t>
      </w:r>
    </w:p>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C6E2D">
        <w:rPr>
          <w:rFonts w:ascii="Times New Roman CYR" w:hAnsi="Times New Roman CYR" w:cs="Times New Roman CYR"/>
          <w:kern w:val="0"/>
          <w:lang w:eastAsia="ru-RU"/>
        </w:rPr>
        <w:t xml:space="preserve">Задаток возвращается участнику конкурса, заявке </w:t>
      </w:r>
      <w:proofErr w:type="gramStart"/>
      <w:r w:rsidRPr="008C6E2D">
        <w:rPr>
          <w:rFonts w:ascii="Times New Roman CYR" w:hAnsi="Times New Roman CYR" w:cs="Times New Roman CYR"/>
          <w:kern w:val="0"/>
          <w:lang w:eastAsia="ru-RU"/>
        </w:rPr>
        <w:t>на участие</w:t>
      </w:r>
      <w:proofErr w:type="gramEnd"/>
      <w:r w:rsidRPr="008C6E2D">
        <w:rPr>
          <w:rFonts w:ascii="Times New Roman CYR" w:hAnsi="Times New Roman CYR" w:cs="Times New Roman CYR"/>
          <w:kern w:val="0"/>
          <w:lang w:eastAsia="ru-RU"/>
        </w:rPr>
        <w:t xml:space="preserve"> в конкурсе которого присвоен второй номер, в течение 5 рабочих дней с даты подписания договора с победителем конкурса или с таким участником конкурса.</w:t>
      </w:r>
    </w:p>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C6E2D">
        <w:rPr>
          <w:rFonts w:ascii="Times New Roman CYR" w:hAnsi="Times New Roman CYR" w:cs="Times New Roman CYR"/>
          <w:kern w:val="0"/>
          <w:lang w:eastAsia="ru-RU"/>
        </w:rPr>
        <w:t>Договор должен быть подписан сторонами в срок, указанный в конкурсной документации. В соответствии с законодательством Российской Федерации в случае уклонения одной из сторон от заключения договора другая сторона вправе обратиться в суд с требованием о понуждении заключить договор, а также о возмещении убытков, причиненных уклонением от его заключения.</w:t>
      </w:r>
    </w:p>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C6E2D">
        <w:rPr>
          <w:rFonts w:ascii="Times New Roman CYR" w:hAnsi="Times New Roman CYR" w:cs="Times New Roman CYR"/>
          <w:kern w:val="0"/>
          <w:lang w:eastAsia="ru-RU"/>
        </w:rPr>
        <w:t xml:space="preserve">В случае если победитель конкурса признан уклонившимся от заключения договора, организатор конкурса вправе заключить договор с участником конкурса, заявке </w:t>
      </w:r>
      <w:proofErr w:type="gramStart"/>
      <w:r w:rsidRPr="008C6E2D">
        <w:rPr>
          <w:rFonts w:ascii="Times New Roman CYR" w:hAnsi="Times New Roman CYR" w:cs="Times New Roman CYR"/>
          <w:kern w:val="0"/>
          <w:lang w:eastAsia="ru-RU"/>
        </w:rPr>
        <w:t>на участие</w:t>
      </w:r>
      <w:proofErr w:type="gramEnd"/>
      <w:r w:rsidRPr="008C6E2D">
        <w:rPr>
          <w:rFonts w:ascii="Times New Roman CYR" w:hAnsi="Times New Roman CYR" w:cs="Times New Roman CYR"/>
          <w:kern w:val="0"/>
          <w:lang w:eastAsia="ru-RU"/>
        </w:rPr>
        <w:t xml:space="preserve"> в конкурсе которого присвоен второй номер. Организатор конкурса в течение 3 рабочих дней с даты подписания протокола об отказе от заключения договора, указанного в </w:t>
      </w:r>
      <w:hyperlink w:anchor="sub_34649" w:history="1">
        <w:r w:rsidRPr="008C6E2D">
          <w:rPr>
            <w:rFonts w:ascii="Times New Roman CYR" w:hAnsi="Times New Roman CYR" w:cs="Times New Roman CYR"/>
            <w:kern w:val="0"/>
            <w:lang w:eastAsia="ru-RU"/>
          </w:rPr>
          <w:t>абзаце девятом</w:t>
        </w:r>
      </w:hyperlink>
      <w:r w:rsidRPr="008C6E2D">
        <w:rPr>
          <w:rFonts w:ascii="Times New Roman CYR" w:hAnsi="Times New Roman CYR" w:cs="Times New Roman CYR"/>
          <w:kern w:val="0"/>
          <w:lang w:eastAsia="ru-RU"/>
        </w:rPr>
        <w:t xml:space="preserve"> настоящего подпункта, передает участнику конкурса, заявке на участие в конкурсе которого присвоен второй номер, один экземпляр протокола и проект договора, который составляется путем включения условий исполнения договора, предложенных участником конкурса, заявке на участие в конкурсе которого присвоен второй номер. Указанный проект договора подписывается участником конкурса, заявке </w:t>
      </w:r>
      <w:proofErr w:type="gramStart"/>
      <w:r w:rsidRPr="008C6E2D">
        <w:rPr>
          <w:rFonts w:ascii="Times New Roman CYR" w:hAnsi="Times New Roman CYR" w:cs="Times New Roman CYR"/>
          <w:kern w:val="0"/>
          <w:lang w:eastAsia="ru-RU"/>
        </w:rPr>
        <w:t>на участие</w:t>
      </w:r>
      <w:proofErr w:type="gramEnd"/>
      <w:r w:rsidRPr="008C6E2D">
        <w:rPr>
          <w:rFonts w:ascii="Times New Roman CYR" w:hAnsi="Times New Roman CYR" w:cs="Times New Roman CYR"/>
          <w:kern w:val="0"/>
          <w:lang w:eastAsia="ru-RU"/>
        </w:rPr>
        <w:t xml:space="preserve"> в конкурсе которого присвоен второй номер, в десятидневный срок и представляется организатору конкурса.</w:t>
      </w:r>
    </w:p>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C6E2D">
        <w:rPr>
          <w:rFonts w:ascii="Times New Roman CYR" w:hAnsi="Times New Roman CYR" w:cs="Times New Roman CYR"/>
          <w:kern w:val="0"/>
          <w:lang w:eastAsia="ru-RU"/>
        </w:rPr>
        <w:t xml:space="preserve">В случае если победитель конкурса или участник конкурса, заявке </w:t>
      </w:r>
      <w:proofErr w:type="gramStart"/>
      <w:r w:rsidRPr="008C6E2D">
        <w:rPr>
          <w:rFonts w:ascii="Times New Roman CYR" w:hAnsi="Times New Roman CYR" w:cs="Times New Roman CYR"/>
          <w:kern w:val="0"/>
          <w:lang w:eastAsia="ru-RU"/>
        </w:rPr>
        <w:t>на участие</w:t>
      </w:r>
      <w:proofErr w:type="gramEnd"/>
      <w:r w:rsidRPr="008C6E2D">
        <w:rPr>
          <w:rFonts w:ascii="Times New Roman CYR" w:hAnsi="Times New Roman CYR" w:cs="Times New Roman CYR"/>
          <w:kern w:val="0"/>
          <w:lang w:eastAsia="ru-RU"/>
        </w:rPr>
        <w:t xml:space="preserve"> в конкурсе которого присвоен второй номер, в срок, предусмотренный конкурсной документацией, не представил организатору конкурса подписанный договор, победитель конкурса или участник конкурса, заявке на участие в конкурсе которого присвоен второй номер, признается уклонившимся от заключения договора, при этом внесенный ими задаток не возвращается.</w:t>
      </w:r>
    </w:p>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C6E2D">
        <w:rPr>
          <w:rFonts w:ascii="Times New Roman CYR" w:hAnsi="Times New Roman CYR" w:cs="Times New Roman CYR"/>
          <w:kern w:val="0"/>
          <w:lang w:eastAsia="ru-RU"/>
        </w:rPr>
        <w:t xml:space="preserve">В случае если договор не заключен с победителем конкурса или с участником конкурса, заявке </w:t>
      </w:r>
      <w:proofErr w:type="gramStart"/>
      <w:r w:rsidRPr="008C6E2D">
        <w:rPr>
          <w:rFonts w:ascii="Times New Roman CYR" w:hAnsi="Times New Roman CYR" w:cs="Times New Roman CYR"/>
          <w:kern w:val="0"/>
          <w:lang w:eastAsia="ru-RU"/>
        </w:rPr>
        <w:t>на участие</w:t>
      </w:r>
      <w:proofErr w:type="gramEnd"/>
      <w:r w:rsidRPr="008C6E2D">
        <w:rPr>
          <w:rFonts w:ascii="Times New Roman CYR" w:hAnsi="Times New Roman CYR" w:cs="Times New Roman CYR"/>
          <w:kern w:val="0"/>
          <w:lang w:eastAsia="ru-RU"/>
        </w:rPr>
        <w:t xml:space="preserve"> в конкурсе которого присвоен второй номер, конкурс признается несостоявшимся.</w:t>
      </w:r>
    </w:p>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135" w:name="sub_34649"/>
      <w:r w:rsidRPr="008C6E2D">
        <w:rPr>
          <w:rFonts w:ascii="Times New Roman CYR" w:hAnsi="Times New Roman CYR" w:cs="Times New Roman CYR"/>
          <w:kern w:val="0"/>
          <w:lang w:eastAsia="ru-RU"/>
        </w:rPr>
        <w:t xml:space="preserve">В срок, предусмотренный для заключения договора, организатор конкурса обязан отказаться от заключения договора с победителем конкурса либо с участником конкурса, заявке </w:t>
      </w:r>
      <w:proofErr w:type="gramStart"/>
      <w:r w:rsidRPr="008C6E2D">
        <w:rPr>
          <w:rFonts w:ascii="Times New Roman CYR" w:hAnsi="Times New Roman CYR" w:cs="Times New Roman CYR"/>
          <w:kern w:val="0"/>
          <w:lang w:eastAsia="ru-RU"/>
        </w:rPr>
        <w:t>на участие</w:t>
      </w:r>
      <w:proofErr w:type="gramEnd"/>
      <w:r w:rsidRPr="008C6E2D">
        <w:rPr>
          <w:rFonts w:ascii="Times New Roman CYR" w:hAnsi="Times New Roman CYR" w:cs="Times New Roman CYR"/>
          <w:kern w:val="0"/>
          <w:lang w:eastAsia="ru-RU"/>
        </w:rPr>
        <w:t xml:space="preserve"> в конкурсе которого присвоен второй номер, в случае установления факта ликвидации участника или признания его банкротом, приостановления его деятельности и предоставления заведомо ложных сведений в заявке на участие в конкурсе.</w:t>
      </w:r>
    </w:p>
    <w:bookmarkEnd w:id="135"/>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C6E2D">
        <w:rPr>
          <w:rFonts w:ascii="Times New Roman CYR" w:hAnsi="Times New Roman CYR" w:cs="Times New Roman CYR"/>
          <w:kern w:val="0"/>
          <w:lang w:eastAsia="ru-RU"/>
        </w:rPr>
        <w:t xml:space="preserve">В случае отказа от заключения договора с победителем конкурса либо при уклонении победителя конкурса от заключения договора с участником конкурса, с которым заключается такой договор, конкурсной комиссией в срок не позднее дня, следующего после дня установления фактов, предусмотренных </w:t>
      </w:r>
      <w:hyperlink w:anchor="sub_34649" w:history="1">
        <w:r w:rsidRPr="008C6E2D">
          <w:rPr>
            <w:rFonts w:ascii="Times New Roman CYR" w:hAnsi="Times New Roman CYR" w:cs="Times New Roman CYR"/>
            <w:kern w:val="0"/>
            <w:lang w:eastAsia="ru-RU"/>
          </w:rPr>
          <w:t>абзацем девятым</w:t>
        </w:r>
      </w:hyperlink>
      <w:r w:rsidRPr="008C6E2D">
        <w:rPr>
          <w:rFonts w:ascii="Times New Roman CYR" w:hAnsi="Times New Roman CYR" w:cs="Times New Roman CYR"/>
          <w:kern w:val="0"/>
          <w:lang w:eastAsia="ru-RU"/>
        </w:rPr>
        <w:t xml:space="preserve"> настоящего подпункта и являющихся основанием для отказа от заключения договора, составляется протокол об отказе от заключения договора, в котором должны содержаться сведения о месте, дате и времени его составления, о лице, с которым организатор конкурса отказывается заключить договор, сведения о фактах, являющихся основанием для отказа от заключения договора, а также реквизиты документов, подтверждающих такие факты.</w:t>
      </w:r>
    </w:p>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C6E2D">
        <w:rPr>
          <w:rFonts w:ascii="Times New Roman CYR" w:hAnsi="Times New Roman CYR" w:cs="Times New Roman CYR"/>
          <w:kern w:val="0"/>
          <w:lang w:eastAsia="ru-RU"/>
        </w:rPr>
        <w:t xml:space="preserve">Протокол подписывается всеми присутствующими членами конкурсной комиссии в день его составления и размещается организатором конкурса на </w:t>
      </w:r>
      <w:hyperlink r:id="rId69" w:history="1">
        <w:r w:rsidRPr="008C6E2D">
          <w:rPr>
            <w:rFonts w:ascii="Times New Roman CYR" w:hAnsi="Times New Roman CYR" w:cs="Times New Roman CYR"/>
            <w:kern w:val="0"/>
            <w:lang w:eastAsia="ru-RU"/>
          </w:rPr>
          <w:t>официальном сайте</w:t>
        </w:r>
      </w:hyperlink>
      <w:r w:rsidRPr="008C6E2D">
        <w:rPr>
          <w:rFonts w:ascii="Times New Roman CYR" w:hAnsi="Times New Roman CYR" w:cs="Times New Roman CYR"/>
          <w:kern w:val="0"/>
          <w:lang w:eastAsia="ru-RU"/>
        </w:rPr>
        <w:t xml:space="preserve"> торгов в течение дня, следующего после дня подписания указанного протокола.</w:t>
      </w:r>
    </w:p>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C6E2D">
        <w:rPr>
          <w:rFonts w:ascii="Times New Roman CYR" w:hAnsi="Times New Roman CYR" w:cs="Times New Roman CYR"/>
          <w:kern w:val="0"/>
          <w:lang w:eastAsia="ru-RU"/>
        </w:rPr>
        <w:t>В случае если конкурс признан несостоявшимся по причине подачи единственной заявки на участие в конкурсе либо признания участником конкурса только одного заявителя, с лицом, подавшим единственную заявку на участие в конкурсе, в случае, если указанная заявка соответствует требованиям и условиям, предусмотренным конкурсной документацией, а также с лицом, признанным единственным участником конкурса, организатор конкурса обязан заключить договор на условиях и по цене, которые предусмотрены заявкой на участие в конкурсе и конкурсной документацией, но по цене не менее начальной (минимальной) цены договора (лота), указанной в извещении о проведении конкурса. Заключение договора с таким участником осуществляется на основании протокола рассмотрения заявок на участие в конкурсе.</w:t>
      </w:r>
    </w:p>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8C6E2D" w:rsidRPr="008C6E2D" w:rsidRDefault="008C6E2D" w:rsidP="008C6E2D">
      <w:pPr>
        <w:widowControl w:val="0"/>
        <w:suppressAutoHyphens w:val="0"/>
        <w:autoSpaceDE w:val="0"/>
        <w:autoSpaceDN w:val="0"/>
        <w:adjustRightInd w:val="0"/>
        <w:spacing w:before="108" w:after="108" w:line="240" w:lineRule="auto"/>
        <w:ind w:firstLine="0"/>
        <w:jc w:val="center"/>
        <w:outlineLvl w:val="0"/>
        <w:rPr>
          <w:rFonts w:ascii="Times New Roman CYR" w:hAnsi="Times New Roman CYR" w:cs="Times New Roman CYR"/>
          <w:b/>
          <w:bCs/>
          <w:color w:val="26282F"/>
          <w:kern w:val="0"/>
          <w:lang w:eastAsia="ru-RU"/>
        </w:rPr>
      </w:pPr>
      <w:bookmarkStart w:id="136" w:name="sub_35"/>
      <w:r w:rsidRPr="008C6E2D">
        <w:rPr>
          <w:rFonts w:ascii="Times New Roman CYR" w:hAnsi="Times New Roman CYR" w:cs="Times New Roman CYR"/>
          <w:b/>
          <w:bCs/>
          <w:color w:val="26282F"/>
          <w:kern w:val="0"/>
          <w:lang w:eastAsia="ru-RU"/>
        </w:rPr>
        <w:t>3.5. Передача муниципального имущества в аренду посредством проведения аукциона</w:t>
      </w:r>
    </w:p>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137" w:name="sub_351"/>
      <w:bookmarkEnd w:id="136"/>
      <w:r w:rsidRPr="008C6E2D">
        <w:rPr>
          <w:rFonts w:ascii="Times New Roman CYR" w:hAnsi="Times New Roman CYR" w:cs="Times New Roman CYR"/>
          <w:kern w:val="0"/>
          <w:lang w:eastAsia="ru-RU"/>
        </w:rPr>
        <w:t>3.5.1. Максимальный срок предоставления муниципальной услуги в соответствии с вариантом не может превышать 81 календарный день.</w:t>
      </w:r>
    </w:p>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138" w:name="sub_352"/>
      <w:bookmarkEnd w:id="137"/>
      <w:r w:rsidRPr="008C6E2D">
        <w:rPr>
          <w:rFonts w:ascii="Times New Roman CYR" w:hAnsi="Times New Roman CYR" w:cs="Times New Roman CYR"/>
          <w:kern w:val="0"/>
          <w:lang w:eastAsia="ru-RU"/>
        </w:rPr>
        <w:t>3.5.2. Результатом предоставления муниципальной услуги является заключение договора либо уведомление об отказе в предоставлении муниципальной услуги.</w:t>
      </w:r>
    </w:p>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139" w:name="sub_353"/>
      <w:bookmarkEnd w:id="138"/>
      <w:r w:rsidRPr="008C6E2D">
        <w:rPr>
          <w:rFonts w:ascii="Times New Roman CYR" w:hAnsi="Times New Roman CYR" w:cs="Times New Roman CYR"/>
          <w:kern w:val="0"/>
          <w:lang w:eastAsia="ru-RU"/>
        </w:rPr>
        <w:t>3.5.3. Оснований для отказа в приеме заявления не предусмотрено.</w:t>
      </w:r>
    </w:p>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140" w:name="sub_354"/>
      <w:bookmarkEnd w:id="139"/>
      <w:r w:rsidRPr="008C6E2D">
        <w:rPr>
          <w:rFonts w:ascii="Times New Roman CYR" w:hAnsi="Times New Roman CYR" w:cs="Times New Roman CYR"/>
          <w:kern w:val="0"/>
          <w:lang w:eastAsia="ru-RU"/>
        </w:rPr>
        <w:t>3.5.4. Оснований для приостановления предоставления муниципальной услуги не предусмотрено.</w:t>
      </w:r>
    </w:p>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141" w:name="sub_355"/>
      <w:bookmarkEnd w:id="140"/>
      <w:r w:rsidRPr="008C6E2D">
        <w:rPr>
          <w:rFonts w:ascii="Times New Roman CYR" w:hAnsi="Times New Roman CYR" w:cs="Times New Roman CYR"/>
          <w:kern w:val="0"/>
          <w:lang w:eastAsia="ru-RU"/>
        </w:rPr>
        <w:t xml:space="preserve">3.5.5. Основания для отказа в предоставлении муниципальной услуги предусмотрены </w:t>
      </w:r>
      <w:hyperlink w:anchor="sub_282" w:history="1">
        <w:r w:rsidRPr="008C6E2D">
          <w:rPr>
            <w:rFonts w:ascii="Times New Roman CYR" w:hAnsi="Times New Roman CYR" w:cs="Times New Roman CYR"/>
            <w:kern w:val="0"/>
            <w:lang w:eastAsia="ru-RU"/>
          </w:rPr>
          <w:t>пунктом 2.8.2 раздела II</w:t>
        </w:r>
      </w:hyperlink>
      <w:r w:rsidRPr="008C6E2D">
        <w:rPr>
          <w:rFonts w:ascii="Times New Roman CYR" w:hAnsi="Times New Roman CYR" w:cs="Times New Roman CYR"/>
          <w:kern w:val="0"/>
          <w:lang w:eastAsia="ru-RU"/>
        </w:rPr>
        <w:t xml:space="preserve"> Административного регламента.</w:t>
      </w:r>
    </w:p>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142" w:name="sub_356"/>
      <w:bookmarkEnd w:id="141"/>
      <w:r w:rsidRPr="008C6E2D">
        <w:rPr>
          <w:rFonts w:ascii="Times New Roman CYR" w:hAnsi="Times New Roman CYR" w:cs="Times New Roman CYR"/>
          <w:kern w:val="0"/>
          <w:lang w:eastAsia="ru-RU"/>
        </w:rPr>
        <w:t>3.5.6. Для предоставления муниципальной услуги осуществляются следующие административные процедуры:</w:t>
      </w:r>
    </w:p>
    <w:bookmarkEnd w:id="142"/>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C6E2D">
        <w:rPr>
          <w:rFonts w:ascii="Times New Roman CYR" w:hAnsi="Times New Roman CYR" w:cs="Times New Roman CYR"/>
          <w:kern w:val="0"/>
          <w:lang w:eastAsia="ru-RU"/>
        </w:rPr>
        <w:t>прием и регистрация заявок и документов для участия в аукционе;</w:t>
      </w:r>
    </w:p>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C6E2D">
        <w:rPr>
          <w:rFonts w:ascii="Times New Roman CYR" w:hAnsi="Times New Roman CYR" w:cs="Times New Roman CYR"/>
          <w:kern w:val="0"/>
          <w:lang w:eastAsia="ru-RU"/>
        </w:rPr>
        <w:t>рассмотрение принятых заявок и документов для участия в аукционе;</w:t>
      </w:r>
    </w:p>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C6E2D">
        <w:rPr>
          <w:rFonts w:ascii="Times New Roman CYR" w:hAnsi="Times New Roman CYR" w:cs="Times New Roman CYR"/>
          <w:kern w:val="0"/>
          <w:lang w:eastAsia="ru-RU"/>
        </w:rPr>
        <w:t>проведение аукциона, определение победителей аукциона, оформление результатов аукциона;</w:t>
      </w:r>
    </w:p>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C6E2D">
        <w:rPr>
          <w:rFonts w:ascii="Times New Roman CYR" w:hAnsi="Times New Roman CYR" w:cs="Times New Roman CYR"/>
          <w:kern w:val="0"/>
          <w:lang w:eastAsia="ru-RU"/>
        </w:rPr>
        <w:t>оформление договора аренды муниципального имущества.</w:t>
      </w:r>
    </w:p>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143" w:name="sub_3561"/>
      <w:r w:rsidRPr="008C6E2D">
        <w:rPr>
          <w:rFonts w:ascii="Times New Roman CYR" w:hAnsi="Times New Roman CYR" w:cs="Times New Roman CYR"/>
          <w:kern w:val="0"/>
          <w:lang w:eastAsia="ru-RU"/>
        </w:rPr>
        <w:t>3.5.6.1. Прием и регистрация заявок и документов для участия в аукционе</w:t>
      </w:r>
    </w:p>
    <w:bookmarkEnd w:id="143"/>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C6E2D">
        <w:rPr>
          <w:rFonts w:ascii="Times New Roman CYR" w:hAnsi="Times New Roman CYR" w:cs="Times New Roman CYR"/>
          <w:kern w:val="0"/>
          <w:lang w:eastAsia="ru-RU"/>
        </w:rPr>
        <w:t xml:space="preserve">Торги в форме аукциона на право заключения договоров аренды проводятся в соответствии с </w:t>
      </w:r>
      <w:hyperlink r:id="rId70" w:history="1">
        <w:r w:rsidRPr="008C6E2D">
          <w:rPr>
            <w:rFonts w:ascii="Times New Roman CYR" w:hAnsi="Times New Roman CYR" w:cs="Times New Roman CYR"/>
            <w:kern w:val="0"/>
            <w:lang w:eastAsia="ru-RU"/>
          </w:rPr>
          <w:t>приказом</w:t>
        </w:r>
      </w:hyperlink>
      <w:r w:rsidRPr="008C6E2D">
        <w:rPr>
          <w:rFonts w:ascii="Times New Roman CYR" w:hAnsi="Times New Roman CYR" w:cs="Times New Roman CYR"/>
          <w:kern w:val="0"/>
          <w:lang w:eastAsia="ru-RU"/>
        </w:rPr>
        <w:t xml:space="preserve"> Федеральной антимонопольной службы от 10.02.2010 № 67 «О порядке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 отношении государственного или муниципального имущества, и перечне видов имущества, в отношении которого заключение указанных договоров может осуществляться путем проведения торгов в форме конкурса».</w:t>
      </w:r>
    </w:p>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C6E2D">
        <w:rPr>
          <w:rFonts w:ascii="Times New Roman CYR" w:hAnsi="Times New Roman CYR" w:cs="Times New Roman CYR"/>
          <w:kern w:val="0"/>
          <w:lang w:eastAsia="ru-RU"/>
        </w:rPr>
        <w:t xml:space="preserve">Информация о проведении аукционов размещается на официальном сайте Российской Федерации в сети «Интернет» для размещения информации о проведении торгов, определенном Правительством Российской Федерации, </w:t>
      </w:r>
      <w:hyperlink r:id="rId71" w:history="1">
        <w:r w:rsidRPr="008C6E2D">
          <w:rPr>
            <w:rFonts w:ascii="Times New Roman CYR" w:hAnsi="Times New Roman CYR" w:cs="Times New Roman CYR"/>
            <w:kern w:val="0"/>
            <w:lang w:eastAsia="ru-RU"/>
          </w:rPr>
          <w:t>http://www.torgi.gov.ru</w:t>
        </w:r>
      </w:hyperlink>
      <w:r w:rsidRPr="008C6E2D">
        <w:rPr>
          <w:rFonts w:ascii="Times New Roman CYR" w:hAnsi="Times New Roman CYR" w:cs="Times New Roman CYR"/>
          <w:kern w:val="0"/>
          <w:lang w:eastAsia="ru-RU"/>
        </w:rPr>
        <w:t xml:space="preserve"> (далее - официальный сайт торгов), без взимания платы.</w:t>
      </w:r>
    </w:p>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C6E2D">
        <w:rPr>
          <w:rFonts w:ascii="Times New Roman CYR" w:hAnsi="Times New Roman CYR" w:cs="Times New Roman CYR"/>
          <w:kern w:val="0"/>
          <w:lang w:eastAsia="ru-RU"/>
        </w:rPr>
        <w:t xml:space="preserve">Для получения муниципальной услуги заявитель представляет документы, указанные в </w:t>
      </w:r>
      <w:hyperlink w:anchor="sub_2613" w:history="1">
        <w:r w:rsidRPr="008C6E2D">
          <w:rPr>
            <w:rFonts w:ascii="Times New Roman CYR" w:hAnsi="Times New Roman CYR" w:cs="Times New Roman CYR"/>
            <w:kern w:val="0"/>
            <w:lang w:eastAsia="ru-RU"/>
          </w:rPr>
          <w:t>подпункте 2.6.1.3.</w:t>
        </w:r>
      </w:hyperlink>
      <w:r w:rsidRPr="008C6E2D">
        <w:rPr>
          <w:rFonts w:ascii="Times New Roman CYR" w:hAnsi="Times New Roman CYR" w:cs="Times New Roman CYR"/>
          <w:kern w:val="0"/>
          <w:lang w:eastAsia="ru-RU"/>
        </w:rPr>
        <w:t xml:space="preserve"> Административного регламента.</w:t>
      </w:r>
    </w:p>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C6E2D">
        <w:rPr>
          <w:rFonts w:ascii="Times New Roman CYR" w:hAnsi="Times New Roman CYR" w:cs="Times New Roman CYR"/>
          <w:kern w:val="0"/>
          <w:lang w:eastAsia="ru-RU"/>
        </w:rPr>
        <w:t>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w:t>
      </w:r>
    </w:p>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C6E2D">
        <w:rPr>
          <w:rFonts w:ascii="Times New Roman CYR" w:hAnsi="Times New Roman CYR" w:cs="Times New Roman CYR"/>
          <w:kern w:val="0"/>
          <w:lang w:eastAsia="ru-RU"/>
        </w:rPr>
        <w:t>Заявка на участие аукционе подается в срок и по форме, которые установлены соответственно аукционной документацией.</w:t>
      </w:r>
    </w:p>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C6E2D">
        <w:rPr>
          <w:rFonts w:ascii="Times New Roman CYR" w:hAnsi="Times New Roman CYR" w:cs="Times New Roman CYR"/>
          <w:kern w:val="0"/>
          <w:lang w:eastAsia="ru-RU"/>
        </w:rPr>
        <w:t>Заявка с прилагаемыми к ней документами регистрируется специалистом администрации с присвоением каждой заявке номера и с указанием даты и времени подачи заявки. По требованию заявителя выдается расписка в получении заявки с указанием даты и времени ее получения.</w:t>
      </w:r>
    </w:p>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C6E2D">
        <w:rPr>
          <w:rFonts w:ascii="Times New Roman CYR" w:hAnsi="Times New Roman CYR" w:cs="Times New Roman CYR"/>
          <w:kern w:val="0"/>
          <w:lang w:eastAsia="ru-RU"/>
        </w:rPr>
        <w:t>При получении заявки на участие в аукционе, поданной в форме электронного документа, организатор аукциона обязан подтвердить в письменной форме или в форме электронного документа ее получение в течение 1 рабочего дня с даты получения такой заявки.</w:t>
      </w:r>
    </w:p>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C6E2D">
        <w:rPr>
          <w:rFonts w:ascii="Times New Roman CYR" w:hAnsi="Times New Roman CYR" w:cs="Times New Roman CYR"/>
          <w:kern w:val="0"/>
          <w:lang w:eastAsia="ru-RU"/>
        </w:rPr>
        <w:t>Заявитель вправе подать только одну заявку в отношении каждого предмета торгов (лота).</w:t>
      </w:r>
    </w:p>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C6E2D">
        <w:rPr>
          <w:rFonts w:ascii="Times New Roman CYR" w:hAnsi="Times New Roman CYR" w:cs="Times New Roman CYR"/>
          <w:kern w:val="0"/>
          <w:lang w:eastAsia="ru-RU"/>
        </w:rPr>
        <w:t>Полученные после окончания установленного срока приема заявок на участие в аукционе заявки не рассматриваются и в тот же день возвращаются соответствующим заявителям. В случае если было установлено требование о внесении задатка, организатор аукциона обязан вернуть задаток указанным заявителям в течение 5 рабочих дней с даты подписания протокола аукциона.</w:t>
      </w:r>
    </w:p>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C6E2D">
        <w:rPr>
          <w:rFonts w:ascii="Times New Roman CYR" w:hAnsi="Times New Roman CYR" w:cs="Times New Roman CYR"/>
          <w:kern w:val="0"/>
          <w:lang w:eastAsia="ru-RU"/>
        </w:rPr>
        <w:t>Заявитель вправе отозвать заявку в любое время до установленных даты и времени начала рассмотрения заявок на участие в аукционе. Задаток указанному заявителю возвращается в течение 5 рабочих дней с даты поступления уведомления об отзыве заявки на участие в аукционе.</w:t>
      </w:r>
    </w:p>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144" w:name="sub_3562"/>
      <w:r w:rsidRPr="008C6E2D">
        <w:rPr>
          <w:rFonts w:ascii="Times New Roman CYR" w:hAnsi="Times New Roman CYR" w:cs="Times New Roman CYR"/>
          <w:kern w:val="0"/>
          <w:lang w:eastAsia="ru-RU"/>
        </w:rPr>
        <w:t>3.5.6.2. Рассмотрение принятых заявок и документов для участия в аукционе</w:t>
      </w:r>
    </w:p>
    <w:bookmarkEnd w:id="144"/>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C6E2D">
        <w:rPr>
          <w:rFonts w:ascii="Times New Roman CYR" w:hAnsi="Times New Roman CYR" w:cs="Times New Roman CYR"/>
          <w:kern w:val="0"/>
          <w:lang w:eastAsia="ru-RU"/>
        </w:rPr>
        <w:t>В целях проведения аукциона на право заключения договоров аренды муниципального имущества создается постоянно действующая комиссия по проведению аукционов, конкурсов далее - Комиссия).</w:t>
      </w:r>
    </w:p>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C6E2D">
        <w:rPr>
          <w:rFonts w:ascii="Times New Roman CYR" w:hAnsi="Times New Roman CYR" w:cs="Times New Roman CYR"/>
          <w:kern w:val="0"/>
          <w:lang w:eastAsia="ru-RU"/>
        </w:rPr>
        <w:t>Состав Комиссии формируется из представителей администрации. Число членов Комиссии должно быть не менее 5 человек.</w:t>
      </w:r>
    </w:p>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C6E2D">
        <w:rPr>
          <w:rFonts w:ascii="Times New Roman CYR" w:hAnsi="Times New Roman CYR" w:cs="Times New Roman CYR"/>
          <w:kern w:val="0"/>
          <w:lang w:eastAsia="ru-RU"/>
        </w:rPr>
        <w:t>Аукционная комиссия рассматривает заявки на участие в аукционе на предмет соответствия требованиям, установленным аукционной документацией, и соответствия заявителей требованиям, установленным законодательством Российской Федерации к таким участникам.</w:t>
      </w:r>
    </w:p>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C6E2D">
        <w:rPr>
          <w:rFonts w:ascii="Times New Roman CYR" w:hAnsi="Times New Roman CYR" w:cs="Times New Roman CYR"/>
          <w:kern w:val="0"/>
          <w:lang w:eastAsia="ru-RU"/>
        </w:rPr>
        <w:t>Срок рассмотрения заявок на участие в аукционе не может превышать 10 дней с даты окончания срока подачи заявок.</w:t>
      </w:r>
    </w:p>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C6E2D">
        <w:rPr>
          <w:rFonts w:ascii="Times New Roman CYR" w:hAnsi="Times New Roman CYR" w:cs="Times New Roman CYR"/>
          <w:kern w:val="0"/>
          <w:lang w:eastAsia="ru-RU"/>
        </w:rPr>
        <w:t>В случае установления факта подачи одним заявителем двух и более заявок на участие в аукционе в отношении одного и того же лота при условии, что поданные ранее заявки таким заявителем не отозваны, все заявки на участие в аукционе такого заявителя, поданные в отношении данного лота, не рассматриваются и возвращаются такому заявителю.</w:t>
      </w:r>
    </w:p>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C6E2D">
        <w:rPr>
          <w:rFonts w:ascii="Times New Roman CYR" w:hAnsi="Times New Roman CYR" w:cs="Times New Roman CYR"/>
          <w:kern w:val="0"/>
          <w:lang w:eastAsia="ru-RU"/>
        </w:rPr>
        <w:t xml:space="preserve">На основании результатов рассмотрения заявок на участие в аукционе аукционной комиссией принимается решение о допуске к участию в аукционе заявителя и о признании заявителя участником аукциона или об отказе в допуске такого заявителя к участию в аукционе в порядке и по основаниям, предусмотренным </w:t>
      </w:r>
      <w:hyperlink w:anchor="sub_272" w:history="1">
        <w:r w:rsidRPr="008C6E2D">
          <w:rPr>
            <w:rFonts w:ascii="Times New Roman CYR" w:hAnsi="Times New Roman CYR" w:cs="Times New Roman CYR"/>
            <w:kern w:val="0"/>
            <w:lang w:eastAsia="ru-RU"/>
          </w:rPr>
          <w:t>пунктами 2.7.2</w:t>
        </w:r>
      </w:hyperlink>
      <w:r w:rsidRPr="008C6E2D">
        <w:rPr>
          <w:rFonts w:ascii="Times New Roman CYR" w:hAnsi="Times New Roman CYR" w:cs="Times New Roman CYR"/>
          <w:kern w:val="0"/>
          <w:lang w:eastAsia="ru-RU"/>
        </w:rPr>
        <w:t xml:space="preserve">, </w:t>
      </w:r>
      <w:hyperlink w:anchor="sub_281" w:history="1">
        <w:r w:rsidRPr="008C6E2D">
          <w:rPr>
            <w:rFonts w:ascii="Times New Roman CYR" w:hAnsi="Times New Roman CYR" w:cs="Times New Roman CYR"/>
            <w:kern w:val="0"/>
            <w:lang w:eastAsia="ru-RU"/>
          </w:rPr>
          <w:t>2.8.1</w:t>
        </w:r>
      </w:hyperlink>
      <w:r w:rsidRPr="008C6E2D">
        <w:rPr>
          <w:rFonts w:ascii="Times New Roman CYR" w:hAnsi="Times New Roman CYR" w:cs="Times New Roman CYR"/>
          <w:kern w:val="0"/>
          <w:lang w:eastAsia="ru-RU"/>
        </w:rPr>
        <w:t xml:space="preserve">, </w:t>
      </w:r>
      <w:hyperlink w:anchor="sub_282" w:history="1">
        <w:r w:rsidRPr="008C6E2D">
          <w:rPr>
            <w:rFonts w:ascii="Times New Roman CYR" w:hAnsi="Times New Roman CYR" w:cs="Times New Roman CYR"/>
            <w:kern w:val="0"/>
            <w:lang w:eastAsia="ru-RU"/>
          </w:rPr>
          <w:t>2.8.2 раздела II</w:t>
        </w:r>
      </w:hyperlink>
      <w:r w:rsidRPr="008C6E2D">
        <w:rPr>
          <w:rFonts w:ascii="Times New Roman CYR" w:hAnsi="Times New Roman CYR" w:cs="Times New Roman CYR"/>
          <w:kern w:val="0"/>
          <w:lang w:eastAsia="ru-RU"/>
        </w:rPr>
        <w:t xml:space="preserve"> Административного регламента, которое оформляется протоколом рассмотрения заявок на участие в аукционе.</w:t>
      </w:r>
    </w:p>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C6E2D">
        <w:rPr>
          <w:rFonts w:ascii="Times New Roman CYR" w:hAnsi="Times New Roman CYR" w:cs="Times New Roman CYR"/>
          <w:kern w:val="0"/>
          <w:lang w:eastAsia="ru-RU"/>
        </w:rPr>
        <w:t>Протокол ведется аукционной комиссией и подписывается всеми присутствующими на заседании членами аукционной комиссии в день окончания рассмотрения заявок. Протокол должен содержать сведения о заявителях, решение о допуске заявителя к участию в аукционе и признании его участником аукциона или об отказе в допуске к участию в аукционе с обоснованием такого решения.</w:t>
      </w:r>
    </w:p>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C6E2D">
        <w:rPr>
          <w:rFonts w:ascii="Times New Roman CYR" w:hAnsi="Times New Roman CYR" w:cs="Times New Roman CYR"/>
          <w:kern w:val="0"/>
          <w:lang w:eastAsia="ru-RU"/>
        </w:rPr>
        <w:t xml:space="preserve">Указанный протокол в день окончания рассмотрения заявок на участие в аукционе размещается организатором аукциона на </w:t>
      </w:r>
      <w:hyperlink r:id="rId72" w:history="1">
        <w:r w:rsidRPr="008C6E2D">
          <w:rPr>
            <w:rFonts w:ascii="Times New Roman CYR" w:hAnsi="Times New Roman CYR" w:cs="Times New Roman CYR"/>
            <w:kern w:val="0"/>
            <w:lang w:eastAsia="ru-RU"/>
          </w:rPr>
          <w:t>официальном сайте</w:t>
        </w:r>
      </w:hyperlink>
      <w:r w:rsidRPr="008C6E2D">
        <w:rPr>
          <w:rFonts w:ascii="Times New Roman CYR" w:hAnsi="Times New Roman CYR" w:cs="Times New Roman CYR"/>
          <w:kern w:val="0"/>
          <w:lang w:eastAsia="ru-RU"/>
        </w:rPr>
        <w:t xml:space="preserve"> торгов. В случае если по окончании срока подачи заявок на участие в аукционе подана только одна заявка или не подано ни одной заявки, в указанный протокол вносится информация о признании аукциона несостоявшимся.</w:t>
      </w:r>
    </w:p>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C6E2D">
        <w:rPr>
          <w:rFonts w:ascii="Times New Roman CYR" w:hAnsi="Times New Roman CYR" w:cs="Times New Roman CYR"/>
          <w:kern w:val="0"/>
          <w:lang w:eastAsia="ru-RU"/>
        </w:rPr>
        <w:t>В случае если в документации об аукционе было установлено требование о внесении задатка, организатор аукциона обязан вернуть задаток заявителю, не допущенному к участию в аукционе, в течение 5 рабочих дней с даты подписания протокола рассмотрения заявок.</w:t>
      </w:r>
    </w:p>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C6E2D">
        <w:rPr>
          <w:rFonts w:ascii="Times New Roman CYR" w:hAnsi="Times New Roman CYR" w:cs="Times New Roman CYR"/>
          <w:kern w:val="0"/>
          <w:lang w:eastAsia="ru-RU"/>
        </w:rPr>
        <w:t>В случае если принято решение об отказе в допуске к участию в аукционе всех заявителей или о признании только одного заявителя участником аукциона, аукцион признается несостоявшимся. В случае если документацией об аукционе предусмотрено два и более лота, аукцион признается несостоявшимся только в отношении того лота, решение об отказе в допуске к участию в котором принято относительно всех заявителей, или решение о допуске к участию в котором и признании участником аукциона принято относительно только одного заявителя.</w:t>
      </w:r>
    </w:p>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C6E2D">
        <w:rPr>
          <w:rFonts w:ascii="Times New Roman CYR" w:hAnsi="Times New Roman CYR" w:cs="Times New Roman CYR"/>
          <w:kern w:val="0"/>
          <w:lang w:eastAsia="ru-RU"/>
        </w:rPr>
        <w:t>В случае, если аукцион признан несостоявшимся по причине отказа в допуске к участию в аукционе всех заявителей или отсутствием поданных заявок на участие в аукционе, организатор аукциона вправе объявить о проведении нового аукциона либо конкурса в установленном порядке и изменить условия аукциона.</w:t>
      </w:r>
    </w:p>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145" w:name="sub_3563"/>
      <w:r w:rsidRPr="008C6E2D">
        <w:rPr>
          <w:rFonts w:ascii="Times New Roman CYR" w:hAnsi="Times New Roman CYR" w:cs="Times New Roman CYR"/>
          <w:kern w:val="0"/>
          <w:lang w:eastAsia="ru-RU"/>
        </w:rPr>
        <w:t>3.5.6.3. Проведение аукциона, определение победителя аукциона, оформление результатов аукциона</w:t>
      </w:r>
    </w:p>
    <w:bookmarkEnd w:id="145"/>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C6E2D">
        <w:rPr>
          <w:rFonts w:ascii="Times New Roman CYR" w:hAnsi="Times New Roman CYR" w:cs="Times New Roman CYR"/>
          <w:kern w:val="0"/>
          <w:lang w:eastAsia="ru-RU"/>
        </w:rPr>
        <w:t>Аукцион проводятся в указанном в извещении о проведении аукциона месте, в соответствующий день и час, при наличии двух и более заявителей, признанных участниками аукциона на основании протокола рассмотрения заявок на участие в аукционе.</w:t>
      </w:r>
    </w:p>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C6E2D">
        <w:rPr>
          <w:rFonts w:ascii="Times New Roman CYR" w:hAnsi="Times New Roman CYR" w:cs="Times New Roman CYR"/>
          <w:kern w:val="0"/>
          <w:lang w:eastAsia="ru-RU"/>
        </w:rPr>
        <w:t>Проведение аукциона:</w:t>
      </w:r>
    </w:p>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C6E2D">
        <w:rPr>
          <w:rFonts w:ascii="Times New Roman CYR" w:hAnsi="Times New Roman CYR" w:cs="Times New Roman CYR"/>
          <w:kern w:val="0"/>
          <w:lang w:eastAsia="ru-RU"/>
        </w:rPr>
        <w:t>В аукционе могут участвовать только заявители, признанные участниками аукциона. Организатор аукциона обязан обеспечить участникам аукциона возможность принять участие в аукционе непосредственно или через своих представителей.</w:t>
      </w:r>
    </w:p>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C6E2D">
        <w:rPr>
          <w:rFonts w:ascii="Times New Roman CYR" w:hAnsi="Times New Roman CYR" w:cs="Times New Roman CYR"/>
          <w:kern w:val="0"/>
          <w:lang w:eastAsia="ru-RU"/>
        </w:rPr>
        <w:t>Аукцион проводится организатором аукциона в присутствии членов аукционной комиссии и участников аукциона (их представителей).</w:t>
      </w:r>
    </w:p>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C6E2D">
        <w:rPr>
          <w:rFonts w:ascii="Times New Roman CYR" w:hAnsi="Times New Roman CYR" w:cs="Times New Roman CYR"/>
          <w:kern w:val="0"/>
          <w:lang w:eastAsia="ru-RU"/>
        </w:rPr>
        <w:t>Аукцион проводится путем повышения начальной (минимальной) цены договора, указанной в извещении о проведении аукциона, на «шаг аукциона», который устанавливается в размере 5 процентов начальной (минимальной) цены договора. В случае, если после троекратного объявления последнего предложения о цене договора ни один из участников аукциона не заявил о своем намерении предложить более высокую цену договора, аукционист обязан снизить «шаг аукциона» на 0,5 процента начальной (минимальной) цены договора (цены лота), но не ниже 0,5 процента начальной (минимальной) цены договора (цены лота).</w:t>
      </w:r>
    </w:p>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C6E2D">
        <w:rPr>
          <w:rFonts w:ascii="Times New Roman CYR" w:hAnsi="Times New Roman CYR" w:cs="Times New Roman CYR"/>
          <w:kern w:val="0"/>
          <w:lang w:eastAsia="ru-RU"/>
        </w:rPr>
        <w:t>Аукционист выбирается из числа членов Комиссии путем открытого голосования членов Комиссии большинством голосов.</w:t>
      </w:r>
    </w:p>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C6E2D">
        <w:rPr>
          <w:rFonts w:ascii="Times New Roman CYR" w:hAnsi="Times New Roman CYR" w:cs="Times New Roman CYR"/>
          <w:kern w:val="0"/>
          <w:lang w:eastAsia="ru-RU"/>
        </w:rPr>
        <w:t>Аукцион проводится в следующем порядке:</w:t>
      </w:r>
    </w:p>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146" w:name="sub_35631"/>
      <w:r w:rsidRPr="008C6E2D">
        <w:rPr>
          <w:rFonts w:ascii="Times New Roman CYR" w:hAnsi="Times New Roman CYR" w:cs="Times New Roman CYR"/>
          <w:kern w:val="0"/>
          <w:lang w:eastAsia="ru-RU"/>
        </w:rPr>
        <w:t>а) Комиссия непосредственно перед началом проведения аукциона регистрирует явившихся на аукцион участников аукциона (их представителей), подавших заявки в отношении каждого лота. При регистрации участникам аукциона (их представителям) выдаются пронумерованные карточки (далее - карточки);</w:t>
      </w:r>
    </w:p>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147" w:name="sub_35632"/>
      <w:bookmarkEnd w:id="146"/>
      <w:r w:rsidRPr="008C6E2D">
        <w:rPr>
          <w:rFonts w:ascii="Times New Roman CYR" w:hAnsi="Times New Roman CYR" w:cs="Times New Roman CYR"/>
          <w:kern w:val="0"/>
          <w:lang w:eastAsia="ru-RU"/>
        </w:rPr>
        <w:t>б) аукцион начинается с объявления аукционистом номера лота, предмета договора, начальной (минимальной) цены договора (лота), «шага аукциона», после чего аукционист предлагает участникам аукциона заявлять свои предложения о цене договора;</w:t>
      </w:r>
    </w:p>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148" w:name="sub_35633"/>
      <w:bookmarkEnd w:id="147"/>
      <w:r w:rsidRPr="008C6E2D">
        <w:rPr>
          <w:rFonts w:ascii="Times New Roman CYR" w:hAnsi="Times New Roman CYR" w:cs="Times New Roman CYR"/>
          <w:kern w:val="0"/>
          <w:lang w:eastAsia="ru-RU"/>
        </w:rPr>
        <w:t>в) участник аукциона после объявления аукционистом начальной (минимальной) цены договора (цены лота) и цены договора, увеличенной в соответствии с «шагом аукциона» в установленном в порядке, поднимает карточку в случае если он согласен заключить договор по объявленной цене;</w:t>
      </w:r>
    </w:p>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149" w:name="sub_35634"/>
      <w:bookmarkEnd w:id="148"/>
      <w:r w:rsidRPr="008C6E2D">
        <w:rPr>
          <w:rFonts w:ascii="Times New Roman CYR" w:hAnsi="Times New Roman CYR" w:cs="Times New Roman CYR"/>
          <w:kern w:val="0"/>
          <w:lang w:eastAsia="ru-RU"/>
        </w:rPr>
        <w:t>г) аукционист объявляет номер карточки участника аукциона, который первым поднял карточку после объявления аукционистом начальной (минимальной) цены договора (цены лота) и цены договора, увеличенной в соответствии с «шагом аукциона», а также новую цену договора, увеличенную в соответствии с «шагом аукциона» в установленном порядке, и «шаг аукциона», в соответствии с которым повышается цена;</w:t>
      </w:r>
    </w:p>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150" w:name="sub_35635"/>
      <w:bookmarkEnd w:id="149"/>
      <w:r w:rsidRPr="008C6E2D">
        <w:rPr>
          <w:rFonts w:ascii="Times New Roman CYR" w:hAnsi="Times New Roman CYR" w:cs="Times New Roman CYR"/>
          <w:kern w:val="0"/>
          <w:lang w:eastAsia="ru-RU"/>
        </w:rPr>
        <w:t>д) если после троекратного объявления аукционистом цены договора ни один участник аукциона не поднял карточку, участник аукциона, надлежащим образом исполнявший свои обязанности по ранее заключенному договору в отношении имущества, права на которое передаются по договору, и письменно уведомивший организатора аукциона о желании заключить договор (далее - действующий правообладатель), вправе заявить о своем желании заключить договор по объявленной аукционистом цене договора;</w:t>
      </w:r>
    </w:p>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151" w:name="sub_35636"/>
      <w:bookmarkEnd w:id="150"/>
      <w:r w:rsidRPr="008C6E2D">
        <w:rPr>
          <w:rFonts w:ascii="Times New Roman CYR" w:hAnsi="Times New Roman CYR" w:cs="Times New Roman CYR"/>
          <w:kern w:val="0"/>
          <w:lang w:eastAsia="ru-RU"/>
        </w:rPr>
        <w:t xml:space="preserve">е) если действующий правообладатель воспользовался правом, предусмотренным </w:t>
      </w:r>
      <w:hyperlink w:anchor="sub_35635" w:history="1">
        <w:r w:rsidRPr="008C6E2D">
          <w:rPr>
            <w:rFonts w:ascii="Times New Roman CYR" w:hAnsi="Times New Roman CYR" w:cs="Times New Roman CYR"/>
            <w:kern w:val="0"/>
            <w:lang w:eastAsia="ru-RU"/>
          </w:rPr>
          <w:t>подпунктом «д</w:t>
        </w:r>
      </w:hyperlink>
      <w:r w:rsidRPr="008C6E2D">
        <w:rPr>
          <w:rFonts w:ascii="Times New Roman CYR" w:hAnsi="Times New Roman CYR" w:cs="Times New Roman CYR"/>
          <w:kern w:val="0"/>
          <w:lang w:eastAsia="ru-RU"/>
        </w:rPr>
        <w:t>» настоящего подпункта, аукционист вновь предлагает участникам аукциона заявлять свои предложения о цене договора, после чего, в случае если такие предложения были сделаны и после троекратного объявления аукционистом цены договора ни один участник аукциона не поднял карточку, действующий правообладатель вправе снова заявить о своем желании заключить договор по объявленной аукционистом цене договора;</w:t>
      </w:r>
    </w:p>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152" w:name="sub_35637"/>
      <w:bookmarkEnd w:id="151"/>
      <w:r w:rsidRPr="008C6E2D">
        <w:rPr>
          <w:rFonts w:ascii="Times New Roman CYR" w:hAnsi="Times New Roman CYR" w:cs="Times New Roman CYR"/>
          <w:kern w:val="0"/>
          <w:lang w:eastAsia="ru-RU"/>
        </w:rPr>
        <w:t>ж) аукцион считается оконченным, если после троекратного объявления аукционистом последнего предложения о цене договора или после заявления действующего правообладателя о своем желании заключить договор по объявленной аукционистом цене договора ни один участник аукциона не поднял карточку. В этом случае аукционист объявляет об окончании проведения аукциона (лота), последнее и предпоследнее предложения о цене договора, номер карточки и наименование победителя аукциона и участника аукциона, сделавшего предпоследнее предложение о цене договора.</w:t>
      </w:r>
    </w:p>
    <w:bookmarkEnd w:id="152"/>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C6E2D">
        <w:rPr>
          <w:rFonts w:ascii="Times New Roman CYR" w:hAnsi="Times New Roman CYR" w:cs="Times New Roman CYR"/>
          <w:kern w:val="0"/>
          <w:lang w:eastAsia="ru-RU"/>
        </w:rPr>
        <w:t>Победителем аукциона признается лицо, предложившее наиболее высокую цену договора, либо действующий правообладатель, если он заявил о своем желании заключить договор по объявленной аукционистом наиболее высокой цене договора.</w:t>
      </w:r>
    </w:p>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C6E2D">
        <w:rPr>
          <w:rFonts w:ascii="Times New Roman CYR" w:hAnsi="Times New Roman CYR" w:cs="Times New Roman CYR"/>
          <w:kern w:val="0"/>
          <w:lang w:eastAsia="ru-RU"/>
        </w:rPr>
        <w:t>При проведении аукциона организатор аукциона в обязательном порядке осуществляет аудио- или видеозапись аукциона и ведет протокол аукциона, в котором должны содержаться сведения о месте, дате и времени проведения аукциона, об участниках аукциона, о начальной (минимальной) цене договора (цене лота), последнем и предпоследнем предложениях о цене договора, наименовании и месте нахождения (для юридического лица), фамилии, об имени, отчестве, о месте жительства (для физического лица) победителя аукциона и участника, который сделал предпоследнее предложение о цене договора. Протокол подписывается всеми присутствующими членами Комиссии в день проведения аукциона. Протокол составляется в двух экземплярах, один из которых остается у организатора аукциона.</w:t>
      </w:r>
    </w:p>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C6E2D">
        <w:rPr>
          <w:rFonts w:ascii="Times New Roman CYR" w:hAnsi="Times New Roman CYR" w:cs="Times New Roman CYR"/>
          <w:kern w:val="0"/>
          <w:lang w:eastAsia="ru-RU"/>
        </w:rPr>
        <w:t xml:space="preserve">Протокол проведения аукциона размещается на </w:t>
      </w:r>
      <w:hyperlink r:id="rId73" w:history="1">
        <w:r w:rsidRPr="008C6E2D">
          <w:rPr>
            <w:rFonts w:ascii="Times New Roman CYR" w:hAnsi="Times New Roman CYR" w:cs="Times New Roman CYR"/>
            <w:kern w:val="0"/>
            <w:lang w:eastAsia="ru-RU"/>
          </w:rPr>
          <w:t>официальном сайте</w:t>
        </w:r>
      </w:hyperlink>
      <w:r w:rsidRPr="008C6E2D">
        <w:rPr>
          <w:rFonts w:ascii="Times New Roman CYR" w:hAnsi="Times New Roman CYR" w:cs="Times New Roman CYR"/>
          <w:kern w:val="0"/>
          <w:lang w:eastAsia="ru-RU"/>
        </w:rPr>
        <w:t xml:space="preserve"> торгов в течение дня, следующего за днем подписания указанного протокола.</w:t>
      </w:r>
    </w:p>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C6E2D">
        <w:rPr>
          <w:rFonts w:ascii="Times New Roman CYR" w:hAnsi="Times New Roman CYR" w:cs="Times New Roman CYR"/>
          <w:kern w:val="0"/>
          <w:lang w:eastAsia="ru-RU"/>
        </w:rPr>
        <w:t>В случае если было установлено требование о внесении задатка, организатор аукциона в течение 5 рабочих дней с даты подписания протокола аукциона обязан возвратить задаток участникам аукциона, которые участвовали в аукционе, но не стали победителями, за исключением участника аукциона, который сделал предпоследнее предложение о цене договора.</w:t>
      </w:r>
    </w:p>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C6E2D">
        <w:rPr>
          <w:rFonts w:ascii="Times New Roman CYR" w:hAnsi="Times New Roman CYR" w:cs="Times New Roman CYR"/>
          <w:kern w:val="0"/>
          <w:lang w:eastAsia="ru-RU"/>
        </w:rPr>
        <w:t>Задаток, внесенный участником аукциона, который сделал предпоследнее предложение о цене договора, возвращается такому участнику аукциона в течение 5 рабочих дней с даты подписания договора с победителем аукциона или с таким участником аукциона. В случае если один участник аукциона является одновременно победителем аукциона и участником аукциона, сделавшим предпоследнее предложение о цене договора, при уклонении указанного участника аукциона от заключения договора в качестве победителя аукциона задаток, внесенный таким участником, не возвращается.</w:t>
      </w:r>
    </w:p>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C6E2D">
        <w:rPr>
          <w:rFonts w:ascii="Times New Roman CYR" w:hAnsi="Times New Roman CYR" w:cs="Times New Roman CYR"/>
          <w:kern w:val="0"/>
          <w:lang w:eastAsia="ru-RU"/>
        </w:rPr>
        <w:t>В случае если в аукционе участвовал один участник, или в случае если в связи с отсутствием предложений о цене договора, предусматривающих более высокую цену договора, чем начальная (минимальная) цена договора (цена лота), «шаг аукциона» снижен в установленном порядке до минимального размера и после троекратного объявления предложения о начальной (минимальной) цене договора (цене лота) не поступило ни одного предложения о цене договора, которое предусматривало бы более высокую цену договора, аукцион признается несостоявшимся. В случае если документацией об аукционе предусмотрено два и более лота, решение о признании аукциона несостоявшимся принимается в отношении каждого лота отдельно.</w:t>
      </w:r>
    </w:p>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153" w:name="sub_3564"/>
      <w:r w:rsidRPr="008C6E2D">
        <w:rPr>
          <w:rFonts w:ascii="Times New Roman CYR" w:hAnsi="Times New Roman CYR" w:cs="Times New Roman CYR"/>
          <w:kern w:val="0"/>
          <w:lang w:eastAsia="ru-RU"/>
        </w:rPr>
        <w:t>3.5.6.4. Оформление договора аренды муниципального имущества по результатам аукциона</w:t>
      </w:r>
    </w:p>
    <w:bookmarkEnd w:id="153"/>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C6E2D">
        <w:rPr>
          <w:rFonts w:ascii="Times New Roman CYR" w:hAnsi="Times New Roman CYR" w:cs="Times New Roman CYR"/>
          <w:kern w:val="0"/>
          <w:lang w:eastAsia="ru-RU"/>
        </w:rPr>
        <w:t>Специалист администрации в течение 3 рабочих дней с даты подписания протокола передает:</w:t>
      </w:r>
    </w:p>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C6E2D">
        <w:rPr>
          <w:rFonts w:ascii="Times New Roman CYR" w:hAnsi="Times New Roman CYR" w:cs="Times New Roman CYR"/>
          <w:kern w:val="0"/>
          <w:lang w:eastAsia="ru-RU"/>
        </w:rPr>
        <w:t>Победителю аукциона один экземпляр протокола и проект договора, который составляется путем включения цены договора, предложенной победителем аукциона, в проект договора, прилагаемый к документации об аукционе.</w:t>
      </w:r>
    </w:p>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C6E2D">
        <w:rPr>
          <w:rFonts w:ascii="Times New Roman CYR" w:hAnsi="Times New Roman CYR" w:cs="Times New Roman CYR"/>
          <w:kern w:val="0"/>
          <w:lang w:eastAsia="ru-RU"/>
        </w:rPr>
        <w:t xml:space="preserve">Задаток возвращается участнику аукциона, заявке </w:t>
      </w:r>
      <w:proofErr w:type="gramStart"/>
      <w:r w:rsidRPr="008C6E2D">
        <w:rPr>
          <w:rFonts w:ascii="Times New Roman CYR" w:hAnsi="Times New Roman CYR" w:cs="Times New Roman CYR"/>
          <w:kern w:val="0"/>
          <w:lang w:eastAsia="ru-RU"/>
        </w:rPr>
        <w:t>на участие</w:t>
      </w:r>
      <w:proofErr w:type="gramEnd"/>
      <w:r w:rsidRPr="008C6E2D">
        <w:rPr>
          <w:rFonts w:ascii="Times New Roman CYR" w:hAnsi="Times New Roman CYR" w:cs="Times New Roman CYR"/>
          <w:kern w:val="0"/>
          <w:lang w:eastAsia="ru-RU"/>
        </w:rPr>
        <w:t xml:space="preserve"> в аукционе которого присвоен второй номер, в течение 5 рабочих дней с даты подписания договора с победителем аукциона или с таким участником аукциона.</w:t>
      </w:r>
    </w:p>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C6E2D">
        <w:rPr>
          <w:rFonts w:ascii="Times New Roman CYR" w:hAnsi="Times New Roman CYR" w:cs="Times New Roman CYR"/>
          <w:kern w:val="0"/>
          <w:lang w:eastAsia="ru-RU"/>
        </w:rPr>
        <w:t>Договор должен быть подписан сторонами в срок, указанный в аукционной документации. В соответствии с законодательством Российской Федерации в случае уклонения одной из сторон от заключения договора другая сторона вправе обратиться в суд с требованием о понуждении заключить договор, а также о возмещении убытков, причиненных уклонением от его заключения.</w:t>
      </w:r>
    </w:p>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C6E2D">
        <w:rPr>
          <w:rFonts w:ascii="Times New Roman CYR" w:hAnsi="Times New Roman CYR" w:cs="Times New Roman CYR"/>
          <w:kern w:val="0"/>
          <w:lang w:eastAsia="ru-RU"/>
        </w:rPr>
        <w:t xml:space="preserve">В случае если победитель аукциона признан уклонившимся от заключения договора, организатор аукциона вправе заключить договор с участником аукциона, заявке </w:t>
      </w:r>
      <w:proofErr w:type="gramStart"/>
      <w:r w:rsidRPr="008C6E2D">
        <w:rPr>
          <w:rFonts w:ascii="Times New Roman CYR" w:hAnsi="Times New Roman CYR" w:cs="Times New Roman CYR"/>
          <w:kern w:val="0"/>
          <w:lang w:eastAsia="ru-RU"/>
        </w:rPr>
        <w:t>на участие</w:t>
      </w:r>
      <w:proofErr w:type="gramEnd"/>
      <w:r w:rsidRPr="008C6E2D">
        <w:rPr>
          <w:rFonts w:ascii="Times New Roman CYR" w:hAnsi="Times New Roman CYR" w:cs="Times New Roman CYR"/>
          <w:kern w:val="0"/>
          <w:lang w:eastAsia="ru-RU"/>
        </w:rPr>
        <w:t xml:space="preserve"> в аукционе которого присвоен второй номер. Организатор аукциона в течение 3 рабочих дней с даты подписания протокола об отказе от заключения договора, указанного в </w:t>
      </w:r>
      <w:hyperlink w:anchor="sub_35649" w:history="1">
        <w:r w:rsidRPr="008C6E2D">
          <w:rPr>
            <w:rFonts w:ascii="Times New Roman CYR" w:hAnsi="Times New Roman CYR" w:cs="Times New Roman CYR"/>
            <w:kern w:val="0"/>
            <w:lang w:eastAsia="ru-RU"/>
          </w:rPr>
          <w:t>абзаце девятом</w:t>
        </w:r>
      </w:hyperlink>
      <w:r w:rsidRPr="008C6E2D">
        <w:rPr>
          <w:rFonts w:ascii="Times New Roman CYR" w:hAnsi="Times New Roman CYR" w:cs="Times New Roman CYR"/>
          <w:kern w:val="0"/>
          <w:lang w:eastAsia="ru-RU"/>
        </w:rPr>
        <w:t xml:space="preserve"> настоящего подпункта, передает участнику аукциона, заявке на участие в аукционе которого присвоен второй номер, один экземпляр протокола и проект договора, который составляется путем включения условий исполнения договора, предложенных участником аукциона, заявке на участие в аукционе которого присвоен второй номер. Указанный проект договора подписывается участником аукциона, заявке </w:t>
      </w:r>
      <w:proofErr w:type="gramStart"/>
      <w:r w:rsidRPr="008C6E2D">
        <w:rPr>
          <w:rFonts w:ascii="Times New Roman CYR" w:hAnsi="Times New Roman CYR" w:cs="Times New Roman CYR"/>
          <w:kern w:val="0"/>
          <w:lang w:eastAsia="ru-RU"/>
        </w:rPr>
        <w:t>на участие</w:t>
      </w:r>
      <w:proofErr w:type="gramEnd"/>
      <w:r w:rsidRPr="008C6E2D">
        <w:rPr>
          <w:rFonts w:ascii="Times New Roman CYR" w:hAnsi="Times New Roman CYR" w:cs="Times New Roman CYR"/>
          <w:kern w:val="0"/>
          <w:lang w:eastAsia="ru-RU"/>
        </w:rPr>
        <w:t xml:space="preserve"> в аукционе которого присвоен второй номер, в десятидневный срок и представляется организатору аукциона.</w:t>
      </w:r>
    </w:p>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C6E2D">
        <w:rPr>
          <w:rFonts w:ascii="Times New Roman CYR" w:hAnsi="Times New Roman CYR" w:cs="Times New Roman CYR"/>
          <w:kern w:val="0"/>
          <w:lang w:eastAsia="ru-RU"/>
        </w:rPr>
        <w:t xml:space="preserve">В случае если победитель аукциона или участник аукцион, заявке </w:t>
      </w:r>
      <w:proofErr w:type="gramStart"/>
      <w:r w:rsidRPr="008C6E2D">
        <w:rPr>
          <w:rFonts w:ascii="Times New Roman CYR" w:hAnsi="Times New Roman CYR" w:cs="Times New Roman CYR"/>
          <w:kern w:val="0"/>
          <w:lang w:eastAsia="ru-RU"/>
        </w:rPr>
        <w:t>на участие</w:t>
      </w:r>
      <w:proofErr w:type="gramEnd"/>
      <w:r w:rsidRPr="008C6E2D">
        <w:rPr>
          <w:rFonts w:ascii="Times New Roman CYR" w:hAnsi="Times New Roman CYR" w:cs="Times New Roman CYR"/>
          <w:kern w:val="0"/>
          <w:lang w:eastAsia="ru-RU"/>
        </w:rPr>
        <w:t xml:space="preserve"> в аукционе которого присвоен второй номер, в срок, предусмотренный аукционной документацией, не представил организатору аукциона подписанный договор, победитель аукциона или участник аукциона, заявке на участие в аукционе которого присвоен второй номер, признается уклонившимся от заключения договора, при этом внесенный ими задаток не возвращается.</w:t>
      </w:r>
    </w:p>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C6E2D">
        <w:rPr>
          <w:rFonts w:ascii="Times New Roman CYR" w:hAnsi="Times New Roman CYR" w:cs="Times New Roman CYR"/>
          <w:kern w:val="0"/>
          <w:lang w:eastAsia="ru-RU"/>
        </w:rPr>
        <w:t xml:space="preserve">В случае если договор не заключен с победителем аукциона или с участником аукциона, заявке </w:t>
      </w:r>
      <w:proofErr w:type="gramStart"/>
      <w:r w:rsidRPr="008C6E2D">
        <w:rPr>
          <w:rFonts w:ascii="Times New Roman CYR" w:hAnsi="Times New Roman CYR" w:cs="Times New Roman CYR"/>
          <w:kern w:val="0"/>
          <w:lang w:eastAsia="ru-RU"/>
        </w:rPr>
        <w:t>на участие</w:t>
      </w:r>
      <w:proofErr w:type="gramEnd"/>
      <w:r w:rsidRPr="008C6E2D">
        <w:rPr>
          <w:rFonts w:ascii="Times New Roman CYR" w:hAnsi="Times New Roman CYR" w:cs="Times New Roman CYR"/>
          <w:kern w:val="0"/>
          <w:lang w:eastAsia="ru-RU"/>
        </w:rPr>
        <w:t xml:space="preserve"> в аукционе которого присвоен второй номер, аукцион признается несостоявшимся.</w:t>
      </w:r>
    </w:p>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154" w:name="sub_35649"/>
      <w:r w:rsidRPr="008C6E2D">
        <w:rPr>
          <w:rFonts w:ascii="Times New Roman CYR" w:hAnsi="Times New Roman CYR" w:cs="Times New Roman CYR"/>
          <w:kern w:val="0"/>
          <w:lang w:eastAsia="ru-RU"/>
        </w:rPr>
        <w:t xml:space="preserve">В срок, предусмотренный для заключения договора, организатор аукциона обязан отказаться от заключения договора с победителем аукциона либо с участником аукциона, заявке </w:t>
      </w:r>
      <w:proofErr w:type="gramStart"/>
      <w:r w:rsidRPr="008C6E2D">
        <w:rPr>
          <w:rFonts w:ascii="Times New Roman CYR" w:hAnsi="Times New Roman CYR" w:cs="Times New Roman CYR"/>
          <w:kern w:val="0"/>
          <w:lang w:eastAsia="ru-RU"/>
        </w:rPr>
        <w:t>на участие</w:t>
      </w:r>
      <w:proofErr w:type="gramEnd"/>
      <w:r w:rsidRPr="008C6E2D">
        <w:rPr>
          <w:rFonts w:ascii="Times New Roman CYR" w:hAnsi="Times New Roman CYR" w:cs="Times New Roman CYR"/>
          <w:kern w:val="0"/>
          <w:lang w:eastAsia="ru-RU"/>
        </w:rPr>
        <w:t xml:space="preserve"> в аукционе которого присвоен второй номер, в случае установления факта ликвидации участника или признания его банкротом, приостановления его деятельности и предоставления заведомо ложных сведений в заявке на участие в аукционе.</w:t>
      </w:r>
    </w:p>
    <w:bookmarkEnd w:id="154"/>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C6E2D">
        <w:rPr>
          <w:rFonts w:ascii="Times New Roman CYR" w:hAnsi="Times New Roman CYR" w:cs="Times New Roman CYR"/>
          <w:kern w:val="0"/>
          <w:lang w:eastAsia="ru-RU"/>
        </w:rPr>
        <w:t xml:space="preserve">В случае отказа от заключения договора с победителем аукциона либо при уклонении победителя аукциона от заключения договора с участником аукциона, с которым заключается такой договор, аукционной комиссией в срок не позднее дня, следующего после дня установления фактов, предусмотренных </w:t>
      </w:r>
      <w:hyperlink w:anchor="sub_35649" w:history="1">
        <w:r w:rsidRPr="008C6E2D">
          <w:rPr>
            <w:rFonts w:ascii="Times New Roman CYR" w:hAnsi="Times New Roman CYR" w:cs="Times New Roman CYR"/>
            <w:kern w:val="0"/>
            <w:lang w:eastAsia="ru-RU"/>
          </w:rPr>
          <w:t>абзацем девятым</w:t>
        </w:r>
      </w:hyperlink>
      <w:r w:rsidRPr="008C6E2D">
        <w:rPr>
          <w:rFonts w:ascii="Times New Roman CYR" w:hAnsi="Times New Roman CYR" w:cs="Times New Roman CYR"/>
          <w:kern w:val="0"/>
          <w:lang w:eastAsia="ru-RU"/>
        </w:rPr>
        <w:t xml:space="preserve"> настоящего подпункта и являющихся основанием для отказа от заключения договора, составляется протокол об отказе от заключения договора, в котором должны содержаться сведения о месте, дате и времени его составления, о лице, с которым организатор аукциона отказывается заключить договор, сведения о фактах, являющихся основанием для отказа от заключения договора, а также реквизиты документов, подтверждающих такие факты.</w:t>
      </w:r>
    </w:p>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C6E2D">
        <w:rPr>
          <w:rFonts w:ascii="Times New Roman CYR" w:hAnsi="Times New Roman CYR" w:cs="Times New Roman CYR"/>
          <w:kern w:val="0"/>
          <w:lang w:eastAsia="ru-RU"/>
        </w:rPr>
        <w:t xml:space="preserve">Протокол подписывается всеми присутствующими членами аукционной комиссии в день его составления и размещается организатором аукциона на </w:t>
      </w:r>
      <w:hyperlink r:id="rId74" w:history="1">
        <w:r w:rsidRPr="008C6E2D">
          <w:rPr>
            <w:rFonts w:ascii="Times New Roman CYR" w:hAnsi="Times New Roman CYR" w:cs="Times New Roman CYR"/>
            <w:kern w:val="0"/>
            <w:lang w:eastAsia="ru-RU"/>
          </w:rPr>
          <w:t>официальном сайте</w:t>
        </w:r>
      </w:hyperlink>
      <w:r w:rsidRPr="008C6E2D">
        <w:rPr>
          <w:rFonts w:ascii="Times New Roman CYR" w:hAnsi="Times New Roman CYR" w:cs="Times New Roman CYR"/>
          <w:kern w:val="0"/>
          <w:lang w:eastAsia="ru-RU"/>
        </w:rPr>
        <w:t xml:space="preserve"> торгов в течение дня, следующего после дня подписания указанного протокола.</w:t>
      </w:r>
    </w:p>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C6E2D">
        <w:rPr>
          <w:rFonts w:ascii="Times New Roman CYR" w:hAnsi="Times New Roman CYR" w:cs="Times New Roman CYR"/>
          <w:kern w:val="0"/>
          <w:lang w:eastAsia="ru-RU"/>
        </w:rPr>
        <w:t>В случае если аукцион признан несостоявшимся по причине подачи единственной заявки на участие в аукционе либо признания участником аукциона только одного заявителя, с лицом, подавшим единственную заявку на участие в аукционе, в случае, если указанная заявка соответствует требованиям и условиям, предусмотренным аукционной документацией, а также с лицом, признанным единственным участником аукциона, организатор аукциона обязан заключить договор на условиях и по цене, которые предусмотрены заявкой на участие в аукционе и аукционной документацией, но по цене не менее начальной (минимальной) цены договора (лота), указанной в извещении о проведении аукциона. Заключение договора с таким участником осуществляется на основании протокола рассмотрения заявок на участие в аукционе.</w:t>
      </w:r>
    </w:p>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8C6E2D" w:rsidRPr="008C6E2D" w:rsidRDefault="008C6E2D" w:rsidP="008C6E2D">
      <w:pPr>
        <w:widowControl w:val="0"/>
        <w:suppressAutoHyphens w:val="0"/>
        <w:autoSpaceDE w:val="0"/>
        <w:autoSpaceDN w:val="0"/>
        <w:adjustRightInd w:val="0"/>
        <w:spacing w:before="108" w:after="108" w:line="240" w:lineRule="auto"/>
        <w:ind w:firstLine="0"/>
        <w:jc w:val="center"/>
        <w:outlineLvl w:val="0"/>
        <w:rPr>
          <w:rFonts w:ascii="Times New Roman CYR" w:hAnsi="Times New Roman CYR" w:cs="Times New Roman CYR"/>
          <w:b/>
          <w:bCs/>
          <w:color w:val="26282F"/>
          <w:kern w:val="0"/>
          <w:lang w:eastAsia="ru-RU"/>
        </w:rPr>
      </w:pPr>
      <w:bookmarkStart w:id="155" w:name="sub_36"/>
      <w:r w:rsidRPr="008C6E2D">
        <w:rPr>
          <w:rFonts w:ascii="Times New Roman CYR" w:hAnsi="Times New Roman CYR" w:cs="Times New Roman CYR"/>
          <w:b/>
          <w:bCs/>
          <w:color w:val="26282F"/>
          <w:kern w:val="0"/>
          <w:lang w:eastAsia="ru-RU"/>
        </w:rPr>
        <w:t>3.6. Вариант 4. Исправление допущенных опечаток и ошибок в выданных в результате предоставления муниципальной услуги документах</w:t>
      </w:r>
    </w:p>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156" w:name="sub_361"/>
      <w:bookmarkEnd w:id="155"/>
      <w:r w:rsidRPr="008C6E2D">
        <w:rPr>
          <w:rFonts w:ascii="Times New Roman CYR" w:hAnsi="Times New Roman CYR" w:cs="Times New Roman CYR"/>
          <w:kern w:val="0"/>
          <w:lang w:eastAsia="ru-RU"/>
        </w:rPr>
        <w:t>3.6.1. Максимальный срок предоставления муниципальной услуги в соответствии с вариантом составляет 3 рабочих дня с момента обнаружения ошибки или получения от любого заинтересованного лица письменного заявления об ошибке.</w:t>
      </w:r>
    </w:p>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157" w:name="sub_362"/>
      <w:bookmarkEnd w:id="156"/>
      <w:r w:rsidRPr="008C6E2D">
        <w:rPr>
          <w:rFonts w:ascii="Times New Roman CYR" w:hAnsi="Times New Roman CYR" w:cs="Times New Roman CYR"/>
          <w:kern w:val="0"/>
          <w:lang w:eastAsia="ru-RU"/>
        </w:rPr>
        <w:t>3.6.2. Результатом предоставления муниципальной услуги является замена документов (либо внесение исправлений в документы) в случае выявления допущенных опечаток и (или) ошибок, либо письменное уведомление об отсутствии таких опечаток и (или) ошибок.</w:t>
      </w:r>
    </w:p>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158" w:name="sub_363"/>
      <w:bookmarkEnd w:id="157"/>
      <w:r w:rsidRPr="008C6E2D">
        <w:rPr>
          <w:rFonts w:ascii="Times New Roman CYR" w:hAnsi="Times New Roman CYR" w:cs="Times New Roman CYR"/>
          <w:kern w:val="0"/>
          <w:lang w:eastAsia="ru-RU"/>
        </w:rPr>
        <w:t>3.6.3. Оснований для отказа в приеме заявления не предусмотрено.</w:t>
      </w:r>
    </w:p>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159" w:name="sub_364"/>
      <w:bookmarkEnd w:id="158"/>
      <w:r w:rsidRPr="008C6E2D">
        <w:rPr>
          <w:rFonts w:ascii="Times New Roman CYR" w:hAnsi="Times New Roman CYR" w:cs="Times New Roman CYR"/>
          <w:kern w:val="0"/>
          <w:lang w:eastAsia="ru-RU"/>
        </w:rPr>
        <w:t>3.6.4. Оснований для приостановления предоставления муниципальной услуги не предусмотрено.</w:t>
      </w:r>
    </w:p>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160" w:name="sub_365"/>
      <w:bookmarkEnd w:id="159"/>
      <w:r w:rsidRPr="008C6E2D">
        <w:rPr>
          <w:rFonts w:ascii="Times New Roman CYR" w:hAnsi="Times New Roman CYR" w:cs="Times New Roman CYR"/>
          <w:kern w:val="0"/>
          <w:lang w:eastAsia="ru-RU"/>
        </w:rPr>
        <w:t>3.6.5. Основанием для отказа в предоставлении муниципальной услуги является установление факта отсутствия опечаток и (или) ошибок в выданных в результате предоставления муниципальной услуги.</w:t>
      </w:r>
    </w:p>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161" w:name="sub_366"/>
      <w:bookmarkEnd w:id="160"/>
      <w:r w:rsidRPr="008C6E2D">
        <w:rPr>
          <w:rFonts w:ascii="Times New Roman CYR" w:hAnsi="Times New Roman CYR" w:cs="Times New Roman CYR"/>
          <w:kern w:val="0"/>
          <w:lang w:eastAsia="ru-RU"/>
        </w:rPr>
        <w:t>3.6.6. Для получения муниципальной услуги заявитель представляет в администрацию заявление в произвольной форме об исправлении опечаток и (или) ошибок.</w:t>
      </w:r>
    </w:p>
    <w:bookmarkEnd w:id="161"/>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C6E2D">
        <w:rPr>
          <w:rFonts w:ascii="Times New Roman CYR" w:hAnsi="Times New Roman CYR" w:cs="Times New Roman CYR"/>
          <w:kern w:val="0"/>
          <w:lang w:eastAsia="ru-RU"/>
        </w:rPr>
        <w:t>Срок регистрации заявления составляет 15 минут.</w:t>
      </w:r>
    </w:p>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162" w:name="sub_367"/>
      <w:r w:rsidRPr="008C6E2D">
        <w:rPr>
          <w:rFonts w:ascii="Times New Roman CYR" w:hAnsi="Times New Roman CYR" w:cs="Times New Roman CYR"/>
          <w:kern w:val="0"/>
          <w:lang w:eastAsia="ru-RU"/>
        </w:rPr>
        <w:t>3.6.7. Критерием принятия решения о предоставлении муниципальной услуги в соответствии с вариантом является установление факта наличия либо отсутствия опечаток и (или) ошибок в выданных в результате предоставления муниципальной услуги документах.</w:t>
      </w:r>
    </w:p>
    <w:bookmarkEnd w:id="162"/>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C6E2D">
        <w:rPr>
          <w:rFonts w:ascii="Times New Roman CYR" w:hAnsi="Times New Roman CYR" w:cs="Times New Roman CYR"/>
          <w:kern w:val="0"/>
          <w:lang w:eastAsia="ru-RU"/>
        </w:rPr>
        <w:t>В случае выявления допущенных опечаток и (или) ошибок в выданных в результате предоставления муниципальной услуги документах либо получения от любого заинтересованного лица письменного заявления об ошибке специалист администрации осуществляет замену указанных документов (либо вносит исправления в указанные документы) в срок, не превышающий 3 рабочих дней с момента обнаружения ошибки или получения от любого заинтересованного лица письменного заявления об ошибке.</w:t>
      </w:r>
    </w:p>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C6E2D">
        <w:rPr>
          <w:rFonts w:ascii="Times New Roman CYR" w:hAnsi="Times New Roman CYR" w:cs="Times New Roman CYR"/>
          <w:kern w:val="0"/>
          <w:lang w:eastAsia="ru-RU"/>
        </w:rPr>
        <w:t>В случае отсутствия опечаток и (или) ошибок в выданных в результате предоставления муниципальной услуги документах специалист администрации письменно сообщает заявителю об отсутствии таких опечаток и (или) ошибок в срок, не превышающий 3 рабочих дней с момента получения от любого заинтересованного лица письменного заявления об ошибке.</w:t>
      </w:r>
    </w:p>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C6E2D">
        <w:rPr>
          <w:rFonts w:ascii="Times New Roman CYR" w:hAnsi="Times New Roman CYR" w:cs="Times New Roman CYR"/>
          <w:kern w:val="0"/>
          <w:lang w:eastAsia="ru-RU"/>
        </w:rPr>
        <w:t>Возможность предоставления результата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не предусмотрена.</w:t>
      </w:r>
    </w:p>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C6E2D">
        <w:rPr>
          <w:rFonts w:ascii="Times New Roman CYR" w:hAnsi="Times New Roman CYR" w:cs="Times New Roman CYR"/>
          <w:kern w:val="0"/>
          <w:lang w:eastAsia="ru-RU"/>
        </w:rPr>
        <w:t>3.6.8. Необходимость получения дополнительных сведений от заявителя для предоставления муниципальной услуги не предусмотрена.</w:t>
      </w:r>
    </w:p>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163" w:name="sub_368"/>
      <w:r w:rsidRPr="008C6E2D">
        <w:rPr>
          <w:rFonts w:ascii="Times New Roman CYR" w:hAnsi="Times New Roman CYR" w:cs="Times New Roman CYR"/>
          <w:kern w:val="0"/>
          <w:lang w:eastAsia="ru-RU"/>
        </w:rPr>
        <w:t>3.6.9. Предоставление муниципальной услуги в упреждающем (</w:t>
      </w:r>
      <w:proofErr w:type="spellStart"/>
      <w:r w:rsidRPr="008C6E2D">
        <w:rPr>
          <w:rFonts w:ascii="Times New Roman CYR" w:hAnsi="Times New Roman CYR" w:cs="Times New Roman CYR"/>
          <w:kern w:val="0"/>
          <w:lang w:eastAsia="ru-RU"/>
        </w:rPr>
        <w:t>проактивном</w:t>
      </w:r>
      <w:proofErr w:type="spellEnd"/>
      <w:r w:rsidRPr="008C6E2D">
        <w:rPr>
          <w:rFonts w:ascii="Times New Roman CYR" w:hAnsi="Times New Roman CYR" w:cs="Times New Roman CYR"/>
          <w:kern w:val="0"/>
          <w:lang w:eastAsia="ru-RU"/>
        </w:rPr>
        <w:t>) режиме не предусмотрено.</w:t>
      </w:r>
    </w:p>
    <w:bookmarkEnd w:id="163"/>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8C6E2D" w:rsidRPr="008C6E2D" w:rsidRDefault="008C6E2D" w:rsidP="008C6E2D">
      <w:pPr>
        <w:widowControl w:val="0"/>
        <w:suppressAutoHyphens w:val="0"/>
        <w:autoSpaceDE w:val="0"/>
        <w:autoSpaceDN w:val="0"/>
        <w:adjustRightInd w:val="0"/>
        <w:spacing w:before="108" w:after="108" w:line="240" w:lineRule="auto"/>
        <w:ind w:firstLine="0"/>
        <w:jc w:val="center"/>
        <w:outlineLvl w:val="0"/>
        <w:rPr>
          <w:rFonts w:ascii="Times New Roman CYR" w:hAnsi="Times New Roman CYR" w:cs="Times New Roman CYR"/>
          <w:b/>
          <w:bCs/>
          <w:color w:val="26282F"/>
          <w:kern w:val="0"/>
          <w:lang w:eastAsia="ru-RU"/>
        </w:rPr>
      </w:pPr>
      <w:bookmarkStart w:id="164" w:name="sub_1004"/>
      <w:r w:rsidRPr="008C6E2D">
        <w:rPr>
          <w:rFonts w:ascii="Times New Roman CYR" w:hAnsi="Times New Roman CYR" w:cs="Times New Roman CYR"/>
          <w:b/>
          <w:bCs/>
          <w:color w:val="26282F"/>
          <w:kern w:val="0"/>
          <w:lang w:eastAsia="ru-RU"/>
        </w:rPr>
        <w:t>IV. Формы контроля за исполнением Административного регламента</w:t>
      </w:r>
    </w:p>
    <w:bookmarkEnd w:id="164"/>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8C6E2D" w:rsidRPr="008C6E2D" w:rsidRDefault="008C6E2D" w:rsidP="008C6E2D">
      <w:pPr>
        <w:widowControl w:val="0"/>
        <w:suppressAutoHyphens w:val="0"/>
        <w:autoSpaceDE w:val="0"/>
        <w:autoSpaceDN w:val="0"/>
        <w:adjustRightInd w:val="0"/>
        <w:spacing w:before="108" w:after="108" w:line="240" w:lineRule="auto"/>
        <w:ind w:firstLine="0"/>
        <w:jc w:val="center"/>
        <w:outlineLvl w:val="0"/>
        <w:rPr>
          <w:rFonts w:ascii="Times New Roman CYR" w:hAnsi="Times New Roman CYR" w:cs="Times New Roman CYR"/>
          <w:b/>
          <w:bCs/>
          <w:color w:val="26282F"/>
          <w:kern w:val="0"/>
          <w:lang w:eastAsia="ru-RU"/>
        </w:rPr>
      </w:pPr>
      <w:bookmarkStart w:id="165" w:name="sub_41"/>
      <w:r w:rsidRPr="008C6E2D">
        <w:rPr>
          <w:rFonts w:ascii="Times New Roman CYR" w:hAnsi="Times New Roman CYR" w:cs="Times New Roman CYR"/>
          <w:b/>
          <w:bCs/>
          <w:color w:val="26282F"/>
          <w:kern w:val="0"/>
          <w:lang w:eastAsia="ru-RU"/>
        </w:rPr>
        <w:t>4.1. 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bookmarkEnd w:id="165"/>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C6E2D">
        <w:rPr>
          <w:rFonts w:ascii="Times New Roman CYR" w:hAnsi="Times New Roman CYR" w:cs="Times New Roman CYR"/>
          <w:kern w:val="0"/>
          <w:lang w:eastAsia="ru-RU"/>
        </w:rPr>
        <w:t>Текущий контроль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 осуществляет глава Янтиковского муниципального округа Чувашской Республики либо по его поручению заместитель главы администрации, курирующим предоставление муниципальной услуги, путем проверки своевременности, полноты и качества выполнения процедур при предоставлении муниципальной услуги.</w:t>
      </w:r>
    </w:p>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8C6E2D" w:rsidRPr="008C6E2D" w:rsidRDefault="008C6E2D" w:rsidP="008C6E2D">
      <w:pPr>
        <w:widowControl w:val="0"/>
        <w:suppressAutoHyphens w:val="0"/>
        <w:autoSpaceDE w:val="0"/>
        <w:autoSpaceDN w:val="0"/>
        <w:adjustRightInd w:val="0"/>
        <w:spacing w:before="108" w:after="108" w:line="240" w:lineRule="auto"/>
        <w:ind w:firstLine="0"/>
        <w:jc w:val="center"/>
        <w:outlineLvl w:val="0"/>
        <w:rPr>
          <w:rFonts w:ascii="Times New Roman CYR" w:hAnsi="Times New Roman CYR" w:cs="Times New Roman CYR"/>
          <w:b/>
          <w:bCs/>
          <w:color w:val="26282F"/>
          <w:kern w:val="0"/>
          <w:lang w:eastAsia="ru-RU"/>
        </w:rPr>
      </w:pPr>
      <w:bookmarkStart w:id="166" w:name="sub_42"/>
      <w:r w:rsidRPr="008C6E2D">
        <w:rPr>
          <w:rFonts w:ascii="Times New Roman CYR" w:hAnsi="Times New Roman CYR" w:cs="Times New Roman CYR"/>
          <w:b/>
          <w:bCs/>
          <w:color w:val="26282F"/>
          <w:kern w:val="0"/>
          <w:lang w:eastAsia="ru-RU"/>
        </w:rPr>
        <w:t>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bookmarkEnd w:id="166"/>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C6E2D">
        <w:rPr>
          <w:rFonts w:ascii="Times New Roman CYR" w:hAnsi="Times New Roman CYR" w:cs="Times New Roman CYR"/>
          <w:kern w:val="0"/>
          <w:lang w:eastAsia="ru-RU"/>
        </w:rPr>
        <w:t>Контроль за полнотой и качеством предоставления муниципальной услуги включает в себя проведение плановых и внеплановых проверок, выявление и устранение нарушений административных процедур и сроков их выполнения, предусмотренных настоящим Административным регламентом.</w:t>
      </w:r>
    </w:p>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C6E2D">
        <w:rPr>
          <w:rFonts w:ascii="Times New Roman CYR" w:hAnsi="Times New Roman CYR" w:cs="Times New Roman CYR"/>
          <w:kern w:val="0"/>
          <w:lang w:eastAsia="ru-RU"/>
        </w:rPr>
        <w:t>Периодичность проведения проверок носит плановый характер (осуществляется на основании утвержденного плана работы и внеплановый характер (по конкретному обращению). При проверке рассматриваются все вопросы, связанные с предоставлением муниципальной услуги (комплексные проверки), или вопросы, связанные с исполнением той или иной административной процедуры (тематические проверки).</w:t>
      </w:r>
    </w:p>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C6E2D">
        <w:rPr>
          <w:rFonts w:ascii="Times New Roman CYR" w:hAnsi="Times New Roman CYR" w:cs="Times New Roman CYR"/>
          <w:kern w:val="0"/>
          <w:lang w:eastAsia="ru-RU"/>
        </w:rPr>
        <w:t>Плановые и внеплановые проверки полноты и качества предоставления муниципальной услуги организуются на основании распоряжений администрации.</w:t>
      </w:r>
    </w:p>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C6E2D">
        <w:rPr>
          <w:rFonts w:ascii="Times New Roman CYR" w:hAnsi="Times New Roman CYR" w:cs="Times New Roman CYR"/>
          <w:kern w:val="0"/>
          <w:lang w:eastAsia="ru-RU"/>
        </w:rPr>
        <w:t>Внеплановые проверки проводятся в связи с проверкой устранения ранее выявленных нарушений Административного регламента, а также в случае получения обращений (жалоб) заявителей на решения и действия (бездействие) должностных лиц администрации, муниципальных служащих, предоставляющих муниципальную услугу.</w:t>
      </w:r>
    </w:p>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8C6E2D" w:rsidRPr="008C6E2D" w:rsidRDefault="008C6E2D" w:rsidP="008C6E2D">
      <w:pPr>
        <w:widowControl w:val="0"/>
        <w:suppressAutoHyphens w:val="0"/>
        <w:autoSpaceDE w:val="0"/>
        <w:autoSpaceDN w:val="0"/>
        <w:adjustRightInd w:val="0"/>
        <w:spacing w:before="108" w:after="108" w:line="240" w:lineRule="auto"/>
        <w:ind w:firstLine="0"/>
        <w:jc w:val="center"/>
        <w:outlineLvl w:val="0"/>
        <w:rPr>
          <w:rFonts w:ascii="Times New Roman CYR" w:hAnsi="Times New Roman CYR" w:cs="Times New Roman CYR"/>
          <w:b/>
          <w:bCs/>
          <w:color w:val="26282F"/>
          <w:kern w:val="0"/>
          <w:lang w:eastAsia="ru-RU"/>
        </w:rPr>
      </w:pPr>
      <w:bookmarkStart w:id="167" w:name="sub_43"/>
      <w:r w:rsidRPr="008C6E2D">
        <w:rPr>
          <w:rFonts w:ascii="Times New Roman CYR" w:hAnsi="Times New Roman CYR" w:cs="Times New Roman CYR"/>
          <w:b/>
          <w:bCs/>
          <w:color w:val="26282F"/>
          <w:kern w:val="0"/>
          <w:lang w:eastAsia="ru-RU"/>
        </w:rPr>
        <w:t>4.3. Ответственность должностных лиц структурных подразделений за решения и действия (бездействие), принимаемые (осуществляемые) в ходе предоставления муниципальной услуги</w:t>
      </w:r>
    </w:p>
    <w:bookmarkEnd w:id="167"/>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C6E2D">
        <w:rPr>
          <w:rFonts w:ascii="Times New Roman CYR" w:hAnsi="Times New Roman CYR" w:cs="Times New Roman CYR"/>
          <w:kern w:val="0"/>
          <w:lang w:eastAsia="ru-RU"/>
        </w:rPr>
        <w:t>Должностные лица, муниципальные служащие администрации, ответственные за предоставление муниципальной услуги, несут персональную ответственность за соблюдение порядка предоставления муниципальной услуги.</w:t>
      </w:r>
    </w:p>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C6E2D">
        <w:rPr>
          <w:rFonts w:ascii="Times New Roman CYR" w:hAnsi="Times New Roman CYR" w:cs="Times New Roman CYR"/>
          <w:kern w:val="0"/>
          <w:lang w:eastAsia="ru-RU"/>
        </w:rPr>
        <w:t>Персональная ответственность должностных лиц, муниципальных служащих администрации, ответственных за предоставление муниципальной услуги, закрепляется в их должностных инструкциях в соответствии с требованиями законодательства Российской Федерации.</w:t>
      </w:r>
    </w:p>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8C6E2D" w:rsidRPr="008C6E2D" w:rsidRDefault="008C6E2D" w:rsidP="008C6E2D">
      <w:pPr>
        <w:widowControl w:val="0"/>
        <w:suppressAutoHyphens w:val="0"/>
        <w:autoSpaceDE w:val="0"/>
        <w:autoSpaceDN w:val="0"/>
        <w:adjustRightInd w:val="0"/>
        <w:spacing w:before="108" w:after="108" w:line="240" w:lineRule="auto"/>
        <w:ind w:firstLine="0"/>
        <w:jc w:val="center"/>
        <w:outlineLvl w:val="0"/>
        <w:rPr>
          <w:rFonts w:ascii="Times New Roman CYR" w:hAnsi="Times New Roman CYR" w:cs="Times New Roman CYR"/>
          <w:b/>
          <w:bCs/>
          <w:color w:val="26282F"/>
          <w:kern w:val="0"/>
          <w:lang w:eastAsia="ru-RU"/>
        </w:rPr>
      </w:pPr>
      <w:bookmarkStart w:id="168" w:name="sub_44"/>
      <w:r w:rsidRPr="008C6E2D">
        <w:rPr>
          <w:rFonts w:ascii="Times New Roman CYR" w:hAnsi="Times New Roman CYR" w:cs="Times New Roman CYR"/>
          <w:b/>
          <w:bCs/>
          <w:color w:val="26282F"/>
          <w:kern w:val="0"/>
          <w:lang w:eastAsia="ru-RU"/>
        </w:rPr>
        <w:t>4.4. 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bookmarkEnd w:id="168"/>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C6E2D">
        <w:rPr>
          <w:rFonts w:ascii="Times New Roman CYR" w:hAnsi="Times New Roman CYR" w:cs="Times New Roman CYR"/>
          <w:kern w:val="0"/>
          <w:lang w:eastAsia="ru-RU"/>
        </w:rPr>
        <w:t>Контроль со стороны граждан, их объединений и организаций осуществляется путем участия в опросах (в том числе электронных), форумах и анкетировании по вопросам удовлетворенности полнотой и качеством предоставления муниципальной услуги, соблюдения положений настоящего Административного регламента, сроков и последовательности административных процедур и административных действий, предусмотренных настоящим Административным регламентом.</w:t>
      </w:r>
    </w:p>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8C6E2D" w:rsidRPr="008C6E2D" w:rsidRDefault="008C6E2D" w:rsidP="008C6E2D">
      <w:pPr>
        <w:widowControl w:val="0"/>
        <w:suppressAutoHyphens w:val="0"/>
        <w:autoSpaceDE w:val="0"/>
        <w:autoSpaceDN w:val="0"/>
        <w:adjustRightInd w:val="0"/>
        <w:spacing w:before="108" w:after="108" w:line="240" w:lineRule="auto"/>
        <w:ind w:firstLine="0"/>
        <w:jc w:val="center"/>
        <w:outlineLvl w:val="0"/>
        <w:rPr>
          <w:rFonts w:ascii="Times New Roman CYR" w:hAnsi="Times New Roman CYR" w:cs="Times New Roman CYR"/>
          <w:b/>
          <w:bCs/>
          <w:color w:val="26282F"/>
          <w:kern w:val="0"/>
          <w:lang w:eastAsia="ru-RU"/>
        </w:rPr>
      </w:pPr>
      <w:bookmarkStart w:id="169" w:name="sub_1005"/>
      <w:r w:rsidRPr="008C6E2D">
        <w:rPr>
          <w:rFonts w:ascii="Times New Roman CYR" w:hAnsi="Times New Roman CYR" w:cs="Times New Roman CYR"/>
          <w:b/>
          <w:bCs/>
          <w:color w:val="26282F"/>
          <w:kern w:val="0"/>
          <w:lang w:eastAsia="ru-RU"/>
        </w:rPr>
        <w:t>V. Досудебный (внесудебный) порядок обжалования решений и действий (бездействия) органа местного самоуправления, предоставляющего муниципальную услугу, а также его должностных лиц, муниципальных служащих, МФЦ, его работников, а также организаций, предусмотренных частью 1.1 статьи 16 Федерального закона № 210-ФЗ, их работников</w:t>
      </w:r>
    </w:p>
    <w:p w:rsidR="008C6E2D" w:rsidRPr="008C6E2D" w:rsidRDefault="008C6E2D" w:rsidP="008C6E2D">
      <w:pPr>
        <w:widowControl w:val="0"/>
        <w:suppressAutoHyphens w:val="0"/>
        <w:autoSpaceDE w:val="0"/>
        <w:autoSpaceDN w:val="0"/>
        <w:adjustRightInd w:val="0"/>
        <w:spacing w:before="108" w:after="108" w:line="240" w:lineRule="auto"/>
        <w:ind w:firstLine="0"/>
        <w:jc w:val="center"/>
        <w:outlineLvl w:val="0"/>
        <w:rPr>
          <w:rFonts w:ascii="Times New Roman CYR" w:hAnsi="Times New Roman CYR" w:cs="Times New Roman CYR"/>
          <w:b/>
          <w:bCs/>
          <w:color w:val="26282F"/>
          <w:kern w:val="0"/>
          <w:lang w:eastAsia="ru-RU"/>
        </w:rPr>
      </w:pPr>
      <w:bookmarkStart w:id="170" w:name="sub_51"/>
      <w:bookmarkEnd w:id="169"/>
      <w:r w:rsidRPr="008C6E2D">
        <w:rPr>
          <w:rFonts w:ascii="Times New Roman CYR" w:hAnsi="Times New Roman CYR" w:cs="Times New Roman CYR"/>
          <w:b/>
          <w:bCs/>
          <w:color w:val="26282F"/>
          <w:kern w:val="0"/>
          <w:lang w:eastAsia="ru-RU"/>
        </w:rPr>
        <w:t>5.1. Информация для заявителя о его праве подать жалобу на решение и (или) действие (бездействие) органа местного самоуправления, предоставляющего муниципальную услугу, его должностных лиц либо муниципальных служащих, МФЦ, его работников, а также организаций, предусмотренных частью 1.1 статьи 16 Федерального закона № 210-ФЗ, их работников при предоставлении муниципальной услуги (далее - жалоба)</w:t>
      </w:r>
    </w:p>
    <w:bookmarkEnd w:id="170"/>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C6E2D">
        <w:rPr>
          <w:rFonts w:ascii="Times New Roman CYR" w:hAnsi="Times New Roman CYR" w:cs="Times New Roman CYR"/>
          <w:kern w:val="0"/>
          <w:lang w:eastAsia="ru-RU"/>
        </w:rPr>
        <w:t>Заявитель вправе обжаловать решения и действия (бездействие) органа местного самоуправления, предоставляющего муниципальную услугу, его должностных лиц либо муниципальных служащих при предоставлении муниципальной услуги в досудебном (внесудебном) порядке.</w:t>
      </w:r>
    </w:p>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C6E2D">
        <w:rPr>
          <w:rFonts w:ascii="Times New Roman CYR" w:hAnsi="Times New Roman CYR" w:cs="Times New Roman CYR"/>
          <w:kern w:val="0"/>
          <w:lang w:eastAsia="ru-RU"/>
        </w:rPr>
        <w:t xml:space="preserve">Решения и действия (бездействия) МФЦ, его работников, а также организаций, предусмотренных </w:t>
      </w:r>
      <w:hyperlink r:id="rId75" w:history="1">
        <w:r w:rsidRPr="008C6E2D">
          <w:rPr>
            <w:rFonts w:ascii="Times New Roman CYR" w:hAnsi="Times New Roman CYR" w:cs="Times New Roman CYR"/>
            <w:kern w:val="0"/>
            <w:lang w:eastAsia="ru-RU"/>
          </w:rPr>
          <w:t>частью 1.1 статьи 16</w:t>
        </w:r>
      </w:hyperlink>
      <w:r w:rsidRPr="008C6E2D">
        <w:rPr>
          <w:rFonts w:ascii="Times New Roman CYR" w:hAnsi="Times New Roman CYR" w:cs="Times New Roman CYR"/>
          <w:kern w:val="0"/>
          <w:lang w:eastAsia="ru-RU"/>
        </w:rPr>
        <w:t xml:space="preserve"> Федерального закона № 210-ФЗ, их работников в досудебном (внесудебном) порядке при предоставлении муниципальной услуги не обжалуются, так как предоставление муниципальной услуги в МФЦ не предусмотрено (</w:t>
      </w:r>
      <w:hyperlink w:anchor="sub_22" w:history="1">
        <w:r w:rsidRPr="008C6E2D">
          <w:rPr>
            <w:rFonts w:ascii="Times New Roman CYR" w:hAnsi="Times New Roman CYR" w:cs="Times New Roman CYR"/>
            <w:kern w:val="0"/>
            <w:lang w:eastAsia="ru-RU"/>
          </w:rPr>
          <w:t>подраздел 2.2</w:t>
        </w:r>
      </w:hyperlink>
      <w:r w:rsidRPr="008C6E2D">
        <w:rPr>
          <w:rFonts w:ascii="Times New Roman CYR" w:hAnsi="Times New Roman CYR" w:cs="Times New Roman CYR"/>
          <w:kern w:val="0"/>
          <w:lang w:eastAsia="ru-RU"/>
        </w:rPr>
        <w:t xml:space="preserve">, </w:t>
      </w:r>
      <w:hyperlink w:anchor="sub_2142" w:history="1">
        <w:r w:rsidRPr="008C6E2D">
          <w:rPr>
            <w:rFonts w:ascii="Times New Roman CYR" w:hAnsi="Times New Roman CYR" w:cs="Times New Roman CYR"/>
            <w:kern w:val="0"/>
            <w:lang w:eastAsia="ru-RU"/>
          </w:rPr>
          <w:t>п. 2.14.2 подраздела 2.14</w:t>
        </w:r>
      </w:hyperlink>
      <w:r w:rsidRPr="008C6E2D">
        <w:rPr>
          <w:rFonts w:ascii="Times New Roman CYR" w:hAnsi="Times New Roman CYR" w:cs="Times New Roman CYR"/>
          <w:kern w:val="0"/>
          <w:lang w:eastAsia="ru-RU"/>
        </w:rPr>
        <w:t xml:space="preserve"> Административного регламента).</w:t>
      </w:r>
    </w:p>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8C6E2D" w:rsidRPr="008C6E2D" w:rsidRDefault="008C6E2D" w:rsidP="008C6E2D">
      <w:pPr>
        <w:widowControl w:val="0"/>
        <w:suppressAutoHyphens w:val="0"/>
        <w:autoSpaceDE w:val="0"/>
        <w:autoSpaceDN w:val="0"/>
        <w:adjustRightInd w:val="0"/>
        <w:spacing w:before="108" w:after="108" w:line="240" w:lineRule="auto"/>
        <w:ind w:firstLine="0"/>
        <w:jc w:val="center"/>
        <w:outlineLvl w:val="0"/>
        <w:rPr>
          <w:rFonts w:ascii="Times New Roman CYR" w:hAnsi="Times New Roman CYR" w:cs="Times New Roman CYR"/>
          <w:b/>
          <w:bCs/>
          <w:color w:val="26282F"/>
          <w:kern w:val="0"/>
          <w:lang w:eastAsia="ru-RU"/>
        </w:rPr>
      </w:pPr>
      <w:bookmarkStart w:id="171" w:name="sub_52"/>
      <w:r w:rsidRPr="008C6E2D">
        <w:rPr>
          <w:rFonts w:ascii="Times New Roman CYR" w:hAnsi="Times New Roman CYR" w:cs="Times New Roman CYR"/>
          <w:b/>
          <w:bCs/>
          <w:color w:val="26282F"/>
          <w:kern w:val="0"/>
          <w:lang w:eastAsia="ru-RU"/>
        </w:rPr>
        <w:t>5.2. Предмет жалобы</w:t>
      </w:r>
    </w:p>
    <w:bookmarkEnd w:id="171"/>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C6E2D">
        <w:rPr>
          <w:rFonts w:ascii="Times New Roman CYR" w:hAnsi="Times New Roman CYR" w:cs="Times New Roman CYR"/>
          <w:kern w:val="0"/>
          <w:lang w:eastAsia="ru-RU"/>
        </w:rPr>
        <w:t xml:space="preserve">Заявитель может обратиться с жалобой по основаниям и в порядке, которые установлены </w:t>
      </w:r>
      <w:hyperlink r:id="rId76" w:history="1">
        <w:r w:rsidRPr="008C6E2D">
          <w:rPr>
            <w:rFonts w:ascii="Times New Roman CYR" w:hAnsi="Times New Roman CYR" w:cs="Times New Roman CYR"/>
            <w:kern w:val="0"/>
            <w:lang w:eastAsia="ru-RU"/>
          </w:rPr>
          <w:t>статьями 11.1</w:t>
        </w:r>
      </w:hyperlink>
      <w:r w:rsidRPr="008C6E2D">
        <w:rPr>
          <w:rFonts w:ascii="Times New Roman CYR" w:hAnsi="Times New Roman CYR" w:cs="Times New Roman CYR"/>
          <w:kern w:val="0"/>
          <w:lang w:eastAsia="ru-RU"/>
        </w:rPr>
        <w:t xml:space="preserve"> и </w:t>
      </w:r>
      <w:hyperlink r:id="rId77" w:history="1">
        <w:r w:rsidRPr="008C6E2D">
          <w:rPr>
            <w:rFonts w:ascii="Times New Roman CYR" w:hAnsi="Times New Roman CYR" w:cs="Times New Roman CYR"/>
            <w:kern w:val="0"/>
            <w:lang w:eastAsia="ru-RU"/>
          </w:rPr>
          <w:t>11.2</w:t>
        </w:r>
      </w:hyperlink>
      <w:r w:rsidRPr="008C6E2D">
        <w:rPr>
          <w:rFonts w:ascii="Times New Roman CYR" w:hAnsi="Times New Roman CYR" w:cs="Times New Roman CYR"/>
          <w:kern w:val="0"/>
          <w:lang w:eastAsia="ru-RU"/>
        </w:rPr>
        <w:t xml:space="preserve"> Федерального закона № 210-ФЗ, в том числе в следующих случаях:</w:t>
      </w:r>
    </w:p>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C6E2D">
        <w:rPr>
          <w:rFonts w:ascii="Times New Roman CYR" w:hAnsi="Times New Roman CYR" w:cs="Times New Roman CYR"/>
          <w:kern w:val="0"/>
          <w:lang w:eastAsia="ru-RU"/>
        </w:rPr>
        <w:t>нарушение срока регистрации заявления о предоставлении муниципальной услуги;</w:t>
      </w:r>
    </w:p>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C6E2D">
        <w:rPr>
          <w:rFonts w:ascii="Times New Roman CYR" w:hAnsi="Times New Roman CYR" w:cs="Times New Roman CYR"/>
          <w:kern w:val="0"/>
          <w:lang w:eastAsia="ru-RU"/>
        </w:rPr>
        <w:t>нарушение срока предоставления муниципальной услуги;</w:t>
      </w:r>
    </w:p>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C6E2D">
        <w:rPr>
          <w:rFonts w:ascii="Times New Roman CYR" w:hAnsi="Times New Roman CYR" w:cs="Times New Roman CYR"/>
          <w:kern w:val="0"/>
          <w:lang w:eastAsia="ru-RU"/>
        </w:rPr>
        <w:t>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Чувашской Республики, муниципальными нормативными правовыми актами для предоставления муниципальной услуги;</w:t>
      </w:r>
    </w:p>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C6E2D">
        <w:rPr>
          <w:rFonts w:ascii="Times New Roman CYR" w:hAnsi="Times New Roman CYR" w:cs="Times New Roman CYR"/>
          <w:kern w:val="0"/>
          <w:lang w:eastAsia="ru-RU"/>
        </w:rPr>
        <w:t>отказ в приеме документов, предоставление которых предусмотрено нормативными правовыми актами Российской Федерации, нормативными правовыми актами Чувашской Республики, муниципальными нормативными правовыми актами для предоставления муниципальной услуги, у заявителя;</w:t>
      </w:r>
    </w:p>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C6E2D">
        <w:rPr>
          <w:rFonts w:ascii="Times New Roman CYR" w:hAnsi="Times New Roman CYR" w:cs="Times New Roman CYR"/>
          <w:kern w:val="0"/>
          <w:lang w:eastAsia="ru-RU"/>
        </w:rPr>
        <w:t>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Чувашской Республики, муниципальными нормативными правовыми актами;</w:t>
      </w:r>
    </w:p>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C6E2D">
        <w:rPr>
          <w:rFonts w:ascii="Times New Roman CYR" w:hAnsi="Times New Roman CYR" w:cs="Times New Roman CYR"/>
          <w:kern w:val="0"/>
          <w:lang w:eastAsia="ru-RU"/>
        </w:rPr>
        <w:t>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Чувашской Республики, муниципальными нормативными правовыми актами;</w:t>
      </w:r>
    </w:p>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C6E2D">
        <w:rPr>
          <w:rFonts w:ascii="Times New Roman CYR" w:hAnsi="Times New Roman CYR" w:cs="Times New Roman CYR"/>
          <w:kern w:val="0"/>
          <w:lang w:eastAsia="ru-RU"/>
        </w:rPr>
        <w:t>отказ уполномоченного структурного подразделения, его должностного лица (специалиста)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C6E2D">
        <w:rPr>
          <w:rFonts w:ascii="Times New Roman CYR" w:hAnsi="Times New Roman CYR" w:cs="Times New Roman CYR"/>
          <w:kern w:val="0"/>
          <w:lang w:eastAsia="ru-RU"/>
        </w:rPr>
        <w:t>нарушение срока или порядка выдачи документов по результатам предоставления муниципальной услуги;</w:t>
      </w:r>
    </w:p>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C6E2D">
        <w:rPr>
          <w:rFonts w:ascii="Times New Roman CYR" w:hAnsi="Times New Roman CYR" w:cs="Times New Roman CYR"/>
          <w:kern w:val="0"/>
          <w:lang w:eastAsia="ru-RU"/>
        </w:rPr>
        <w:t>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Чувашской Республики, муниципальными нормативными правовыми актами;</w:t>
      </w:r>
    </w:p>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C6E2D">
        <w:rPr>
          <w:rFonts w:ascii="Times New Roman CYR" w:hAnsi="Times New Roman CYR" w:cs="Times New Roman CYR"/>
          <w:kern w:val="0"/>
          <w:lang w:eastAsia="ru-RU"/>
        </w:rPr>
        <w:t xml:space="preserve">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w:t>
      </w:r>
      <w:hyperlink w:anchor="sub_28" w:history="1">
        <w:r w:rsidRPr="008C6E2D">
          <w:rPr>
            <w:rFonts w:ascii="Times New Roman CYR" w:hAnsi="Times New Roman CYR" w:cs="Times New Roman CYR"/>
            <w:kern w:val="0"/>
            <w:lang w:eastAsia="ru-RU"/>
          </w:rPr>
          <w:t>подразделом 2.8 раздела II</w:t>
        </w:r>
      </w:hyperlink>
      <w:r w:rsidRPr="008C6E2D">
        <w:rPr>
          <w:rFonts w:ascii="Times New Roman CYR" w:hAnsi="Times New Roman CYR" w:cs="Times New Roman CYR"/>
          <w:kern w:val="0"/>
          <w:lang w:eastAsia="ru-RU"/>
        </w:rPr>
        <w:t xml:space="preserve"> настоящего Административного регламента.</w:t>
      </w:r>
    </w:p>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8C6E2D" w:rsidRPr="008C6E2D" w:rsidRDefault="008C6E2D" w:rsidP="008C6E2D">
      <w:pPr>
        <w:widowControl w:val="0"/>
        <w:suppressAutoHyphens w:val="0"/>
        <w:autoSpaceDE w:val="0"/>
        <w:autoSpaceDN w:val="0"/>
        <w:adjustRightInd w:val="0"/>
        <w:spacing w:before="108" w:after="108" w:line="240" w:lineRule="auto"/>
        <w:ind w:firstLine="0"/>
        <w:jc w:val="center"/>
        <w:outlineLvl w:val="0"/>
        <w:rPr>
          <w:rFonts w:ascii="Times New Roman CYR" w:hAnsi="Times New Roman CYR" w:cs="Times New Roman CYR"/>
          <w:b/>
          <w:bCs/>
          <w:color w:val="26282F"/>
          <w:kern w:val="0"/>
          <w:lang w:eastAsia="ru-RU"/>
        </w:rPr>
      </w:pPr>
      <w:bookmarkStart w:id="172" w:name="sub_53"/>
      <w:r w:rsidRPr="008C6E2D">
        <w:rPr>
          <w:rFonts w:ascii="Times New Roman CYR" w:hAnsi="Times New Roman CYR" w:cs="Times New Roman CYR"/>
          <w:b/>
          <w:bCs/>
          <w:color w:val="26282F"/>
          <w:kern w:val="0"/>
          <w:lang w:eastAsia="ru-RU"/>
        </w:rPr>
        <w:t>5.3. Органы местного самоуправления и уполномоченные на рассмотрение жалобы должностные лица, которым может быть направлена жалоба</w:t>
      </w:r>
    </w:p>
    <w:bookmarkEnd w:id="172"/>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C6E2D">
        <w:rPr>
          <w:rFonts w:ascii="Times New Roman CYR" w:hAnsi="Times New Roman CYR" w:cs="Times New Roman CYR"/>
          <w:kern w:val="0"/>
          <w:lang w:eastAsia="ru-RU"/>
        </w:rPr>
        <w:t>Заявитель может обратиться с жалобой на решение и действие (бездействие), принятое (осуществляемое) в ходе предоставления муниципальной услуги, в письменной форме на бумажном носителе или в форме электронного документа в адрес заместителя главы администрации Янтиковского муниципального округа Чувашской Республики - начальника отдела экономики и инвестиционной деятельности, курирующего предоставление муниципальной услуги, либо в адрес главы Янтиковского муниципального округа Чувашской Республики.</w:t>
      </w:r>
    </w:p>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8C6E2D" w:rsidRPr="008C6E2D" w:rsidRDefault="008C6E2D" w:rsidP="008C6E2D">
      <w:pPr>
        <w:widowControl w:val="0"/>
        <w:suppressAutoHyphens w:val="0"/>
        <w:autoSpaceDE w:val="0"/>
        <w:autoSpaceDN w:val="0"/>
        <w:adjustRightInd w:val="0"/>
        <w:spacing w:before="108" w:after="108" w:line="240" w:lineRule="auto"/>
        <w:ind w:firstLine="0"/>
        <w:jc w:val="center"/>
        <w:outlineLvl w:val="0"/>
        <w:rPr>
          <w:rFonts w:ascii="Times New Roman CYR" w:hAnsi="Times New Roman CYR" w:cs="Times New Roman CYR"/>
          <w:b/>
          <w:bCs/>
          <w:color w:val="26282F"/>
          <w:kern w:val="0"/>
          <w:lang w:eastAsia="ru-RU"/>
        </w:rPr>
      </w:pPr>
      <w:r w:rsidRPr="008C6E2D">
        <w:rPr>
          <w:rFonts w:ascii="Times New Roman CYR" w:hAnsi="Times New Roman CYR" w:cs="Times New Roman CYR"/>
          <w:b/>
          <w:bCs/>
          <w:color w:val="26282F"/>
          <w:kern w:val="0"/>
          <w:lang w:eastAsia="ru-RU"/>
        </w:rPr>
        <w:t>5.4. Порядок подачи и рассмотрения жалобы</w:t>
      </w:r>
    </w:p>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C6E2D">
        <w:rPr>
          <w:rFonts w:ascii="Times New Roman CYR" w:hAnsi="Times New Roman CYR" w:cs="Times New Roman CYR"/>
          <w:kern w:val="0"/>
          <w:lang w:eastAsia="ru-RU"/>
        </w:rPr>
        <w:t xml:space="preserve">Жалоба в администрацию может быть направлена по почте, через МФЦ, в электронном виде с использованием сети «Интернет», </w:t>
      </w:r>
      <w:hyperlink r:id="rId78" w:history="1">
        <w:r w:rsidRPr="008C6E2D">
          <w:rPr>
            <w:rFonts w:ascii="Times New Roman CYR" w:hAnsi="Times New Roman CYR" w:cs="Times New Roman CYR"/>
            <w:kern w:val="0"/>
            <w:lang w:eastAsia="ru-RU"/>
          </w:rPr>
          <w:t>официального сайта</w:t>
        </w:r>
      </w:hyperlink>
      <w:r w:rsidRPr="008C6E2D">
        <w:rPr>
          <w:rFonts w:ascii="Times New Roman CYR" w:hAnsi="Times New Roman CYR" w:cs="Times New Roman CYR"/>
          <w:kern w:val="0"/>
          <w:lang w:eastAsia="ru-RU"/>
        </w:rPr>
        <w:t xml:space="preserve"> органа местного самоуправления, </w:t>
      </w:r>
      <w:hyperlink r:id="rId79" w:history="1">
        <w:r w:rsidRPr="008C6E2D">
          <w:rPr>
            <w:rFonts w:ascii="Times New Roman CYR" w:hAnsi="Times New Roman CYR" w:cs="Times New Roman CYR"/>
            <w:kern w:val="0"/>
            <w:lang w:eastAsia="ru-RU"/>
          </w:rPr>
          <w:t>Единого портала</w:t>
        </w:r>
      </w:hyperlink>
      <w:r w:rsidRPr="008C6E2D">
        <w:rPr>
          <w:rFonts w:ascii="Times New Roman CYR" w:hAnsi="Times New Roman CYR" w:cs="Times New Roman CYR"/>
          <w:kern w:val="0"/>
          <w:lang w:eastAsia="ru-RU"/>
        </w:rPr>
        <w:t xml:space="preserve"> государственных и муниципальных услуг, </w:t>
      </w:r>
      <w:hyperlink r:id="rId80" w:history="1">
        <w:r w:rsidRPr="008C6E2D">
          <w:rPr>
            <w:rFonts w:ascii="Times New Roman CYR" w:hAnsi="Times New Roman CYR" w:cs="Times New Roman CYR"/>
            <w:kern w:val="0"/>
            <w:lang w:eastAsia="ru-RU"/>
          </w:rPr>
          <w:t>портала</w:t>
        </w:r>
      </w:hyperlink>
      <w:r w:rsidRPr="008C6E2D">
        <w:rPr>
          <w:rFonts w:ascii="Times New Roman CYR" w:hAnsi="Times New Roman CYR" w:cs="Times New Roman CYR"/>
          <w:kern w:val="0"/>
          <w:lang w:eastAsia="ru-RU"/>
        </w:rPr>
        <w:t xml:space="preserve"> федеральной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уполномоченным органом (далее - информационная система досудебного (внесудебного) обжалования), а также может быть принята при личном приеме заявителя.</w:t>
      </w:r>
    </w:p>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173" w:name="sub_542"/>
      <w:r w:rsidRPr="008C6E2D">
        <w:rPr>
          <w:rFonts w:ascii="Times New Roman CYR" w:hAnsi="Times New Roman CYR" w:cs="Times New Roman CYR"/>
          <w:kern w:val="0"/>
          <w:lang w:eastAsia="ru-RU"/>
        </w:rPr>
        <w:t>Жалоба (</w:t>
      </w:r>
      <w:hyperlink w:anchor="sub_1500" w:history="1">
        <w:r w:rsidRPr="008C6E2D">
          <w:rPr>
            <w:rFonts w:ascii="Times New Roman CYR" w:hAnsi="Times New Roman CYR" w:cs="Times New Roman CYR"/>
            <w:kern w:val="0"/>
            <w:lang w:eastAsia="ru-RU"/>
          </w:rPr>
          <w:t>приложение № 5</w:t>
        </w:r>
      </w:hyperlink>
      <w:r w:rsidRPr="008C6E2D">
        <w:rPr>
          <w:rFonts w:ascii="Times New Roman CYR" w:hAnsi="Times New Roman CYR" w:cs="Times New Roman CYR"/>
          <w:kern w:val="0"/>
          <w:lang w:eastAsia="ru-RU"/>
        </w:rPr>
        <w:t xml:space="preserve"> к Административному регламенту) в соответствии с </w:t>
      </w:r>
      <w:hyperlink r:id="rId81" w:history="1">
        <w:r w:rsidRPr="008C6E2D">
          <w:rPr>
            <w:rFonts w:ascii="Times New Roman CYR" w:hAnsi="Times New Roman CYR" w:cs="Times New Roman CYR"/>
            <w:kern w:val="0"/>
            <w:lang w:eastAsia="ru-RU"/>
          </w:rPr>
          <w:t>Федеральным законом</w:t>
        </w:r>
      </w:hyperlink>
      <w:r w:rsidRPr="008C6E2D">
        <w:rPr>
          <w:rFonts w:ascii="Times New Roman CYR" w:hAnsi="Times New Roman CYR" w:cs="Times New Roman CYR"/>
          <w:kern w:val="0"/>
          <w:lang w:eastAsia="ru-RU"/>
        </w:rPr>
        <w:t xml:space="preserve"> от 27.07.2010 № 210-ФЗ «Об организации предоставления государственных и муниципальных услуг» должна содержать:</w:t>
      </w:r>
    </w:p>
    <w:bookmarkEnd w:id="173"/>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C6E2D">
        <w:rPr>
          <w:rFonts w:ascii="Times New Roman CYR" w:hAnsi="Times New Roman CYR" w:cs="Times New Roman CYR"/>
          <w:kern w:val="0"/>
          <w:lang w:eastAsia="ru-RU"/>
        </w:rPr>
        <w:t>наименование органа местного самоуправления, должностного лица органа местного самоуправления либо муниципального служащего, решения и действия (бездействие) которых обжалуются;</w:t>
      </w:r>
    </w:p>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C6E2D">
        <w:rPr>
          <w:rFonts w:ascii="Times New Roman CYR" w:hAnsi="Times New Roman CYR" w:cs="Times New Roman CYR"/>
          <w:kern w:val="0"/>
          <w:lang w:eastAsia="ru-RU"/>
        </w:rPr>
        <w:t>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C6E2D">
        <w:rPr>
          <w:rFonts w:ascii="Times New Roman CYR" w:hAnsi="Times New Roman CYR" w:cs="Times New Roman CYR"/>
          <w:kern w:val="0"/>
          <w:lang w:eastAsia="ru-RU"/>
        </w:rPr>
        <w:t>сведения об обжалуемых решениях и действиях (бездействии) органа местного самоуправления, его должностного лица либо муниципального служащего;</w:t>
      </w:r>
    </w:p>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C6E2D">
        <w:rPr>
          <w:rFonts w:ascii="Times New Roman CYR" w:hAnsi="Times New Roman CYR" w:cs="Times New Roman CYR"/>
          <w:kern w:val="0"/>
          <w:lang w:eastAsia="ru-RU"/>
        </w:rPr>
        <w:t>доводы, на основании которых заявитель не согласен с решением и действием (бездействием) органа местного самоуправления, его должностного лица либо муниципального служащего. Заявителем могут быть представлены документы (при наличии), подтверждающие доводы заявителя, либо их копии.</w:t>
      </w:r>
    </w:p>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C6E2D">
        <w:rPr>
          <w:rFonts w:ascii="Times New Roman CYR" w:hAnsi="Times New Roman CYR" w:cs="Times New Roman CYR"/>
          <w:kern w:val="0"/>
          <w:lang w:eastAsia="ru-RU"/>
        </w:rPr>
        <w:t>В случае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w:t>
      </w:r>
    </w:p>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C6E2D">
        <w:rPr>
          <w:rFonts w:ascii="Times New Roman CYR" w:hAnsi="Times New Roman CYR" w:cs="Times New Roman CYR"/>
          <w:kern w:val="0"/>
          <w:lang w:eastAsia="ru-RU"/>
        </w:rPr>
        <w:t xml:space="preserve">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 При подаче жалобы в электронной форме документы, подтверждающие полномочия на осуществление действий от имени заявителя, могут быть представлены в форме электронных документов, подписанных </w:t>
      </w:r>
      <w:hyperlink r:id="rId82" w:history="1">
        <w:r w:rsidRPr="008C6E2D">
          <w:rPr>
            <w:rFonts w:ascii="Times New Roman CYR" w:hAnsi="Times New Roman CYR" w:cs="Times New Roman CYR"/>
            <w:kern w:val="0"/>
            <w:lang w:eastAsia="ru-RU"/>
          </w:rPr>
          <w:t>электронной подписью</w:t>
        </w:r>
      </w:hyperlink>
      <w:r w:rsidRPr="008C6E2D">
        <w:rPr>
          <w:rFonts w:ascii="Times New Roman CYR" w:hAnsi="Times New Roman CYR" w:cs="Times New Roman CYR"/>
          <w:kern w:val="0"/>
          <w:lang w:eastAsia="ru-RU"/>
        </w:rPr>
        <w:t>, вид которой предусмотрен законодательством Российской Федерации, при этом документ, удостоверяющий личность заявителя, не требуется.</w:t>
      </w:r>
    </w:p>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8C6E2D" w:rsidRPr="008C6E2D" w:rsidRDefault="008C6E2D" w:rsidP="008C6E2D">
      <w:pPr>
        <w:widowControl w:val="0"/>
        <w:suppressAutoHyphens w:val="0"/>
        <w:autoSpaceDE w:val="0"/>
        <w:autoSpaceDN w:val="0"/>
        <w:adjustRightInd w:val="0"/>
        <w:spacing w:before="108" w:after="108" w:line="240" w:lineRule="auto"/>
        <w:ind w:firstLine="0"/>
        <w:jc w:val="center"/>
        <w:outlineLvl w:val="0"/>
        <w:rPr>
          <w:rFonts w:ascii="Times New Roman CYR" w:hAnsi="Times New Roman CYR" w:cs="Times New Roman CYR"/>
          <w:b/>
          <w:bCs/>
          <w:color w:val="26282F"/>
          <w:kern w:val="0"/>
          <w:lang w:eastAsia="ru-RU"/>
        </w:rPr>
      </w:pPr>
      <w:bookmarkStart w:id="174" w:name="sub_55"/>
      <w:r w:rsidRPr="008C6E2D">
        <w:rPr>
          <w:rFonts w:ascii="Times New Roman CYR" w:hAnsi="Times New Roman CYR" w:cs="Times New Roman CYR"/>
          <w:b/>
          <w:bCs/>
          <w:color w:val="26282F"/>
          <w:kern w:val="0"/>
          <w:lang w:eastAsia="ru-RU"/>
        </w:rPr>
        <w:t>5.5. Сроки рассмотрения жалобы</w:t>
      </w:r>
    </w:p>
    <w:bookmarkEnd w:id="174"/>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C6E2D">
        <w:rPr>
          <w:rFonts w:ascii="Times New Roman CYR" w:hAnsi="Times New Roman CYR" w:cs="Times New Roman CYR"/>
          <w:kern w:val="0"/>
          <w:lang w:eastAsia="ru-RU"/>
        </w:rPr>
        <w:t>Жалоба, поступившая в администрацию Янтиковского муниципального округа Чувашской Республики, подлежит обязательной регистрации в срок не позднее следующего рабочего дня со дня ее поступления. Жалоба рассматривается в течение 15 рабочих дней со дня ее регистрации.</w:t>
      </w:r>
    </w:p>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C6E2D">
        <w:rPr>
          <w:rFonts w:ascii="Times New Roman CYR" w:hAnsi="Times New Roman CYR" w:cs="Times New Roman CYR"/>
          <w:kern w:val="0"/>
          <w:lang w:eastAsia="ru-RU"/>
        </w:rPr>
        <w:t>В случае обжалования отказа уполномоченного структурного подразделения, оказывающего муниципальную услугу, его должностного лица в приеме документов у заявителя либо в исправлении допущенных опечаток и ошибок или в случае обжалования заявителем нарушения установленного срока таких исправлений жалоба рассматривается в течение 5 рабочих дней со дня ее регистрации.</w:t>
      </w:r>
    </w:p>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8C6E2D" w:rsidRPr="008C6E2D" w:rsidRDefault="008C6E2D" w:rsidP="008C6E2D">
      <w:pPr>
        <w:widowControl w:val="0"/>
        <w:suppressAutoHyphens w:val="0"/>
        <w:autoSpaceDE w:val="0"/>
        <w:autoSpaceDN w:val="0"/>
        <w:adjustRightInd w:val="0"/>
        <w:spacing w:before="108" w:after="108" w:line="240" w:lineRule="auto"/>
        <w:ind w:firstLine="0"/>
        <w:jc w:val="center"/>
        <w:outlineLvl w:val="0"/>
        <w:rPr>
          <w:rFonts w:ascii="Times New Roman CYR" w:hAnsi="Times New Roman CYR" w:cs="Times New Roman CYR"/>
          <w:b/>
          <w:bCs/>
          <w:color w:val="26282F"/>
          <w:kern w:val="0"/>
          <w:lang w:eastAsia="ru-RU"/>
        </w:rPr>
      </w:pPr>
      <w:bookmarkStart w:id="175" w:name="sub_56"/>
      <w:r w:rsidRPr="008C6E2D">
        <w:rPr>
          <w:rFonts w:ascii="Times New Roman CYR" w:hAnsi="Times New Roman CYR" w:cs="Times New Roman CYR"/>
          <w:b/>
          <w:bCs/>
          <w:color w:val="26282F"/>
          <w:kern w:val="0"/>
          <w:lang w:eastAsia="ru-RU"/>
        </w:rPr>
        <w:t>5.6. Результат рассмотрения жалобы</w:t>
      </w:r>
    </w:p>
    <w:bookmarkEnd w:id="175"/>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C6E2D">
        <w:rPr>
          <w:rFonts w:ascii="Times New Roman CYR" w:hAnsi="Times New Roman CYR" w:cs="Times New Roman CYR"/>
          <w:kern w:val="0"/>
          <w:lang w:eastAsia="ru-RU"/>
        </w:rPr>
        <w:t xml:space="preserve">По результатам рассмотрения жалобы в соответствии с </w:t>
      </w:r>
      <w:hyperlink r:id="rId83" w:history="1">
        <w:r w:rsidRPr="008C6E2D">
          <w:rPr>
            <w:rFonts w:ascii="Times New Roman CYR" w:hAnsi="Times New Roman CYR" w:cs="Times New Roman CYR"/>
            <w:kern w:val="0"/>
            <w:lang w:eastAsia="ru-RU"/>
          </w:rPr>
          <w:t>частью 7 статьи 11.2</w:t>
        </w:r>
      </w:hyperlink>
      <w:r w:rsidRPr="008C6E2D">
        <w:rPr>
          <w:rFonts w:ascii="Times New Roman CYR" w:hAnsi="Times New Roman CYR" w:cs="Times New Roman CYR"/>
          <w:kern w:val="0"/>
          <w:lang w:eastAsia="ru-RU"/>
        </w:rPr>
        <w:t xml:space="preserve"> Федерального закона № 210-ФЗ принимается одно из следующих решений:</w:t>
      </w:r>
    </w:p>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C6E2D">
        <w:rPr>
          <w:rFonts w:ascii="Times New Roman CYR" w:hAnsi="Times New Roman CYR" w:cs="Times New Roman CYR"/>
          <w:kern w:val="0"/>
          <w:lang w:eastAsia="ru-RU"/>
        </w:rPr>
        <w:t>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Чувашской Республики, муниципальными нормативными правовыми актами, а также в иных формах;</w:t>
      </w:r>
    </w:p>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C6E2D">
        <w:rPr>
          <w:rFonts w:ascii="Times New Roman CYR" w:hAnsi="Times New Roman CYR" w:cs="Times New Roman CYR"/>
          <w:kern w:val="0"/>
          <w:lang w:eastAsia="ru-RU"/>
        </w:rPr>
        <w:t>в удовлетворении жалобы отказывается.</w:t>
      </w:r>
    </w:p>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C6E2D">
        <w:rPr>
          <w:rFonts w:ascii="Times New Roman CYR" w:hAnsi="Times New Roman CYR" w:cs="Times New Roman CYR"/>
          <w:kern w:val="0"/>
          <w:lang w:eastAsia="ru-RU"/>
        </w:rPr>
        <w:t>При удовлетворении жалобы администрация Янтиковского муниципального округа Чувашской Республики, принимают исчерпывающие меры по устранению выявленных нарушений, в том числе по выдаче заявителю результата муниципальной услуги, не позднее 5 рабочих дней со дня принятия решения, если иное не установлено законодательством Российской Федерации.</w:t>
      </w:r>
    </w:p>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C6E2D">
        <w:rPr>
          <w:rFonts w:ascii="Times New Roman CYR" w:hAnsi="Times New Roman CYR" w:cs="Times New Roman CYR"/>
          <w:kern w:val="0"/>
          <w:lang w:eastAsia="ru-RU"/>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должностные лица администрации Янтиковского муниципального округа Чувашской Республики, наделенные полномочиями по рассмотрению жалоб, незамедлительно направляют имеющиеся материалы в органы прокуратуры.</w:t>
      </w:r>
    </w:p>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8C6E2D" w:rsidRPr="008C6E2D" w:rsidRDefault="008C6E2D" w:rsidP="008C6E2D">
      <w:pPr>
        <w:widowControl w:val="0"/>
        <w:suppressAutoHyphens w:val="0"/>
        <w:autoSpaceDE w:val="0"/>
        <w:autoSpaceDN w:val="0"/>
        <w:adjustRightInd w:val="0"/>
        <w:spacing w:before="108" w:after="108" w:line="240" w:lineRule="auto"/>
        <w:ind w:firstLine="0"/>
        <w:jc w:val="center"/>
        <w:outlineLvl w:val="0"/>
        <w:rPr>
          <w:rFonts w:ascii="Times New Roman CYR" w:hAnsi="Times New Roman CYR" w:cs="Times New Roman CYR"/>
          <w:b/>
          <w:bCs/>
          <w:color w:val="26282F"/>
          <w:kern w:val="0"/>
          <w:lang w:eastAsia="ru-RU"/>
        </w:rPr>
      </w:pPr>
      <w:bookmarkStart w:id="176" w:name="sub_57"/>
      <w:r w:rsidRPr="008C6E2D">
        <w:rPr>
          <w:rFonts w:ascii="Times New Roman CYR" w:hAnsi="Times New Roman CYR" w:cs="Times New Roman CYR"/>
          <w:b/>
          <w:bCs/>
          <w:color w:val="26282F"/>
          <w:kern w:val="0"/>
          <w:lang w:eastAsia="ru-RU"/>
        </w:rPr>
        <w:t>5.7. Порядок информирования заявителя о результатах рассмотрения жалобы</w:t>
      </w:r>
    </w:p>
    <w:bookmarkEnd w:id="176"/>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C6E2D">
        <w:rPr>
          <w:rFonts w:ascii="Times New Roman CYR" w:hAnsi="Times New Roman CYR" w:cs="Times New Roman CYR"/>
          <w:kern w:val="0"/>
          <w:lang w:eastAsia="ru-RU"/>
        </w:rPr>
        <w:t>Не позднее дня, следующего за днем принятия решения по результатам рассмотрения жалобы, заявителю в письменной форме и по желанию заявителя в электронной форме направляется мотивированный ответ о результатах рассмотрения жалобы. В случае подачи жалобы посредством информационной системы досудебного (внесудебного) обжалования, ответ заявителю направляется посредством указанной системы.</w:t>
      </w:r>
    </w:p>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C6E2D">
        <w:rPr>
          <w:rFonts w:ascii="Times New Roman CYR" w:hAnsi="Times New Roman CYR" w:cs="Times New Roman CYR"/>
          <w:kern w:val="0"/>
          <w:lang w:eastAsia="ru-RU"/>
        </w:rPr>
        <w:t>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C6E2D">
        <w:rPr>
          <w:rFonts w:ascii="Times New Roman CYR" w:hAnsi="Times New Roman CYR" w:cs="Times New Roman CYR"/>
          <w:kern w:val="0"/>
          <w:lang w:eastAsia="ru-RU"/>
        </w:rPr>
        <w:t>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8C6E2D" w:rsidRPr="008C6E2D" w:rsidRDefault="008C6E2D" w:rsidP="008C6E2D">
      <w:pPr>
        <w:widowControl w:val="0"/>
        <w:suppressAutoHyphens w:val="0"/>
        <w:autoSpaceDE w:val="0"/>
        <w:autoSpaceDN w:val="0"/>
        <w:adjustRightInd w:val="0"/>
        <w:spacing w:before="108" w:after="108" w:line="240" w:lineRule="auto"/>
        <w:ind w:firstLine="0"/>
        <w:jc w:val="center"/>
        <w:outlineLvl w:val="0"/>
        <w:rPr>
          <w:rFonts w:ascii="Times New Roman CYR" w:hAnsi="Times New Roman CYR" w:cs="Times New Roman CYR"/>
          <w:b/>
          <w:bCs/>
          <w:color w:val="26282F"/>
          <w:kern w:val="0"/>
          <w:lang w:eastAsia="ru-RU"/>
        </w:rPr>
      </w:pPr>
      <w:bookmarkStart w:id="177" w:name="sub_58"/>
      <w:r w:rsidRPr="008C6E2D">
        <w:rPr>
          <w:rFonts w:ascii="Times New Roman CYR" w:hAnsi="Times New Roman CYR" w:cs="Times New Roman CYR"/>
          <w:b/>
          <w:bCs/>
          <w:color w:val="26282F"/>
          <w:kern w:val="0"/>
          <w:lang w:eastAsia="ru-RU"/>
        </w:rPr>
        <w:t>5.8. Порядок обжалования решения по жалобе</w:t>
      </w:r>
    </w:p>
    <w:bookmarkEnd w:id="177"/>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C6E2D">
        <w:rPr>
          <w:rFonts w:ascii="Times New Roman CYR" w:hAnsi="Times New Roman CYR" w:cs="Times New Roman CYR"/>
          <w:kern w:val="0"/>
          <w:lang w:eastAsia="ru-RU"/>
        </w:rPr>
        <w:t>Заявитель вправе обжаловать решения, принятые по результатам рассмотрения жалобы, в установленном законодательством Российской Федерации порядке.</w:t>
      </w:r>
    </w:p>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8C6E2D" w:rsidRPr="008C6E2D" w:rsidRDefault="008C6E2D" w:rsidP="008C6E2D">
      <w:pPr>
        <w:widowControl w:val="0"/>
        <w:suppressAutoHyphens w:val="0"/>
        <w:autoSpaceDE w:val="0"/>
        <w:autoSpaceDN w:val="0"/>
        <w:adjustRightInd w:val="0"/>
        <w:spacing w:before="108" w:after="108" w:line="240" w:lineRule="auto"/>
        <w:ind w:firstLine="0"/>
        <w:jc w:val="center"/>
        <w:outlineLvl w:val="0"/>
        <w:rPr>
          <w:rFonts w:ascii="Times New Roman CYR" w:hAnsi="Times New Roman CYR" w:cs="Times New Roman CYR"/>
          <w:b/>
          <w:bCs/>
          <w:color w:val="26282F"/>
          <w:kern w:val="0"/>
          <w:lang w:eastAsia="ru-RU"/>
        </w:rPr>
      </w:pPr>
      <w:bookmarkStart w:id="178" w:name="sub_59"/>
      <w:r w:rsidRPr="008C6E2D">
        <w:rPr>
          <w:rFonts w:ascii="Times New Roman CYR" w:hAnsi="Times New Roman CYR" w:cs="Times New Roman CYR"/>
          <w:b/>
          <w:bCs/>
          <w:color w:val="26282F"/>
          <w:kern w:val="0"/>
          <w:lang w:eastAsia="ru-RU"/>
        </w:rPr>
        <w:t>5.9. Право заявителя на получение информации и документов, необходимых для обоснования и рассмотрения жалобы</w:t>
      </w:r>
    </w:p>
    <w:bookmarkEnd w:id="178"/>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C6E2D">
        <w:rPr>
          <w:rFonts w:ascii="Times New Roman CYR" w:hAnsi="Times New Roman CYR" w:cs="Times New Roman CYR"/>
          <w:kern w:val="0"/>
          <w:lang w:eastAsia="ru-RU"/>
        </w:rPr>
        <w:t xml:space="preserve">Заявитель имеет право на получение информации и документов, необходимых для обоснования и рассмотрения жалобы, если это не затрагивает права, свободы и законные интересы других лиц, а также при условии, что указанные документы не содержат сведения, составляющие </w:t>
      </w:r>
      <w:hyperlink r:id="rId84" w:history="1">
        <w:r w:rsidRPr="008C6E2D">
          <w:rPr>
            <w:rFonts w:ascii="Times New Roman CYR" w:hAnsi="Times New Roman CYR" w:cs="Times New Roman CYR"/>
            <w:kern w:val="0"/>
            <w:lang w:eastAsia="ru-RU"/>
          </w:rPr>
          <w:t>государственную</w:t>
        </w:r>
      </w:hyperlink>
      <w:r w:rsidRPr="008C6E2D">
        <w:rPr>
          <w:rFonts w:ascii="Times New Roman CYR" w:hAnsi="Times New Roman CYR" w:cs="Times New Roman CYR"/>
          <w:kern w:val="0"/>
          <w:lang w:eastAsia="ru-RU"/>
        </w:rPr>
        <w:t xml:space="preserve"> или иную охраняемую законом тайну, за исключением случаев, предусмотренных законодательством Российской Федерации.</w:t>
      </w:r>
    </w:p>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C6E2D">
        <w:rPr>
          <w:rFonts w:ascii="Times New Roman CYR" w:hAnsi="Times New Roman CYR" w:cs="Times New Roman CYR"/>
          <w:kern w:val="0"/>
          <w:lang w:eastAsia="ru-RU"/>
        </w:rPr>
        <w:t xml:space="preserve">Информацию о порядке подачи и рассмотрения жалобы заявители могут получить на информационном стенде в уполномоченном структурном подразделении администрации, на </w:t>
      </w:r>
      <w:hyperlink r:id="rId85" w:history="1">
        <w:r w:rsidRPr="008C6E2D">
          <w:rPr>
            <w:rFonts w:ascii="Times New Roman CYR" w:hAnsi="Times New Roman CYR" w:cs="Times New Roman CYR"/>
            <w:kern w:val="0"/>
            <w:lang w:eastAsia="ru-RU"/>
          </w:rPr>
          <w:t>Едином портале</w:t>
        </w:r>
      </w:hyperlink>
      <w:r w:rsidRPr="008C6E2D">
        <w:rPr>
          <w:rFonts w:ascii="Times New Roman CYR" w:hAnsi="Times New Roman CYR" w:cs="Times New Roman CYR"/>
          <w:kern w:val="0"/>
          <w:lang w:eastAsia="ru-RU"/>
        </w:rPr>
        <w:t xml:space="preserve"> государственных и муниципальных услуг, на </w:t>
      </w:r>
      <w:hyperlink r:id="rId86" w:history="1">
        <w:r w:rsidRPr="008C6E2D">
          <w:rPr>
            <w:rFonts w:ascii="Times New Roman CYR" w:hAnsi="Times New Roman CYR" w:cs="Times New Roman CYR"/>
            <w:kern w:val="0"/>
            <w:lang w:eastAsia="ru-RU"/>
          </w:rPr>
          <w:t>официальном сайте</w:t>
        </w:r>
      </w:hyperlink>
      <w:r w:rsidRPr="008C6E2D">
        <w:rPr>
          <w:rFonts w:ascii="Times New Roman CYR" w:hAnsi="Times New Roman CYR" w:cs="Times New Roman CYR"/>
          <w:kern w:val="0"/>
          <w:lang w:eastAsia="ru-RU"/>
        </w:rPr>
        <w:t xml:space="preserve"> органа местного самоуправления, в ходе личного приема, а также по телефону, электронной почте.</w:t>
      </w:r>
    </w:p>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C6E2D">
        <w:rPr>
          <w:rFonts w:ascii="Times New Roman CYR" w:hAnsi="Times New Roman CYR" w:cs="Times New Roman CYR"/>
          <w:kern w:val="0"/>
          <w:lang w:eastAsia="ru-RU"/>
        </w:rPr>
        <w:t>Для получения информации о порядке подачи и рассмотрения жалобы заявитель вправе обратиться в администрацию:</w:t>
      </w:r>
    </w:p>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C6E2D">
        <w:rPr>
          <w:rFonts w:ascii="Times New Roman CYR" w:hAnsi="Times New Roman CYR" w:cs="Times New Roman CYR"/>
          <w:kern w:val="0"/>
          <w:lang w:eastAsia="ru-RU"/>
        </w:rPr>
        <w:t>в устной форме;</w:t>
      </w:r>
    </w:p>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C6E2D">
        <w:rPr>
          <w:rFonts w:ascii="Times New Roman CYR" w:hAnsi="Times New Roman CYR" w:cs="Times New Roman CYR"/>
          <w:kern w:val="0"/>
          <w:lang w:eastAsia="ru-RU"/>
        </w:rPr>
        <w:t>в форме электронного документа;</w:t>
      </w:r>
    </w:p>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C6E2D">
        <w:rPr>
          <w:rFonts w:ascii="Times New Roman CYR" w:hAnsi="Times New Roman CYR" w:cs="Times New Roman CYR"/>
          <w:kern w:val="0"/>
          <w:lang w:eastAsia="ru-RU"/>
        </w:rPr>
        <w:t>по телефону;</w:t>
      </w:r>
    </w:p>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C6E2D">
        <w:rPr>
          <w:rFonts w:ascii="Times New Roman CYR" w:hAnsi="Times New Roman CYR" w:cs="Times New Roman CYR"/>
          <w:kern w:val="0"/>
          <w:lang w:eastAsia="ru-RU"/>
        </w:rPr>
        <w:t>в письменной форме.</w:t>
      </w:r>
    </w:p>
    <w:p w:rsid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sectPr w:rsidR="008C6E2D" w:rsidSect="00AE16FA">
          <w:pgSz w:w="11906" w:h="16838"/>
          <w:pgMar w:top="1134" w:right="567" w:bottom="1134" w:left="1701" w:header="567" w:footer="709" w:gutter="0"/>
          <w:pgNumType w:start="1"/>
          <w:cols w:space="708"/>
          <w:titlePg/>
          <w:docGrid w:linePitch="360"/>
        </w:sectPr>
      </w:pPr>
    </w:p>
    <w:p w:rsidR="008C6E2D" w:rsidRPr="008C6E2D" w:rsidRDefault="008C6E2D" w:rsidP="008C6E2D">
      <w:pPr>
        <w:widowControl w:val="0"/>
        <w:suppressAutoHyphens w:val="0"/>
        <w:autoSpaceDE w:val="0"/>
        <w:autoSpaceDN w:val="0"/>
        <w:adjustRightInd w:val="0"/>
        <w:spacing w:line="240" w:lineRule="auto"/>
        <w:ind w:left="5954" w:firstLine="0"/>
        <w:jc w:val="left"/>
        <w:rPr>
          <w:bCs/>
          <w:kern w:val="0"/>
          <w:lang w:eastAsia="ru-RU"/>
        </w:rPr>
      </w:pPr>
      <w:r w:rsidRPr="008C6E2D">
        <w:rPr>
          <w:bCs/>
          <w:kern w:val="0"/>
          <w:lang w:eastAsia="ru-RU"/>
        </w:rPr>
        <w:t>Приложение № 1</w:t>
      </w:r>
      <w:r w:rsidRPr="008C6E2D">
        <w:rPr>
          <w:bCs/>
          <w:kern w:val="0"/>
          <w:lang w:eastAsia="ru-RU"/>
        </w:rPr>
        <w:br/>
        <w:t xml:space="preserve">к </w:t>
      </w:r>
      <w:r w:rsidRPr="008C6E2D">
        <w:rPr>
          <w:kern w:val="0"/>
          <w:lang w:eastAsia="ru-RU"/>
        </w:rPr>
        <w:t>Административному регламенту</w:t>
      </w:r>
      <w:r w:rsidRPr="008C6E2D">
        <w:rPr>
          <w:bCs/>
          <w:kern w:val="0"/>
          <w:lang w:eastAsia="ru-RU"/>
        </w:rPr>
        <w:br/>
        <w:t>(с изменениями от 31 июля 2023 г.)</w:t>
      </w:r>
    </w:p>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8C6E2D" w:rsidRPr="008C6E2D" w:rsidRDefault="008C6E2D" w:rsidP="008C6E2D">
      <w:pPr>
        <w:widowControl w:val="0"/>
        <w:suppressAutoHyphens w:val="0"/>
        <w:autoSpaceDE w:val="0"/>
        <w:autoSpaceDN w:val="0"/>
        <w:adjustRightInd w:val="0"/>
        <w:spacing w:line="240" w:lineRule="auto"/>
        <w:ind w:firstLine="0"/>
        <w:jc w:val="center"/>
        <w:rPr>
          <w:kern w:val="0"/>
          <w:lang w:eastAsia="ru-RU"/>
        </w:rPr>
      </w:pPr>
      <w:r w:rsidRPr="008C6E2D">
        <w:rPr>
          <w:b/>
          <w:bCs/>
          <w:color w:val="26282F"/>
          <w:kern w:val="0"/>
          <w:lang w:eastAsia="ru-RU"/>
        </w:rPr>
        <w:t>ЗАЯВЛЕНИЕ</w:t>
      </w:r>
    </w:p>
    <w:p w:rsidR="008C6E2D" w:rsidRPr="008C6E2D" w:rsidRDefault="008C6E2D" w:rsidP="008C6E2D">
      <w:pPr>
        <w:widowControl w:val="0"/>
        <w:suppressAutoHyphens w:val="0"/>
        <w:autoSpaceDE w:val="0"/>
        <w:autoSpaceDN w:val="0"/>
        <w:adjustRightInd w:val="0"/>
        <w:spacing w:line="240" w:lineRule="auto"/>
        <w:ind w:firstLine="720"/>
        <w:rPr>
          <w:kern w:val="0"/>
          <w:lang w:eastAsia="ru-RU"/>
        </w:rPr>
      </w:pPr>
    </w:p>
    <w:p w:rsidR="008C6E2D" w:rsidRPr="008C6E2D" w:rsidRDefault="008C6E2D" w:rsidP="008C6E2D">
      <w:pPr>
        <w:widowControl w:val="0"/>
        <w:suppressAutoHyphens w:val="0"/>
        <w:autoSpaceDE w:val="0"/>
        <w:autoSpaceDN w:val="0"/>
        <w:adjustRightInd w:val="0"/>
        <w:spacing w:line="240" w:lineRule="auto"/>
        <w:ind w:firstLine="0"/>
        <w:jc w:val="left"/>
        <w:rPr>
          <w:kern w:val="0"/>
          <w:lang w:eastAsia="ru-RU"/>
        </w:rPr>
      </w:pPr>
      <w:r w:rsidRPr="008C6E2D">
        <w:rPr>
          <w:kern w:val="0"/>
          <w:lang w:eastAsia="ru-RU"/>
        </w:rPr>
        <w:t xml:space="preserve">     Прошу предоставить в аренду сроком на ______________________________________</w:t>
      </w:r>
    </w:p>
    <w:p w:rsidR="008C6E2D" w:rsidRPr="008C6E2D" w:rsidRDefault="008C6E2D" w:rsidP="008C6E2D">
      <w:pPr>
        <w:widowControl w:val="0"/>
        <w:suppressAutoHyphens w:val="0"/>
        <w:autoSpaceDE w:val="0"/>
        <w:autoSpaceDN w:val="0"/>
        <w:adjustRightInd w:val="0"/>
        <w:spacing w:line="240" w:lineRule="auto"/>
        <w:ind w:firstLine="0"/>
        <w:jc w:val="left"/>
        <w:rPr>
          <w:kern w:val="0"/>
          <w:lang w:eastAsia="ru-RU"/>
        </w:rPr>
      </w:pPr>
      <w:r w:rsidRPr="008C6E2D">
        <w:rPr>
          <w:kern w:val="0"/>
          <w:lang w:eastAsia="ru-RU"/>
        </w:rPr>
        <w:t>имущество (наименование объекта аренды) общей площадью ___________________ кв. м,</w:t>
      </w:r>
    </w:p>
    <w:p w:rsidR="008C6E2D" w:rsidRPr="008C6E2D" w:rsidRDefault="008C6E2D" w:rsidP="008C6E2D">
      <w:pPr>
        <w:widowControl w:val="0"/>
        <w:suppressAutoHyphens w:val="0"/>
        <w:autoSpaceDE w:val="0"/>
        <w:autoSpaceDN w:val="0"/>
        <w:adjustRightInd w:val="0"/>
        <w:spacing w:line="240" w:lineRule="auto"/>
        <w:ind w:firstLine="0"/>
        <w:jc w:val="left"/>
        <w:rPr>
          <w:kern w:val="0"/>
          <w:lang w:eastAsia="ru-RU"/>
        </w:rPr>
      </w:pPr>
      <w:r w:rsidRPr="008C6E2D">
        <w:rPr>
          <w:kern w:val="0"/>
          <w:lang w:eastAsia="ru-RU"/>
        </w:rPr>
        <w:t>расположенное по адресу:</w:t>
      </w:r>
    </w:p>
    <w:p w:rsidR="008C6E2D" w:rsidRPr="008C6E2D" w:rsidRDefault="008C6E2D" w:rsidP="008C6E2D">
      <w:pPr>
        <w:widowControl w:val="0"/>
        <w:suppressAutoHyphens w:val="0"/>
        <w:autoSpaceDE w:val="0"/>
        <w:autoSpaceDN w:val="0"/>
        <w:adjustRightInd w:val="0"/>
        <w:spacing w:line="240" w:lineRule="auto"/>
        <w:ind w:firstLine="0"/>
        <w:jc w:val="left"/>
        <w:rPr>
          <w:kern w:val="0"/>
          <w:lang w:eastAsia="ru-RU"/>
        </w:rPr>
      </w:pPr>
      <w:r w:rsidRPr="008C6E2D">
        <w:rPr>
          <w:kern w:val="0"/>
          <w:lang w:eastAsia="ru-RU"/>
        </w:rPr>
        <w:t>____________________________________________________________________________,</w:t>
      </w:r>
    </w:p>
    <w:p w:rsidR="008C6E2D" w:rsidRPr="008C6E2D" w:rsidRDefault="008C6E2D" w:rsidP="008C6E2D">
      <w:pPr>
        <w:widowControl w:val="0"/>
        <w:suppressAutoHyphens w:val="0"/>
        <w:autoSpaceDE w:val="0"/>
        <w:autoSpaceDN w:val="0"/>
        <w:adjustRightInd w:val="0"/>
        <w:spacing w:line="240" w:lineRule="auto"/>
        <w:ind w:firstLine="0"/>
        <w:rPr>
          <w:kern w:val="0"/>
          <w:lang w:eastAsia="ru-RU"/>
        </w:rPr>
      </w:pPr>
      <w:r w:rsidRPr="008C6E2D">
        <w:rPr>
          <w:kern w:val="0"/>
          <w:lang w:eastAsia="ru-RU"/>
        </w:rPr>
        <w:t>являющееся объектом муниципальной собственности Янтиковского муниципального округа Чувашской Республики, в целях ___________________________________________.</w:t>
      </w:r>
    </w:p>
    <w:p w:rsidR="008C6E2D" w:rsidRPr="008C6E2D" w:rsidRDefault="008C6E2D" w:rsidP="008C6E2D">
      <w:pPr>
        <w:widowControl w:val="0"/>
        <w:suppressAutoHyphens w:val="0"/>
        <w:autoSpaceDE w:val="0"/>
        <w:autoSpaceDN w:val="0"/>
        <w:adjustRightInd w:val="0"/>
        <w:spacing w:line="240" w:lineRule="auto"/>
        <w:ind w:firstLine="0"/>
        <w:jc w:val="left"/>
        <w:rPr>
          <w:kern w:val="0"/>
          <w:lang w:eastAsia="ru-RU"/>
        </w:rPr>
      </w:pPr>
      <w:r w:rsidRPr="008C6E2D">
        <w:rPr>
          <w:kern w:val="0"/>
          <w:lang w:eastAsia="ru-RU"/>
        </w:rPr>
        <w:t xml:space="preserve">     Сообщаю сведения о себе:</w:t>
      </w:r>
    </w:p>
    <w:p w:rsidR="008C6E2D" w:rsidRPr="008C6E2D" w:rsidRDefault="008C6E2D" w:rsidP="008C6E2D">
      <w:pPr>
        <w:widowControl w:val="0"/>
        <w:suppressAutoHyphens w:val="0"/>
        <w:autoSpaceDE w:val="0"/>
        <w:autoSpaceDN w:val="0"/>
        <w:adjustRightInd w:val="0"/>
        <w:spacing w:line="240" w:lineRule="auto"/>
        <w:ind w:firstLine="0"/>
        <w:jc w:val="left"/>
        <w:rPr>
          <w:kern w:val="0"/>
          <w:lang w:eastAsia="ru-RU"/>
        </w:rPr>
      </w:pPr>
      <w:bookmarkStart w:id="179" w:name="sub_1101"/>
      <w:r w:rsidRPr="008C6E2D">
        <w:rPr>
          <w:kern w:val="0"/>
          <w:lang w:eastAsia="ru-RU"/>
        </w:rPr>
        <w:t>1. ___________________________________________________________________________</w:t>
      </w:r>
    </w:p>
    <w:bookmarkEnd w:id="179"/>
    <w:p w:rsidR="008C6E2D" w:rsidRPr="008C6E2D" w:rsidRDefault="008C6E2D" w:rsidP="008C6E2D">
      <w:pPr>
        <w:widowControl w:val="0"/>
        <w:suppressAutoHyphens w:val="0"/>
        <w:autoSpaceDE w:val="0"/>
        <w:autoSpaceDN w:val="0"/>
        <w:adjustRightInd w:val="0"/>
        <w:spacing w:line="240" w:lineRule="auto"/>
        <w:ind w:firstLine="0"/>
        <w:jc w:val="center"/>
        <w:rPr>
          <w:kern w:val="0"/>
          <w:sz w:val="20"/>
          <w:szCs w:val="20"/>
          <w:lang w:eastAsia="ru-RU"/>
        </w:rPr>
      </w:pPr>
      <w:r w:rsidRPr="008C6E2D">
        <w:rPr>
          <w:kern w:val="0"/>
          <w:sz w:val="20"/>
          <w:szCs w:val="20"/>
          <w:lang w:eastAsia="ru-RU"/>
        </w:rPr>
        <w:t>(полное наименование юридического лица; фамилия, имя, отчество гражданина</w:t>
      </w:r>
    </w:p>
    <w:p w:rsidR="008C6E2D" w:rsidRPr="008C6E2D" w:rsidRDefault="008C6E2D" w:rsidP="008C6E2D">
      <w:pPr>
        <w:widowControl w:val="0"/>
        <w:suppressAutoHyphens w:val="0"/>
        <w:autoSpaceDE w:val="0"/>
        <w:autoSpaceDN w:val="0"/>
        <w:adjustRightInd w:val="0"/>
        <w:spacing w:line="240" w:lineRule="auto"/>
        <w:ind w:firstLine="0"/>
        <w:jc w:val="center"/>
        <w:rPr>
          <w:kern w:val="0"/>
          <w:sz w:val="20"/>
          <w:szCs w:val="20"/>
          <w:lang w:eastAsia="ru-RU"/>
        </w:rPr>
      </w:pPr>
      <w:r w:rsidRPr="008C6E2D">
        <w:rPr>
          <w:kern w:val="0"/>
          <w:sz w:val="20"/>
          <w:szCs w:val="20"/>
          <w:lang w:eastAsia="ru-RU"/>
        </w:rPr>
        <w:t>(в том числе индивидуального предпринимателя), ОГРН или ОГРНИП, ИНН)</w:t>
      </w:r>
    </w:p>
    <w:p w:rsidR="008C6E2D" w:rsidRPr="008C6E2D" w:rsidRDefault="008C6E2D" w:rsidP="008C6E2D">
      <w:pPr>
        <w:widowControl w:val="0"/>
        <w:suppressAutoHyphens w:val="0"/>
        <w:autoSpaceDE w:val="0"/>
        <w:autoSpaceDN w:val="0"/>
        <w:adjustRightInd w:val="0"/>
        <w:spacing w:line="240" w:lineRule="auto"/>
        <w:ind w:firstLine="0"/>
        <w:jc w:val="left"/>
        <w:rPr>
          <w:kern w:val="0"/>
          <w:lang w:eastAsia="ru-RU"/>
        </w:rPr>
      </w:pPr>
      <w:bookmarkStart w:id="180" w:name="sub_1102"/>
      <w:r w:rsidRPr="008C6E2D">
        <w:rPr>
          <w:kern w:val="0"/>
          <w:lang w:eastAsia="ru-RU"/>
        </w:rPr>
        <w:t>2. ___________________________________________________________________________</w:t>
      </w:r>
    </w:p>
    <w:bookmarkEnd w:id="180"/>
    <w:p w:rsidR="008C6E2D" w:rsidRPr="008C6E2D" w:rsidRDefault="008C6E2D" w:rsidP="008C6E2D">
      <w:pPr>
        <w:widowControl w:val="0"/>
        <w:suppressAutoHyphens w:val="0"/>
        <w:autoSpaceDE w:val="0"/>
        <w:autoSpaceDN w:val="0"/>
        <w:adjustRightInd w:val="0"/>
        <w:spacing w:line="240" w:lineRule="auto"/>
        <w:ind w:firstLine="0"/>
        <w:jc w:val="center"/>
        <w:rPr>
          <w:kern w:val="0"/>
          <w:sz w:val="20"/>
          <w:szCs w:val="20"/>
          <w:lang w:eastAsia="ru-RU"/>
        </w:rPr>
      </w:pPr>
      <w:r w:rsidRPr="008C6E2D">
        <w:rPr>
          <w:kern w:val="0"/>
          <w:sz w:val="20"/>
          <w:szCs w:val="20"/>
          <w:lang w:eastAsia="ru-RU"/>
        </w:rPr>
        <w:t>(место нахождения/жительства, контактный телефон)</w:t>
      </w:r>
    </w:p>
    <w:p w:rsidR="008C6E2D" w:rsidRPr="008C6E2D" w:rsidRDefault="008C6E2D" w:rsidP="008C6E2D">
      <w:pPr>
        <w:widowControl w:val="0"/>
        <w:suppressAutoHyphens w:val="0"/>
        <w:autoSpaceDE w:val="0"/>
        <w:autoSpaceDN w:val="0"/>
        <w:adjustRightInd w:val="0"/>
        <w:spacing w:line="240" w:lineRule="auto"/>
        <w:ind w:firstLine="0"/>
        <w:jc w:val="left"/>
        <w:rPr>
          <w:kern w:val="0"/>
          <w:lang w:eastAsia="ru-RU"/>
        </w:rPr>
      </w:pPr>
      <w:r w:rsidRPr="008C6E2D">
        <w:rPr>
          <w:kern w:val="0"/>
          <w:lang w:eastAsia="ru-RU"/>
        </w:rPr>
        <w:t xml:space="preserve">     К заявлению прилагаю:</w:t>
      </w:r>
    </w:p>
    <w:p w:rsidR="008C6E2D" w:rsidRPr="008C6E2D" w:rsidRDefault="008C6E2D" w:rsidP="008C6E2D">
      <w:pPr>
        <w:widowControl w:val="0"/>
        <w:suppressAutoHyphens w:val="0"/>
        <w:autoSpaceDE w:val="0"/>
        <w:autoSpaceDN w:val="0"/>
        <w:adjustRightInd w:val="0"/>
        <w:spacing w:line="240" w:lineRule="auto"/>
        <w:ind w:firstLine="0"/>
        <w:jc w:val="left"/>
        <w:rPr>
          <w:kern w:val="0"/>
          <w:lang w:eastAsia="ru-RU"/>
        </w:rPr>
      </w:pPr>
      <w:r w:rsidRPr="008C6E2D">
        <w:rPr>
          <w:kern w:val="0"/>
          <w:lang w:eastAsia="ru-RU"/>
        </w:rPr>
        <w:t xml:space="preserve">     - для юридического лица, индивидуального предпринимателя:</w:t>
      </w:r>
    </w:p>
    <w:p w:rsidR="008C6E2D" w:rsidRPr="008C6E2D" w:rsidRDefault="008C6E2D" w:rsidP="008C6E2D">
      <w:pPr>
        <w:widowControl w:val="0"/>
        <w:suppressAutoHyphens w:val="0"/>
        <w:autoSpaceDE w:val="0"/>
        <w:autoSpaceDN w:val="0"/>
        <w:adjustRightInd w:val="0"/>
        <w:spacing w:line="240" w:lineRule="auto"/>
        <w:ind w:firstLine="0"/>
        <w:rPr>
          <w:kern w:val="0"/>
          <w:lang w:eastAsia="ru-RU"/>
        </w:rPr>
      </w:pPr>
      <w:r w:rsidRPr="008C6E2D">
        <w:rPr>
          <w:kern w:val="0"/>
          <w:lang w:eastAsia="ru-RU"/>
        </w:rPr>
        <w:t xml:space="preserve">     копии учредительных документов юридического лица, а также изменения в них (при предъявлении оригинала) (в 1 экз.);</w:t>
      </w:r>
    </w:p>
    <w:p w:rsidR="008C6E2D" w:rsidRPr="008C6E2D" w:rsidRDefault="008C6E2D" w:rsidP="008C6E2D">
      <w:pPr>
        <w:widowControl w:val="0"/>
        <w:suppressAutoHyphens w:val="0"/>
        <w:autoSpaceDE w:val="0"/>
        <w:autoSpaceDN w:val="0"/>
        <w:adjustRightInd w:val="0"/>
        <w:spacing w:line="240" w:lineRule="auto"/>
        <w:ind w:firstLine="0"/>
        <w:rPr>
          <w:kern w:val="0"/>
          <w:lang w:eastAsia="ru-RU"/>
        </w:rPr>
      </w:pPr>
      <w:r w:rsidRPr="008C6E2D">
        <w:rPr>
          <w:kern w:val="0"/>
          <w:lang w:eastAsia="ru-RU"/>
        </w:rPr>
        <w:t xml:space="preserve">     копию документа, удостоверяющего личность индивидуального предпринимателя (при предъявлении оригинала) (в 1 экз.).</w:t>
      </w:r>
    </w:p>
    <w:p w:rsidR="008C6E2D" w:rsidRPr="008C6E2D" w:rsidRDefault="008C6E2D" w:rsidP="008C6E2D">
      <w:pPr>
        <w:widowControl w:val="0"/>
        <w:suppressAutoHyphens w:val="0"/>
        <w:autoSpaceDE w:val="0"/>
        <w:autoSpaceDN w:val="0"/>
        <w:adjustRightInd w:val="0"/>
        <w:spacing w:line="240" w:lineRule="auto"/>
        <w:ind w:firstLine="0"/>
        <w:rPr>
          <w:kern w:val="0"/>
          <w:lang w:eastAsia="ru-RU"/>
        </w:rPr>
      </w:pPr>
      <w:r w:rsidRPr="008C6E2D">
        <w:rPr>
          <w:kern w:val="0"/>
          <w:lang w:eastAsia="ru-RU"/>
        </w:rPr>
        <w:t xml:space="preserve">     выписку из Единого государственного реестра юридических лиц (ЕГРЮЛ) или Единого государственного реестра индивидуальных предпринимателей (ЕГРИП), выданную не ранее чем за 6 месяцев до подачи заявления (1 экз.);</w:t>
      </w:r>
    </w:p>
    <w:p w:rsidR="008C6E2D" w:rsidRPr="008C6E2D" w:rsidRDefault="008C6E2D" w:rsidP="008C6E2D">
      <w:pPr>
        <w:widowControl w:val="0"/>
        <w:suppressAutoHyphens w:val="0"/>
        <w:autoSpaceDE w:val="0"/>
        <w:autoSpaceDN w:val="0"/>
        <w:adjustRightInd w:val="0"/>
        <w:spacing w:line="240" w:lineRule="auto"/>
        <w:ind w:firstLine="0"/>
        <w:jc w:val="left"/>
        <w:rPr>
          <w:kern w:val="0"/>
          <w:lang w:eastAsia="ru-RU"/>
        </w:rPr>
      </w:pPr>
      <w:r w:rsidRPr="008C6E2D">
        <w:rPr>
          <w:kern w:val="0"/>
          <w:lang w:eastAsia="ru-RU"/>
        </w:rPr>
        <w:t xml:space="preserve">     - для гражданина (за исключением индивидуального предпринимателя):</w:t>
      </w:r>
    </w:p>
    <w:p w:rsidR="008C6E2D" w:rsidRPr="008C6E2D" w:rsidRDefault="008C6E2D" w:rsidP="008C6E2D">
      <w:pPr>
        <w:widowControl w:val="0"/>
        <w:suppressAutoHyphens w:val="0"/>
        <w:autoSpaceDE w:val="0"/>
        <w:autoSpaceDN w:val="0"/>
        <w:adjustRightInd w:val="0"/>
        <w:spacing w:line="240" w:lineRule="auto"/>
        <w:ind w:firstLine="0"/>
        <w:jc w:val="left"/>
        <w:rPr>
          <w:kern w:val="0"/>
          <w:lang w:eastAsia="ru-RU"/>
        </w:rPr>
      </w:pPr>
      <w:r w:rsidRPr="008C6E2D">
        <w:rPr>
          <w:kern w:val="0"/>
          <w:lang w:eastAsia="ru-RU"/>
        </w:rPr>
        <w:t xml:space="preserve">     копия документа, удостоверяющего личность гражданина (1 экз.).</w:t>
      </w:r>
    </w:p>
    <w:p w:rsidR="008C6E2D" w:rsidRPr="008C6E2D" w:rsidRDefault="008C6E2D" w:rsidP="008C6E2D">
      <w:pPr>
        <w:widowControl w:val="0"/>
        <w:suppressAutoHyphens w:val="0"/>
        <w:autoSpaceDE w:val="0"/>
        <w:autoSpaceDN w:val="0"/>
        <w:adjustRightInd w:val="0"/>
        <w:spacing w:line="240" w:lineRule="auto"/>
        <w:ind w:firstLine="720"/>
        <w:rPr>
          <w:kern w:val="0"/>
          <w:lang w:eastAsia="ru-RU"/>
        </w:rPr>
      </w:pPr>
    </w:p>
    <w:p w:rsidR="008C6E2D" w:rsidRPr="008C6E2D" w:rsidRDefault="008C6E2D" w:rsidP="008C6E2D">
      <w:pPr>
        <w:widowControl w:val="0"/>
        <w:suppressAutoHyphens w:val="0"/>
        <w:autoSpaceDE w:val="0"/>
        <w:autoSpaceDN w:val="0"/>
        <w:adjustRightInd w:val="0"/>
        <w:spacing w:line="240" w:lineRule="auto"/>
        <w:ind w:firstLine="0"/>
        <w:jc w:val="left"/>
        <w:rPr>
          <w:kern w:val="0"/>
          <w:lang w:eastAsia="ru-RU"/>
        </w:rPr>
      </w:pPr>
      <w:r w:rsidRPr="008C6E2D">
        <w:rPr>
          <w:kern w:val="0"/>
          <w:lang w:eastAsia="ru-RU"/>
        </w:rPr>
        <w:t>Подпись руководителя</w:t>
      </w:r>
    </w:p>
    <w:p w:rsidR="008C6E2D" w:rsidRPr="008C6E2D" w:rsidRDefault="008C6E2D" w:rsidP="008C6E2D">
      <w:pPr>
        <w:widowControl w:val="0"/>
        <w:suppressAutoHyphens w:val="0"/>
        <w:autoSpaceDE w:val="0"/>
        <w:autoSpaceDN w:val="0"/>
        <w:adjustRightInd w:val="0"/>
        <w:spacing w:line="240" w:lineRule="auto"/>
        <w:ind w:firstLine="0"/>
        <w:jc w:val="left"/>
        <w:rPr>
          <w:kern w:val="0"/>
          <w:lang w:eastAsia="ru-RU"/>
        </w:rPr>
      </w:pPr>
      <w:r w:rsidRPr="008C6E2D">
        <w:rPr>
          <w:kern w:val="0"/>
          <w:lang w:eastAsia="ru-RU"/>
        </w:rPr>
        <w:t>юридического лица/гражданина</w:t>
      </w:r>
    </w:p>
    <w:p w:rsidR="008C6E2D" w:rsidRPr="008C6E2D" w:rsidRDefault="008C6E2D" w:rsidP="008C6E2D">
      <w:pPr>
        <w:widowControl w:val="0"/>
        <w:suppressAutoHyphens w:val="0"/>
        <w:autoSpaceDE w:val="0"/>
        <w:autoSpaceDN w:val="0"/>
        <w:adjustRightInd w:val="0"/>
        <w:spacing w:line="240" w:lineRule="auto"/>
        <w:ind w:firstLine="0"/>
        <w:jc w:val="left"/>
        <w:rPr>
          <w:kern w:val="0"/>
          <w:lang w:eastAsia="ru-RU"/>
        </w:rPr>
      </w:pPr>
      <w:r w:rsidRPr="008C6E2D">
        <w:rPr>
          <w:kern w:val="0"/>
          <w:lang w:eastAsia="ru-RU"/>
        </w:rPr>
        <w:t>(индивидуального предпринимателя) ____________________________</w:t>
      </w:r>
    </w:p>
    <w:p w:rsidR="008C6E2D" w:rsidRPr="008C6E2D" w:rsidRDefault="008C6E2D" w:rsidP="008C6E2D">
      <w:pPr>
        <w:widowControl w:val="0"/>
        <w:suppressAutoHyphens w:val="0"/>
        <w:autoSpaceDE w:val="0"/>
        <w:autoSpaceDN w:val="0"/>
        <w:adjustRightInd w:val="0"/>
        <w:spacing w:line="240" w:lineRule="auto"/>
        <w:ind w:firstLine="0"/>
        <w:jc w:val="left"/>
        <w:rPr>
          <w:kern w:val="0"/>
          <w:lang w:eastAsia="ru-RU"/>
        </w:rPr>
      </w:pPr>
    </w:p>
    <w:p w:rsidR="008C6E2D" w:rsidRPr="008C6E2D" w:rsidRDefault="008C6E2D" w:rsidP="008C6E2D">
      <w:pPr>
        <w:widowControl w:val="0"/>
        <w:suppressAutoHyphens w:val="0"/>
        <w:autoSpaceDE w:val="0"/>
        <w:autoSpaceDN w:val="0"/>
        <w:adjustRightInd w:val="0"/>
        <w:spacing w:line="240" w:lineRule="auto"/>
        <w:ind w:firstLine="0"/>
        <w:jc w:val="left"/>
        <w:rPr>
          <w:kern w:val="0"/>
          <w:lang w:eastAsia="ru-RU"/>
        </w:rPr>
      </w:pPr>
      <w:r w:rsidRPr="008C6E2D">
        <w:rPr>
          <w:kern w:val="0"/>
          <w:lang w:eastAsia="ru-RU"/>
        </w:rPr>
        <w:t>М.П. (при наличии)</w:t>
      </w:r>
    </w:p>
    <w:p w:rsidR="008C6E2D" w:rsidRPr="008C6E2D" w:rsidRDefault="008C6E2D" w:rsidP="008C6E2D">
      <w:pPr>
        <w:widowControl w:val="0"/>
        <w:suppressAutoHyphens w:val="0"/>
        <w:autoSpaceDE w:val="0"/>
        <w:autoSpaceDN w:val="0"/>
        <w:adjustRightInd w:val="0"/>
        <w:spacing w:line="240" w:lineRule="auto"/>
        <w:ind w:firstLine="720"/>
        <w:rPr>
          <w:kern w:val="0"/>
          <w:lang w:eastAsia="ru-RU"/>
        </w:rPr>
      </w:pPr>
    </w:p>
    <w:p w:rsidR="008C6E2D" w:rsidRPr="008C6E2D" w:rsidRDefault="008C6E2D" w:rsidP="008C6E2D">
      <w:pPr>
        <w:widowControl w:val="0"/>
        <w:suppressAutoHyphens w:val="0"/>
        <w:autoSpaceDE w:val="0"/>
        <w:autoSpaceDN w:val="0"/>
        <w:adjustRightInd w:val="0"/>
        <w:spacing w:line="240" w:lineRule="auto"/>
        <w:ind w:firstLine="0"/>
        <w:jc w:val="left"/>
        <w:rPr>
          <w:kern w:val="0"/>
          <w:lang w:eastAsia="ru-RU"/>
        </w:rPr>
      </w:pPr>
      <w:r w:rsidRPr="008C6E2D">
        <w:rPr>
          <w:kern w:val="0"/>
          <w:sz w:val="20"/>
          <w:szCs w:val="20"/>
          <w:lang w:eastAsia="ru-RU"/>
        </w:rPr>
        <w:t xml:space="preserve">     </w:t>
      </w:r>
      <w:r w:rsidRPr="008C6E2D">
        <w:rPr>
          <w:kern w:val="0"/>
          <w:lang w:eastAsia="ru-RU"/>
        </w:rPr>
        <w:t>Для физических лиц</w:t>
      </w:r>
    </w:p>
    <w:p w:rsidR="008C6E2D" w:rsidRPr="008C6E2D" w:rsidRDefault="008C6E2D" w:rsidP="008C6E2D">
      <w:pPr>
        <w:widowControl w:val="0"/>
        <w:suppressAutoHyphens w:val="0"/>
        <w:autoSpaceDE w:val="0"/>
        <w:autoSpaceDN w:val="0"/>
        <w:adjustRightInd w:val="0"/>
        <w:spacing w:line="240" w:lineRule="auto"/>
        <w:ind w:firstLine="0"/>
        <w:rPr>
          <w:kern w:val="0"/>
          <w:lang w:eastAsia="ru-RU"/>
        </w:rPr>
      </w:pPr>
      <w:r w:rsidRPr="008C6E2D">
        <w:rPr>
          <w:kern w:val="0"/>
          <w:sz w:val="22"/>
          <w:szCs w:val="22"/>
          <w:lang w:eastAsia="ru-RU"/>
        </w:rPr>
        <w:t xml:space="preserve">     </w:t>
      </w:r>
      <w:r w:rsidRPr="008C6E2D">
        <w:rPr>
          <w:kern w:val="0"/>
          <w:lang w:eastAsia="ru-RU"/>
        </w:rPr>
        <w:t xml:space="preserve">В соответствии со </w:t>
      </w:r>
      <w:hyperlink r:id="rId87" w:history="1">
        <w:r w:rsidRPr="008C6E2D">
          <w:rPr>
            <w:kern w:val="0"/>
            <w:lang w:eastAsia="ru-RU"/>
          </w:rPr>
          <w:t>статьей 9</w:t>
        </w:r>
      </w:hyperlink>
      <w:r w:rsidRPr="008C6E2D">
        <w:rPr>
          <w:kern w:val="0"/>
          <w:lang w:eastAsia="ru-RU"/>
        </w:rPr>
        <w:t xml:space="preserve"> Федерального закона от 27.07.2006 № 152-ФЗ «О персональных данных» даю свое согласие администрации Янтиковского муниципального округа Чувашской Республики на автоматизированную, а также без использования средств автоматизации обработку моих персональных данных, а именно на совершение действий, предусмотренных </w:t>
      </w:r>
      <w:hyperlink r:id="rId88" w:history="1">
        <w:r w:rsidRPr="008C6E2D">
          <w:rPr>
            <w:kern w:val="0"/>
            <w:lang w:eastAsia="ru-RU"/>
          </w:rPr>
          <w:t>пунктом 3 статьи 3</w:t>
        </w:r>
      </w:hyperlink>
      <w:r w:rsidRPr="008C6E2D">
        <w:rPr>
          <w:kern w:val="0"/>
          <w:lang w:eastAsia="ru-RU"/>
        </w:rPr>
        <w:t xml:space="preserve"> Федерального закона «О персональных данных», со сведениями, представленными мной в целях заключения договора аренды имущества. Настоящее согласие дается на период до истечения сроков хранения соответствующей информации или документов, содержащих указанную информацию, определяемых в соответствии с законодательством Российской Федерации. Согласие может быть отозвано мною путем подачи письменного заявления в адрес администрации Янтиковского муниципального округа Чувашской Республики.</w:t>
      </w:r>
    </w:p>
    <w:p w:rsidR="008C6E2D" w:rsidRPr="008C6E2D" w:rsidRDefault="008C6E2D" w:rsidP="008C6E2D">
      <w:pPr>
        <w:widowControl w:val="0"/>
        <w:suppressAutoHyphens w:val="0"/>
        <w:autoSpaceDE w:val="0"/>
        <w:autoSpaceDN w:val="0"/>
        <w:adjustRightInd w:val="0"/>
        <w:spacing w:line="240" w:lineRule="auto"/>
        <w:ind w:firstLine="720"/>
        <w:rPr>
          <w:kern w:val="0"/>
          <w:lang w:eastAsia="ru-RU"/>
        </w:rPr>
      </w:pPr>
    </w:p>
    <w:p w:rsidR="008C6E2D" w:rsidRPr="008C6E2D" w:rsidRDefault="008C6E2D" w:rsidP="008C6E2D">
      <w:pPr>
        <w:widowControl w:val="0"/>
        <w:suppressAutoHyphens w:val="0"/>
        <w:autoSpaceDE w:val="0"/>
        <w:autoSpaceDN w:val="0"/>
        <w:adjustRightInd w:val="0"/>
        <w:spacing w:line="240" w:lineRule="auto"/>
        <w:ind w:firstLine="0"/>
        <w:jc w:val="left"/>
        <w:rPr>
          <w:kern w:val="0"/>
          <w:sz w:val="20"/>
          <w:szCs w:val="20"/>
          <w:lang w:eastAsia="ru-RU"/>
        </w:rPr>
      </w:pPr>
      <w:r w:rsidRPr="008C6E2D">
        <w:rPr>
          <w:kern w:val="0"/>
          <w:sz w:val="20"/>
          <w:szCs w:val="20"/>
          <w:lang w:eastAsia="ru-RU"/>
        </w:rPr>
        <w:t>______________    __________________         _______________________________________</w:t>
      </w:r>
    </w:p>
    <w:p w:rsidR="008C6E2D" w:rsidRPr="008C6E2D" w:rsidRDefault="008C6E2D" w:rsidP="008C6E2D">
      <w:pPr>
        <w:widowControl w:val="0"/>
        <w:suppressAutoHyphens w:val="0"/>
        <w:autoSpaceDE w:val="0"/>
        <w:autoSpaceDN w:val="0"/>
        <w:adjustRightInd w:val="0"/>
        <w:spacing w:line="240" w:lineRule="auto"/>
        <w:ind w:firstLine="0"/>
        <w:jc w:val="left"/>
        <w:rPr>
          <w:kern w:val="0"/>
          <w:sz w:val="20"/>
          <w:szCs w:val="20"/>
          <w:lang w:eastAsia="ru-RU"/>
        </w:rPr>
      </w:pPr>
      <w:r w:rsidRPr="008C6E2D">
        <w:rPr>
          <w:kern w:val="0"/>
          <w:sz w:val="20"/>
          <w:szCs w:val="20"/>
          <w:lang w:eastAsia="ru-RU"/>
        </w:rPr>
        <w:t xml:space="preserve">      (</w:t>
      </w:r>
      <w:proofErr w:type="gramStart"/>
      <w:r w:rsidRPr="008C6E2D">
        <w:rPr>
          <w:kern w:val="0"/>
          <w:sz w:val="20"/>
          <w:szCs w:val="20"/>
          <w:lang w:eastAsia="ru-RU"/>
        </w:rPr>
        <w:t xml:space="preserve">дата)   </w:t>
      </w:r>
      <w:proofErr w:type="gramEnd"/>
      <w:r w:rsidRPr="008C6E2D">
        <w:rPr>
          <w:kern w:val="0"/>
          <w:sz w:val="20"/>
          <w:szCs w:val="20"/>
          <w:lang w:eastAsia="ru-RU"/>
        </w:rPr>
        <w:t xml:space="preserve">        </w:t>
      </w:r>
      <w:r>
        <w:rPr>
          <w:kern w:val="0"/>
          <w:sz w:val="20"/>
          <w:szCs w:val="20"/>
          <w:lang w:eastAsia="ru-RU"/>
        </w:rPr>
        <w:t xml:space="preserve">      </w:t>
      </w:r>
      <w:r w:rsidRPr="008C6E2D">
        <w:rPr>
          <w:kern w:val="0"/>
          <w:sz w:val="20"/>
          <w:szCs w:val="20"/>
          <w:lang w:eastAsia="ru-RU"/>
        </w:rPr>
        <w:t xml:space="preserve">    (подпись)                 </w:t>
      </w:r>
      <w:r>
        <w:rPr>
          <w:kern w:val="0"/>
          <w:sz w:val="20"/>
          <w:szCs w:val="20"/>
          <w:lang w:eastAsia="ru-RU"/>
        </w:rPr>
        <w:t xml:space="preserve">             </w:t>
      </w:r>
      <w:r w:rsidRPr="008C6E2D">
        <w:rPr>
          <w:kern w:val="0"/>
          <w:sz w:val="20"/>
          <w:szCs w:val="20"/>
          <w:lang w:eastAsia="ru-RU"/>
        </w:rPr>
        <w:t xml:space="preserve">      (расшифровка подписи)</w:t>
      </w:r>
    </w:p>
    <w:p w:rsid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sectPr w:rsidR="008C6E2D" w:rsidSect="008C6E2D">
          <w:pgSz w:w="11906" w:h="16838"/>
          <w:pgMar w:top="1134" w:right="567" w:bottom="1134" w:left="1701" w:header="567" w:footer="709" w:gutter="0"/>
          <w:pgNumType w:start="1"/>
          <w:cols w:space="708"/>
          <w:titlePg/>
          <w:docGrid w:linePitch="360"/>
        </w:sectPr>
      </w:pPr>
    </w:p>
    <w:p w:rsidR="008C6E2D" w:rsidRPr="008C6E2D" w:rsidRDefault="008C6E2D" w:rsidP="008C6E2D">
      <w:pPr>
        <w:widowControl w:val="0"/>
        <w:suppressAutoHyphens w:val="0"/>
        <w:autoSpaceDE w:val="0"/>
        <w:autoSpaceDN w:val="0"/>
        <w:adjustRightInd w:val="0"/>
        <w:spacing w:line="240" w:lineRule="auto"/>
        <w:ind w:left="5954" w:firstLine="0"/>
        <w:jc w:val="left"/>
        <w:rPr>
          <w:bCs/>
          <w:kern w:val="0"/>
          <w:lang w:eastAsia="ru-RU"/>
        </w:rPr>
      </w:pPr>
      <w:r w:rsidRPr="008C6E2D">
        <w:rPr>
          <w:bCs/>
          <w:kern w:val="0"/>
          <w:lang w:eastAsia="ru-RU"/>
        </w:rPr>
        <w:t>Приложение №</w:t>
      </w:r>
      <w:r>
        <w:rPr>
          <w:bCs/>
          <w:kern w:val="0"/>
          <w:lang w:eastAsia="ru-RU"/>
        </w:rPr>
        <w:t> 2</w:t>
      </w:r>
      <w:r w:rsidRPr="008C6E2D">
        <w:rPr>
          <w:bCs/>
          <w:kern w:val="0"/>
          <w:lang w:eastAsia="ru-RU"/>
        </w:rPr>
        <w:br/>
        <w:t xml:space="preserve">к </w:t>
      </w:r>
      <w:r w:rsidRPr="008C6E2D">
        <w:rPr>
          <w:kern w:val="0"/>
          <w:lang w:eastAsia="ru-RU"/>
        </w:rPr>
        <w:t>Административному регламенту</w:t>
      </w:r>
      <w:r w:rsidRPr="008C6E2D">
        <w:rPr>
          <w:bCs/>
          <w:kern w:val="0"/>
          <w:lang w:eastAsia="ru-RU"/>
        </w:rPr>
        <w:br/>
        <w:t>(с изменениями от 31 июля 2023 г.)</w:t>
      </w:r>
    </w:p>
    <w:p w:rsidR="008C6E2D" w:rsidRPr="008C6E2D" w:rsidRDefault="008C6E2D" w:rsidP="008C6E2D">
      <w:pPr>
        <w:widowControl w:val="0"/>
        <w:suppressAutoHyphens w:val="0"/>
        <w:autoSpaceDE w:val="0"/>
        <w:autoSpaceDN w:val="0"/>
        <w:adjustRightInd w:val="0"/>
        <w:spacing w:line="240" w:lineRule="auto"/>
        <w:ind w:firstLine="720"/>
        <w:rPr>
          <w:kern w:val="0"/>
          <w:lang w:eastAsia="ru-RU"/>
        </w:rPr>
      </w:pPr>
    </w:p>
    <w:p w:rsidR="008C6E2D" w:rsidRPr="008C6E2D" w:rsidRDefault="008C6E2D" w:rsidP="008C6E2D">
      <w:pPr>
        <w:widowControl w:val="0"/>
        <w:suppressAutoHyphens w:val="0"/>
        <w:autoSpaceDE w:val="0"/>
        <w:autoSpaceDN w:val="0"/>
        <w:adjustRightInd w:val="0"/>
        <w:spacing w:line="240" w:lineRule="auto"/>
        <w:ind w:firstLine="720"/>
        <w:jc w:val="right"/>
        <w:rPr>
          <w:bCs/>
          <w:color w:val="26282F"/>
          <w:kern w:val="0"/>
          <w:lang w:eastAsia="ru-RU"/>
        </w:rPr>
      </w:pPr>
      <w:r w:rsidRPr="008C6E2D">
        <w:rPr>
          <w:bCs/>
          <w:color w:val="26282F"/>
          <w:kern w:val="0"/>
          <w:lang w:eastAsia="ru-RU"/>
        </w:rPr>
        <w:t>Форма заявки</w:t>
      </w:r>
    </w:p>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8C6E2D" w:rsidRPr="008C6E2D" w:rsidRDefault="008C6E2D" w:rsidP="008C6E2D">
      <w:pPr>
        <w:widowControl w:val="0"/>
        <w:suppressAutoHyphens w:val="0"/>
        <w:autoSpaceDE w:val="0"/>
        <w:autoSpaceDN w:val="0"/>
        <w:adjustRightInd w:val="0"/>
        <w:spacing w:before="108" w:after="108" w:line="240" w:lineRule="auto"/>
        <w:ind w:firstLine="0"/>
        <w:jc w:val="center"/>
        <w:outlineLvl w:val="0"/>
        <w:rPr>
          <w:b/>
          <w:bCs/>
          <w:color w:val="26282F"/>
          <w:kern w:val="0"/>
          <w:lang w:eastAsia="ru-RU"/>
        </w:rPr>
      </w:pPr>
      <w:r w:rsidRPr="008C6E2D">
        <w:rPr>
          <w:b/>
          <w:bCs/>
          <w:color w:val="26282F"/>
          <w:kern w:val="0"/>
          <w:lang w:eastAsia="ru-RU"/>
        </w:rPr>
        <w:t>Заявка</w:t>
      </w:r>
      <w:r w:rsidRPr="008C6E2D">
        <w:rPr>
          <w:b/>
          <w:bCs/>
          <w:color w:val="26282F"/>
          <w:kern w:val="0"/>
          <w:lang w:eastAsia="ru-RU"/>
        </w:rPr>
        <w:br/>
        <w:t>на участие в конкурсе на право заключения договора аренды</w:t>
      </w:r>
    </w:p>
    <w:p w:rsidR="008C6E2D" w:rsidRPr="008C6E2D" w:rsidRDefault="008C6E2D" w:rsidP="008C6E2D">
      <w:pPr>
        <w:widowControl w:val="0"/>
        <w:suppressAutoHyphens w:val="0"/>
        <w:autoSpaceDE w:val="0"/>
        <w:autoSpaceDN w:val="0"/>
        <w:adjustRightInd w:val="0"/>
        <w:spacing w:line="240" w:lineRule="auto"/>
        <w:ind w:firstLine="720"/>
        <w:rPr>
          <w:kern w:val="0"/>
          <w:lang w:eastAsia="ru-RU"/>
        </w:rPr>
      </w:pPr>
    </w:p>
    <w:p w:rsidR="008C6E2D" w:rsidRPr="008C6E2D" w:rsidRDefault="008C6E2D" w:rsidP="008C6E2D">
      <w:pPr>
        <w:widowControl w:val="0"/>
        <w:suppressAutoHyphens w:val="0"/>
        <w:autoSpaceDE w:val="0"/>
        <w:autoSpaceDN w:val="0"/>
        <w:adjustRightInd w:val="0"/>
        <w:spacing w:line="240" w:lineRule="auto"/>
        <w:ind w:firstLine="0"/>
        <w:rPr>
          <w:kern w:val="0"/>
          <w:lang w:eastAsia="ru-RU"/>
        </w:rPr>
      </w:pPr>
      <w:bookmarkStart w:id="181" w:name="sub_1201"/>
      <w:r w:rsidRPr="008C6E2D">
        <w:rPr>
          <w:kern w:val="0"/>
          <w:sz w:val="20"/>
          <w:szCs w:val="20"/>
          <w:lang w:eastAsia="ru-RU"/>
        </w:rPr>
        <w:t xml:space="preserve">     1. </w:t>
      </w:r>
      <w:r w:rsidRPr="008C6E2D">
        <w:rPr>
          <w:kern w:val="0"/>
          <w:lang w:eastAsia="ru-RU"/>
        </w:rPr>
        <w:t xml:space="preserve">Изучив конкурсную документацию и сообщение о проведении открытого </w:t>
      </w:r>
      <w:bookmarkEnd w:id="181"/>
      <w:r w:rsidRPr="008C6E2D">
        <w:rPr>
          <w:kern w:val="0"/>
          <w:lang w:eastAsia="ru-RU"/>
        </w:rPr>
        <w:t xml:space="preserve">конкурса, применимые к данному конкурсу законодательство и нормативные правовые </w:t>
      </w:r>
      <w:proofErr w:type="gramStart"/>
      <w:r w:rsidRPr="008C6E2D">
        <w:rPr>
          <w:kern w:val="0"/>
          <w:lang w:eastAsia="ru-RU"/>
        </w:rPr>
        <w:t>акты,_</w:t>
      </w:r>
      <w:proofErr w:type="gramEnd"/>
      <w:r w:rsidRPr="008C6E2D">
        <w:rPr>
          <w:kern w:val="0"/>
          <w:lang w:eastAsia="ru-RU"/>
        </w:rPr>
        <w:t>_____</w:t>
      </w:r>
    </w:p>
    <w:p w:rsidR="008C6E2D" w:rsidRPr="008C6E2D" w:rsidRDefault="008C6E2D" w:rsidP="008C6E2D">
      <w:pPr>
        <w:widowControl w:val="0"/>
        <w:suppressAutoHyphens w:val="0"/>
        <w:autoSpaceDE w:val="0"/>
        <w:autoSpaceDN w:val="0"/>
        <w:adjustRightInd w:val="0"/>
        <w:spacing w:line="240" w:lineRule="auto"/>
        <w:ind w:firstLine="0"/>
        <w:rPr>
          <w:kern w:val="0"/>
          <w:sz w:val="20"/>
          <w:szCs w:val="20"/>
          <w:lang w:eastAsia="ru-RU"/>
        </w:rPr>
      </w:pPr>
      <w:r w:rsidRPr="008C6E2D">
        <w:rPr>
          <w:kern w:val="0"/>
          <w:sz w:val="20"/>
          <w:szCs w:val="20"/>
          <w:lang w:eastAsia="ru-RU"/>
        </w:rPr>
        <w:t>____________________________________________________________________________________________</w:t>
      </w:r>
    </w:p>
    <w:p w:rsidR="008C6E2D" w:rsidRPr="008C6E2D" w:rsidRDefault="008C6E2D" w:rsidP="008C6E2D">
      <w:pPr>
        <w:widowControl w:val="0"/>
        <w:suppressAutoHyphens w:val="0"/>
        <w:autoSpaceDE w:val="0"/>
        <w:autoSpaceDN w:val="0"/>
        <w:adjustRightInd w:val="0"/>
        <w:spacing w:line="240" w:lineRule="auto"/>
        <w:ind w:firstLine="0"/>
        <w:jc w:val="center"/>
        <w:rPr>
          <w:kern w:val="0"/>
          <w:sz w:val="20"/>
          <w:szCs w:val="20"/>
          <w:lang w:eastAsia="ru-RU"/>
        </w:rPr>
      </w:pPr>
      <w:r w:rsidRPr="008C6E2D">
        <w:rPr>
          <w:kern w:val="0"/>
          <w:sz w:val="20"/>
          <w:szCs w:val="20"/>
          <w:lang w:eastAsia="ru-RU"/>
        </w:rPr>
        <w:t>(наименование заявителя)</w:t>
      </w:r>
    </w:p>
    <w:p w:rsidR="008C6E2D" w:rsidRPr="008C6E2D" w:rsidRDefault="008C6E2D" w:rsidP="008C6E2D">
      <w:pPr>
        <w:widowControl w:val="0"/>
        <w:suppressAutoHyphens w:val="0"/>
        <w:autoSpaceDE w:val="0"/>
        <w:autoSpaceDN w:val="0"/>
        <w:adjustRightInd w:val="0"/>
        <w:spacing w:line="240" w:lineRule="auto"/>
        <w:ind w:firstLine="0"/>
        <w:rPr>
          <w:kern w:val="0"/>
          <w:lang w:eastAsia="ru-RU"/>
        </w:rPr>
      </w:pPr>
      <w:r w:rsidRPr="008C6E2D">
        <w:rPr>
          <w:kern w:val="0"/>
          <w:lang w:eastAsia="ru-RU"/>
        </w:rPr>
        <w:t>в лице _______________________________________________________________________</w:t>
      </w:r>
    </w:p>
    <w:p w:rsidR="008C6E2D" w:rsidRPr="008C6E2D" w:rsidRDefault="008C6E2D" w:rsidP="008C6E2D">
      <w:pPr>
        <w:widowControl w:val="0"/>
        <w:suppressAutoHyphens w:val="0"/>
        <w:autoSpaceDE w:val="0"/>
        <w:autoSpaceDN w:val="0"/>
        <w:adjustRightInd w:val="0"/>
        <w:spacing w:line="240" w:lineRule="auto"/>
        <w:ind w:firstLine="0"/>
        <w:jc w:val="center"/>
        <w:rPr>
          <w:kern w:val="0"/>
          <w:sz w:val="20"/>
          <w:szCs w:val="20"/>
          <w:lang w:eastAsia="ru-RU"/>
        </w:rPr>
      </w:pPr>
      <w:r w:rsidRPr="008C6E2D">
        <w:rPr>
          <w:kern w:val="0"/>
          <w:sz w:val="20"/>
          <w:szCs w:val="20"/>
          <w:lang w:eastAsia="ru-RU"/>
        </w:rPr>
        <w:t>(наименование должности, Ф.И.О. руководителя юридического лица, индивидуального предпринимателя или уполномоченного лица)</w:t>
      </w:r>
    </w:p>
    <w:p w:rsidR="008C6E2D" w:rsidRPr="008C6E2D" w:rsidRDefault="008C6E2D" w:rsidP="008C6E2D">
      <w:pPr>
        <w:widowControl w:val="0"/>
        <w:suppressAutoHyphens w:val="0"/>
        <w:autoSpaceDE w:val="0"/>
        <w:autoSpaceDN w:val="0"/>
        <w:adjustRightInd w:val="0"/>
        <w:spacing w:line="240" w:lineRule="auto"/>
        <w:ind w:firstLine="0"/>
        <w:rPr>
          <w:kern w:val="0"/>
          <w:lang w:eastAsia="ru-RU"/>
        </w:rPr>
      </w:pPr>
      <w:r w:rsidRPr="008C6E2D">
        <w:rPr>
          <w:kern w:val="0"/>
          <w:lang w:eastAsia="ru-RU"/>
        </w:rPr>
        <w:t>сообщает о своем согласии на участие в открыто конкурсе на право заключения договора аренды ______________________________________________________________________,</w:t>
      </w:r>
    </w:p>
    <w:p w:rsidR="008C6E2D" w:rsidRPr="008C6E2D" w:rsidRDefault="008C6E2D" w:rsidP="008C6E2D">
      <w:pPr>
        <w:widowControl w:val="0"/>
        <w:suppressAutoHyphens w:val="0"/>
        <w:autoSpaceDE w:val="0"/>
        <w:autoSpaceDN w:val="0"/>
        <w:adjustRightInd w:val="0"/>
        <w:spacing w:line="240" w:lineRule="auto"/>
        <w:ind w:firstLine="0"/>
        <w:jc w:val="center"/>
        <w:rPr>
          <w:kern w:val="0"/>
          <w:sz w:val="20"/>
          <w:szCs w:val="20"/>
          <w:lang w:eastAsia="ru-RU"/>
        </w:rPr>
      </w:pPr>
      <w:r w:rsidRPr="008C6E2D">
        <w:rPr>
          <w:kern w:val="0"/>
          <w:sz w:val="20"/>
          <w:szCs w:val="20"/>
          <w:lang w:eastAsia="ru-RU"/>
        </w:rPr>
        <w:t>(характеристика и адрес объекта аренды)</w:t>
      </w:r>
    </w:p>
    <w:p w:rsidR="008C6E2D" w:rsidRPr="008C6E2D" w:rsidRDefault="008C6E2D" w:rsidP="008C6E2D">
      <w:pPr>
        <w:widowControl w:val="0"/>
        <w:suppressAutoHyphens w:val="0"/>
        <w:autoSpaceDE w:val="0"/>
        <w:autoSpaceDN w:val="0"/>
        <w:adjustRightInd w:val="0"/>
        <w:spacing w:line="240" w:lineRule="auto"/>
        <w:ind w:firstLine="0"/>
        <w:rPr>
          <w:kern w:val="0"/>
          <w:sz w:val="20"/>
          <w:szCs w:val="20"/>
          <w:lang w:eastAsia="ru-RU"/>
        </w:rPr>
      </w:pPr>
      <w:r w:rsidRPr="008C6E2D">
        <w:rPr>
          <w:kern w:val="0"/>
          <w:sz w:val="20"/>
          <w:szCs w:val="20"/>
          <w:lang w:eastAsia="ru-RU"/>
        </w:rPr>
        <w:t>____________________________________________________________________________________________</w:t>
      </w:r>
    </w:p>
    <w:p w:rsidR="008C6E2D" w:rsidRPr="008C6E2D" w:rsidRDefault="008C6E2D" w:rsidP="008C6E2D">
      <w:pPr>
        <w:widowControl w:val="0"/>
        <w:suppressAutoHyphens w:val="0"/>
        <w:autoSpaceDE w:val="0"/>
        <w:autoSpaceDN w:val="0"/>
        <w:adjustRightInd w:val="0"/>
        <w:spacing w:line="240" w:lineRule="auto"/>
        <w:ind w:firstLine="0"/>
        <w:rPr>
          <w:kern w:val="0"/>
          <w:lang w:eastAsia="ru-RU"/>
        </w:rPr>
      </w:pPr>
      <w:r w:rsidRPr="008C6E2D">
        <w:rPr>
          <w:kern w:val="0"/>
          <w:lang w:eastAsia="ru-RU"/>
        </w:rPr>
        <w:t>на условиях, установленных конкурсной документацией и извещением о проведении конкурса, и направляет настоящую заявку.</w:t>
      </w:r>
    </w:p>
    <w:p w:rsidR="008C6E2D" w:rsidRPr="008C6E2D" w:rsidRDefault="008C6E2D" w:rsidP="008C6E2D">
      <w:pPr>
        <w:widowControl w:val="0"/>
        <w:suppressAutoHyphens w:val="0"/>
        <w:autoSpaceDE w:val="0"/>
        <w:autoSpaceDN w:val="0"/>
        <w:adjustRightInd w:val="0"/>
        <w:spacing w:line="240" w:lineRule="auto"/>
        <w:ind w:firstLine="0"/>
        <w:rPr>
          <w:kern w:val="0"/>
          <w:lang w:eastAsia="ru-RU"/>
        </w:rPr>
      </w:pPr>
      <w:bookmarkStart w:id="182" w:name="sub_1202"/>
      <w:r w:rsidRPr="008C6E2D">
        <w:rPr>
          <w:kern w:val="0"/>
          <w:sz w:val="20"/>
          <w:szCs w:val="20"/>
          <w:lang w:eastAsia="ru-RU"/>
        </w:rPr>
        <w:t xml:space="preserve">     </w:t>
      </w:r>
      <w:r w:rsidRPr="008C6E2D">
        <w:rPr>
          <w:kern w:val="0"/>
          <w:lang w:eastAsia="ru-RU"/>
        </w:rPr>
        <w:t>2. Настоящей заявкой подтверждает, что в отношении ___________________________</w:t>
      </w:r>
    </w:p>
    <w:bookmarkEnd w:id="182"/>
    <w:p w:rsidR="008C6E2D" w:rsidRPr="008C6E2D" w:rsidRDefault="008C6E2D" w:rsidP="008C6E2D">
      <w:pPr>
        <w:widowControl w:val="0"/>
        <w:suppressAutoHyphens w:val="0"/>
        <w:autoSpaceDE w:val="0"/>
        <w:autoSpaceDN w:val="0"/>
        <w:adjustRightInd w:val="0"/>
        <w:spacing w:line="240" w:lineRule="auto"/>
        <w:ind w:firstLine="0"/>
        <w:rPr>
          <w:kern w:val="0"/>
          <w:sz w:val="20"/>
          <w:szCs w:val="20"/>
          <w:lang w:eastAsia="ru-RU"/>
        </w:rPr>
      </w:pPr>
      <w:r w:rsidRPr="008C6E2D">
        <w:rPr>
          <w:kern w:val="0"/>
          <w:sz w:val="20"/>
          <w:szCs w:val="20"/>
          <w:lang w:eastAsia="ru-RU"/>
        </w:rPr>
        <w:t xml:space="preserve">                                                                                  (наименование заявителя)</w:t>
      </w:r>
    </w:p>
    <w:p w:rsidR="008C6E2D" w:rsidRPr="008C6E2D" w:rsidRDefault="008C6E2D" w:rsidP="008C6E2D">
      <w:pPr>
        <w:widowControl w:val="0"/>
        <w:suppressAutoHyphens w:val="0"/>
        <w:autoSpaceDE w:val="0"/>
        <w:autoSpaceDN w:val="0"/>
        <w:adjustRightInd w:val="0"/>
        <w:spacing w:line="240" w:lineRule="auto"/>
        <w:ind w:firstLine="0"/>
        <w:rPr>
          <w:kern w:val="0"/>
          <w:lang w:eastAsia="ru-RU"/>
        </w:rPr>
      </w:pPr>
      <w:r w:rsidRPr="008C6E2D">
        <w:rPr>
          <w:kern w:val="0"/>
          <w:lang w:eastAsia="ru-RU"/>
        </w:rPr>
        <w:t>не проводится процедура ликвидации, банкротства; деятельность не приостановлена.</w:t>
      </w:r>
    </w:p>
    <w:p w:rsidR="008C6E2D" w:rsidRPr="008C6E2D" w:rsidRDefault="008C6E2D" w:rsidP="008C6E2D">
      <w:pPr>
        <w:widowControl w:val="0"/>
        <w:suppressAutoHyphens w:val="0"/>
        <w:autoSpaceDE w:val="0"/>
        <w:autoSpaceDN w:val="0"/>
        <w:adjustRightInd w:val="0"/>
        <w:spacing w:line="240" w:lineRule="auto"/>
        <w:ind w:firstLine="0"/>
        <w:rPr>
          <w:kern w:val="0"/>
          <w:lang w:eastAsia="ru-RU"/>
        </w:rPr>
      </w:pPr>
      <w:bookmarkStart w:id="183" w:name="sub_1203"/>
      <w:r w:rsidRPr="008C6E2D">
        <w:rPr>
          <w:kern w:val="0"/>
          <w:lang w:eastAsia="ru-RU"/>
        </w:rPr>
        <w:t xml:space="preserve">    3. Настоящей заявкой гарантирует достоверность представленной в </w:t>
      </w:r>
      <w:bookmarkEnd w:id="183"/>
      <w:r w:rsidRPr="008C6E2D">
        <w:rPr>
          <w:kern w:val="0"/>
          <w:lang w:eastAsia="ru-RU"/>
        </w:rPr>
        <w:t>заявке информации.</w:t>
      </w:r>
    </w:p>
    <w:p w:rsidR="008C6E2D" w:rsidRPr="008C6E2D" w:rsidRDefault="008C6E2D" w:rsidP="008C6E2D">
      <w:pPr>
        <w:widowControl w:val="0"/>
        <w:suppressAutoHyphens w:val="0"/>
        <w:autoSpaceDE w:val="0"/>
        <w:autoSpaceDN w:val="0"/>
        <w:adjustRightInd w:val="0"/>
        <w:spacing w:line="240" w:lineRule="auto"/>
        <w:ind w:firstLine="0"/>
        <w:rPr>
          <w:kern w:val="0"/>
          <w:lang w:eastAsia="ru-RU"/>
        </w:rPr>
      </w:pPr>
      <w:bookmarkStart w:id="184" w:name="sub_1204"/>
      <w:r w:rsidRPr="008C6E2D">
        <w:rPr>
          <w:kern w:val="0"/>
          <w:lang w:eastAsia="ru-RU"/>
        </w:rPr>
        <w:t xml:space="preserve">    4. С конкурсной документацией, а также проектом договора аренды </w:t>
      </w:r>
      <w:bookmarkEnd w:id="184"/>
      <w:r w:rsidRPr="008C6E2D">
        <w:rPr>
          <w:kern w:val="0"/>
          <w:lang w:eastAsia="ru-RU"/>
        </w:rPr>
        <w:t>муниципального имущества, являющегося собственностью Янтиковского муниципального округа Чувашской Республики, ознакомлен.</w:t>
      </w:r>
    </w:p>
    <w:p w:rsidR="008C6E2D" w:rsidRPr="008C6E2D" w:rsidRDefault="008C6E2D" w:rsidP="008C6E2D">
      <w:pPr>
        <w:widowControl w:val="0"/>
        <w:suppressAutoHyphens w:val="0"/>
        <w:autoSpaceDE w:val="0"/>
        <w:autoSpaceDN w:val="0"/>
        <w:adjustRightInd w:val="0"/>
        <w:spacing w:line="240" w:lineRule="auto"/>
        <w:ind w:firstLine="0"/>
        <w:rPr>
          <w:kern w:val="0"/>
          <w:lang w:eastAsia="ru-RU"/>
        </w:rPr>
      </w:pPr>
      <w:bookmarkStart w:id="185" w:name="sub_1205"/>
      <w:r w:rsidRPr="008C6E2D">
        <w:rPr>
          <w:kern w:val="0"/>
          <w:lang w:eastAsia="ru-RU"/>
        </w:rPr>
        <w:t xml:space="preserve">    5. _______________________________________________________________________</w:t>
      </w:r>
    </w:p>
    <w:bookmarkEnd w:id="185"/>
    <w:p w:rsidR="008C6E2D" w:rsidRPr="008C6E2D" w:rsidRDefault="008C6E2D" w:rsidP="008C6E2D">
      <w:pPr>
        <w:widowControl w:val="0"/>
        <w:suppressAutoHyphens w:val="0"/>
        <w:autoSpaceDE w:val="0"/>
        <w:autoSpaceDN w:val="0"/>
        <w:adjustRightInd w:val="0"/>
        <w:spacing w:line="240" w:lineRule="auto"/>
        <w:ind w:firstLine="0"/>
        <w:jc w:val="center"/>
        <w:rPr>
          <w:kern w:val="0"/>
          <w:sz w:val="20"/>
          <w:szCs w:val="20"/>
          <w:lang w:eastAsia="ru-RU"/>
        </w:rPr>
      </w:pPr>
      <w:r w:rsidRPr="008C6E2D">
        <w:rPr>
          <w:kern w:val="0"/>
          <w:sz w:val="20"/>
          <w:szCs w:val="20"/>
          <w:lang w:eastAsia="ru-RU"/>
        </w:rPr>
        <w:t>(наименование заявителя)</w:t>
      </w:r>
    </w:p>
    <w:p w:rsidR="008C6E2D" w:rsidRPr="008C6E2D" w:rsidRDefault="008C6E2D" w:rsidP="008C6E2D">
      <w:pPr>
        <w:widowControl w:val="0"/>
        <w:suppressAutoHyphens w:val="0"/>
        <w:autoSpaceDE w:val="0"/>
        <w:autoSpaceDN w:val="0"/>
        <w:adjustRightInd w:val="0"/>
        <w:spacing w:line="240" w:lineRule="auto"/>
        <w:ind w:firstLine="0"/>
        <w:rPr>
          <w:kern w:val="0"/>
          <w:lang w:eastAsia="ru-RU"/>
        </w:rPr>
      </w:pPr>
      <w:r w:rsidRPr="008C6E2D">
        <w:rPr>
          <w:kern w:val="0"/>
          <w:lang w:eastAsia="ru-RU"/>
        </w:rPr>
        <w:t>согласен с тем, что он утрачивает задаток на участие в конкурсе, который перечисляется в бюджет администрации Янтиковского муниципального округа Чувашской Республики, в случае признания заявителя победителем открытого конкурса и его отказа от заключения договора аренды.</w:t>
      </w:r>
    </w:p>
    <w:p w:rsidR="008C6E2D" w:rsidRPr="008C6E2D" w:rsidRDefault="008C6E2D" w:rsidP="008C6E2D">
      <w:pPr>
        <w:widowControl w:val="0"/>
        <w:suppressAutoHyphens w:val="0"/>
        <w:autoSpaceDE w:val="0"/>
        <w:autoSpaceDN w:val="0"/>
        <w:adjustRightInd w:val="0"/>
        <w:spacing w:line="240" w:lineRule="auto"/>
        <w:ind w:firstLine="0"/>
        <w:rPr>
          <w:kern w:val="0"/>
          <w:lang w:eastAsia="ru-RU"/>
        </w:rPr>
      </w:pPr>
      <w:bookmarkStart w:id="186" w:name="sub_1206"/>
      <w:r w:rsidRPr="008C6E2D">
        <w:rPr>
          <w:kern w:val="0"/>
          <w:lang w:eastAsia="ru-RU"/>
        </w:rPr>
        <w:t xml:space="preserve">     6. Предварительно согласен на использование организатором конкурса </w:t>
      </w:r>
      <w:bookmarkEnd w:id="186"/>
      <w:r w:rsidRPr="008C6E2D">
        <w:rPr>
          <w:kern w:val="0"/>
          <w:lang w:eastAsia="ru-RU"/>
        </w:rPr>
        <w:t xml:space="preserve">персональных данных согласно </w:t>
      </w:r>
      <w:hyperlink r:id="rId89" w:history="1">
        <w:r w:rsidRPr="008C6E2D">
          <w:rPr>
            <w:kern w:val="0"/>
            <w:lang w:eastAsia="ru-RU"/>
          </w:rPr>
          <w:t>ст. 3</w:t>
        </w:r>
      </w:hyperlink>
      <w:r w:rsidRPr="008C6E2D">
        <w:rPr>
          <w:kern w:val="0"/>
          <w:lang w:eastAsia="ru-RU"/>
        </w:rPr>
        <w:t xml:space="preserve"> Федерального закона от 27 июля 2006 г. № 152-ФЗ «О персональных данных», необходимых для участия в конкурсе.</w:t>
      </w:r>
    </w:p>
    <w:p w:rsidR="008C6E2D" w:rsidRPr="008C6E2D" w:rsidRDefault="008C6E2D" w:rsidP="008C6E2D">
      <w:pPr>
        <w:widowControl w:val="0"/>
        <w:suppressAutoHyphens w:val="0"/>
        <w:autoSpaceDE w:val="0"/>
        <w:autoSpaceDN w:val="0"/>
        <w:adjustRightInd w:val="0"/>
        <w:spacing w:line="240" w:lineRule="auto"/>
        <w:ind w:firstLine="0"/>
        <w:rPr>
          <w:kern w:val="0"/>
          <w:lang w:eastAsia="ru-RU"/>
        </w:rPr>
      </w:pPr>
      <w:bookmarkStart w:id="187" w:name="sub_1207"/>
      <w:r w:rsidRPr="008C6E2D">
        <w:rPr>
          <w:kern w:val="0"/>
          <w:lang w:eastAsia="ru-RU"/>
        </w:rPr>
        <w:t xml:space="preserve">     7. Юридический адрес и реквизиты заявителя (для физических лиц </w:t>
      </w:r>
      <w:bookmarkEnd w:id="187"/>
      <w:r w:rsidRPr="008C6E2D">
        <w:rPr>
          <w:kern w:val="0"/>
          <w:lang w:eastAsia="ru-RU"/>
        </w:rPr>
        <w:t>указать паспортные данные и сведения о месте жительства).</w:t>
      </w:r>
    </w:p>
    <w:p w:rsidR="008C6E2D" w:rsidRPr="008C6E2D" w:rsidRDefault="008C6E2D" w:rsidP="008C6E2D">
      <w:pPr>
        <w:widowControl w:val="0"/>
        <w:suppressAutoHyphens w:val="0"/>
        <w:autoSpaceDE w:val="0"/>
        <w:autoSpaceDN w:val="0"/>
        <w:adjustRightInd w:val="0"/>
        <w:spacing w:line="240" w:lineRule="auto"/>
        <w:ind w:firstLine="0"/>
        <w:rPr>
          <w:kern w:val="0"/>
          <w:lang w:eastAsia="ru-RU"/>
        </w:rPr>
      </w:pPr>
      <w:r w:rsidRPr="008C6E2D">
        <w:rPr>
          <w:kern w:val="0"/>
          <w:lang w:eastAsia="ru-RU"/>
        </w:rPr>
        <w:t xml:space="preserve">     К настоящей заявке прилагаются документы, подлежащие включению в такую заявку по условиям конкурсной документации на _____ листах.</w:t>
      </w:r>
    </w:p>
    <w:p w:rsidR="008C6E2D" w:rsidRPr="008C6E2D" w:rsidRDefault="008C6E2D" w:rsidP="008C6E2D">
      <w:pPr>
        <w:widowControl w:val="0"/>
        <w:suppressAutoHyphens w:val="0"/>
        <w:autoSpaceDE w:val="0"/>
        <w:autoSpaceDN w:val="0"/>
        <w:adjustRightInd w:val="0"/>
        <w:spacing w:line="240" w:lineRule="auto"/>
        <w:ind w:firstLine="720"/>
        <w:rPr>
          <w:kern w:val="0"/>
          <w:lang w:eastAsia="ru-RU"/>
        </w:rPr>
      </w:pPr>
    </w:p>
    <w:p w:rsidR="008C6E2D" w:rsidRPr="008C6E2D" w:rsidRDefault="008C6E2D" w:rsidP="008C6E2D">
      <w:pPr>
        <w:widowControl w:val="0"/>
        <w:suppressAutoHyphens w:val="0"/>
        <w:autoSpaceDE w:val="0"/>
        <w:autoSpaceDN w:val="0"/>
        <w:adjustRightInd w:val="0"/>
        <w:spacing w:line="240" w:lineRule="auto"/>
        <w:ind w:firstLine="0"/>
        <w:rPr>
          <w:kern w:val="0"/>
          <w:lang w:eastAsia="ru-RU"/>
        </w:rPr>
      </w:pPr>
      <w:r w:rsidRPr="008C6E2D">
        <w:rPr>
          <w:kern w:val="0"/>
          <w:lang w:eastAsia="ru-RU"/>
        </w:rPr>
        <w:t xml:space="preserve">Руководитель юридического лица </w:t>
      </w:r>
      <w:hyperlink w:anchor="sub_1111" w:history="1">
        <w:r w:rsidRPr="008C6E2D">
          <w:rPr>
            <w:kern w:val="0"/>
            <w:lang w:eastAsia="ru-RU"/>
          </w:rPr>
          <w:t>*</w:t>
        </w:r>
      </w:hyperlink>
    </w:p>
    <w:p w:rsidR="008C6E2D" w:rsidRPr="008C6E2D" w:rsidRDefault="008C6E2D" w:rsidP="008C6E2D">
      <w:pPr>
        <w:widowControl w:val="0"/>
        <w:suppressAutoHyphens w:val="0"/>
        <w:autoSpaceDE w:val="0"/>
        <w:autoSpaceDN w:val="0"/>
        <w:adjustRightInd w:val="0"/>
        <w:spacing w:line="240" w:lineRule="auto"/>
        <w:ind w:firstLine="0"/>
        <w:rPr>
          <w:kern w:val="0"/>
          <w:sz w:val="20"/>
          <w:szCs w:val="20"/>
          <w:lang w:eastAsia="ru-RU"/>
        </w:rPr>
      </w:pPr>
      <w:r w:rsidRPr="008C6E2D">
        <w:rPr>
          <w:kern w:val="0"/>
          <w:lang w:eastAsia="ru-RU"/>
        </w:rPr>
        <w:t>(индивидуальный предприниматель) __________________________________</w:t>
      </w:r>
      <w:r w:rsidRPr="008C6E2D">
        <w:rPr>
          <w:kern w:val="0"/>
          <w:sz w:val="20"/>
          <w:szCs w:val="20"/>
          <w:lang w:eastAsia="ru-RU"/>
        </w:rPr>
        <w:t xml:space="preserve">Ф.И.О.                                            </w:t>
      </w:r>
    </w:p>
    <w:p w:rsidR="008C6E2D" w:rsidRPr="008C6E2D" w:rsidRDefault="008C6E2D" w:rsidP="008C6E2D">
      <w:pPr>
        <w:widowControl w:val="0"/>
        <w:suppressAutoHyphens w:val="0"/>
        <w:autoSpaceDE w:val="0"/>
        <w:autoSpaceDN w:val="0"/>
        <w:adjustRightInd w:val="0"/>
        <w:spacing w:line="240" w:lineRule="auto"/>
        <w:ind w:firstLine="0"/>
        <w:rPr>
          <w:kern w:val="0"/>
          <w:lang w:eastAsia="ru-RU"/>
        </w:rPr>
      </w:pPr>
      <w:r w:rsidRPr="008C6E2D">
        <w:rPr>
          <w:kern w:val="0"/>
          <w:sz w:val="20"/>
          <w:szCs w:val="20"/>
          <w:lang w:eastAsia="ru-RU"/>
        </w:rPr>
        <w:t xml:space="preserve">                                                                    (подпись)</w:t>
      </w:r>
    </w:p>
    <w:p w:rsidR="008C6E2D" w:rsidRPr="008C6E2D" w:rsidRDefault="008C6E2D" w:rsidP="008C6E2D">
      <w:pPr>
        <w:widowControl w:val="0"/>
        <w:suppressAutoHyphens w:val="0"/>
        <w:autoSpaceDE w:val="0"/>
        <w:autoSpaceDN w:val="0"/>
        <w:adjustRightInd w:val="0"/>
        <w:spacing w:line="240" w:lineRule="auto"/>
        <w:ind w:firstLine="0"/>
        <w:rPr>
          <w:kern w:val="0"/>
          <w:sz w:val="20"/>
          <w:szCs w:val="20"/>
          <w:lang w:eastAsia="ru-RU"/>
        </w:rPr>
      </w:pPr>
      <w:r w:rsidRPr="008C6E2D">
        <w:rPr>
          <w:kern w:val="0"/>
          <w:sz w:val="20"/>
          <w:szCs w:val="20"/>
          <w:lang w:eastAsia="ru-RU"/>
        </w:rPr>
        <w:t xml:space="preserve">М.П. (при наличии) </w:t>
      </w:r>
    </w:p>
    <w:p w:rsidR="008C6E2D" w:rsidRPr="008C6E2D" w:rsidRDefault="008C6E2D" w:rsidP="008C6E2D">
      <w:pPr>
        <w:widowControl w:val="0"/>
        <w:suppressAutoHyphens w:val="0"/>
        <w:autoSpaceDE w:val="0"/>
        <w:autoSpaceDN w:val="0"/>
        <w:adjustRightInd w:val="0"/>
        <w:spacing w:line="240" w:lineRule="auto"/>
        <w:ind w:firstLine="720"/>
        <w:rPr>
          <w:kern w:val="0"/>
          <w:lang w:eastAsia="ru-RU"/>
        </w:rPr>
      </w:pPr>
    </w:p>
    <w:p w:rsidR="008C6E2D" w:rsidRPr="008C6E2D" w:rsidRDefault="008C6E2D" w:rsidP="008C6E2D">
      <w:pPr>
        <w:widowControl w:val="0"/>
        <w:suppressAutoHyphens w:val="0"/>
        <w:autoSpaceDE w:val="0"/>
        <w:autoSpaceDN w:val="0"/>
        <w:adjustRightInd w:val="0"/>
        <w:spacing w:line="240" w:lineRule="auto"/>
        <w:ind w:firstLine="0"/>
        <w:rPr>
          <w:kern w:val="0"/>
          <w:sz w:val="20"/>
          <w:szCs w:val="20"/>
          <w:lang w:eastAsia="ru-RU"/>
        </w:rPr>
      </w:pPr>
      <w:r w:rsidRPr="008C6E2D">
        <w:rPr>
          <w:kern w:val="0"/>
          <w:sz w:val="20"/>
          <w:szCs w:val="20"/>
          <w:lang w:eastAsia="ru-RU"/>
        </w:rPr>
        <w:t>──────────────────────────────</w:t>
      </w:r>
    </w:p>
    <w:p w:rsidR="008C6E2D" w:rsidRPr="008C6E2D" w:rsidRDefault="008C6E2D" w:rsidP="008C6E2D">
      <w:pPr>
        <w:widowControl w:val="0"/>
        <w:suppressAutoHyphens w:val="0"/>
        <w:autoSpaceDE w:val="0"/>
        <w:autoSpaceDN w:val="0"/>
        <w:adjustRightInd w:val="0"/>
        <w:spacing w:line="240" w:lineRule="auto"/>
        <w:ind w:firstLine="720"/>
        <w:rPr>
          <w:kern w:val="0"/>
          <w:sz w:val="20"/>
          <w:szCs w:val="20"/>
          <w:lang w:eastAsia="ru-RU"/>
        </w:rPr>
      </w:pPr>
      <w:bookmarkStart w:id="188" w:name="sub_1111"/>
      <w:r w:rsidRPr="008C6E2D">
        <w:rPr>
          <w:kern w:val="0"/>
          <w:sz w:val="20"/>
          <w:szCs w:val="20"/>
          <w:lang w:eastAsia="ru-RU"/>
        </w:rPr>
        <w:t>* или уполномоченный представитель, действующий по доверенности.</w:t>
      </w:r>
    </w:p>
    <w:bookmarkEnd w:id="188"/>
    <w:p w:rsidR="008C6E2D" w:rsidRPr="008C6E2D" w:rsidRDefault="008C6E2D" w:rsidP="008C6E2D">
      <w:pPr>
        <w:widowControl w:val="0"/>
        <w:suppressAutoHyphens w:val="0"/>
        <w:autoSpaceDE w:val="0"/>
        <w:autoSpaceDN w:val="0"/>
        <w:adjustRightInd w:val="0"/>
        <w:spacing w:line="240" w:lineRule="auto"/>
        <w:ind w:firstLine="0"/>
        <w:rPr>
          <w:kern w:val="0"/>
          <w:sz w:val="20"/>
          <w:szCs w:val="20"/>
          <w:lang w:eastAsia="ru-RU"/>
        </w:rPr>
      </w:pPr>
      <w:r w:rsidRPr="008C6E2D">
        <w:rPr>
          <w:kern w:val="0"/>
          <w:sz w:val="20"/>
          <w:szCs w:val="20"/>
          <w:lang w:eastAsia="ru-RU"/>
        </w:rPr>
        <w:t>──────────────────────────────</w:t>
      </w:r>
    </w:p>
    <w:p w:rsidR="008C6E2D" w:rsidRPr="008C6E2D" w:rsidRDefault="008C6E2D" w:rsidP="008C6E2D">
      <w:pPr>
        <w:widowControl w:val="0"/>
        <w:suppressAutoHyphens w:val="0"/>
        <w:autoSpaceDE w:val="0"/>
        <w:autoSpaceDN w:val="0"/>
        <w:adjustRightInd w:val="0"/>
        <w:spacing w:line="240" w:lineRule="auto"/>
        <w:ind w:firstLine="720"/>
        <w:rPr>
          <w:kern w:val="0"/>
          <w:lang w:eastAsia="ru-RU"/>
        </w:rPr>
      </w:pPr>
    </w:p>
    <w:p w:rsidR="008C6E2D" w:rsidRPr="008C6E2D" w:rsidRDefault="008C6E2D" w:rsidP="008C6E2D">
      <w:pPr>
        <w:widowControl w:val="0"/>
        <w:suppressAutoHyphens w:val="0"/>
        <w:autoSpaceDE w:val="0"/>
        <w:autoSpaceDN w:val="0"/>
        <w:adjustRightInd w:val="0"/>
        <w:spacing w:line="240" w:lineRule="auto"/>
        <w:ind w:firstLine="0"/>
        <w:rPr>
          <w:kern w:val="0"/>
          <w:sz w:val="20"/>
          <w:szCs w:val="20"/>
          <w:lang w:eastAsia="ru-RU"/>
        </w:rPr>
      </w:pPr>
      <w:r w:rsidRPr="008C6E2D">
        <w:rPr>
          <w:kern w:val="0"/>
          <w:sz w:val="20"/>
          <w:szCs w:val="20"/>
          <w:lang w:eastAsia="ru-RU"/>
        </w:rPr>
        <w:t xml:space="preserve">     Для физических лиц:</w:t>
      </w:r>
    </w:p>
    <w:p w:rsidR="008C6E2D" w:rsidRPr="008C6E2D" w:rsidRDefault="008C6E2D" w:rsidP="008C6E2D">
      <w:pPr>
        <w:widowControl w:val="0"/>
        <w:suppressAutoHyphens w:val="0"/>
        <w:autoSpaceDE w:val="0"/>
        <w:autoSpaceDN w:val="0"/>
        <w:adjustRightInd w:val="0"/>
        <w:spacing w:line="240" w:lineRule="auto"/>
        <w:ind w:firstLine="0"/>
        <w:rPr>
          <w:kern w:val="0"/>
          <w:lang w:eastAsia="ru-RU"/>
        </w:rPr>
      </w:pPr>
      <w:r w:rsidRPr="008C6E2D">
        <w:rPr>
          <w:kern w:val="0"/>
          <w:lang w:eastAsia="ru-RU"/>
        </w:rPr>
        <w:t xml:space="preserve">     В соответствии со </w:t>
      </w:r>
      <w:hyperlink r:id="rId90" w:history="1">
        <w:r w:rsidRPr="008C6E2D">
          <w:rPr>
            <w:kern w:val="0"/>
            <w:lang w:eastAsia="ru-RU"/>
          </w:rPr>
          <w:t>статьей 9</w:t>
        </w:r>
      </w:hyperlink>
      <w:r w:rsidRPr="008C6E2D">
        <w:rPr>
          <w:kern w:val="0"/>
          <w:lang w:eastAsia="ru-RU"/>
        </w:rPr>
        <w:t xml:space="preserve"> Федерального закона от 27.07.2006 № 152-ФЗ «О персональных данных» даю свое согласие администрации Янтиковского муниципального округа Чувашской Республики на автоматизированную, а также без использования средств автоматизации обработку моих персональных данных, а именно на совершение действий, предусмотренных </w:t>
      </w:r>
      <w:hyperlink r:id="rId91" w:history="1">
        <w:r w:rsidRPr="008C6E2D">
          <w:rPr>
            <w:kern w:val="0"/>
            <w:lang w:eastAsia="ru-RU"/>
          </w:rPr>
          <w:t>пунктом 3 стать 3</w:t>
        </w:r>
      </w:hyperlink>
      <w:r w:rsidRPr="008C6E2D">
        <w:rPr>
          <w:kern w:val="0"/>
          <w:lang w:eastAsia="ru-RU"/>
        </w:rPr>
        <w:t xml:space="preserve"> Федерального закона «О персональных данных», со сведениями, представленными мной в целях заключения договора аренды имущества. Настоящее согласие дается на период до истечения сроков хранения соответствующей информации или документов, содержащих указанную информацию, определяемых в соответствии с законодательством Российской Федерации. Согласие может быть отозвано мною путем подачи письменного заявления в адрес администрации Янтиковского муниципального округа Чувашской Республики.</w:t>
      </w:r>
    </w:p>
    <w:p w:rsidR="008C6E2D" w:rsidRPr="008C6E2D" w:rsidRDefault="008C6E2D" w:rsidP="008C6E2D">
      <w:pPr>
        <w:widowControl w:val="0"/>
        <w:suppressAutoHyphens w:val="0"/>
        <w:autoSpaceDE w:val="0"/>
        <w:autoSpaceDN w:val="0"/>
        <w:adjustRightInd w:val="0"/>
        <w:spacing w:line="240" w:lineRule="auto"/>
        <w:ind w:firstLine="720"/>
        <w:rPr>
          <w:kern w:val="0"/>
          <w:lang w:eastAsia="ru-RU"/>
        </w:rPr>
      </w:pPr>
    </w:p>
    <w:p w:rsidR="008C6E2D" w:rsidRPr="008C6E2D" w:rsidRDefault="008C6E2D" w:rsidP="008C6E2D">
      <w:pPr>
        <w:widowControl w:val="0"/>
        <w:suppressAutoHyphens w:val="0"/>
        <w:autoSpaceDE w:val="0"/>
        <w:autoSpaceDN w:val="0"/>
        <w:adjustRightInd w:val="0"/>
        <w:spacing w:line="240" w:lineRule="auto"/>
        <w:ind w:firstLine="0"/>
        <w:rPr>
          <w:kern w:val="0"/>
          <w:sz w:val="20"/>
          <w:szCs w:val="20"/>
          <w:lang w:eastAsia="ru-RU"/>
        </w:rPr>
      </w:pPr>
      <w:r w:rsidRPr="008C6E2D">
        <w:rPr>
          <w:kern w:val="0"/>
          <w:sz w:val="20"/>
          <w:szCs w:val="20"/>
          <w:lang w:eastAsia="ru-RU"/>
        </w:rPr>
        <w:t>______________ __________________ _______________________________________</w:t>
      </w:r>
    </w:p>
    <w:p w:rsidR="008C6E2D" w:rsidRPr="008C6E2D" w:rsidRDefault="008C6E2D" w:rsidP="008C6E2D">
      <w:pPr>
        <w:widowControl w:val="0"/>
        <w:suppressAutoHyphens w:val="0"/>
        <w:autoSpaceDE w:val="0"/>
        <w:autoSpaceDN w:val="0"/>
        <w:adjustRightInd w:val="0"/>
        <w:spacing w:line="240" w:lineRule="auto"/>
        <w:ind w:firstLine="0"/>
        <w:rPr>
          <w:kern w:val="0"/>
          <w:sz w:val="20"/>
          <w:szCs w:val="20"/>
          <w:lang w:eastAsia="ru-RU"/>
        </w:rPr>
      </w:pPr>
      <w:r w:rsidRPr="008C6E2D">
        <w:rPr>
          <w:kern w:val="0"/>
          <w:sz w:val="20"/>
          <w:szCs w:val="20"/>
          <w:lang w:eastAsia="ru-RU"/>
        </w:rPr>
        <w:t xml:space="preserve">       (</w:t>
      </w:r>
      <w:proofErr w:type="gramStart"/>
      <w:r w:rsidRPr="008C6E2D">
        <w:rPr>
          <w:kern w:val="0"/>
          <w:sz w:val="20"/>
          <w:szCs w:val="20"/>
          <w:lang w:eastAsia="ru-RU"/>
        </w:rPr>
        <w:t xml:space="preserve">дата)   </w:t>
      </w:r>
      <w:proofErr w:type="gramEnd"/>
      <w:r w:rsidRPr="008C6E2D">
        <w:rPr>
          <w:kern w:val="0"/>
          <w:sz w:val="20"/>
          <w:szCs w:val="20"/>
          <w:lang w:eastAsia="ru-RU"/>
        </w:rPr>
        <w:t xml:space="preserve">         (подпись)                  (расшифровка подписи)</w:t>
      </w:r>
    </w:p>
    <w:p w:rsid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sectPr w:rsidR="008C6E2D" w:rsidSect="008C6E2D">
          <w:pgSz w:w="11906" w:h="16838"/>
          <w:pgMar w:top="1134" w:right="567" w:bottom="1134" w:left="1701" w:header="567" w:footer="709" w:gutter="0"/>
          <w:pgNumType w:start="1"/>
          <w:cols w:space="708"/>
          <w:titlePg/>
          <w:docGrid w:linePitch="360"/>
        </w:sectPr>
      </w:pPr>
    </w:p>
    <w:p w:rsidR="008C6E2D" w:rsidRPr="008C6E2D" w:rsidRDefault="008C6E2D" w:rsidP="008C6E2D">
      <w:pPr>
        <w:widowControl w:val="0"/>
        <w:suppressAutoHyphens w:val="0"/>
        <w:autoSpaceDE w:val="0"/>
        <w:autoSpaceDN w:val="0"/>
        <w:adjustRightInd w:val="0"/>
        <w:spacing w:line="240" w:lineRule="auto"/>
        <w:ind w:left="5954" w:firstLine="0"/>
        <w:jc w:val="left"/>
        <w:rPr>
          <w:bCs/>
          <w:kern w:val="0"/>
          <w:lang w:eastAsia="ru-RU"/>
        </w:rPr>
      </w:pPr>
      <w:r w:rsidRPr="008C6E2D">
        <w:rPr>
          <w:bCs/>
          <w:kern w:val="0"/>
          <w:lang w:eastAsia="ru-RU"/>
        </w:rPr>
        <w:t>Приложение №</w:t>
      </w:r>
      <w:r>
        <w:rPr>
          <w:bCs/>
          <w:kern w:val="0"/>
          <w:lang w:eastAsia="ru-RU"/>
        </w:rPr>
        <w:t> 3</w:t>
      </w:r>
      <w:r w:rsidRPr="008C6E2D">
        <w:rPr>
          <w:bCs/>
          <w:kern w:val="0"/>
          <w:lang w:eastAsia="ru-RU"/>
        </w:rPr>
        <w:br/>
        <w:t xml:space="preserve">к </w:t>
      </w:r>
      <w:r w:rsidRPr="008C6E2D">
        <w:rPr>
          <w:kern w:val="0"/>
          <w:lang w:eastAsia="ru-RU"/>
        </w:rPr>
        <w:t>Административному регламенту</w:t>
      </w:r>
      <w:r w:rsidRPr="008C6E2D">
        <w:rPr>
          <w:bCs/>
          <w:kern w:val="0"/>
          <w:lang w:eastAsia="ru-RU"/>
        </w:rPr>
        <w:br/>
        <w:t>(с изменениями от 31 июля 2023 г.)</w:t>
      </w:r>
    </w:p>
    <w:p w:rsidR="008C6E2D" w:rsidRPr="008C6E2D" w:rsidRDefault="008C6E2D" w:rsidP="008C6E2D">
      <w:pPr>
        <w:widowControl w:val="0"/>
        <w:suppressAutoHyphens w:val="0"/>
        <w:autoSpaceDE w:val="0"/>
        <w:autoSpaceDN w:val="0"/>
        <w:adjustRightInd w:val="0"/>
        <w:spacing w:line="240" w:lineRule="auto"/>
        <w:ind w:firstLine="720"/>
        <w:rPr>
          <w:kern w:val="0"/>
          <w:lang w:eastAsia="ru-RU"/>
        </w:rPr>
      </w:pPr>
    </w:p>
    <w:p w:rsidR="008C6E2D" w:rsidRPr="008C6E2D" w:rsidRDefault="008C6E2D" w:rsidP="008C6E2D">
      <w:pPr>
        <w:widowControl w:val="0"/>
        <w:suppressAutoHyphens w:val="0"/>
        <w:autoSpaceDE w:val="0"/>
        <w:autoSpaceDN w:val="0"/>
        <w:adjustRightInd w:val="0"/>
        <w:spacing w:line="240" w:lineRule="auto"/>
        <w:ind w:firstLine="720"/>
        <w:jc w:val="right"/>
        <w:rPr>
          <w:bCs/>
          <w:color w:val="26282F"/>
          <w:kern w:val="0"/>
          <w:lang w:eastAsia="ru-RU"/>
        </w:rPr>
      </w:pPr>
      <w:r w:rsidRPr="008C6E2D">
        <w:rPr>
          <w:bCs/>
          <w:color w:val="26282F"/>
          <w:kern w:val="0"/>
          <w:lang w:eastAsia="ru-RU"/>
        </w:rPr>
        <w:t>Форма заявки</w:t>
      </w:r>
    </w:p>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8C6E2D" w:rsidRPr="008C6E2D" w:rsidRDefault="008C6E2D" w:rsidP="008C6E2D">
      <w:pPr>
        <w:widowControl w:val="0"/>
        <w:suppressAutoHyphens w:val="0"/>
        <w:autoSpaceDE w:val="0"/>
        <w:autoSpaceDN w:val="0"/>
        <w:adjustRightInd w:val="0"/>
        <w:spacing w:before="108" w:after="108" w:line="240" w:lineRule="auto"/>
        <w:ind w:firstLine="0"/>
        <w:jc w:val="center"/>
        <w:outlineLvl w:val="0"/>
        <w:rPr>
          <w:rFonts w:ascii="Times New Roman CYR" w:hAnsi="Times New Roman CYR" w:cs="Times New Roman CYR"/>
          <w:b/>
          <w:bCs/>
          <w:color w:val="26282F"/>
          <w:kern w:val="0"/>
          <w:lang w:eastAsia="ru-RU"/>
        </w:rPr>
      </w:pPr>
      <w:r w:rsidRPr="008C6E2D">
        <w:rPr>
          <w:rFonts w:ascii="Times New Roman CYR" w:hAnsi="Times New Roman CYR" w:cs="Times New Roman CYR"/>
          <w:b/>
          <w:bCs/>
          <w:color w:val="26282F"/>
          <w:kern w:val="0"/>
          <w:lang w:eastAsia="ru-RU"/>
        </w:rPr>
        <w:t>ЗАЯВКА</w:t>
      </w:r>
      <w:r w:rsidRPr="008C6E2D">
        <w:rPr>
          <w:rFonts w:ascii="Times New Roman CYR" w:hAnsi="Times New Roman CYR" w:cs="Times New Roman CYR"/>
          <w:b/>
          <w:bCs/>
          <w:color w:val="26282F"/>
          <w:kern w:val="0"/>
          <w:lang w:eastAsia="ru-RU"/>
        </w:rPr>
        <w:br/>
        <w:t>на участие в аукционе на право заключения договора аренды</w:t>
      </w:r>
    </w:p>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8C6E2D" w:rsidRPr="008C6E2D" w:rsidRDefault="008C6E2D" w:rsidP="008C6E2D">
      <w:pPr>
        <w:widowControl w:val="0"/>
        <w:suppressAutoHyphens w:val="0"/>
        <w:autoSpaceDE w:val="0"/>
        <w:autoSpaceDN w:val="0"/>
        <w:adjustRightInd w:val="0"/>
        <w:spacing w:line="240" w:lineRule="auto"/>
        <w:ind w:firstLine="0"/>
        <w:rPr>
          <w:kern w:val="0"/>
          <w:lang w:eastAsia="ru-RU"/>
        </w:rPr>
      </w:pPr>
      <w:bookmarkStart w:id="189" w:name="sub_1301"/>
      <w:r w:rsidRPr="008C6E2D">
        <w:rPr>
          <w:kern w:val="0"/>
          <w:lang w:eastAsia="ru-RU"/>
        </w:rPr>
        <w:t xml:space="preserve">     1. Изучив извещение о проведении аукциона и документацию об </w:t>
      </w:r>
      <w:bookmarkEnd w:id="189"/>
      <w:r w:rsidRPr="008C6E2D">
        <w:rPr>
          <w:kern w:val="0"/>
          <w:lang w:eastAsia="ru-RU"/>
        </w:rPr>
        <w:t>аукционе, применимые к данному аукциону законодательные и нормативные правовые акты,</w:t>
      </w:r>
    </w:p>
    <w:p w:rsidR="008C6E2D" w:rsidRPr="008C6E2D" w:rsidRDefault="008C6E2D" w:rsidP="008C6E2D">
      <w:pPr>
        <w:widowControl w:val="0"/>
        <w:suppressAutoHyphens w:val="0"/>
        <w:autoSpaceDE w:val="0"/>
        <w:autoSpaceDN w:val="0"/>
        <w:adjustRightInd w:val="0"/>
        <w:spacing w:line="240" w:lineRule="auto"/>
        <w:ind w:firstLine="0"/>
        <w:rPr>
          <w:kern w:val="0"/>
          <w:lang w:eastAsia="ru-RU"/>
        </w:rPr>
      </w:pPr>
      <w:r w:rsidRPr="008C6E2D">
        <w:rPr>
          <w:kern w:val="0"/>
          <w:lang w:eastAsia="ru-RU"/>
        </w:rPr>
        <w:t>_____________________________________________________________________________</w:t>
      </w:r>
    </w:p>
    <w:p w:rsidR="008C6E2D" w:rsidRPr="008C6E2D" w:rsidRDefault="008C6E2D" w:rsidP="008C6E2D">
      <w:pPr>
        <w:widowControl w:val="0"/>
        <w:suppressAutoHyphens w:val="0"/>
        <w:autoSpaceDE w:val="0"/>
        <w:autoSpaceDN w:val="0"/>
        <w:adjustRightInd w:val="0"/>
        <w:spacing w:line="240" w:lineRule="auto"/>
        <w:ind w:firstLine="0"/>
        <w:jc w:val="center"/>
        <w:rPr>
          <w:kern w:val="0"/>
          <w:sz w:val="20"/>
          <w:szCs w:val="20"/>
          <w:lang w:eastAsia="ru-RU"/>
        </w:rPr>
      </w:pPr>
      <w:r w:rsidRPr="008C6E2D">
        <w:rPr>
          <w:kern w:val="0"/>
          <w:sz w:val="20"/>
          <w:szCs w:val="20"/>
          <w:lang w:eastAsia="ru-RU"/>
        </w:rPr>
        <w:t>(наименование заявителя)</w:t>
      </w:r>
    </w:p>
    <w:p w:rsidR="008C6E2D" w:rsidRPr="008C6E2D" w:rsidRDefault="008C6E2D" w:rsidP="008C6E2D">
      <w:pPr>
        <w:widowControl w:val="0"/>
        <w:suppressAutoHyphens w:val="0"/>
        <w:autoSpaceDE w:val="0"/>
        <w:autoSpaceDN w:val="0"/>
        <w:adjustRightInd w:val="0"/>
        <w:spacing w:line="240" w:lineRule="auto"/>
        <w:ind w:firstLine="0"/>
        <w:jc w:val="left"/>
        <w:rPr>
          <w:kern w:val="0"/>
          <w:lang w:eastAsia="ru-RU"/>
        </w:rPr>
      </w:pPr>
      <w:r w:rsidRPr="008C6E2D">
        <w:rPr>
          <w:kern w:val="0"/>
          <w:lang w:eastAsia="ru-RU"/>
        </w:rPr>
        <w:t>в лице _______________________________________________________________________</w:t>
      </w:r>
    </w:p>
    <w:p w:rsidR="008C6E2D" w:rsidRPr="008C6E2D" w:rsidRDefault="008C6E2D" w:rsidP="008C6E2D">
      <w:pPr>
        <w:widowControl w:val="0"/>
        <w:suppressAutoHyphens w:val="0"/>
        <w:autoSpaceDE w:val="0"/>
        <w:autoSpaceDN w:val="0"/>
        <w:adjustRightInd w:val="0"/>
        <w:spacing w:line="240" w:lineRule="auto"/>
        <w:ind w:firstLine="0"/>
        <w:jc w:val="center"/>
        <w:rPr>
          <w:kern w:val="0"/>
          <w:sz w:val="20"/>
          <w:szCs w:val="20"/>
          <w:lang w:eastAsia="ru-RU"/>
        </w:rPr>
      </w:pPr>
      <w:r w:rsidRPr="008C6E2D">
        <w:rPr>
          <w:kern w:val="0"/>
          <w:sz w:val="20"/>
          <w:szCs w:val="20"/>
          <w:lang w:eastAsia="ru-RU"/>
        </w:rPr>
        <w:t>(наименование должности, Ф.И.О. руководителя юридического лица, индивидуального предпринимателя или уполномоченного лица)</w:t>
      </w:r>
    </w:p>
    <w:p w:rsidR="008C6E2D" w:rsidRPr="008C6E2D" w:rsidRDefault="008C6E2D" w:rsidP="008C6E2D">
      <w:pPr>
        <w:widowControl w:val="0"/>
        <w:suppressAutoHyphens w:val="0"/>
        <w:autoSpaceDE w:val="0"/>
        <w:autoSpaceDN w:val="0"/>
        <w:adjustRightInd w:val="0"/>
        <w:spacing w:line="240" w:lineRule="auto"/>
        <w:ind w:firstLine="0"/>
        <w:rPr>
          <w:kern w:val="0"/>
          <w:sz w:val="20"/>
          <w:szCs w:val="20"/>
          <w:lang w:eastAsia="ru-RU"/>
        </w:rPr>
      </w:pPr>
      <w:r w:rsidRPr="008C6E2D">
        <w:rPr>
          <w:kern w:val="0"/>
          <w:lang w:eastAsia="ru-RU"/>
        </w:rPr>
        <w:t>сообщает о своем согласии на участие в аукционе на право заключения договора аренды</w:t>
      </w:r>
      <w:r w:rsidRPr="008C6E2D">
        <w:rPr>
          <w:kern w:val="0"/>
          <w:sz w:val="20"/>
          <w:szCs w:val="20"/>
          <w:lang w:eastAsia="ru-RU"/>
        </w:rPr>
        <w:t>___________________________________________________________________________________,</w:t>
      </w:r>
    </w:p>
    <w:p w:rsidR="008C6E2D" w:rsidRPr="008C6E2D" w:rsidRDefault="008C6E2D" w:rsidP="008C6E2D">
      <w:pPr>
        <w:widowControl w:val="0"/>
        <w:suppressAutoHyphens w:val="0"/>
        <w:autoSpaceDE w:val="0"/>
        <w:autoSpaceDN w:val="0"/>
        <w:adjustRightInd w:val="0"/>
        <w:spacing w:line="240" w:lineRule="auto"/>
        <w:ind w:firstLine="0"/>
        <w:jc w:val="center"/>
        <w:rPr>
          <w:kern w:val="0"/>
          <w:sz w:val="20"/>
          <w:szCs w:val="20"/>
          <w:lang w:eastAsia="ru-RU"/>
        </w:rPr>
      </w:pPr>
      <w:r w:rsidRPr="008C6E2D">
        <w:rPr>
          <w:kern w:val="0"/>
          <w:sz w:val="20"/>
          <w:szCs w:val="20"/>
          <w:lang w:eastAsia="ru-RU"/>
        </w:rPr>
        <w:t>(характеристика и адрес объекта аренды)</w:t>
      </w:r>
    </w:p>
    <w:p w:rsidR="008C6E2D" w:rsidRPr="008C6E2D" w:rsidRDefault="008C6E2D" w:rsidP="008C6E2D">
      <w:pPr>
        <w:widowControl w:val="0"/>
        <w:suppressAutoHyphens w:val="0"/>
        <w:autoSpaceDE w:val="0"/>
        <w:autoSpaceDN w:val="0"/>
        <w:adjustRightInd w:val="0"/>
        <w:spacing w:line="240" w:lineRule="auto"/>
        <w:ind w:firstLine="0"/>
        <w:rPr>
          <w:kern w:val="0"/>
          <w:lang w:eastAsia="ru-RU"/>
        </w:rPr>
      </w:pPr>
      <w:r w:rsidRPr="008C6E2D">
        <w:rPr>
          <w:kern w:val="0"/>
          <w:lang w:eastAsia="ru-RU"/>
        </w:rPr>
        <w:t>на условиях, установленных документацией об аукционе и извещением о проведении аукциона, и направляет настоящую заявку.</w:t>
      </w:r>
    </w:p>
    <w:p w:rsidR="008C6E2D" w:rsidRPr="008C6E2D" w:rsidRDefault="008C6E2D" w:rsidP="008C6E2D">
      <w:pPr>
        <w:widowControl w:val="0"/>
        <w:suppressAutoHyphens w:val="0"/>
        <w:autoSpaceDE w:val="0"/>
        <w:autoSpaceDN w:val="0"/>
        <w:adjustRightInd w:val="0"/>
        <w:spacing w:line="240" w:lineRule="auto"/>
        <w:ind w:firstLine="0"/>
        <w:jc w:val="left"/>
        <w:rPr>
          <w:kern w:val="0"/>
          <w:lang w:eastAsia="ru-RU"/>
        </w:rPr>
      </w:pPr>
      <w:bookmarkStart w:id="190" w:name="sub_1302"/>
      <w:r w:rsidRPr="008C6E2D">
        <w:rPr>
          <w:kern w:val="0"/>
          <w:lang w:eastAsia="ru-RU"/>
        </w:rPr>
        <w:t xml:space="preserve">     2. Настоящей заявкой подтверждает, что в отношении __________________________</w:t>
      </w:r>
    </w:p>
    <w:bookmarkEnd w:id="190"/>
    <w:p w:rsidR="008C6E2D" w:rsidRPr="008C6E2D" w:rsidRDefault="008C6E2D" w:rsidP="008C6E2D">
      <w:pPr>
        <w:widowControl w:val="0"/>
        <w:suppressAutoHyphens w:val="0"/>
        <w:autoSpaceDE w:val="0"/>
        <w:autoSpaceDN w:val="0"/>
        <w:adjustRightInd w:val="0"/>
        <w:spacing w:line="240" w:lineRule="auto"/>
        <w:ind w:firstLine="0"/>
        <w:jc w:val="left"/>
        <w:rPr>
          <w:kern w:val="0"/>
          <w:lang w:eastAsia="ru-RU"/>
        </w:rPr>
      </w:pPr>
      <w:r w:rsidRPr="008C6E2D">
        <w:rPr>
          <w:kern w:val="0"/>
          <w:lang w:eastAsia="ru-RU"/>
        </w:rPr>
        <w:t>_____________________________________________________________________________</w:t>
      </w:r>
    </w:p>
    <w:p w:rsidR="008C6E2D" w:rsidRPr="008C6E2D" w:rsidRDefault="008C6E2D" w:rsidP="008C6E2D">
      <w:pPr>
        <w:widowControl w:val="0"/>
        <w:suppressAutoHyphens w:val="0"/>
        <w:autoSpaceDE w:val="0"/>
        <w:autoSpaceDN w:val="0"/>
        <w:adjustRightInd w:val="0"/>
        <w:spacing w:line="240" w:lineRule="auto"/>
        <w:ind w:firstLine="0"/>
        <w:jc w:val="center"/>
        <w:rPr>
          <w:kern w:val="0"/>
          <w:sz w:val="20"/>
          <w:szCs w:val="20"/>
          <w:lang w:eastAsia="ru-RU"/>
        </w:rPr>
      </w:pPr>
      <w:r w:rsidRPr="008C6E2D">
        <w:rPr>
          <w:kern w:val="0"/>
          <w:sz w:val="20"/>
          <w:szCs w:val="20"/>
          <w:lang w:eastAsia="ru-RU"/>
        </w:rPr>
        <w:t>(наименование заявителя)</w:t>
      </w:r>
    </w:p>
    <w:p w:rsidR="008C6E2D" w:rsidRPr="008C6E2D" w:rsidRDefault="008C6E2D" w:rsidP="008C6E2D">
      <w:pPr>
        <w:widowControl w:val="0"/>
        <w:suppressAutoHyphens w:val="0"/>
        <w:autoSpaceDE w:val="0"/>
        <w:autoSpaceDN w:val="0"/>
        <w:adjustRightInd w:val="0"/>
        <w:spacing w:line="240" w:lineRule="auto"/>
        <w:ind w:firstLine="0"/>
        <w:rPr>
          <w:kern w:val="0"/>
          <w:lang w:eastAsia="ru-RU"/>
        </w:rPr>
      </w:pPr>
      <w:r w:rsidRPr="008C6E2D">
        <w:rPr>
          <w:kern w:val="0"/>
          <w:lang w:eastAsia="ru-RU"/>
        </w:rPr>
        <w:t>не проводится процедура ликвидации, банкротства; деятельность не приостановлена.</w:t>
      </w:r>
    </w:p>
    <w:p w:rsidR="008C6E2D" w:rsidRPr="008C6E2D" w:rsidRDefault="008C6E2D" w:rsidP="008C6E2D">
      <w:pPr>
        <w:widowControl w:val="0"/>
        <w:suppressAutoHyphens w:val="0"/>
        <w:autoSpaceDE w:val="0"/>
        <w:autoSpaceDN w:val="0"/>
        <w:adjustRightInd w:val="0"/>
        <w:spacing w:line="240" w:lineRule="auto"/>
        <w:ind w:firstLine="0"/>
        <w:rPr>
          <w:kern w:val="0"/>
          <w:lang w:eastAsia="ru-RU"/>
        </w:rPr>
      </w:pPr>
      <w:bookmarkStart w:id="191" w:name="sub_1303"/>
      <w:r w:rsidRPr="008C6E2D">
        <w:rPr>
          <w:kern w:val="0"/>
          <w:lang w:eastAsia="ru-RU"/>
        </w:rPr>
        <w:t xml:space="preserve">    3. Настоящей заявкой гарантирует достоверность представленной в </w:t>
      </w:r>
      <w:bookmarkEnd w:id="191"/>
      <w:r w:rsidRPr="008C6E2D">
        <w:rPr>
          <w:kern w:val="0"/>
          <w:lang w:eastAsia="ru-RU"/>
        </w:rPr>
        <w:t>заявке информации.</w:t>
      </w:r>
    </w:p>
    <w:p w:rsidR="008C6E2D" w:rsidRPr="008C6E2D" w:rsidRDefault="008C6E2D" w:rsidP="008C6E2D">
      <w:pPr>
        <w:widowControl w:val="0"/>
        <w:suppressAutoHyphens w:val="0"/>
        <w:autoSpaceDE w:val="0"/>
        <w:autoSpaceDN w:val="0"/>
        <w:adjustRightInd w:val="0"/>
        <w:spacing w:line="240" w:lineRule="auto"/>
        <w:ind w:firstLine="0"/>
        <w:rPr>
          <w:kern w:val="0"/>
          <w:lang w:eastAsia="ru-RU"/>
        </w:rPr>
      </w:pPr>
      <w:bookmarkStart w:id="192" w:name="sub_1304"/>
      <w:r w:rsidRPr="008C6E2D">
        <w:rPr>
          <w:kern w:val="0"/>
          <w:lang w:eastAsia="ru-RU"/>
        </w:rPr>
        <w:t xml:space="preserve">    4. С документацией об аукционе, а также проектом договора аренды </w:t>
      </w:r>
      <w:bookmarkEnd w:id="192"/>
      <w:r w:rsidRPr="008C6E2D">
        <w:rPr>
          <w:kern w:val="0"/>
          <w:lang w:eastAsia="ru-RU"/>
        </w:rPr>
        <w:t>муниципального имущества, являющегося собственностью Янтиковского муниципального округа Чувашской Республики, ознакомлен.</w:t>
      </w:r>
    </w:p>
    <w:p w:rsidR="008C6E2D" w:rsidRPr="008C6E2D" w:rsidRDefault="008C6E2D" w:rsidP="008C6E2D">
      <w:pPr>
        <w:widowControl w:val="0"/>
        <w:suppressAutoHyphens w:val="0"/>
        <w:autoSpaceDE w:val="0"/>
        <w:autoSpaceDN w:val="0"/>
        <w:adjustRightInd w:val="0"/>
        <w:spacing w:line="240" w:lineRule="auto"/>
        <w:ind w:firstLine="0"/>
        <w:rPr>
          <w:kern w:val="0"/>
          <w:lang w:eastAsia="ru-RU"/>
        </w:rPr>
      </w:pPr>
      <w:bookmarkStart w:id="193" w:name="sub_1305"/>
      <w:r w:rsidRPr="008C6E2D">
        <w:rPr>
          <w:kern w:val="0"/>
          <w:lang w:eastAsia="ru-RU"/>
        </w:rPr>
        <w:t xml:space="preserve">     5. _______________________________________________________________________</w:t>
      </w:r>
    </w:p>
    <w:bookmarkEnd w:id="193"/>
    <w:p w:rsidR="008C6E2D" w:rsidRPr="008C6E2D" w:rsidRDefault="008C6E2D" w:rsidP="008C6E2D">
      <w:pPr>
        <w:widowControl w:val="0"/>
        <w:suppressAutoHyphens w:val="0"/>
        <w:autoSpaceDE w:val="0"/>
        <w:autoSpaceDN w:val="0"/>
        <w:adjustRightInd w:val="0"/>
        <w:spacing w:line="240" w:lineRule="auto"/>
        <w:ind w:firstLine="0"/>
        <w:jc w:val="center"/>
        <w:rPr>
          <w:kern w:val="0"/>
          <w:sz w:val="20"/>
          <w:szCs w:val="20"/>
          <w:lang w:eastAsia="ru-RU"/>
        </w:rPr>
      </w:pPr>
      <w:r w:rsidRPr="008C6E2D">
        <w:rPr>
          <w:kern w:val="0"/>
          <w:sz w:val="20"/>
          <w:szCs w:val="20"/>
          <w:lang w:eastAsia="ru-RU"/>
        </w:rPr>
        <w:t>(наименование заявителя)</w:t>
      </w:r>
    </w:p>
    <w:p w:rsidR="008C6E2D" w:rsidRPr="008C6E2D" w:rsidRDefault="008C6E2D" w:rsidP="008C6E2D">
      <w:pPr>
        <w:widowControl w:val="0"/>
        <w:suppressAutoHyphens w:val="0"/>
        <w:autoSpaceDE w:val="0"/>
        <w:autoSpaceDN w:val="0"/>
        <w:adjustRightInd w:val="0"/>
        <w:spacing w:line="240" w:lineRule="auto"/>
        <w:ind w:firstLine="0"/>
        <w:rPr>
          <w:kern w:val="0"/>
          <w:lang w:eastAsia="ru-RU"/>
        </w:rPr>
      </w:pPr>
      <w:r w:rsidRPr="008C6E2D">
        <w:rPr>
          <w:kern w:val="0"/>
          <w:lang w:eastAsia="ru-RU"/>
        </w:rPr>
        <w:t>согласен с тем, что он утрачивает задаток на участие в аукционе, который перечисляется в бюджет администрации Янтиковского муниципального округа Чувашской Республики, в случае признания заявителя победителем аукциона и его отказа от заключения договора аренды.</w:t>
      </w:r>
    </w:p>
    <w:p w:rsidR="008C6E2D" w:rsidRPr="008C6E2D" w:rsidRDefault="008C6E2D" w:rsidP="008C6E2D">
      <w:pPr>
        <w:widowControl w:val="0"/>
        <w:suppressAutoHyphens w:val="0"/>
        <w:autoSpaceDE w:val="0"/>
        <w:autoSpaceDN w:val="0"/>
        <w:adjustRightInd w:val="0"/>
        <w:spacing w:line="240" w:lineRule="auto"/>
        <w:ind w:firstLine="0"/>
        <w:rPr>
          <w:kern w:val="0"/>
          <w:lang w:eastAsia="ru-RU"/>
        </w:rPr>
      </w:pPr>
      <w:bookmarkStart w:id="194" w:name="sub_1306"/>
      <w:r w:rsidRPr="008C6E2D">
        <w:rPr>
          <w:kern w:val="0"/>
          <w:lang w:eastAsia="ru-RU"/>
        </w:rPr>
        <w:t xml:space="preserve">     6. Предварительно согласен на использование организатором аукциона </w:t>
      </w:r>
      <w:bookmarkEnd w:id="194"/>
      <w:r w:rsidRPr="008C6E2D">
        <w:rPr>
          <w:kern w:val="0"/>
          <w:lang w:eastAsia="ru-RU"/>
        </w:rPr>
        <w:t xml:space="preserve">персональных данных согласно </w:t>
      </w:r>
      <w:hyperlink r:id="rId92" w:history="1">
        <w:r w:rsidRPr="008C6E2D">
          <w:rPr>
            <w:kern w:val="0"/>
            <w:lang w:eastAsia="ru-RU"/>
          </w:rPr>
          <w:t>ст. 3</w:t>
        </w:r>
      </w:hyperlink>
      <w:r w:rsidRPr="008C6E2D">
        <w:rPr>
          <w:kern w:val="0"/>
          <w:lang w:eastAsia="ru-RU"/>
        </w:rPr>
        <w:t xml:space="preserve"> Федерального закона от 27 июля 2006 г. № 152-ФЗ «О  персональных данных», необходимых для участия в аукционе.</w:t>
      </w:r>
    </w:p>
    <w:p w:rsidR="008C6E2D" w:rsidRPr="008C6E2D" w:rsidRDefault="008C6E2D" w:rsidP="008C6E2D">
      <w:pPr>
        <w:widowControl w:val="0"/>
        <w:suppressAutoHyphens w:val="0"/>
        <w:autoSpaceDE w:val="0"/>
        <w:autoSpaceDN w:val="0"/>
        <w:adjustRightInd w:val="0"/>
        <w:spacing w:line="240" w:lineRule="auto"/>
        <w:ind w:firstLine="0"/>
        <w:rPr>
          <w:kern w:val="0"/>
          <w:lang w:eastAsia="ru-RU"/>
        </w:rPr>
      </w:pPr>
      <w:bookmarkStart w:id="195" w:name="sub_1307"/>
      <w:r w:rsidRPr="008C6E2D">
        <w:rPr>
          <w:kern w:val="0"/>
          <w:lang w:eastAsia="ru-RU"/>
        </w:rPr>
        <w:t xml:space="preserve">     7. Юридический адрес и реквизиты заявителя (для физических лиц </w:t>
      </w:r>
      <w:bookmarkEnd w:id="195"/>
      <w:r w:rsidRPr="008C6E2D">
        <w:rPr>
          <w:kern w:val="0"/>
          <w:lang w:eastAsia="ru-RU"/>
        </w:rPr>
        <w:t>указать паспортные данные и сведения о месте жительства).</w:t>
      </w:r>
    </w:p>
    <w:p w:rsidR="008C6E2D" w:rsidRPr="008C6E2D" w:rsidRDefault="008C6E2D" w:rsidP="008C6E2D">
      <w:pPr>
        <w:widowControl w:val="0"/>
        <w:suppressAutoHyphens w:val="0"/>
        <w:autoSpaceDE w:val="0"/>
        <w:autoSpaceDN w:val="0"/>
        <w:adjustRightInd w:val="0"/>
        <w:spacing w:line="240" w:lineRule="auto"/>
        <w:ind w:firstLine="0"/>
        <w:rPr>
          <w:kern w:val="0"/>
          <w:lang w:eastAsia="ru-RU"/>
        </w:rPr>
      </w:pPr>
      <w:r w:rsidRPr="008C6E2D">
        <w:rPr>
          <w:kern w:val="0"/>
          <w:lang w:eastAsia="ru-RU"/>
        </w:rPr>
        <w:t xml:space="preserve">     К настоящей заявке прилагаются документы в соответствии с условиями документации об аукционе на _______ листах.</w:t>
      </w:r>
    </w:p>
    <w:p w:rsidR="008C6E2D" w:rsidRPr="008C6E2D" w:rsidRDefault="008C6E2D" w:rsidP="008C6E2D">
      <w:pPr>
        <w:widowControl w:val="0"/>
        <w:suppressAutoHyphens w:val="0"/>
        <w:autoSpaceDE w:val="0"/>
        <w:autoSpaceDN w:val="0"/>
        <w:adjustRightInd w:val="0"/>
        <w:spacing w:line="240" w:lineRule="auto"/>
        <w:ind w:firstLine="720"/>
        <w:rPr>
          <w:kern w:val="0"/>
          <w:lang w:eastAsia="ru-RU"/>
        </w:rPr>
      </w:pPr>
    </w:p>
    <w:p w:rsidR="008C6E2D" w:rsidRPr="008C6E2D" w:rsidRDefault="008C6E2D" w:rsidP="008C6E2D">
      <w:pPr>
        <w:widowControl w:val="0"/>
        <w:suppressAutoHyphens w:val="0"/>
        <w:autoSpaceDE w:val="0"/>
        <w:autoSpaceDN w:val="0"/>
        <w:adjustRightInd w:val="0"/>
        <w:spacing w:line="240" w:lineRule="auto"/>
        <w:ind w:firstLine="0"/>
        <w:rPr>
          <w:kern w:val="0"/>
          <w:lang w:eastAsia="ru-RU"/>
        </w:rPr>
      </w:pPr>
      <w:r w:rsidRPr="008C6E2D">
        <w:rPr>
          <w:kern w:val="0"/>
          <w:lang w:eastAsia="ru-RU"/>
        </w:rPr>
        <w:t xml:space="preserve">Руководитель юридического лица </w:t>
      </w:r>
      <w:hyperlink w:anchor="sub_2222" w:history="1">
        <w:r w:rsidRPr="008C6E2D">
          <w:rPr>
            <w:kern w:val="0"/>
            <w:lang w:eastAsia="ru-RU"/>
          </w:rPr>
          <w:t>*</w:t>
        </w:r>
      </w:hyperlink>
    </w:p>
    <w:p w:rsidR="008C6E2D" w:rsidRPr="008C6E2D" w:rsidRDefault="008C6E2D" w:rsidP="008C6E2D">
      <w:pPr>
        <w:widowControl w:val="0"/>
        <w:suppressAutoHyphens w:val="0"/>
        <w:autoSpaceDE w:val="0"/>
        <w:autoSpaceDN w:val="0"/>
        <w:adjustRightInd w:val="0"/>
        <w:spacing w:line="240" w:lineRule="auto"/>
        <w:ind w:firstLine="0"/>
        <w:rPr>
          <w:kern w:val="0"/>
          <w:lang w:eastAsia="ru-RU"/>
        </w:rPr>
      </w:pPr>
      <w:r w:rsidRPr="008C6E2D">
        <w:rPr>
          <w:kern w:val="0"/>
          <w:lang w:eastAsia="ru-RU"/>
        </w:rPr>
        <w:t>(индивидуальный предприниматель) ________________________ (Ф.И.О.)</w:t>
      </w:r>
    </w:p>
    <w:p w:rsidR="008C6E2D" w:rsidRPr="008C6E2D" w:rsidRDefault="008C6E2D" w:rsidP="008C6E2D">
      <w:pPr>
        <w:widowControl w:val="0"/>
        <w:suppressAutoHyphens w:val="0"/>
        <w:autoSpaceDE w:val="0"/>
        <w:autoSpaceDN w:val="0"/>
        <w:adjustRightInd w:val="0"/>
        <w:spacing w:line="240" w:lineRule="auto"/>
        <w:ind w:firstLine="0"/>
        <w:jc w:val="left"/>
        <w:rPr>
          <w:kern w:val="0"/>
          <w:sz w:val="20"/>
          <w:szCs w:val="20"/>
          <w:lang w:eastAsia="ru-RU"/>
        </w:rPr>
      </w:pPr>
      <w:r w:rsidRPr="008C6E2D">
        <w:rPr>
          <w:kern w:val="0"/>
          <w:sz w:val="20"/>
          <w:szCs w:val="20"/>
          <w:lang w:eastAsia="ru-RU"/>
        </w:rPr>
        <w:t xml:space="preserve">                                                           (подпись)</w:t>
      </w:r>
    </w:p>
    <w:p w:rsidR="008C6E2D" w:rsidRPr="008C6E2D" w:rsidRDefault="008C6E2D" w:rsidP="008C6E2D">
      <w:pPr>
        <w:widowControl w:val="0"/>
        <w:suppressAutoHyphens w:val="0"/>
        <w:autoSpaceDE w:val="0"/>
        <w:autoSpaceDN w:val="0"/>
        <w:adjustRightInd w:val="0"/>
        <w:spacing w:line="240" w:lineRule="auto"/>
        <w:ind w:firstLine="0"/>
        <w:jc w:val="left"/>
        <w:rPr>
          <w:kern w:val="0"/>
          <w:sz w:val="20"/>
          <w:szCs w:val="20"/>
          <w:lang w:eastAsia="ru-RU"/>
        </w:rPr>
      </w:pPr>
      <w:r w:rsidRPr="008C6E2D">
        <w:rPr>
          <w:kern w:val="0"/>
          <w:sz w:val="20"/>
          <w:szCs w:val="20"/>
          <w:lang w:eastAsia="ru-RU"/>
        </w:rPr>
        <w:t>М.П.</w:t>
      </w:r>
    </w:p>
    <w:p w:rsidR="008C6E2D" w:rsidRPr="008C6E2D" w:rsidRDefault="008C6E2D" w:rsidP="008C6E2D">
      <w:pPr>
        <w:widowControl w:val="0"/>
        <w:suppressAutoHyphens w:val="0"/>
        <w:autoSpaceDE w:val="0"/>
        <w:autoSpaceDN w:val="0"/>
        <w:adjustRightInd w:val="0"/>
        <w:spacing w:line="240" w:lineRule="auto"/>
        <w:ind w:firstLine="720"/>
        <w:rPr>
          <w:kern w:val="0"/>
          <w:lang w:eastAsia="ru-RU"/>
        </w:rPr>
      </w:pPr>
    </w:p>
    <w:p w:rsidR="008C6E2D" w:rsidRPr="008C6E2D" w:rsidRDefault="008C6E2D" w:rsidP="008C6E2D">
      <w:pPr>
        <w:widowControl w:val="0"/>
        <w:suppressAutoHyphens w:val="0"/>
        <w:autoSpaceDE w:val="0"/>
        <w:autoSpaceDN w:val="0"/>
        <w:adjustRightInd w:val="0"/>
        <w:spacing w:line="240" w:lineRule="auto"/>
        <w:ind w:firstLine="0"/>
        <w:jc w:val="left"/>
        <w:rPr>
          <w:kern w:val="0"/>
          <w:sz w:val="20"/>
          <w:szCs w:val="20"/>
          <w:lang w:eastAsia="ru-RU"/>
        </w:rPr>
      </w:pPr>
      <w:r w:rsidRPr="008C6E2D">
        <w:rPr>
          <w:kern w:val="0"/>
          <w:sz w:val="20"/>
          <w:szCs w:val="20"/>
          <w:lang w:eastAsia="ru-RU"/>
        </w:rPr>
        <w:t>──────────────────────────────</w:t>
      </w:r>
    </w:p>
    <w:p w:rsidR="008C6E2D" w:rsidRPr="008C6E2D" w:rsidRDefault="008C6E2D" w:rsidP="008C6E2D">
      <w:pPr>
        <w:widowControl w:val="0"/>
        <w:suppressAutoHyphens w:val="0"/>
        <w:autoSpaceDE w:val="0"/>
        <w:autoSpaceDN w:val="0"/>
        <w:adjustRightInd w:val="0"/>
        <w:spacing w:line="240" w:lineRule="auto"/>
        <w:ind w:firstLine="720"/>
        <w:rPr>
          <w:kern w:val="0"/>
          <w:sz w:val="20"/>
          <w:szCs w:val="20"/>
          <w:lang w:eastAsia="ru-RU"/>
        </w:rPr>
      </w:pPr>
      <w:bookmarkStart w:id="196" w:name="sub_2222"/>
      <w:r w:rsidRPr="008C6E2D">
        <w:rPr>
          <w:kern w:val="0"/>
          <w:sz w:val="20"/>
          <w:szCs w:val="20"/>
          <w:lang w:eastAsia="ru-RU"/>
        </w:rPr>
        <w:t>* или уполномоченный представитель, действующий по доверенности</w:t>
      </w:r>
    </w:p>
    <w:bookmarkEnd w:id="196"/>
    <w:p w:rsidR="008C6E2D" w:rsidRPr="008C6E2D" w:rsidRDefault="008C6E2D" w:rsidP="008C6E2D">
      <w:pPr>
        <w:widowControl w:val="0"/>
        <w:suppressAutoHyphens w:val="0"/>
        <w:autoSpaceDE w:val="0"/>
        <w:autoSpaceDN w:val="0"/>
        <w:adjustRightInd w:val="0"/>
        <w:spacing w:line="240" w:lineRule="auto"/>
        <w:ind w:firstLine="0"/>
        <w:jc w:val="left"/>
        <w:rPr>
          <w:kern w:val="0"/>
          <w:sz w:val="20"/>
          <w:szCs w:val="20"/>
          <w:lang w:eastAsia="ru-RU"/>
        </w:rPr>
      </w:pPr>
      <w:r w:rsidRPr="008C6E2D">
        <w:rPr>
          <w:kern w:val="0"/>
          <w:sz w:val="20"/>
          <w:szCs w:val="20"/>
          <w:lang w:eastAsia="ru-RU"/>
        </w:rPr>
        <w:t>──────────────────────────────</w:t>
      </w:r>
    </w:p>
    <w:p w:rsidR="008C6E2D" w:rsidRPr="008C6E2D" w:rsidRDefault="008C6E2D" w:rsidP="008C6E2D">
      <w:pPr>
        <w:widowControl w:val="0"/>
        <w:suppressAutoHyphens w:val="0"/>
        <w:autoSpaceDE w:val="0"/>
        <w:autoSpaceDN w:val="0"/>
        <w:adjustRightInd w:val="0"/>
        <w:spacing w:line="240" w:lineRule="auto"/>
        <w:ind w:firstLine="720"/>
        <w:rPr>
          <w:kern w:val="0"/>
          <w:lang w:eastAsia="ru-RU"/>
        </w:rPr>
      </w:pPr>
    </w:p>
    <w:p w:rsidR="008C6E2D" w:rsidRPr="008C6E2D" w:rsidRDefault="008C6E2D" w:rsidP="008C6E2D">
      <w:pPr>
        <w:widowControl w:val="0"/>
        <w:suppressAutoHyphens w:val="0"/>
        <w:autoSpaceDE w:val="0"/>
        <w:autoSpaceDN w:val="0"/>
        <w:adjustRightInd w:val="0"/>
        <w:spacing w:line="240" w:lineRule="auto"/>
        <w:ind w:firstLine="0"/>
        <w:jc w:val="left"/>
        <w:rPr>
          <w:kern w:val="0"/>
          <w:lang w:eastAsia="ru-RU"/>
        </w:rPr>
      </w:pPr>
      <w:r w:rsidRPr="008C6E2D">
        <w:rPr>
          <w:kern w:val="0"/>
          <w:sz w:val="20"/>
          <w:szCs w:val="20"/>
          <w:lang w:eastAsia="ru-RU"/>
        </w:rPr>
        <w:t xml:space="preserve">     </w:t>
      </w:r>
      <w:r w:rsidRPr="008C6E2D">
        <w:rPr>
          <w:kern w:val="0"/>
          <w:lang w:eastAsia="ru-RU"/>
        </w:rPr>
        <w:t>Для физических лиц:</w:t>
      </w:r>
    </w:p>
    <w:p w:rsidR="008C6E2D" w:rsidRPr="008C6E2D" w:rsidRDefault="008C6E2D" w:rsidP="008C6E2D">
      <w:pPr>
        <w:widowControl w:val="0"/>
        <w:suppressAutoHyphens w:val="0"/>
        <w:autoSpaceDE w:val="0"/>
        <w:autoSpaceDN w:val="0"/>
        <w:adjustRightInd w:val="0"/>
        <w:spacing w:line="240" w:lineRule="auto"/>
        <w:ind w:firstLine="0"/>
        <w:rPr>
          <w:kern w:val="0"/>
          <w:lang w:eastAsia="ru-RU"/>
        </w:rPr>
      </w:pPr>
      <w:r w:rsidRPr="008C6E2D">
        <w:rPr>
          <w:kern w:val="0"/>
          <w:lang w:eastAsia="ru-RU"/>
        </w:rPr>
        <w:t xml:space="preserve">     В соответствии со </w:t>
      </w:r>
      <w:hyperlink r:id="rId93" w:history="1">
        <w:r w:rsidRPr="008C6E2D">
          <w:rPr>
            <w:kern w:val="0"/>
            <w:lang w:eastAsia="ru-RU"/>
          </w:rPr>
          <w:t>статьей 9</w:t>
        </w:r>
      </w:hyperlink>
      <w:r w:rsidRPr="008C6E2D">
        <w:rPr>
          <w:kern w:val="0"/>
          <w:lang w:eastAsia="ru-RU"/>
        </w:rPr>
        <w:t xml:space="preserve"> Федерального закона от 27.07.2006 № 152-ФЗ «О персональных данных» даю свое согласие администрации Янтиковского муниципального округа Чувашской Республики на автоматизированную, а также без использования средств автоматизации обработку моих персональных данных, а именно на совершение действий, предусмотренных </w:t>
      </w:r>
      <w:hyperlink r:id="rId94" w:history="1">
        <w:r w:rsidRPr="008C6E2D">
          <w:rPr>
            <w:kern w:val="0"/>
            <w:lang w:eastAsia="ru-RU"/>
          </w:rPr>
          <w:t>пунктом 3 стать 3</w:t>
        </w:r>
      </w:hyperlink>
      <w:r w:rsidRPr="008C6E2D">
        <w:rPr>
          <w:kern w:val="0"/>
          <w:lang w:eastAsia="ru-RU"/>
        </w:rPr>
        <w:t xml:space="preserve"> Федерального закона «О персональных данных», со сведениями, представленными мной в целях заключения договора аренды имущества. Настоящее согласие дается на период до истечения сроков хранения соответствующей информации или документов, содержащих указанную информацию, определяемых в соответствии с законодательством Российской Федерации. Согласие может быть отозвано мною путем подачи письменного заявления в адрес администрации Янтиковского муниципального округа Чувашской Республики.</w:t>
      </w:r>
    </w:p>
    <w:p w:rsidR="008C6E2D" w:rsidRPr="008C6E2D" w:rsidRDefault="008C6E2D" w:rsidP="008C6E2D">
      <w:pPr>
        <w:widowControl w:val="0"/>
        <w:suppressAutoHyphens w:val="0"/>
        <w:autoSpaceDE w:val="0"/>
        <w:autoSpaceDN w:val="0"/>
        <w:adjustRightInd w:val="0"/>
        <w:spacing w:line="240" w:lineRule="auto"/>
        <w:ind w:firstLine="720"/>
        <w:rPr>
          <w:kern w:val="0"/>
          <w:lang w:eastAsia="ru-RU"/>
        </w:rPr>
      </w:pPr>
    </w:p>
    <w:p w:rsidR="008C6E2D" w:rsidRPr="008C6E2D" w:rsidRDefault="008C6E2D" w:rsidP="008C6E2D">
      <w:pPr>
        <w:widowControl w:val="0"/>
        <w:suppressAutoHyphens w:val="0"/>
        <w:autoSpaceDE w:val="0"/>
        <w:autoSpaceDN w:val="0"/>
        <w:adjustRightInd w:val="0"/>
        <w:spacing w:line="240" w:lineRule="auto"/>
        <w:ind w:firstLine="0"/>
        <w:jc w:val="left"/>
        <w:rPr>
          <w:kern w:val="0"/>
          <w:lang w:eastAsia="ru-RU"/>
        </w:rPr>
      </w:pPr>
      <w:r w:rsidRPr="008C6E2D">
        <w:rPr>
          <w:kern w:val="0"/>
          <w:lang w:eastAsia="ru-RU"/>
        </w:rPr>
        <w:t>______________ __________________ _______________________________________</w:t>
      </w:r>
    </w:p>
    <w:p w:rsidR="008C6E2D" w:rsidRPr="008C6E2D" w:rsidRDefault="008C6E2D" w:rsidP="008C6E2D">
      <w:pPr>
        <w:widowControl w:val="0"/>
        <w:suppressAutoHyphens w:val="0"/>
        <w:autoSpaceDE w:val="0"/>
        <w:autoSpaceDN w:val="0"/>
        <w:adjustRightInd w:val="0"/>
        <w:spacing w:line="240" w:lineRule="auto"/>
        <w:ind w:firstLine="0"/>
        <w:jc w:val="left"/>
        <w:rPr>
          <w:kern w:val="0"/>
          <w:sz w:val="20"/>
          <w:szCs w:val="20"/>
          <w:lang w:eastAsia="ru-RU"/>
        </w:rPr>
      </w:pPr>
      <w:r w:rsidRPr="008C6E2D">
        <w:rPr>
          <w:kern w:val="0"/>
          <w:sz w:val="20"/>
          <w:szCs w:val="20"/>
          <w:lang w:eastAsia="ru-RU"/>
        </w:rPr>
        <w:t xml:space="preserve">         (</w:t>
      </w:r>
      <w:proofErr w:type="gramStart"/>
      <w:r w:rsidRPr="008C6E2D">
        <w:rPr>
          <w:kern w:val="0"/>
          <w:sz w:val="20"/>
          <w:szCs w:val="20"/>
          <w:lang w:eastAsia="ru-RU"/>
        </w:rPr>
        <w:t xml:space="preserve">дата)   </w:t>
      </w:r>
      <w:proofErr w:type="gramEnd"/>
      <w:r w:rsidRPr="008C6E2D">
        <w:rPr>
          <w:kern w:val="0"/>
          <w:sz w:val="20"/>
          <w:szCs w:val="20"/>
          <w:lang w:eastAsia="ru-RU"/>
        </w:rPr>
        <w:t xml:space="preserve">            (подпись)                      (расшифровка подписи)</w:t>
      </w:r>
    </w:p>
    <w:p w:rsid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sectPr w:rsidR="008C6E2D" w:rsidSect="008C6E2D">
          <w:pgSz w:w="11906" w:h="16838"/>
          <w:pgMar w:top="1134" w:right="567" w:bottom="1134" w:left="1701" w:header="567" w:footer="709" w:gutter="0"/>
          <w:pgNumType w:start="1"/>
          <w:cols w:space="708"/>
          <w:titlePg/>
          <w:docGrid w:linePitch="360"/>
        </w:sectPr>
      </w:pPr>
    </w:p>
    <w:p w:rsidR="008C6E2D" w:rsidRPr="008C6E2D" w:rsidRDefault="008C6E2D" w:rsidP="008C6E2D">
      <w:pPr>
        <w:widowControl w:val="0"/>
        <w:suppressAutoHyphens w:val="0"/>
        <w:autoSpaceDE w:val="0"/>
        <w:autoSpaceDN w:val="0"/>
        <w:adjustRightInd w:val="0"/>
        <w:spacing w:line="240" w:lineRule="auto"/>
        <w:ind w:left="5954" w:firstLine="0"/>
        <w:jc w:val="left"/>
        <w:rPr>
          <w:rFonts w:ascii="Times New Roman CYR" w:hAnsi="Times New Roman CYR" w:cs="Times New Roman CYR"/>
          <w:kern w:val="0"/>
          <w:lang w:eastAsia="ru-RU"/>
        </w:rPr>
      </w:pPr>
      <w:r w:rsidRPr="008C6E2D">
        <w:rPr>
          <w:bCs/>
          <w:kern w:val="0"/>
          <w:lang w:eastAsia="ru-RU"/>
        </w:rPr>
        <w:t>Приложение № </w:t>
      </w:r>
      <w:r>
        <w:rPr>
          <w:bCs/>
          <w:kern w:val="0"/>
          <w:lang w:eastAsia="ru-RU"/>
        </w:rPr>
        <w:t>4</w:t>
      </w:r>
      <w:r w:rsidRPr="008C6E2D">
        <w:rPr>
          <w:bCs/>
          <w:kern w:val="0"/>
          <w:lang w:eastAsia="ru-RU"/>
        </w:rPr>
        <w:br/>
        <w:t xml:space="preserve">к </w:t>
      </w:r>
      <w:r w:rsidRPr="008C6E2D">
        <w:rPr>
          <w:kern w:val="0"/>
          <w:lang w:eastAsia="ru-RU"/>
        </w:rPr>
        <w:t>Административному регламенту</w:t>
      </w:r>
      <w:r w:rsidRPr="008C6E2D">
        <w:rPr>
          <w:bCs/>
          <w:kern w:val="0"/>
          <w:lang w:eastAsia="ru-RU"/>
        </w:rPr>
        <w:br/>
      </w:r>
    </w:p>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8C6E2D" w:rsidRPr="008C6E2D" w:rsidRDefault="008C6E2D" w:rsidP="008C6E2D">
      <w:pPr>
        <w:widowControl w:val="0"/>
        <w:suppressAutoHyphens w:val="0"/>
        <w:autoSpaceDE w:val="0"/>
        <w:autoSpaceDN w:val="0"/>
        <w:adjustRightInd w:val="0"/>
        <w:spacing w:before="108" w:after="108" w:line="240" w:lineRule="auto"/>
        <w:ind w:firstLine="0"/>
        <w:jc w:val="center"/>
        <w:outlineLvl w:val="0"/>
        <w:rPr>
          <w:rFonts w:ascii="Times New Roman CYR" w:hAnsi="Times New Roman CYR" w:cs="Times New Roman CYR"/>
          <w:b/>
          <w:bCs/>
          <w:color w:val="26282F"/>
          <w:kern w:val="0"/>
          <w:lang w:eastAsia="ru-RU"/>
        </w:rPr>
      </w:pPr>
      <w:r w:rsidRPr="008C6E2D">
        <w:rPr>
          <w:rFonts w:ascii="Times New Roman CYR" w:hAnsi="Times New Roman CYR" w:cs="Times New Roman CYR"/>
          <w:b/>
          <w:bCs/>
          <w:color w:val="26282F"/>
          <w:kern w:val="0"/>
          <w:lang w:eastAsia="ru-RU"/>
        </w:rPr>
        <w:t>Перечень</w:t>
      </w:r>
      <w:r w:rsidRPr="008C6E2D">
        <w:rPr>
          <w:rFonts w:ascii="Times New Roman CYR" w:hAnsi="Times New Roman CYR" w:cs="Times New Roman CYR"/>
          <w:b/>
          <w:bCs/>
          <w:color w:val="26282F"/>
          <w:kern w:val="0"/>
          <w:lang w:eastAsia="ru-RU"/>
        </w:rPr>
        <w:br/>
        <w:t>признаков заявителей</w:t>
      </w:r>
    </w:p>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100"/>
        <w:gridCol w:w="7398"/>
      </w:tblGrid>
      <w:tr w:rsidR="008C6E2D" w:rsidRPr="008C6E2D" w:rsidTr="008C6E2D">
        <w:tc>
          <w:tcPr>
            <w:tcW w:w="2100" w:type="dxa"/>
            <w:tcBorders>
              <w:top w:val="single" w:sz="4" w:space="0" w:color="auto"/>
              <w:bottom w:val="single" w:sz="4" w:space="0" w:color="auto"/>
              <w:right w:val="single" w:sz="4" w:space="0" w:color="auto"/>
            </w:tcBorders>
          </w:tcPr>
          <w:p w:rsidR="008C6E2D" w:rsidRPr="008C6E2D" w:rsidRDefault="008C6E2D" w:rsidP="008C6E2D">
            <w:pPr>
              <w:widowControl w:val="0"/>
              <w:suppressAutoHyphens w:val="0"/>
              <w:autoSpaceDE w:val="0"/>
              <w:autoSpaceDN w:val="0"/>
              <w:adjustRightInd w:val="0"/>
              <w:spacing w:line="240" w:lineRule="auto"/>
              <w:ind w:firstLine="0"/>
              <w:jc w:val="center"/>
              <w:rPr>
                <w:rFonts w:ascii="Times New Roman CYR" w:hAnsi="Times New Roman CYR" w:cs="Times New Roman CYR"/>
                <w:kern w:val="0"/>
                <w:lang w:eastAsia="ru-RU"/>
              </w:rPr>
            </w:pPr>
            <w:r w:rsidRPr="008C6E2D">
              <w:rPr>
                <w:rFonts w:ascii="Times New Roman CYR" w:hAnsi="Times New Roman CYR" w:cs="Times New Roman CYR"/>
                <w:kern w:val="0"/>
                <w:lang w:eastAsia="ru-RU"/>
              </w:rPr>
              <w:t>Признак заявителя</w:t>
            </w:r>
          </w:p>
        </w:tc>
        <w:tc>
          <w:tcPr>
            <w:tcW w:w="7398" w:type="dxa"/>
            <w:tcBorders>
              <w:top w:val="single" w:sz="4" w:space="0" w:color="auto"/>
              <w:left w:val="single" w:sz="4" w:space="0" w:color="auto"/>
              <w:bottom w:val="single" w:sz="4" w:space="0" w:color="auto"/>
            </w:tcBorders>
          </w:tcPr>
          <w:p w:rsidR="008C6E2D" w:rsidRPr="008C6E2D" w:rsidRDefault="008C6E2D" w:rsidP="008C6E2D">
            <w:pPr>
              <w:widowControl w:val="0"/>
              <w:suppressAutoHyphens w:val="0"/>
              <w:autoSpaceDE w:val="0"/>
              <w:autoSpaceDN w:val="0"/>
              <w:adjustRightInd w:val="0"/>
              <w:spacing w:line="240" w:lineRule="auto"/>
              <w:ind w:firstLine="0"/>
              <w:jc w:val="center"/>
              <w:rPr>
                <w:rFonts w:ascii="Times New Roman CYR" w:hAnsi="Times New Roman CYR" w:cs="Times New Roman CYR"/>
                <w:kern w:val="0"/>
                <w:lang w:eastAsia="ru-RU"/>
              </w:rPr>
            </w:pPr>
            <w:r w:rsidRPr="008C6E2D">
              <w:rPr>
                <w:rFonts w:ascii="Times New Roman CYR" w:hAnsi="Times New Roman CYR" w:cs="Times New Roman CYR"/>
                <w:kern w:val="0"/>
                <w:lang w:eastAsia="ru-RU"/>
              </w:rPr>
              <w:t>Значения признака заявителя</w:t>
            </w:r>
          </w:p>
        </w:tc>
      </w:tr>
      <w:tr w:rsidR="008C6E2D" w:rsidRPr="008C6E2D" w:rsidTr="008C6E2D">
        <w:tc>
          <w:tcPr>
            <w:tcW w:w="2100" w:type="dxa"/>
            <w:tcBorders>
              <w:top w:val="single" w:sz="4" w:space="0" w:color="auto"/>
              <w:bottom w:val="single" w:sz="4" w:space="0" w:color="auto"/>
              <w:right w:val="single" w:sz="4" w:space="0" w:color="auto"/>
            </w:tcBorders>
          </w:tcPr>
          <w:p w:rsidR="008C6E2D" w:rsidRPr="008C6E2D" w:rsidRDefault="008C6E2D" w:rsidP="008C6E2D">
            <w:pPr>
              <w:widowControl w:val="0"/>
              <w:suppressAutoHyphens w:val="0"/>
              <w:autoSpaceDE w:val="0"/>
              <w:autoSpaceDN w:val="0"/>
              <w:adjustRightInd w:val="0"/>
              <w:spacing w:line="240" w:lineRule="auto"/>
              <w:ind w:firstLine="0"/>
              <w:jc w:val="left"/>
              <w:rPr>
                <w:rFonts w:ascii="Times New Roman CYR" w:hAnsi="Times New Roman CYR" w:cs="Times New Roman CYR"/>
                <w:kern w:val="0"/>
                <w:lang w:eastAsia="ru-RU"/>
              </w:rPr>
            </w:pPr>
            <w:r w:rsidRPr="008C6E2D">
              <w:rPr>
                <w:rFonts w:ascii="Times New Roman CYR" w:hAnsi="Times New Roman CYR" w:cs="Times New Roman CYR"/>
                <w:kern w:val="0"/>
                <w:lang w:eastAsia="ru-RU"/>
              </w:rPr>
              <w:t>Статус заявителя</w:t>
            </w:r>
          </w:p>
        </w:tc>
        <w:tc>
          <w:tcPr>
            <w:tcW w:w="7398" w:type="dxa"/>
            <w:tcBorders>
              <w:top w:val="single" w:sz="4" w:space="0" w:color="auto"/>
              <w:left w:val="single" w:sz="4" w:space="0" w:color="auto"/>
              <w:bottom w:val="single" w:sz="4" w:space="0" w:color="auto"/>
            </w:tcBorders>
          </w:tcPr>
          <w:p w:rsidR="008C6E2D" w:rsidRPr="008C6E2D" w:rsidRDefault="008C6E2D" w:rsidP="008C6E2D">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r w:rsidRPr="008C6E2D">
              <w:rPr>
                <w:rFonts w:ascii="Times New Roman CYR" w:hAnsi="Times New Roman CYR" w:cs="Times New Roman CYR"/>
                <w:kern w:val="0"/>
                <w:lang w:eastAsia="ru-RU"/>
              </w:rPr>
              <w:t>физические лица, в том числе применяющие специальный налоговый режим «Налог на профессиональный доход», а также индивидуальные предприниматели, юридические лица, либо представители указанных лиц, действующие в силу полномочий, соответствующих законодательству Российской Федерации, желающие получить в аренду муниципальное имущество</w:t>
            </w:r>
          </w:p>
        </w:tc>
      </w:tr>
    </w:tbl>
    <w:p w:rsid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1C6D16" w:rsidRDefault="001C6D16">
      <w:pPr>
        <w:suppressAutoHyphens w:val="0"/>
        <w:spacing w:after="200" w:line="276" w:lineRule="auto"/>
        <w:ind w:firstLine="0"/>
        <w:jc w:val="left"/>
        <w:rPr>
          <w:rFonts w:ascii="Times New Roman CYR" w:hAnsi="Times New Roman CYR" w:cs="Times New Roman CYR"/>
          <w:kern w:val="0"/>
          <w:lang w:eastAsia="ru-RU"/>
        </w:rPr>
      </w:pPr>
      <w:r>
        <w:rPr>
          <w:rFonts w:ascii="Times New Roman CYR" w:hAnsi="Times New Roman CYR" w:cs="Times New Roman CYR"/>
          <w:kern w:val="0"/>
          <w:lang w:eastAsia="ru-RU"/>
        </w:rPr>
        <w:br w:type="page"/>
      </w:r>
    </w:p>
    <w:p w:rsidR="008C6E2D" w:rsidRPr="008C6E2D" w:rsidRDefault="008C6E2D" w:rsidP="008C6E2D">
      <w:pPr>
        <w:widowControl w:val="0"/>
        <w:suppressAutoHyphens w:val="0"/>
        <w:autoSpaceDE w:val="0"/>
        <w:autoSpaceDN w:val="0"/>
        <w:adjustRightInd w:val="0"/>
        <w:spacing w:line="240" w:lineRule="auto"/>
        <w:ind w:left="5954" w:firstLine="0"/>
        <w:jc w:val="left"/>
        <w:rPr>
          <w:bCs/>
          <w:kern w:val="0"/>
          <w:lang w:eastAsia="ru-RU"/>
        </w:rPr>
      </w:pPr>
      <w:r w:rsidRPr="008C6E2D">
        <w:rPr>
          <w:bCs/>
          <w:kern w:val="0"/>
          <w:lang w:eastAsia="ru-RU"/>
        </w:rPr>
        <w:t>Приложение № </w:t>
      </w:r>
      <w:r>
        <w:rPr>
          <w:bCs/>
          <w:kern w:val="0"/>
          <w:lang w:eastAsia="ru-RU"/>
        </w:rPr>
        <w:t>5</w:t>
      </w:r>
      <w:r w:rsidRPr="008C6E2D">
        <w:rPr>
          <w:bCs/>
          <w:kern w:val="0"/>
          <w:lang w:eastAsia="ru-RU"/>
        </w:rPr>
        <w:br/>
        <w:t xml:space="preserve">к </w:t>
      </w:r>
      <w:hyperlink w:anchor="sub_1000" w:history="1">
        <w:r w:rsidRPr="008C6E2D">
          <w:rPr>
            <w:kern w:val="0"/>
            <w:lang w:eastAsia="ru-RU"/>
          </w:rPr>
          <w:t>Административному регламенту</w:t>
        </w:r>
      </w:hyperlink>
      <w:r>
        <w:rPr>
          <w:bCs/>
          <w:kern w:val="0"/>
          <w:lang w:eastAsia="ru-RU"/>
        </w:rPr>
        <w:br/>
      </w:r>
    </w:p>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8C6E2D" w:rsidRPr="008C6E2D" w:rsidRDefault="008C6E2D" w:rsidP="008C6E2D">
      <w:pPr>
        <w:widowControl w:val="0"/>
        <w:suppressAutoHyphens w:val="0"/>
        <w:autoSpaceDE w:val="0"/>
        <w:autoSpaceDN w:val="0"/>
        <w:adjustRightInd w:val="0"/>
        <w:spacing w:line="240" w:lineRule="auto"/>
        <w:ind w:left="4678" w:firstLine="0"/>
        <w:jc w:val="left"/>
        <w:rPr>
          <w:kern w:val="0"/>
          <w:sz w:val="20"/>
          <w:szCs w:val="20"/>
          <w:lang w:eastAsia="ru-RU"/>
        </w:rPr>
      </w:pPr>
      <w:r w:rsidRPr="008C6E2D">
        <w:rPr>
          <w:kern w:val="0"/>
          <w:sz w:val="20"/>
          <w:szCs w:val="20"/>
          <w:lang w:eastAsia="ru-RU"/>
        </w:rPr>
        <w:t>______________________________________________</w:t>
      </w:r>
    </w:p>
    <w:p w:rsidR="008C6E2D" w:rsidRPr="008C6E2D" w:rsidRDefault="008C6E2D" w:rsidP="008C6E2D">
      <w:pPr>
        <w:widowControl w:val="0"/>
        <w:suppressAutoHyphens w:val="0"/>
        <w:autoSpaceDE w:val="0"/>
        <w:autoSpaceDN w:val="0"/>
        <w:adjustRightInd w:val="0"/>
        <w:spacing w:line="240" w:lineRule="auto"/>
        <w:ind w:left="4678" w:firstLine="0"/>
        <w:jc w:val="center"/>
        <w:rPr>
          <w:kern w:val="0"/>
          <w:sz w:val="20"/>
          <w:szCs w:val="20"/>
          <w:lang w:eastAsia="ru-RU"/>
        </w:rPr>
      </w:pPr>
      <w:r w:rsidRPr="008C6E2D">
        <w:rPr>
          <w:kern w:val="0"/>
          <w:sz w:val="20"/>
          <w:szCs w:val="20"/>
          <w:lang w:eastAsia="ru-RU"/>
        </w:rPr>
        <w:t>должностное лицо, которому направляется жалоба</w:t>
      </w:r>
    </w:p>
    <w:p w:rsidR="008C6E2D" w:rsidRPr="008C6E2D" w:rsidRDefault="008C6E2D" w:rsidP="008C6E2D">
      <w:pPr>
        <w:widowControl w:val="0"/>
        <w:suppressAutoHyphens w:val="0"/>
        <w:autoSpaceDE w:val="0"/>
        <w:autoSpaceDN w:val="0"/>
        <w:adjustRightInd w:val="0"/>
        <w:spacing w:line="240" w:lineRule="auto"/>
        <w:ind w:left="4678" w:firstLine="0"/>
        <w:jc w:val="left"/>
        <w:rPr>
          <w:kern w:val="0"/>
          <w:sz w:val="20"/>
          <w:szCs w:val="20"/>
          <w:lang w:eastAsia="ru-RU"/>
        </w:rPr>
      </w:pPr>
      <w:r w:rsidRPr="008C6E2D">
        <w:rPr>
          <w:kern w:val="0"/>
          <w:sz w:val="20"/>
          <w:szCs w:val="20"/>
          <w:lang w:eastAsia="ru-RU"/>
        </w:rPr>
        <w:t>от ___________________________________________</w:t>
      </w:r>
    </w:p>
    <w:p w:rsidR="008C6E2D" w:rsidRPr="008C6E2D" w:rsidRDefault="008C6E2D" w:rsidP="008C6E2D">
      <w:pPr>
        <w:widowControl w:val="0"/>
        <w:suppressAutoHyphens w:val="0"/>
        <w:autoSpaceDE w:val="0"/>
        <w:autoSpaceDN w:val="0"/>
        <w:adjustRightInd w:val="0"/>
        <w:spacing w:line="240" w:lineRule="auto"/>
        <w:ind w:left="4678" w:firstLine="0"/>
        <w:jc w:val="center"/>
        <w:rPr>
          <w:kern w:val="0"/>
          <w:sz w:val="20"/>
          <w:szCs w:val="20"/>
          <w:lang w:eastAsia="ru-RU"/>
        </w:rPr>
      </w:pPr>
      <w:r w:rsidRPr="008C6E2D">
        <w:rPr>
          <w:kern w:val="0"/>
          <w:sz w:val="20"/>
          <w:szCs w:val="20"/>
          <w:lang w:eastAsia="ru-RU"/>
        </w:rPr>
        <w:t>Ф.И.О., полностью</w:t>
      </w:r>
    </w:p>
    <w:p w:rsidR="008C6E2D" w:rsidRPr="008C6E2D" w:rsidRDefault="008C6E2D" w:rsidP="008C6E2D">
      <w:pPr>
        <w:widowControl w:val="0"/>
        <w:suppressAutoHyphens w:val="0"/>
        <w:autoSpaceDE w:val="0"/>
        <w:autoSpaceDN w:val="0"/>
        <w:adjustRightInd w:val="0"/>
        <w:spacing w:line="240" w:lineRule="auto"/>
        <w:ind w:left="4678" w:firstLine="0"/>
        <w:jc w:val="left"/>
        <w:rPr>
          <w:kern w:val="0"/>
          <w:sz w:val="20"/>
          <w:szCs w:val="20"/>
          <w:lang w:eastAsia="ru-RU"/>
        </w:rPr>
      </w:pPr>
      <w:r w:rsidRPr="008C6E2D">
        <w:rPr>
          <w:kern w:val="0"/>
          <w:sz w:val="20"/>
          <w:szCs w:val="20"/>
          <w:lang w:eastAsia="ru-RU"/>
        </w:rPr>
        <w:t>_____________________________________________,</w:t>
      </w:r>
    </w:p>
    <w:p w:rsidR="008C6E2D" w:rsidRPr="008C6E2D" w:rsidRDefault="008C6E2D" w:rsidP="008C6E2D">
      <w:pPr>
        <w:widowControl w:val="0"/>
        <w:suppressAutoHyphens w:val="0"/>
        <w:autoSpaceDE w:val="0"/>
        <w:autoSpaceDN w:val="0"/>
        <w:adjustRightInd w:val="0"/>
        <w:spacing w:line="240" w:lineRule="auto"/>
        <w:ind w:left="4678" w:firstLine="0"/>
        <w:jc w:val="center"/>
        <w:rPr>
          <w:kern w:val="0"/>
          <w:sz w:val="20"/>
          <w:szCs w:val="20"/>
          <w:lang w:eastAsia="ru-RU"/>
        </w:rPr>
      </w:pPr>
      <w:r w:rsidRPr="008C6E2D">
        <w:rPr>
          <w:kern w:val="0"/>
          <w:sz w:val="20"/>
          <w:szCs w:val="20"/>
          <w:lang w:eastAsia="ru-RU"/>
        </w:rPr>
        <w:t>зарегистрированного(-ой) по адресу:</w:t>
      </w:r>
    </w:p>
    <w:p w:rsidR="008C6E2D" w:rsidRPr="008C6E2D" w:rsidRDefault="008C6E2D" w:rsidP="008C6E2D">
      <w:pPr>
        <w:widowControl w:val="0"/>
        <w:suppressAutoHyphens w:val="0"/>
        <w:autoSpaceDE w:val="0"/>
        <w:autoSpaceDN w:val="0"/>
        <w:adjustRightInd w:val="0"/>
        <w:spacing w:line="240" w:lineRule="auto"/>
        <w:ind w:left="4678" w:firstLine="0"/>
        <w:jc w:val="left"/>
        <w:rPr>
          <w:kern w:val="0"/>
          <w:sz w:val="20"/>
          <w:szCs w:val="20"/>
          <w:lang w:eastAsia="ru-RU"/>
        </w:rPr>
      </w:pPr>
      <w:r w:rsidRPr="008C6E2D">
        <w:rPr>
          <w:kern w:val="0"/>
          <w:sz w:val="20"/>
          <w:szCs w:val="20"/>
          <w:lang w:eastAsia="ru-RU"/>
        </w:rPr>
        <w:t>______________________________________________</w:t>
      </w:r>
    </w:p>
    <w:p w:rsidR="008C6E2D" w:rsidRPr="008C6E2D" w:rsidRDefault="008C6E2D" w:rsidP="008C6E2D">
      <w:pPr>
        <w:widowControl w:val="0"/>
        <w:suppressAutoHyphens w:val="0"/>
        <w:autoSpaceDE w:val="0"/>
        <w:autoSpaceDN w:val="0"/>
        <w:adjustRightInd w:val="0"/>
        <w:spacing w:line="240" w:lineRule="auto"/>
        <w:ind w:left="4678" w:firstLine="0"/>
        <w:jc w:val="left"/>
        <w:rPr>
          <w:kern w:val="0"/>
          <w:sz w:val="20"/>
          <w:szCs w:val="20"/>
          <w:lang w:eastAsia="ru-RU"/>
        </w:rPr>
      </w:pPr>
      <w:r w:rsidRPr="008C6E2D">
        <w:rPr>
          <w:kern w:val="0"/>
          <w:sz w:val="20"/>
          <w:szCs w:val="20"/>
          <w:lang w:eastAsia="ru-RU"/>
        </w:rPr>
        <w:t>______________________________________________</w:t>
      </w:r>
    </w:p>
    <w:p w:rsidR="008C6E2D" w:rsidRPr="008C6E2D" w:rsidRDefault="008C6E2D" w:rsidP="008C6E2D">
      <w:pPr>
        <w:widowControl w:val="0"/>
        <w:suppressAutoHyphens w:val="0"/>
        <w:autoSpaceDE w:val="0"/>
        <w:autoSpaceDN w:val="0"/>
        <w:adjustRightInd w:val="0"/>
        <w:spacing w:line="240" w:lineRule="auto"/>
        <w:ind w:left="4678" w:firstLine="0"/>
        <w:jc w:val="center"/>
        <w:rPr>
          <w:kern w:val="0"/>
          <w:sz w:val="20"/>
          <w:szCs w:val="20"/>
          <w:lang w:eastAsia="ru-RU"/>
        </w:rPr>
      </w:pPr>
      <w:r w:rsidRPr="008C6E2D">
        <w:rPr>
          <w:kern w:val="0"/>
          <w:sz w:val="20"/>
          <w:szCs w:val="20"/>
          <w:lang w:eastAsia="ru-RU"/>
        </w:rPr>
        <w:t>телефон</w:t>
      </w:r>
    </w:p>
    <w:p w:rsidR="008C6E2D" w:rsidRPr="008C6E2D" w:rsidRDefault="008C6E2D" w:rsidP="008C6E2D">
      <w:pPr>
        <w:widowControl w:val="0"/>
        <w:suppressAutoHyphens w:val="0"/>
        <w:autoSpaceDE w:val="0"/>
        <w:autoSpaceDN w:val="0"/>
        <w:adjustRightInd w:val="0"/>
        <w:spacing w:line="240" w:lineRule="auto"/>
        <w:ind w:left="4678" w:firstLine="0"/>
        <w:jc w:val="left"/>
        <w:rPr>
          <w:kern w:val="0"/>
          <w:sz w:val="20"/>
          <w:szCs w:val="20"/>
          <w:lang w:eastAsia="ru-RU"/>
        </w:rPr>
      </w:pPr>
      <w:r w:rsidRPr="008C6E2D">
        <w:rPr>
          <w:kern w:val="0"/>
          <w:sz w:val="20"/>
          <w:szCs w:val="20"/>
          <w:lang w:eastAsia="ru-RU"/>
        </w:rPr>
        <w:t>______________________________________________</w:t>
      </w:r>
    </w:p>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8C6E2D" w:rsidRPr="008C6E2D" w:rsidRDefault="008C6E2D" w:rsidP="008C6E2D">
      <w:pPr>
        <w:widowControl w:val="0"/>
        <w:suppressAutoHyphens w:val="0"/>
        <w:autoSpaceDE w:val="0"/>
        <w:autoSpaceDN w:val="0"/>
        <w:adjustRightInd w:val="0"/>
        <w:spacing w:before="108" w:after="108" w:line="240" w:lineRule="auto"/>
        <w:ind w:firstLine="0"/>
        <w:jc w:val="center"/>
        <w:outlineLvl w:val="0"/>
        <w:rPr>
          <w:rFonts w:ascii="Times New Roman CYR" w:hAnsi="Times New Roman CYR" w:cs="Times New Roman CYR"/>
          <w:b/>
          <w:bCs/>
          <w:color w:val="26282F"/>
          <w:kern w:val="0"/>
          <w:lang w:eastAsia="ru-RU"/>
        </w:rPr>
      </w:pPr>
      <w:r w:rsidRPr="008C6E2D">
        <w:rPr>
          <w:rFonts w:ascii="Times New Roman CYR" w:hAnsi="Times New Roman CYR" w:cs="Times New Roman CYR"/>
          <w:b/>
          <w:bCs/>
          <w:color w:val="26282F"/>
          <w:kern w:val="0"/>
          <w:lang w:eastAsia="ru-RU"/>
        </w:rPr>
        <w:t>ЖАЛОБА</w:t>
      </w:r>
      <w:r w:rsidRPr="008C6E2D">
        <w:rPr>
          <w:rFonts w:ascii="Times New Roman CYR" w:hAnsi="Times New Roman CYR" w:cs="Times New Roman CYR"/>
          <w:b/>
          <w:bCs/>
          <w:color w:val="26282F"/>
          <w:kern w:val="0"/>
          <w:lang w:eastAsia="ru-RU"/>
        </w:rPr>
        <w:br/>
        <w:t>на действия (бездействия) или решения, осуществленные (принятые) в ходе предоставления муниципальной услуги</w:t>
      </w:r>
    </w:p>
    <w:p w:rsidR="008C6E2D" w:rsidRPr="008C6E2D" w:rsidRDefault="008C6E2D" w:rsidP="008C6E2D">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8C6E2D" w:rsidRPr="008C6E2D" w:rsidRDefault="008C6E2D" w:rsidP="008C6E2D">
      <w:pPr>
        <w:widowControl w:val="0"/>
        <w:suppressAutoHyphens w:val="0"/>
        <w:autoSpaceDE w:val="0"/>
        <w:autoSpaceDN w:val="0"/>
        <w:adjustRightInd w:val="0"/>
        <w:spacing w:line="240" w:lineRule="auto"/>
        <w:ind w:firstLine="0"/>
        <w:jc w:val="left"/>
        <w:rPr>
          <w:kern w:val="0"/>
          <w:lang w:eastAsia="ru-RU"/>
        </w:rPr>
      </w:pPr>
      <w:r w:rsidRPr="008C6E2D">
        <w:rPr>
          <w:kern w:val="0"/>
          <w:lang w:eastAsia="ru-RU"/>
        </w:rPr>
        <w:t>_________________________________________________________________________</w:t>
      </w:r>
    </w:p>
    <w:p w:rsidR="008C6E2D" w:rsidRPr="008C6E2D" w:rsidRDefault="008C6E2D" w:rsidP="008C6E2D">
      <w:pPr>
        <w:widowControl w:val="0"/>
        <w:suppressAutoHyphens w:val="0"/>
        <w:autoSpaceDE w:val="0"/>
        <w:autoSpaceDN w:val="0"/>
        <w:adjustRightInd w:val="0"/>
        <w:spacing w:line="240" w:lineRule="auto"/>
        <w:ind w:firstLine="0"/>
        <w:jc w:val="center"/>
        <w:rPr>
          <w:kern w:val="0"/>
          <w:sz w:val="20"/>
          <w:szCs w:val="20"/>
          <w:lang w:eastAsia="ru-RU"/>
        </w:rPr>
      </w:pPr>
      <w:r w:rsidRPr="008C6E2D">
        <w:rPr>
          <w:kern w:val="0"/>
          <w:sz w:val="20"/>
          <w:szCs w:val="20"/>
          <w:lang w:eastAsia="ru-RU"/>
        </w:rPr>
        <w:t>(наименование структурного подразделения, должность, Ф.И.О. должностного</w:t>
      </w:r>
    </w:p>
    <w:p w:rsidR="008C6E2D" w:rsidRPr="008C6E2D" w:rsidRDefault="008C6E2D" w:rsidP="008C6E2D">
      <w:pPr>
        <w:widowControl w:val="0"/>
        <w:suppressAutoHyphens w:val="0"/>
        <w:autoSpaceDE w:val="0"/>
        <w:autoSpaceDN w:val="0"/>
        <w:adjustRightInd w:val="0"/>
        <w:spacing w:line="240" w:lineRule="auto"/>
        <w:ind w:firstLine="0"/>
        <w:jc w:val="center"/>
        <w:rPr>
          <w:kern w:val="0"/>
          <w:sz w:val="20"/>
          <w:szCs w:val="20"/>
          <w:lang w:eastAsia="ru-RU"/>
        </w:rPr>
      </w:pPr>
      <w:r w:rsidRPr="008C6E2D">
        <w:rPr>
          <w:kern w:val="0"/>
          <w:sz w:val="20"/>
          <w:szCs w:val="20"/>
          <w:lang w:eastAsia="ru-RU"/>
        </w:rPr>
        <w:t>лица администрации, на которых подается жалоба)</w:t>
      </w:r>
    </w:p>
    <w:p w:rsidR="008C6E2D" w:rsidRPr="008C6E2D" w:rsidRDefault="008C6E2D" w:rsidP="008C6E2D">
      <w:pPr>
        <w:widowControl w:val="0"/>
        <w:suppressAutoHyphens w:val="0"/>
        <w:autoSpaceDE w:val="0"/>
        <w:autoSpaceDN w:val="0"/>
        <w:adjustRightInd w:val="0"/>
        <w:spacing w:line="240" w:lineRule="auto"/>
        <w:ind w:firstLine="720"/>
        <w:rPr>
          <w:kern w:val="0"/>
          <w:lang w:eastAsia="ru-RU"/>
        </w:rPr>
      </w:pPr>
    </w:p>
    <w:p w:rsidR="008C6E2D" w:rsidRPr="008C6E2D" w:rsidRDefault="008C6E2D" w:rsidP="008C6E2D">
      <w:pPr>
        <w:widowControl w:val="0"/>
        <w:suppressAutoHyphens w:val="0"/>
        <w:autoSpaceDE w:val="0"/>
        <w:autoSpaceDN w:val="0"/>
        <w:adjustRightInd w:val="0"/>
        <w:spacing w:line="240" w:lineRule="auto"/>
        <w:ind w:firstLine="0"/>
        <w:jc w:val="left"/>
        <w:rPr>
          <w:kern w:val="0"/>
          <w:lang w:eastAsia="ru-RU"/>
        </w:rPr>
      </w:pPr>
      <w:bookmarkStart w:id="197" w:name="sub_1501"/>
      <w:r w:rsidRPr="008C6E2D">
        <w:rPr>
          <w:kern w:val="0"/>
          <w:lang w:eastAsia="ru-RU"/>
        </w:rPr>
        <w:t xml:space="preserve">     1. Предмет жалобы (краткое изложение обжалуемых действий </w:t>
      </w:r>
      <w:bookmarkEnd w:id="197"/>
      <w:r w:rsidRPr="008C6E2D">
        <w:rPr>
          <w:kern w:val="0"/>
          <w:lang w:eastAsia="ru-RU"/>
        </w:rPr>
        <w:t>(бездействий) или решений)</w:t>
      </w:r>
    </w:p>
    <w:p w:rsidR="008C6E2D" w:rsidRPr="008C6E2D" w:rsidRDefault="008C6E2D" w:rsidP="008C6E2D">
      <w:pPr>
        <w:widowControl w:val="0"/>
        <w:suppressAutoHyphens w:val="0"/>
        <w:autoSpaceDE w:val="0"/>
        <w:autoSpaceDN w:val="0"/>
        <w:adjustRightInd w:val="0"/>
        <w:spacing w:line="240" w:lineRule="auto"/>
        <w:ind w:firstLine="0"/>
        <w:jc w:val="left"/>
        <w:rPr>
          <w:kern w:val="0"/>
          <w:lang w:eastAsia="ru-RU"/>
        </w:rPr>
      </w:pPr>
      <w:r w:rsidRPr="008C6E2D">
        <w:rPr>
          <w:kern w:val="0"/>
          <w:lang w:eastAsia="ru-RU"/>
        </w:rPr>
        <w:t>_________________________________________________________________________</w:t>
      </w:r>
    </w:p>
    <w:p w:rsidR="008C6E2D" w:rsidRPr="008C6E2D" w:rsidRDefault="008C6E2D" w:rsidP="008C6E2D">
      <w:pPr>
        <w:widowControl w:val="0"/>
        <w:suppressAutoHyphens w:val="0"/>
        <w:autoSpaceDE w:val="0"/>
        <w:autoSpaceDN w:val="0"/>
        <w:adjustRightInd w:val="0"/>
        <w:spacing w:line="240" w:lineRule="auto"/>
        <w:ind w:firstLine="0"/>
        <w:jc w:val="left"/>
        <w:rPr>
          <w:kern w:val="0"/>
          <w:lang w:eastAsia="ru-RU"/>
        </w:rPr>
      </w:pPr>
      <w:r w:rsidRPr="008C6E2D">
        <w:rPr>
          <w:kern w:val="0"/>
          <w:lang w:eastAsia="ru-RU"/>
        </w:rPr>
        <w:t>_________________________________________________________________________</w:t>
      </w:r>
    </w:p>
    <w:p w:rsidR="008C6E2D" w:rsidRPr="008C6E2D" w:rsidRDefault="008C6E2D" w:rsidP="008C6E2D">
      <w:pPr>
        <w:widowControl w:val="0"/>
        <w:suppressAutoHyphens w:val="0"/>
        <w:autoSpaceDE w:val="0"/>
        <w:autoSpaceDN w:val="0"/>
        <w:adjustRightInd w:val="0"/>
        <w:spacing w:line="240" w:lineRule="auto"/>
        <w:ind w:firstLine="0"/>
        <w:jc w:val="left"/>
        <w:rPr>
          <w:kern w:val="0"/>
          <w:lang w:eastAsia="ru-RU"/>
        </w:rPr>
      </w:pPr>
      <w:r w:rsidRPr="008C6E2D">
        <w:rPr>
          <w:kern w:val="0"/>
          <w:lang w:eastAsia="ru-RU"/>
        </w:rPr>
        <w:t>_________________________________________________________________________</w:t>
      </w:r>
    </w:p>
    <w:p w:rsidR="008C6E2D" w:rsidRPr="008C6E2D" w:rsidRDefault="008C6E2D" w:rsidP="008C6E2D">
      <w:pPr>
        <w:widowControl w:val="0"/>
        <w:suppressAutoHyphens w:val="0"/>
        <w:autoSpaceDE w:val="0"/>
        <w:autoSpaceDN w:val="0"/>
        <w:adjustRightInd w:val="0"/>
        <w:spacing w:line="240" w:lineRule="auto"/>
        <w:ind w:firstLine="0"/>
        <w:jc w:val="left"/>
        <w:rPr>
          <w:kern w:val="0"/>
          <w:lang w:eastAsia="ru-RU"/>
        </w:rPr>
      </w:pPr>
      <w:bookmarkStart w:id="198" w:name="sub_1502"/>
      <w:r w:rsidRPr="008C6E2D">
        <w:rPr>
          <w:kern w:val="0"/>
          <w:lang w:eastAsia="ru-RU"/>
        </w:rPr>
        <w:t xml:space="preserve">     2. Причина несогласия (основания, по которым лицо, подающее жалобу, </w:t>
      </w:r>
      <w:bookmarkEnd w:id="198"/>
      <w:r w:rsidRPr="008C6E2D">
        <w:rPr>
          <w:kern w:val="0"/>
          <w:lang w:eastAsia="ru-RU"/>
        </w:rPr>
        <w:t>несогласно с действием (бездействием) или решением со ссылками на пункты административного регламента, либо статьи закона)</w:t>
      </w:r>
    </w:p>
    <w:p w:rsidR="008C6E2D" w:rsidRPr="008C6E2D" w:rsidRDefault="008C6E2D" w:rsidP="008C6E2D">
      <w:pPr>
        <w:widowControl w:val="0"/>
        <w:suppressAutoHyphens w:val="0"/>
        <w:autoSpaceDE w:val="0"/>
        <w:autoSpaceDN w:val="0"/>
        <w:adjustRightInd w:val="0"/>
        <w:spacing w:line="240" w:lineRule="auto"/>
        <w:ind w:firstLine="0"/>
        <w:jc w:val="left"/>
        <w:rPr>
          <w:kern w:val="0"/>
          <w:lang w:eastAsia="ru-RU"/>
        </w:rPr>
      </w:pPr>
      <w:r w:rsidRPr="008C6E2D">
        <w:rPr>
          <w:kern w:val="0"/>
          <w:lang w:eastAsia="ru-RU"/>
        </w:rPr>
        <w:t>_________________________________________________________________________</w:t>
      </w:r>
    </w:p>
    <w:p w:rsidR="008C6E2D" w:rsidRPr="008C6E2D" w:rsidRDefault="008C6E2D" w:rsidP="008C6E2D">
      <w:pPr>
        <w:widowControl w:val="0"/>
        <w:suppressAutoHyphens w:val="0"/>
        <w:autoSpaceDE w:val="0"/>
        <w:autoSpaceDN w:val="0"/>
        <w:adjustRightInd w:val="0"/>
        <w:spacing w:line="240" w:lineRule="auto"/>
        <w:ind w:firstLine="0"/>
        <w:jc w:val="left"/>
        <w:rPr>
          <w:kern w:val="0"/>
          <w:lang w:eastAsia="ru-RU"/>
        </w:rPr>
      </w:pPr>
      <w:r w:rsidRPr="008C6E2D">
        <w:rPr>
          <w:kern w:val="0"/>
          <w:lang w:eastAsia="ru-RU"/>
        </w:rPr>
        <w:t>_________________________________________________________________________</w:t>
      </w:r>
    </w:p>
    <w:p w:rsidR="008C6E2D" w:rsidRPr="008C6E2D" w:rsidRDefault="008C6E2D" w:rsidP="008C6E2D">
      <w:pPr>
        <w:widowControl w:val="0"/>
        <w:suppressAutoHyphens w:val="0"/>
        <w:autoSpaceDE w:val="0"/>
        <w:autoSpaceDN w:val="0"/>
        <w:adjustRightInd w:val="0"/>
        <w:spacing w:line="240" w:lineRule="auto"/>
        <w:ind w:firstLine="0"/>
        <w:jc w:val="left"/>
        <w:rPr>
          <w:kern w:val="0"/>
          <w:lang w:eastAsia="ru-RU"/>
        </w:rPr>
      </w:pPr>
      <w:bookmarkStart w:id="199" w:name="sub_1503"/>
      <w:r w:rsidRPr="008C6E2D">
        <w:rPr>
          <w:kern w:val="0"/>
          <w:lang w:eastAsia="ru-RU"/>
        </w:rPr>
        <w:t xml:space="preserve">     3. Приложение: (документы, либо копии документов, подтверждающие </w:t>
      </w:r>
      <w:bookmarkEnd w:id="199"/>
      <w:r w:rsidRPr="008C6E2D">
        <w:rPr>
          <w:kern w:val="0"/>
          <w:lang w:eastAsia="ru-RU"/>
        </w:rPr>
        <w:t>изложенные обстоятельства)</w:t>
      </w:r>
    </w:p>
    <w:p w:rsidR="008C6E2D" w:rsidRPr="008C6E2D" w:rsidRDefault="008C6E2D" w:rsidP="008C6E2D">
      <w:pPr>
        <w:widowControl w:val="0"/>
        <w:suppressAutoHyphens w:val="0"/>
        <w:autoSpaceDE w:val="0"/>
        <w:autoSpaceDN w:val="0"/>
        <w:adjustRightInd w:val="0"/>
        <w:spacing w:line="240" w:lineRule="auto"/>
        <w:ind w:firstLine="0"/>
        <w:jc w:val="left"/>
        <w:rPr>
          <w:kern w:val="0"/>
          <w:lang w:eastAsia="ru-RU"/>
        </w:rPr>
      </w:pPr>
      <w:r w:rsidRPr="008C6E2D">
        <w:rPr>
          <w:kern w:val="0"/>
          <w:lang w:eastAsia="ru-RU"/>
        </w:rPr>
        <w:t>_________________________________________________________________________</w:t>
      </w:r>
    </w:p>
    <w:p w:rsidR="008C6E2D" w:rsidRPr="008C6E2D" w:rsidRDefault="008C6E2D" w:rsidP="008C6E2D">
      <w:pPr>
        <w:widowControl w:val="0"/>
        <w:suppressAutoHyphens w:val="0"/>
        <w:autoSpaceDE w:val="0"/>
        <w:autoSpaceDN w:val="0"/>
        <w:adjustRightInd w:val="0"/>
        <w:spacing w:line="240" w:lineRule="auto"/>
        <w:ind w:firstLine="0"/>
        <w:jc w:val="left"/>
        <w:rPr>
          <w:kern w:val="0"/>
          <w:lang w:eastAsia="ru-RU"/>
        </w:rPr>
      </w:pPr>
      <w:r w:rsidRPr="008C6E2D">
        <w:rPr>
          <w:kern w:val="0"/>
          <w:lang w:eastAsia="ru-RU"/>
        </w:rPr>
        <w:t>_________________________________________________________________________</w:t>
      </w:r>
    </w:p>
    <w:p w:rsidR="008C6E2D" w:rsidRPr="008C6E2D" w:rsidRDefault="008C6E2D" w:rsidP="008C6E2D">
      <w:pPr>
        <w:widowControl w:val="0"/>
        <w:suppressAutoHyphens w:val="0"/>
        <w:autoSpaceDE w:val="0"/>
        <w:autoSpaceDN w:val="0"/>
        <w:adjustRightInd w:val="0"/>
        <w:spacing w:line="240" w:lineRule="auto"/>
        <w:ind w:firstLine="0"/>
        <w:jc w:val="left"/>
        <w:rPr>
          <w:kern w:val="0"/>
          <w:lang w:eastAsia="ru-RU"/>
        </w:rPr>
      </w:pPr>
      <w:r w:rsidRPr="008C6E2D">
        <w:rPr>
          <w:kern w:val="0"/>
          <w:lang w:eastAsia="ru-RU"/>
        </w:rPr>
        <w:t>_________________________________________________________________________</w:t>
      </w:r>
    </w:p>
    <w:p w:rsidR="008C6E2D" w:rsidRPr="008C6E2D" w:rsidRDefault="008C6E2D" w:rsidP="008C6E2D">
      <w:pPr>
        <w:widowControl w:val="0"/>
        <w:suppressAutoHyphens w:val="0"/>
        <w:autoSpaceDE w:val="0"/>
        <w:autoSpaceDN w:val="0"/>
        <w:adjustRightInd w:val="0"/>
        <w:spacing w:line="240" w:lineRule="auto"/>
        <w:ind w:firstLine="0"/>
        <w:jc w:val="left"/>
        <w:rPr>
          <w:kern w:val="0"/>
          <w:lang w:eastAsia="ru-RU"/>
        </w:rPr>
      </w:pPr>
      <w:r w:rsidRPr="008C6E2D">
        <w:rPr>
          <w:kern w:val="0"/>
          <w:lang w:eastAsia="ru-RU"/>
        </w:rPr>
        <w:t xml:space="preserve">     Способ получения ответа (нужное подчеркнуть):</w:t>
      </w:r>
    </w:p>
    <w:p w:rsidR="008C6E2D" w:rsidRPr="008C6E2D" w:rsidRDefault="008C6E2D" w:rsidP="008C6E2D">
      <w:pPr>
        <w:widowControl w:val="0"/>
        <w:suppressAutoHyphens w:val="0"/>
        <w:autoSpaceDE w:val="0"/>
        <w:autoSpaceDN w:val="0"/>
        <w:adjustRightInd w:val="0"/>
        <w:spacing w:line="240" w:lineRule="auto"/>
        <w:ind w:firstLine="0"/>
        <w:jc w:val="left"/>
        <w:rPr>
          <w:kern w:val="0"/>
          <w:lang w:eastAsia="ru-RU"/>
        </w:rPr>
      </w:pPr>
      <w:r w:rsidRPr="008C6E2D">
        <w:rPr>
          <w:kern w:val="0"/>
          <w:lang w:eastAsia="ru-RU"/>
        </w:rPr>
        <w:t xml:space="preserve">     - при личном обращении;</w:t>
      </w:r>
    </w:p>
    <w:p w:rsidR="008C6E2D" w:rsidRPr="008C6E2D" w:rsidRDefault="008C6E2D" w:rsidP="008C6E2D">
      <w:pPr>
        <w:widowControl w:val="0"/>
        <w:suppressAutoHyphens w:val="0"/>
        <w:autoSpaceDE w:val="0"/>
        <w:autoSpaceDN w:val="0"/>
        <w:adjustRightInd w:val="0"/>
        <w:spacing w:line="240" w:lineRule="auto"/>
        <w:ind w:firstLine="0"/>
        <w:jc w:val="left"/>
        <w:rPr>
          <w:kern w:val="0"/>
          <w:lang w:eastAsia="ru-RU"/>
        </w:rPr>
      </w:pPr>
      <w:r w:rsidRPr="008C6E2D">
        <w:rPr>
          <w:kern w:val="0"/>
          <w:lang w:eastAsia="ru-RU"/>
        </w:rPr>
        <w:t xml:space="preserve">     - посредством почтового отправления на адрес, указанный в заявлении;</w:t>
      </w:r>
    </w:p>
    <w:p w:rsidR="008C6E2D" w:rsidRPr="008C6E2D" w:rsidRDefault="008C6E2D" w:rsidP="008C6E2D">
      <w:pPr>
        <w:widowControl w:val="0"/>
        <w:suppressAutoHyphens w:val="0"/>
        <w:autoSpaceDE w:val="0"/>
        <w:autoSpaceDN w:val="0"/>
        <w:adjustRightInd w:val="0"/>
        <w:spacing w:line="240" w:lineRule="auto"/>
        <w:ind w:firstLine="0"/>
        <w:jc w:val="left"/>
        <w:rPr>
          <w:kern w:val="0"/>
          <w:lang w:eastAsia="ru-RU"/>
        </w:rPr>
      </w:pPr>
      <w:r w:rsidRPr="008C6E2D">
        <w:rPr>
          <w:kern w:val="0"/>
          <w:lang w:eastAsia="ru-RU"/>
        </w:rPr>
        <w:t xml:space="preserve">     - посредством электронной почты ___________________________________.</w:t>
      </w:r>
    </w:p>
    <w:p w:rsidR="008C6E2D" w:rsidRPr="008C6E2D" w:rsidRDefault="008C6E2D" w:rsidP="008C6E2D">
      <w:pPr>
        <w:widowControl w:val="0"/>
        <w:suppressAutoHyphens w:val="0"/>
        <w:autoSpaceDE w:val="0"/>
        <w:autoSpaceDN w:val="0"/>
        <w:adjustRightInd w:val="0"/>
        <w:spacing w:line="240" w:lineRule="auto"/>
        <w:ind w:firstLine="720"/>
        <w:rPr>
          <w:kern w:val="0"/>
          <w:lang w:eastAsia="ru-RU"/>
        </w:rPr>
      </w:pPr>
    </w:p>
    <w:p w:rsidR="008C6E2D" w:rsidRPr="008C6E2D" w:rsidRDefault="008C6E2D" w:rsidP="008C6E2D">
      <w:pPr>
        <w:widowControl w:val="0"/>
        <w:suppressAutoHyphens w:val="0"/>
        <w:autoSpaceDE w:val="0"/>
        <w:autoSpaceDN w:val="0"/>
        <w:adjustRightInd w:val="0"/>
        <w:spacing w:line="240" w:lineRule="auto"/>
        <w:ind w:firstLine="0"/>
        <w:jc w:val="left"/>
        <w:rPr>
          <w:kern w:val="0"/>
          <w:lang w:eastAsia="ru-RU"/>
        </w:rPr>
      </w:pPr>
      <w:r w:rsidRPr="008C6E2D">
        <w:rPr>
          <w:kern w:val="0"/>
          <w:lang w:eastAsia="ru-RU"/>
        </w:rPr>
        <w:t>_____________________       _____________________________________________</w:t>
      </w:r>
    </w:p>
    <w:p w:rsidR="008C6E2D" w:rsidRPr="008C6E2D" w:rsidRDefault="008C6E2D" w:rsidP="008C6E2D">
      <w:pPr>
        <w:widowControl w:val="0"/>
        <w:suppressAutoHyphens w:val="0"/>
        <w:autoSpaceDE w:val="0"/>
        <w:autoSpaceDN w:val="0"/>
        <w:adjustRightInd w:val="0"/>
        <w:spacing w:line="240" w:lineRule="auto"/>
        <w:ind w:firstLine="0"/>
        <w:jc w:val="left"/>
        <w:rPr>
          <w:kern w:val="0"/>
          <w:sz w:val="20"/>
          <w:szCs w:val="20"/>
          <w:lang w:eastAsia="ru-RU"/>
        </w:rPr>
      </w:pPr>
      <w:r w:rsidRPr="008C6E2D">
        <w:rPr>
          <w:kern w:val="0"/>
          <w:sz w:val="20"/>
          <w:szCs w:val="20"/>
          <w:lang w:eastAsia="ru-RU"/>
        </w:rPr>
        <w:t xml:space="preserve">       подпись заявителя                            фамилия, имя, отчество заявителя</w:t>
      </w:r>
    </w:p>
    <w:p w:rsidR="008C6E2D" w:rsidRPr="008C6E2D" w:rsidRDefault="008C6E2D" w:rsidP="008C6E2D">
      <w:pPr>
        <w:widowControl w:val="0"/>
        <w:suppressAutoHyphens w:val="0"/>
        <w:autoSpaceDE w:val="0"/>
        <w:autoSpaceDN w:val="0"/>
        <w:adjustRightInd w:val="0"/>
        <w:spacing w:line="240" w:lineRule="auto"/>
        <w:ind w:firstLine="0"/>
        <w:jc w:val="left"/>
        <w:rPr>
          <w:kern w:val="0"/>
          <w:lang w:eastAsia="ru-RU"/>
        </w:rPr>
      </w:pPr>
      <w:r w:rsidRPr="008C6E2D">
        <w:rPr>
          <w:kern w:val="0"/>
          <w:lang w:eastAsia="ru-RU"/>
        </w:rPr>
        <w:t xml:space="preserve">                                                  «___» ________ 20___ г.</w:t>
      </w:r>
    </w:p>
    <w:p w:rsidR="008C6E2D" w:rsidRPr="008C6E2D" w:rsidRDefault="008C6E2D" w:rsidP="008C6E2D">
      <w:pPr>
        <w:widowControl w:val="0"/>
        <w:suppressAutoHyphens w:val="0"/>
        <w:autoSpaceDE w:val="0"/>
        <w:autoSpaceDN w:val="0"/>
        <w:adjustRightInd w:val="0"/>
        <w:spacing w:line="240" w:lineRule="auto"/>
        <w:ind w:firstLine="720"/>
        <w:rPr>
          <w:kern w:val="0"/>
          <w:lang w:eastAsia="ru-RU"/>
        </w:rPr>
      </w:pPr>
    </w:p>
    <w:p w:rsidR="00351857" w:rsidRPr="00485CC1" w:rsidRDefault="00351857" w:rsidP="007D7E2A">
      <w:pPr>
        <w:spacing w:line="240" w:lineRule="auto"/>
        <w:ind w:firstLine="0"/>
        <w:rPr>
          <w:sz w:val="28"/>
          <w:szCs w:val="28"/>
        </w:rPr>
      </w:pPr>
    </w:p>
    <w:sectPr w:rsidR="00351857" w:rsidRPr="00485CC1" w:rsidSect="008C6E2D">
      <w:pgSz w:w="11906" w:h="16838"/>
      <w:pgMar w:top="1134" w:right="567" w:bottom="1134" w:left="1701" w:header="567"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C5945" w:rsidRDefault="004C5945" w:rsidP="002F7E02">
      <w:pPr>
        <w:spacing w:line="240" w:lineRule="auto"/>
      </w:pPr>
      <w:r>
        <w:separator/>
      </w:r>
    </w:p>
  </w:endnote>
  <w:endnote w:type="continuationSeparator" w:id="0">
    <w:p w:rsidR="004C5945" w:rsidRDefault="004C5945" w:rsidP="002F7E0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tarSymbol">
    <w:altName w:val="MS Gothic"/>
    <w:charset w:val="80"/>
    <w:family w:val="auto"/>
    <w:pitch w:val="default"/>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C5945" w:rsidRDefault="004C5945" w:rsidP="002F7E02">
      <w:pPr>
        <w:spacing w:line="240" w:lineRule="auto"/>
      </w:pPr>
      <w:r>
        <w:separator/>
      </w:r>
    </w:p>
  </w:footnote>
  <w:footnote w:type="continuationSeparator" w:id="0">
    <w:p w:rsidR="004C5945" w:rsidRDefault="004C5945" w:rsidP="002F7E0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0317963"/>
      <w:docPartObj>
        <w:docPartGallery w:val="Page Numbers (Top of Page)"/>
        <w:docPartUnique/>
      </w:docPartObj>
    </w:sdtPr>
    <w:sdtEndPr/>
    <w:sdtContent>
      <w:p w:rsidR="00AE16FA" w:rsidRDefault="00AE16FA">
        <w:pPr>
          <w:pStyle w:val="af6"/>
          <w:jc w:val="center"/>
        </w:pPr>
        <w:r>
          <w:fldChar w:fldCharType="begin"/>
        </w:r>
        <w:r>
          <w:instrText>PAGE   \* MERGEFORMAT</w:instrText>
        </w:r>
        <w:r>
          <w:fldChar w:fldCharType="separate"/>
        </w:r>
        <w:r w:rsidR="009514B1">
          <w:rPr>
            <w:noProof/>
          </w:rPr>
          <w:t>20</w:t>
        </w:r>
        <w:r>
          <w:fldChar w:fldCharType="end"/>
        </w:r>
      </w:p>
    </w:sdtContent>
  </w:sdt>
  <w:p w:rsidR="00AE16FA" w:rsidRDefault="00AE16FA">
    <w:pPr>
      <w:pStyle w:val="af6"/>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C5945" w:rsidRDefault="004C5945">
    <w:pPr>
      <w:pStyle w:val="af6"/>
      <w:jc w:val="center"/>
    </w:pPr>
  </w:p>
  <w:p w:rsidR="004C5945" w:rsidRDefault="004C5945">
    <w:pPr>
      <w:pStyle w:val="af6"/>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multilevel"/>
    <w:tmpl w:val="00000002"/>
    <w:name w:val="WW8Num2"/>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0000003"/>
    <w:multiLevelType w:val="multilevel"/>
    <w:tmpl w:val="00000003"/>
    <w:name w:val="WW8Num3"/>
    <w:lvl w:ilvl="0">
      <w:start w:val="8"/>
      <w:numFmt w:val="decimal"/>
      <w:lvlText w:val="%1."/>
      <w:lvlJc w:val="left"/>
      <w:pPr>
        <w:tabs>
          <w:tab w:val="num" w:pos="360"/>
        </w:tabs>
        <w:ind w:left="360" w:hanging="360"/>
      </w:pPr>
    </w:lvl>
    <w:lvl w:ilvl="1">
      <w:start w:val="2"/>
      <w:numFmt w:val="decimal"/>
      <w:lvlText w:val="%1.%2."/>
      <w:lvlJc w:val="left"/>
      <w:pPr>
        <w:tabs>
          <w:tab w:val="num" w:pos="2482"/>
        </w:tabs>
        <w:ind w:left="2482" w:hanging="360"/>
      </w:pPr>
    </w:lvl>
    <w:lvl w:ilvl="2">
      <w:start w:val="1"/>
      <w:numFmt w:val="decimal"/>
      <w:lvlText w:val="%1.%2.%3."/>
      <w:lvlJc w:val="left"/>
      <w:pPr>
        <w:tabs>
          <w:tab w:val="num" w:pos="2842"/>
        </w:tabs>
        <w:ind w:left="2842" w:hanging="360"/>
      </w:pPr>
    </w:lvl>
    <w:lvl w:ilvl="3">
      <w:start w:val="1"/>
      <w:numFmt w:val="decimal"/>
      <w:lvlText w:val="%1.%2.%3.%4."/>
      <w:lvlJc w:val="left"/>
      <w:pPr>
        <w:tabs>
          <w:tab w:val="num" w:pos="3202"/>
        </w:tabs>
        <w:ind w:left="3202" w:hanging="360"/>
      </w:pPr>
    </w:lvl>
    <w:lvl w:ilvl="4">
      <w:start w:val="1"/>
      <w:numFmt w:val="decimal"/>
      <w:lvlText w:val="%1.%2.%3.%4.%5."/>
      <w:lvlJc w:val="left"/>
      <w:pPr>
        <w:tabs>
          <w:tab w:val="num" w:pos="3562"/>
        </w:tabs>
        <w:ind w:left="3562" w:hanging="360"/>
      </w:pPr>
    </w:lvl>
    <w:lvl w:ilvl="5">
      <w:start w:val="1"/>
      <w:numFmt w:val="decimal"/>
      <w:lvlText w:val="%1.%2.%3.%4.%5.%6."/>
      <w:lvlJc w:val="left"/>
      <w:pPr>
        <w:tabs>
          <w:tab w:val="num" w:pos="3922"/>
        </w:tabs>
        <w:ind w:left="3922" w:hanging="360"/>
      </w:pPr>
    </w:lvl>
    <w:lvl w:ilvl="6">
      <w:start w:val="1"/>
      <w:numFmt w:val="decimal"/>
      <w:lvlText w:val="%1.%2.%3.%4.%5.%6.%7."/>
      <w:lvlJc w:val="left"/>
      <w:pPr>
        <w:tabs>
          <w:tab w:val="num" w:pos="4282"/>
        </w:tabs>
        <w:ind w:left="4282" w:hanging="360"/>
      </w:pPr>
    </w:lvl>
    <w:lvl w:ilvl="7">
      <w:start w:val="1"/>
      <w:numFmt w:val="decimal"/>
      <w:lvlText w:val="%1.%2.%3.%4.%5.%6.%7.%8."/>
      <w:lvlJc w:val="left"/>
      <w:pPr>
        <w:tabs>
          <w:tab w:val="num" w:pos="4642"/>
        </w:tabs>
        <w:ind w:left="4642" w:hanging="360"/>
      </w:pPr>
    </w:lvl>
    <w:lvl w:ilvl="8">
      <w:start w:val="1"/>
      <w:numFmt w:val="decimal"/>
      <w:lvlText w:val="%1.%2.%3.%4.%5.%6.%7.%8.%9."/>
      <w:lvlJc w:val="left"/>
      <w:pPr>
        <w:tabs>
          <w:tab w:val="num" w:pos="5002"/>
        </w:tabs>
        <w:ind w:left="5002" w:hanging="360"/>
      </w:pPr>
    </w:lvl>
  </w:abstractNum>
  <w:abstractNum w:abstractNumId="2" w15:restartNumberingAfterBreak="0">
    <w:nsid w:val="00000004"/>
    <w:multiLevelType w:val="multilevel"/>
    <w:tmpl w:val="00000004"/>
    <w:name w:val="WW8Num4"/>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00000005"/>
    <w:multiLevelType w:val="multilevel"/>
    <w:tmpl w:val="00000005"/>
    <w:name w:val="WW8Num5"/>
    <w:lvl w:ilvl="0">
      <w:start w:val="1"/>
      <w:numFmt w:val="decimal"/>
      <w:lvlText w:val="%1."/>
      <w:lvlJc w:val="left"/>
      <w:pPr>
        <w:tabs>
          <w:tab w:val="num" w:pos="306"/>
        </w:tabs>
        <w:ind w:left="306" w:hanging="306"/>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00000006"/>
    <w:multiLevelType w:val="multilevel"/>
    <w:tmpl w:val="00000006"/>
    <w:name w:val="WW8Num6"/>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00000008"/>
    <w:multiLevelType w:val="multilevel"/>
    <w:tmpl w:val="00000008"/>
    <w:name w:val="WW8Num8"/>
    <w:lvl w:ilvl="0">
      <w:start w:val="4"/>
      <w:numFmt w:val="decimal"/>
      <w:lvlText w:val="%1."/>
      <w:lvlJc w:val="left"/>
      <w:pPr>
        <w:tabs>
          <w:tab w:val="num" w:pos="720"/>
        </w:tabs>
        <w:ind w:left="720" w:hanging="360"/>
      </w:pPr>
    </w:lvl>
    <w:lvl w:ilvl="1">
      <w:start w:val="8"/>
      <w:numFmt w:val="decimal"/>
      <w:lvlText w:val="%1.%2."/>
      <w:lvlJc w:val="left"/>
      <w:pPr>
        <w:tabs>
          <w:tab w:val="num" w:pos="1080"/>
        </w:tabs>
        <w:ind w:left="1080" w:hanging="360"/>
      </w:pPr>
    </w:lvl>
    <w:lvl w:ilvl="2">
      <w:start w:val="7"/>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6" w15:restartNumberingAfterBreak="0">
    <w:nsid w:val="06813310"/>
    <w:multiLevelType w:val="multilevel"/>
    <w:tmpl w:val="1D1AE730"/>
    <w:lvl w:ilvl="0">
      <w:start w:val="1"/>
      <w:numFmt w:val="decimal"/>
      <w:lvlText w:val="%1."/>
      <w:lvlJc w:val="left"/>
      <w:pPr>
        <w:ind w:left="6881" w:hanging="360"/>
      </w:pPr>
      <w:rPr>
        <w:rFonts w:hint="default"/>
      </w:rPr>
    </w:lvl>
    <w:lvl w:ilvl="1">
      <w:start w:val="1"/>
      <w:numFmt w:val="decimal"/>
      <w:isLgl/>
      <w:lvlText w:val="%1.%2."/>
      <w:lvlJc w:val="left"/>
      <w:pPr>
        <w:ind w:left="7732" w:hanging="360"/>
      </w:pPr>
      <w:rPr>
        <w:rFonts w:hint="default"/>
      </w:rPr>
    </w:lvl>
    <w:lvl w:ilvl="2">
      <w:start w:val="1"/>
      <w:numFmt w:val="decimal"/>
      <w:isLgl/>
      <w:lvlText w:val="%1.%2.%3."/>
      <w:lvlJc w:val="left"/>
      <w:pPr>
        <w:ind w:left="7241" w:hanging="720"/>
      </w:pPr>
      <w:rPr>
        <w:rFonts w:hint="default"/>
      </w:rPr>
    </w:lvl>
    <w:lvl w:ilvl="3">
      <w:start w:val="1"/>
      <w:numFmt w:val="decimal"/>
      <w:isLgl/>
      <w:lvlText w:val="%1.%2.%3.%4."/>
      <w:lvlJc w:val="left"/>
      <w:pPr>
        <w:ind w:left="7241" w:hanging="720"/>
      </w:pPr>
      <w:rPr>
        <w:rFonts w:hint="default"/>
      </w:rPr>
    </w:lvl>
    <w:lvl w:ilvl="4">
      <w:start w:val="1"/>
      <w:numFmt w:val="decimal"/>
      <w:isLgl/>
      <w:lvlText w:val="%1.%2.%3.%4.%5."/>
      <w:lvlJc w:val="left"/>
      <w:pPr>
        <w:ind w:left="7601" w:hanging="1080"/>
      </w:pPr>
      <w:rPr>
        <w:rFonts w:hint="default"/>
      </w:rPr>
    </w:lvl>
    <w:lvl w:ilvl="5">
      <w:start w:val="1"/>
      <w:numFmt w:val="decimal"/>
      <w:isLgl/>
      <w:lvlText w:val="%1.%2.%3.%4.%5.%6."/>
      <w:lvlJc w:val="left"/>
      <w:pPr>
        <w:ind w:left="7601" w:hanging="1080"/>
      </w:pPr>
      <w:rPr>
        <w:rFonts w:hint="default"/>
      </w:rPr>
    </w:lvl>
    <w:lvl w:ilvl="6">
      <w:start w:val="1"/>
      <w:numFmt w:val="decimal"/>
      <w:isLgl/>
      <w:lvlText w:val="%1.%2.%3.%4.%5.%6.%7."/>
      <w:lvlJc w:val="left"/>
      <w:pPr>
        <w:ind w:left="7961" w:hanging="1440"/>
      </w:pPr>
      <w:rPr>
        <w:rFonts w:hint="default"/>
      </w:rPr>
    </w:lvl>
    <w:lvl w:ilvl="7">
      <w:start w:val="1"/>
      <w:numFmt w:val="decimal"/>
      <w:isLgl/>
      <w:lvlText w:val="%1.%2.%3.%4.%5.%6.%7.%8."/>
      <w:lvlJc w:val="left"/>
      <w:pPr>
        <w:ind w:left="7961" w:hanging="1440"/>
      </w:pPr>
      <w:rPr>
        <w:rFonts w:hint="default"/>
      </w:rPr>
    </w:lvl>
    <w:lvl w:ilvl="8">
      <w:start w:val="1"/>
      <w:numFmt w:val="decimal"/>
      <w:isLgl/>
      <w:lvlText w:val="%1.%2.%3.%4.%5.%6.%7.%8.%9."/>
      <w:lvlJc w:val="left"/>
      <w:pPr>
        <w:ind w:left="8321" w:hanging="1800"/>
      </w:pPr>
      <w:rPr>
        <w:rFonts w:hint="default"/>
      </w:rPr>
    </w:lvl>
  </w:abstractNum>
  <w:abstractNum w:abstractNumId="7" w15:restartNumberingAfterBreak="0">
    <w:nsid w:val="06CE2FA5"/>
    <w:multiLevelType w:val="hybridMultilevel"/>
    <w:tmpl w:val="1F5A1C36"/>
    <w:lvl w:ilvl="0" w:tplc="0419000F">
      <w:start w:val="1"/>
      <w:numFmt w:val="decimal"/>
      <w:lvlText w:val="%1."/>
      <w:lvlJc w:val="left"/>
      <w:pPr>
        <w:tabs>
          <w:tab w:val="num" w:pos="1440"/>
        </w:tabs>
        <w:ind w:left="1440" w:hanging="360"/>
      </w:pPr>
    </w:lvl>
    <w:lvl w:ilvl="1" w:tplc="04190019" w:tentative="1">
      <w:start w:val="1"/>
      <w:numFmt w:val="lowerLetter"/>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8" w15:restartNumberingAfterBreak="0">
    <w:nsid w:val="134733F8"/>
    <w:multiLevelType w:val="hybridMultilevel"/>
    <w:tmpl w:val="15907E5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83026B5"/>
    <w:multiLevelType w:val="hybridMultilevel"/>
    <w:tmpl w:val="15549A3A"/>
    <w:lvl w:ilvl="0" w:tplc="31F04F92">
      <w:start w:val="1"/>
      <w:numFmt w:val="decimal"/>
      <w:lvlText w:val="%1."/>
      <w:lvlJc w:val="left"/>
      <w:pPr>
        <w:ind w:left="1778" w:hanging="360"/>
      </w:pPr>
      <w:rPr>
        <w:rFonts w:hint="default"/>
        <w:b w:val="0"/>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0" w15:restartNumberingAfterBreak="0">
    <w:nsid w:val="228F759D"/>
    <w:multiLevelType w:val="multilevel"/>
    <w:tmpl w:val="9B5ED0DA"/>
    <w:lvl w:ilvl="0">
      <w:start w:val="1"/>
      <w:numFmt w:val="decimal"/>
      <w:lvlText w:val="%1."/>
      <w:lvlJc w:val="left"/>
      <w:pPr>
        <w:ind w:left="420" w:hanging="420"/>
      </w:pPr>
    </w:lvl>
    <w:lvl w:ilvl="1">
      <w:start w:val="1"/>
      <w:numFmt w:val="decimal"/>
      <w:lvlText w:val="%1.%2."/>
      <w:lvlJc w:val="left"/>
      <w:pPr>
        <w:ind w:left="987" w:hanging="420"/>
      </w:pPr>
    </w:lvl>
    <w:lvl w:ilvl="2">
      <w:start w:val="1"/>
      <w:numFmt w:val="decimal"/>
      <w:lvlText w:val="%1.%2.%3."/>
      <w:lvlJc w:val="left"/>
      <w:pPr>
        <w:ind w:left="1854" w:hanging="720"/>
      </w:pPr>
    </w:lvl>
    <w:lvl w:ilvl="3">
      <w:start w:val="1"/>
      <w:numFmt w:val="decimal"/>
      <w:lvlText w:val="%1.%2.%3.%4."/>
      <w:lvlJc w:val="left"/>
      <w:pPr>
        <w:ind w:left="2421" w:hanging="720"/>
      </w:pPr>
    </w:lvl>
    <w:lvl w:ilvl="4">
      <w:start w:val="1"/>
      <w:numFmt w:val="decimal"/>
      <w:lvlText w:val="%1.%2.%3.%4.%5."/>
      <w:lvlJc w:val="left"/>
      <w:pPr>
        <w:ind w:left="3348" w:hanging="1080"/>
      </w:pPr>
    </w:lvl>
    <w:lvl w:ilvl="5">
      <w:start w:val="1"/>
      <w:numFmt w:val="decimal"/>
      <w:lvlText w:val="%1.%2.%3.%4.%5.%6."/>
      <w:lvlJc w:val="left"/>
      <w:pPr>
        <w:ind w:left="3915" w:hanging="1080"/>
      </w:pPr>
    </w:lvl>
    <w:lvl w:ilvl="6">
      <w:start w:val="1"/>
      <w:numFmt w:val="decimal"/>
      <w:lvlText w:val="%1.%2.%3.%4.%5.%6.%7."/>
      <w:lvlJc w:val="left"/>
      <w:pPr>
        <w:ind w:left="4842" w:hanging="1440"/>
      </w:pPr>
    </w:lvl>
    <w:lvl w:ilvl="7">
      <w:start w:val="1"/>
      <w:numFmt w:val="decimal"/>
      <w:lvlText w:val="%1.%2.%3.%4.%5.%6.%7.%8."/>
      <w:lvlJc w:val="left"/>
      <w:pPr>
        <w:ind w:left="5409" w:hanging="1440"/>
      </w:pPr>
    </w:lvl>
    <w:lvl w:ilvl="8">
      <w:start w:val="1"/>
      <w:numFmt w:val="decimal"/>
      <w:lvlText w:val="%1.%2.%3.%4.%5.%6.%7.%8.%9."/>
      <w:lvlJc w:val="left"/>
      <w:pPr>
        <w:ind w:left="6336" w:hanging="1800"/>
      </w:pPr>
    </w:lvl>
  </w:abstractNum>
  <w:abstractNum w:abstractNumId="11" w15:restartNumberingAfterBreak="0">
    <w:nsid w:val="22F24AFD"/>
    <w:multiLevelType w:val="singleLevel"/>
    <w:tmpl w:val="02A49B6C"/>
    <w:lvl w:ilvl="0">
      <w:start w:val="1"/>
      <w:numFmt w:val="decimal"/>
      <w:lvlText w:val="1.%1. "/>
      <w:legacy w:legacy="1" w:legacySpace="0" w:legacyIndent="283"/>
      <w:lvlJc w:val="left"/>
      <w:pPr>
        <w:ind w:left="283" w:hanging="283"/>
      </w:pPr>
      <w:rPr>
        <w:rFonts w:ascii="Times New Roman" w:hAnsi="Times New Roman" w:hint="default"/>
        <w:b w:val="0"/>
        <w:i w:val="0"/>
        <w:sz w:val="26"/>
        <w:u w:val="none"/>
      </w:rPr>
    </w:lvl>
  </w:abstractNum>
  <w:abstractNum w:abstractNumId="12" w15:restartNumberingAfterBreak="0">
    <w:nsid w:val="32996574"/>
    <w:multiLevelType w:val="singleLevel"/>
    <w:tmpl w:val="3E3287D0"/>
    <w:lvl w:ilvl="0">
      <w:start w:val="1"/>
      <w:numFmt w:val="decimal"/>
      <w:lvlText w:val="%1. "/>
      <w:legacy w:legacy="1" w:legacySpace="0" w:legacyIndent="283"/>
      <w:lvlJc w:val="left"/>
      <w:pPr>
        <w:ind w:left="283" w:hanging="283"/>
      </w:pPr>
      <w:rPr>
        <w:rFonts w:ascii="Times New Roman" w:hAnsi="Times New Roman" w:hint="default"/>
        <w:b w:val="0"/>
        <w:i w:val="0"/>
        <w:sz w:val="26"/>
        <w:u w:val="none"/>
      </w:rPr>
    </w:lvl>
  </w:abstractNum>
  <w:abstractNum w:abstractNumId="13" w15:restartNumberingAfterBreak="0">
    <w:nsid w:val="3BFF635C"/>
    <w:multiLevelType w:val="singleLevel"/>
    <w:tmpl w:val="3E3287D0"/>
    <w:lvl w:ilvl="0">
      <w:start w:val="1"/>
      <w:numFmt w:val="decimal"/>
      <w:lvlText w:val="%1. "/>
      <w:legacy w:legacy="1" w:legacySpace="0" w:legacyIndent="283"/>
      <w:lvlJc w:val="left"/>
      <w:pPr>
        <w:ind w:left="1003" w:hanging="283"/>
      </w:pPr>
      <w:rPr>
        <w:rFonts w:ascii="Times New Roman" w:hAnsi="Times New Roman" w:hint="default"/>
        <w:b w:val="0"/>
        <w:i w:val="0"/>
        <w:sz w:val="26"/>
        <w:u w:val="none"/>
      </w:rPr>
    </w:lvl>
  </w:abstractNum>
  <w:abstractNum w:abstractNumId="14" w15:restartNumberingAfterBreak="0">
    <w:nsid w:val="48F93535"/>
    <w:multiLevelType w:val="hybridMultilevel"/>
    <w:tmpl w:val="DB3E9836"/>
    <w:lvl w:ilvl="0" w:tplc="865CF64C">
      <w:start w:val="1"/>
      <w:numFmt w:val="decimal"/>
      <w:lvlText w:val="%1."/>
      <w:lvlJc w:val="left"/>
      <w:pPr>
        <w:ind w:left="900" w:hanging="360"/>
      </w:pPr>
      <w:rPr>
        <w:rFonts w:hint="default"/>
      </w:rPr>
    </w:lvl>
    <w:lvl w:ilvl="1" w:tplc="099CFAA0">
      <w:start w:val="1"/>
      <w:numFmt w:val="decimal"/>
      <w:lvlText w:val="%2)"/>
      <w:lvlJc w:val="left"/>
      <w:pPr>
        <w:ind w:left="7937" w:hanging="990"/>
      </w:pPr>
      <w:rPr>
        <w:rFonts w:hint="default"/>
      </w:r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5" w15:restartNumberingAfterBreak="0">
    <w:nsid w:val="498531A6"/>
    <w:multiLevelType w:val="hybridMultilevel"/>
    <w:tmpl w:val="81A03D08"/>
    <w:lvl w:ilvl="0" w:tplc="E62CE88A">
      <w:start w:val="1"/>
      <w:numFmt w:val="decimal"/>
      <w:lvlText w:val="%1."/>
      <w:lvlJc w:val="left"/>
      <w:pPr>
        <w:ind w:left="1275" w:hanging="57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6" w15:restartNumberingAfterBreak="0">
    <w:nsid w:val="5A4A0618"/>
    <w:multiLevelType w:val="singleLevel"/>
    <w:tmpl w:val="ECE254D2"/>
    <w:lvl w:ilvl="0">
      <w:start w:val="2"/>
      <w:numFmt w:val="decimal"/>
      <w:lvlText w:val="%1. "/>
      <w:legacy w:legacy="1" w:legacySpace="0" w:legacyIndent="283"/>
      <w:lvlJc w:val="left"/>
      <w:pPr>
        <w:ind w:left="1003" w:hanging="283"/>
      </w:pPr>
      <w:rPr>
        <w:rFonts w:ascii="Times New Roman" w:hAnsi="Times New Roman" w:hint="default"/>
        <w:b w:val="0"/>
        <w:i w:val="0"/>
        <w:sz w:val="26"/>
        <w:u w:val="none"/>
      </w:rPr>
    </w:lvl>
  </w:abstractNum>
  <w:abstractNum w:abstractNumId="17" w15:restartNumberingAfterBreak="0">
    <w:nsid w:val="681777C0"/>
    <w:multiLevelType w:val="hybridMultilevel"/>
    <w:tmpl w:val="06A8C9A0"/>
    <w:lvl w:ilvl="0" w:tplc="55B6953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15:restartNumberingAfterBreak="0">
    <w:nsid w:val="6ED248E7"/>
    <w:multiLevelType w:val="hybridMultilevel"/>
    <w:tmpl w:val="FF120F58"/>
    <w:lvl w:ilvl="0" w:tplc="04190001">
      <w:start w:val="1"/>
      <w:numFmt w:val="bullet"/>
      <w:lvlText w:val=""/>
      <w:lvlJc w:val="left"/>
      <w:pPr>
        <w:ind w:left="720" w:hanging="360"/>
      </w:pPr>
      <w:rPr>
        <w:rFonts w:ascii="Symbol" w:hAnsi="Symbol"/>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9" w15:restartNumberingAfterBreak="0">
    <w:nsid w:val="759C4427"/>
    <w:multiLevelType w:val="hybridMultilevel"/>
    <w:tmpl w:val="FDA0943A"/>
    <w:lvl w:ilvl="0" w:tplc="2CD2C9EC">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20" w15:restartNumberingAfterBreak="0">
    <w:nsid w:val="79FE5134"/>
    <w:multiLevelType w:val="hybridMultilevel"/>
    <w:tmpl w:val="FFD2DE3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7A485F52"/>
    <w:multiLevelType w:val="hybridMultilevel"/>
    <w:tmpl w:val="A702A9DE"/>
    <w:lvl w:ilvl="0" w:tplc="B52E5AE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2" w15:restartNumberingAfterBreak="0">
    <w:nsid w:val="7A9A25EF"/>
    <w:multiLevelType w:val="hybridMultilevel"/>
    <w:tmpl w:val="0A2CAF2A"/>
    <w:lvl w:ilvl="0" w:tplc="64F236F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13"/>
  </w:num>
  <w:num w:numId="2">
    <w:abstractNumId w:val="16"/>
  </w:num>
  <w:num w:numId="3">
    <w:abstractNumId w:val="12"/>
  </w:num>
  <w:num w:numId="4">
    <w:abstractNumId w:val="11"/>
  </w:num>
  <w:num w:numId="5">
    <w:abstractNumId w:val="22"/>
  </w:num>
  <w:num w:numId="6">
    <w:abstractNumId w:val="19"/>
  </w:num>
  <w:num w:numId="7">
    <w:abstractNumId w:val="14"/>
  </w:num>
  <w:num w:numId="8">
    <w:abstractNumId w:val="17"/>
  </w:num>
  <w:num w:numId="9">
    <w:abstractNumId w:val="21"/>
  </w:num>
  <w:num w:numId="10">
    <w:abstractNumId w:val="7"/>
  </w:num>
  <w:num w:numId="11">
    <w:abstractNumId w:val="20"/>
  </w:num>
  <w:num w:numId="12">
    <w:abstractNumId w:val="8"/>
  </w:num>
  <w:num w:numId="13">
    <w:abstractNumId w:val="9"/>
  </w:num>
  <w:num w:numId="14">
    <w:abstractNumId w:val="15"/>
  </w:num>
  <w:num w:numId="15">
    <w:abstractNumId w:val="6"/>
  </w:num>
  <w:num w:numId="1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8"/>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hdrShapeDefaults>
    <o:shapedefaults v:ext="edit" spidmax="25600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354F"/>
    <w:rsid w:val="0000680F"/>
    <w:rsid w:val="000148BB"/>
    <w:rsid w:val="000151FF"/>
    <w:rsid w:val="00015E05"/>
    <w:rsid w:val="00016F1C"/>
    <w:rsid w:val="00021630"/>
    <w:rsid w:val="00024B93"/>
    <w:rsid w:val="00024E61"/>
    <w:rsid w:val="000255CB"/>
    <w:rsid w:val="0003348D"/>
    <w:rsid w:val="00036382"/>
    <w:rsid w:val="000370B5"/>
    <w:rsid w:val="00037A28"/>
    <w:rsid w:val="000445E5"/>
    <w:rsid w:val="000456C3"/>
    <w:rsid w:val="000462D5"/>
    <w:rsid w:val="000513C0"/>
    <w:rsid w:val="000628CC"/>
    <w:rsid w:val="00064C4B"/>
    <w:rsid w:val="0006696E"/>
    <w:rsid w:val="00066DD8"/>
    <w:rsid w:val="00067816"/>
    <w:rsid w:val="000716C6"/>
    <w:rsid w:val="00072335"/>
    <w:rsid w:val="0007473C"/>
    <w:rsid w:val="00075647"/>
    <w:rsid w:val="000770E5"/>
    <w:rsid w:val="00084D32"/>
    <w:rsid w:val="00090384"/>
    <w:rsid w:val="0009059F"/>
    <w:rsid w:val="000916BB"/>
    <w:rsid w:val="00094B9B"/>
    <w:rsid w:val="00095B43"/>
    <w:rsid w:val="000978A4"/>
    <w:rsid w:val="000B7B1B"/>
    <w:rsid w:val="000C5C20"/>
    <w:rsid w:val="000D068C"/>
    <w:rsid w:val="000D1855"/>
    <w:rsid w:val="000D353D"/>
    <w:rsid w:val="000D5775"/>
    <w:rsid w:val="000D6E58"/>
    <w:rsid w:val="000D716D"/>
    <w:rsid w:val="000E00EE"/>
    <w:rsid w:val="000F5475"/>
    <w:rsid w:val="00102BCE"/>
    <w:rsid w:val="001129E4"/>
    <w:rsid w:val="001139E6"/>
    <w:rsid w:val="0011537F"/>
    <w:rsid w:val="001155DA"/>
    <w:rsid w:val="00115AC6"/>
    <w:rsid w:val="00117F7D"/>
    <w:rsid w:val="001255E8"/>
    <w:rsid w:val="0013091D"/>
    <w:rsid w:val="001331AD"/>
    <w:rsid w:val="00133E81"/>
    <w:rsid w:val="00140831"/>
    <w:rsid w:val="00155C41"/>
    <w:rsid w:val="0016306A"/>
    <w:rsid w:val="00165066"/>
    <w:rsid w:val="00175F9E"/>
    <w:rsid w:val="001771D2"/>
    <w:rsid w:val="0019034A"/>
    <w:rsid w:val="001A1F91"/>
    <w:rsid w:val="001A31F6"/>
    <w:rsid w:val="001A70C7"/>
    <w:rsid w:val="001A7E71"/>
    <w:rsid w:val="001B6AFE"/>
    <w:rsid w:val="001B71A4"/>
    <w:rsid w:val="001C310B"/>
    <w:rsid w:val="001C48AD"/>
    <w:rsid w:val="001C4BA8"/>
    <w:rsid w:val="001C5592"/>
    <w:rsid w:val="001C6D16"/>
    <w:rsid w:val="001C72CF"/>
    <w:rsid w:val="001D178D"/>
    <w:rsid w:val="001E263C"/>
    <w:rsid w:val="001E2A71"/>
    <w:rsid w:val="001E5036"/>
    <w:rsid w:val="001E5B66"/>
    <w:rsid w:val="001E6638"/>
    <w:rsid w:val="00204D2E"/>
    <w:rsid w:val="00205418"/>
    <w:rsid w:val="00210A3D"/>
    <w:rsid w:val="0021190B"/>
    <w:rsid w:val="002131D0"/>
    <w:rsid w:val="00217F94"/>
    <w:rsid w:val="0022375D"/>
    <w:rsid w:val="00226570"/>
    <w:rsid w:val="00230A70"/>
    <w:rsid w:val="002406DD"/>
    <w:rsid w:val="00241912"/>
    <w:rsid w:val="00250DC3"/>
    <w:rsid w:val="0025110C"/>
    <w:rsid w:val="00251901"/>
    <w:rsid w:val="002652D2"/>
    <w:rsid w:val="002673B0"/>
    <w:rsid w:val="00270FDB"/>
    <w:rsid w:val="0027652A"/>
    <w:rsid w:val="002845C4"/>
    <w:rsid w:val="00285227"/>
    <w:rsid w:val="002863E9"/>
    <w:rsid w:val="00286CC4"/>
    <w:rsid w:val="00292310"/>
    <w:rsid w:val="00292657"/>
    <w:rsid w:val="002A731D"/>
    <w:rsid w:val="002C0AE0"/>
    <w:rsid w:val="002C356D"/>
    <w:rsid w:val="002C3860"/>
    <w:rsid w:val="002C506B"/>
    <w:rsid w:val="002C5BD2"/>
    <w:rsid w:val="002D3A97"/>
    <w:rsid w:val="002D4466"/>
    <w:rsid w:val="002D5153"/>
    <w:rsid w:val="002D7681"/>
    <w:rsid w:val="002E1618"/>
    <w:rsid w:val="002E5B7B"/>
    <w:rsid w:val="002F0944"/>
    <w:rsid w:val="002F2AD6"/>
    <w:rsid w:val="002F7E02"/>
    <w:rsid w:val="003060E4"/>
    <w:rsid w:val="00312AF2"/>
    <w:rsid w:val="00314D9C"/>
    <w:rsid w:val="00316B82"/>
    <w:rsid w:val="00323748"/>
    <w:rsid w:val="0032542C"/>
    <w:rsid w:val="00333E3E"/>
    <w:rsid w:val="00340920"/>
    <w:rsid w:val="00345E3E"/>
    <w:rsid w:val="003460CE"/>
    <w:rsid w:val="00347BCC"/>
    <w:rsid w:val="00351857"/>
    <w:rsid w:val="0035539A"/>
    <w:rsid w:val="003557FD"/>
    <w:rsid w:val="00356333"/>
    <w:rsid w:val="00356E0B"/>
    <w:rsid w:val="0035793A"/>
    <w:rsid w:val="00362A9A"/>
    <w:rsid w:val="00366492"/>
    <w:rsid w:val="003700E0"/>
    <w:rsid w:val="00370D4E"/>
    <w:rsid w:val="00374AB9"/>
    <w:rsid w:val="003764F9"/>
    <w:rsid w:val="00385406"/>
    <w:rsid w:val="0039284B"/>
    <w:rsid w:val="003A2E24"/>
    <w:rsid w:val="003A3D82"/>
    <w:rsid w:val="003B4221"/>
    <w:rsid w:val="003C1F67"/>
    <w:rsid w:val="003C354F"/>
    <w:rsid w:val="003C394B"/>
    <w:rsid w:val="003C5734"/>
    <w:rsid w:val="003C7856"/>
    <w:rsid w:val="003D22D2"/>
    <w:rsid w:val="003D470D"/>
    <w:rsid w:val="003D5B61"/>
    <w:rsid w:val="003E4BCF"/>
    <w:rsid w:val="00402933"/>
    <w:rsid w:val="00414A66"/>
    <w:rsid w:val="0041784F"/>
    <w:rsid w:val="004207A7"/>
    <w:rsid w:val="00434C3B"/>
    <w:rsid w:val="0044701A"/>
    <w:rsid w:val="00454CF7"/>
    <w:rsid w:val="004605E3"/>
    <w:rsid w:val="004641EA"/>
    <w:rsid w:val="00473B05"/>
    <w:rsid w:val="00481F97"/>
    <w:rsid w:val="00485CC1"/>
    <w:rsid w:val="00492AAB"/>
    <w:rsid w:val="00493827"/>
    <w:rsid w:val="0049696F"/>
    <w:rsid w:val="004A1489"/>
    <w:rsid w:val="004A72DC"/>
    <w:rsid w:val="004A7DD1"/>
    <w:rsid w:val="004B5151"/>
    <w:rsid w:val="004B5755"/>
    <w:rsid w:val="004C5945"/>
    <w:rsid w:val="004C6B0F"/>
    <w:rsid w:val="004C7DE0"/>
    <w:rsid w:val="004D4E27"/>
    <w:rsid w:val="004D5531"/>
    <w:rsid w:val="004E28E1"/>
    <w:rsid w:val="004E5352"/>
    <w:rsid w:val="004F3872"/>
    <w:rsid w:val="00500BCE"/>
    <w:rsid w:val="005010DF"/>
    <w:rsid w:val="00502260"/>
    <w:rsid w:val="00503792"/>
    <w:rsid w:val="005045BC"/>
    <w:rsid w:val="00506A9B"/>
    <w:rsid w:val="00507D6F"/>
    <w:rsid w:val="00520419"/>
    <w:rsid w:val="00521F04"/>
    <w:rsid w:val="00524A15"/>
    <w:rsid w:val="00526243"/>
    <w:rsid w:val="00530174"/>
    <w:rsid w:val="00532544"/>
    <w:rsid w:val="005331A1"/>
    <w:rsid w:val="005354A8"/>
    <w:rsid w:val="00541DA5"/>
    <w:rsid w:val="00542776"/>
    <w:rsid w:val="00550EE5"/>
    <w:rsid w:val="00551AD9"/>
    <w:rsid w:val="0056039B"/>
    <w:rsid w:val="00567A2C"/>
    <w:rsid w:val="00573F40"/>
    <w:rsid w:val="00576109"/>
    <w:rsid w:val="00580C65"/>
    <w:rsid w:val="00581401"/>
    <w:rsid w:val="00587519"/>
    <w:rsid w:val="005911A3"/>
    <w:rsid w:val="005A5624"/>
    <w:rsid w:val="005A6454"/>
    <w:rsid w:val="005B3749"/>
    <w:rsid w:val="005B6625"/>
    <w:rsid w:val="005C5B9D"/>
    <w:rsid w:val="005C65C6"/>
    <w:rsid w:val="005D356C"/>
    <w:rsid w:val="005D5BF3"/>
    <w:rsid w:val="005D61A0"/>
    <w:rsid w:val="005E123E"/>
    <w:rsid w:val="005E1C1A"/>
    <w:rsid w:val="005E3038"/>
    <w:rsid w:val="005E3429"/>
    <w:rsid w:val="005F1525"/>
    <w:rsid w:val="005F18BD"/>
    <w:rsid w:val="005F276A"/>
    <w:rsid w:val="005F6719"/>
    <w:rsid w:val="006003A0"/>
    <w:rsid w:val="006106E9"/>
    <w:rsid w:val="00611437"/>
    <w:rsid w:val="00611751"/>
    <w:rsid w:val="00627486"/>
    <w:rsid w:val="00631CAF"/>
    <w:rsid w:val="0063258D"/>
    <w:rsid w:val="00636CBB"/>
    <w:rsid w:val="0064642E"/>
    <w:rsid w:val="00646A48"/>
    <w:rsid w:val="006539FF"/>
    <w:rsid w:val="00656D0B"/>
    <w:rsid w:val="00663C4D"/>
    <w:rsid w:val="00667A89"/>
    <w:rsid w:val="00671250"/>
    <w:rsid w:val="00681389"/>
    <w:rsid w:val="00682327"/>
    <w:rsid w:val="0069064B"/>
    <w:rsid w:val="00693307"/>
    <w:rsid w:val="00695C0D"/>
    <w:rsid w:val="0069751C"/>
    <w:rsid w:val="006A1376"/>
    <w:rsid w:val="006B472A"/>
    <w:rsid w:val="006B78A9"/>
    <w:rsid w:val="006C0CC3"/>
    <w:rsid w:val="006C1F1E"/>
    <w:rsid w:val="006C3FB0"/>
    <w:rsid w:val="006D20D9"/>
    <w:rsid w:val="006E1A82"/>
    <w:rsid w:val="006E67FE"/>
    <w:rsid w:val="006E7BBC"/>
    <w:rsid w:val="006F0D21"/>
    <w:rsid w:val="006F2E90"/>
    <w:rsid w:val="006F6E91"/>
    <w:rsid w:val="007036FA"/>
    <w:rsid w:val="00703A19"/>
    <w:rsid w:val="00704C5A"/>
    <w:rsid w:val="007053AE"/>
    <w:rsid w:val="00705F8B"/>
    <w:rsid w:val="007152A7"/>
    <w:rsid w:val="007158D8"/>
    <w:rsid w:val="007207C7"/>
    <w:rsid w:val="00721559"/>
    <w:rsid w:val="00724232"/>
    <w:rsid w:val="00724FE5"/>
    <w:rsid w:val="00727A65"/>
    <w:rsid w:val="007368CA"/>
    <w:rsid w:val="00750A25"/>
    <w:rsid w:val="007521C4"/>
    <w:rsid w:val="0075374C"/>
    <w:rsid w:val="0076154D"/>
    <w:rsid w:val="007626C9"/>
    <w:rsid w:val="00762EAA"/>
    <w:rsid w:val="00770637"/>
    <w:rsid w:val="00771321"/>
    <w:rsid w:val="0077541C"/>
    <w:rsid w:val="00776AC3"/>
    <w:rsid w:val="00783395"/>
    <w:rsid w:val="0078357B"/>
    <w:rsid w:val="0078468A"/>
    <w:rsid w:val="007848DF"/>
    <w:rsid w:val="00790D5F"/>
    <w:rsid w:val="00791742"/>
    <w:rsid w:val="007A09F3"/>
    <w:rsid w:val="007A3B10"/>
    <w:rsid w:val="007A48E9"/>
    <w:rsid w:val="007A6322"/>
    <w:rsid w:val="007A6819"/>
    <w:rsid w:val="007B4DEF"/>
    <w:rsid w:val="007C15A0"/>
    <w:rsid w:val="007D00FC"/>
    <w:rsid w:val="007D30E8"/>
    <w:rsid w:val="007D31BE"/>
    <w:rsid w:val="007D7E2A"/>
    <w:rsid w:val="007E0E25"/>
    <w:rsid w:val="007E4638"/>
    <w:rsid w:val="007E4992"/>
    <w:rsid w:val="007E6730"/>
    <w:rsid w:val="007F5511"/>
    <w:rsid w:val="0080362B"/>
    <w:rsid w:val="00803761"/>
    <w:rsid w:val="0080450B"/>
    <w:rsid w:val="008063CB"/>
    <w:rsid w:val="00806C5D"/>
    <w:rsid w:val="00811DD3"/>
    <w:rsid w:val="008125E3"/>
    <w:rsid w:val="00812D64"/>
    <w:rsid w:val="008170FF"/>
    <w:rsid w:val="00824091"/>
    <w:rsid w:val="00834C8D"/>
    <w:rsid w:val="00842821"/>
    <w:rsid w:val="00844970"/>
    <w:rsid w:val="0084523F"/>
    <w:rsid w:val="008459CF"/>
    <w:rsid w:val="00852BB2"/>
    <w:rsid w:val="008536D6"/>
    <w:rsid w:val="00863763"/>
    <w:rsid w:val="008705B5"/>
    <w:rsid w:val="008706C1"/>
    <w:rsid w:val="00876757"/>
    <w:rsid w:val="00876D21"/>
    <w:rsid w:val="00881139"/>
    <w:rsid w:val="0088778A"/>
    <w:rsid w:val="00891B0C"/>
    <w:rsid w:val="00891C33"/>
    <w:rsid w:val="008A6154"/>
    <w:rsid w:val="008A6B68"/>
    <w:rsid w:val="008B0C02"/>
    <w:rsid w:val="008B276C"/>
    <w:rsid w:val="008B7DF5"/>
    <w:rsid w:val="008C6E2D"/>
    <w:rsid w:val="008D2BC9"/>
    <w:rsid w:val="008E3EA0"/>
    <w:rsid w:val="008F30F7"/>
    <w:rsid w:val="009028EE"/>
    <w:rsid w:val="00905411"/>
    <w:rsid w:val="009077AC"/>
    <w:rsid w:val="00911F31"/>
    <w:rsid w:val="009159C0"/>
    <w:rsid w:val="00937E40"/>
    <w:rsid w:val="009433AE"/>
    <w:rsid w:val="00944BD4"/>
    <w:rsid w:val="00950693"/>
    <w:rsid w:val="009514B1"/>
    <w:rsid w:val="00952E47"/>
    <w:rsid w:val="0096095A"/>
    <w:rsid w:val="00963873"/>
    <w:rsid w:val="00967D4E"/>
    <w:rsid w:val="00973CA0"/>
    <w:rsid w:val="00974AC1"/>
    <w:rsid w:val="00976604"/>
    <w:rsid w:val="009832EB"/>
    <w:rsid w:val="009917A7"/>
    <w:rsid w:val="00993E24"/>
    <w:rsid w:val="009A3087"/>
    <w:rsid w:val="009A427E"/>
    <w:rsid w:val="009B4E13"/>
    <w:rsid w:val="009C3BE8"/>
    <w:rsid w:val="009C6973"/>
    <w:rsid w:val="009D560A"/>
    <w:rsid w:val="009E4A87"/>
    <w:rsid w:val="009E7530"/>
    <w:rsid w:val="00A07346"/>
    <w:rsid w:val="00A12378"/>
    <w:rsid w:val="00A12814"/>
    <w:rsid w:val="00A23F4F"/>
    <w:rsid w:val="00A255A1"/>
    <w:rsid w:val="00A31AE9"/>
    <w:rsid w:val="00A370DC"/>
    <w:rsid w:val="00A4563D"/>
    <w:rsid w:val="00A47429"/>
    <w:rsid w:val="00A519CE"/>
    <w:rsid w:val="00A54824"/>
    <w:rsid w:val="00A55372"/>
    <w:rsid w:val="00A55E15"/>
    <w:rsid w:val="00A607DA"/>
    <w:rsid w:val="00A70F7E"/>
    <w:rsid w:val="00A73FA7"/>
    <w:rsid w:val="00A742E0"/>
    <w:rsid w:val="00A7610C"/>
    <w:rsid w:val="00A776E6"/>
    <w:rsid w:val="00A84204"/>
    <w:rsid w:val="00A87DB6"/>
    <w:rsid w:val="00A903D6"/>
    <w:rsid w:val="00A9279B"/>
    <w:rsid w:val="00AA064C"/>
    <w:rsid w:val="00AB1BDA"/>
    <w:rsid w:val="00AB6DCC"/>
    <w:rsid w:val="00AC0361"/>
    <w:rsid w:val="00AC3A2C"/>
    <w:rsid w:val="00AC5BC8"/>
    <w:rsid w:val="00AD1645"/>
    <w:rsid w:val="00AD17BD"/>
    <w:rsid w:val="00AD626A"/>
    <w:rsid w:val="00AD7596"/>
    <w:rsid w:val="00AE12DC"/>
    <w:rsid w:val="00AE16FA"/>
    <w:rsid w:val="00AE5D63"/>
    <w:rsid w:val="00AF2251"/>
    <w:rsid w:val="00AF7377"/>
    <w:rsid w:val="00B0186C"/>
    <w:rsid w:val="00B06F43"/>
    <w:rsid w:val="00B071E7"/>
    <w:rsid w:val="00B102AF"/>
    <w:rsid w:val="00B15BFA"/>
    <w:rsid w:val="00B21B1B"/>
    <w:rsid w:val="00B23374"/>
    <w:rsid w:val="00B25DCC"/>
    <w:rsid w:val="00B274B6"/>
    <w:rsid w:val="00B35E29"/>
    <w:rsid w:val="00B37551"/>
    <w:rsid w:val="00B450F7"/>
    <w:rsid w:val="00B51922"/>
    <w:rsid w:val="00B56BBC"/>
    <w:rsid w:val="00B57886"/>
    <w:rsid w:val="00B60DC3"/>
    <w:rsid w:val="00B614CF"/>
    <w:rsid w:val="00B64D88"/>
    <w:rsid w:val="00B7156C"/>
    <w:rsid w:val="00B81896"/>
    <w:rsid w:val="00B83DB5"/>
    <w:rsid w:val="00B85500"/>
    <w:rsid w:val="00B97121"/>
    <w:rsid w:val="00BB0776"/>
    <w:rsid w:val="00BB1724"/>
    <w:rsid w:val="00BC1F38"/>
    <w:rsid w:val="00BC3AB9"/>
    <w:rsid w:val="00BC3BBF"/>
    <w:rsid w:val="00BC44B1"/>
    <w:rsid w:val="00BD26DC"/>
    <w:rsid w:val="00BD66C4"/>
    <w:rsid w:val="00BE19DA"/>
    <w:rsid w:val="00BE3C9E"/>
    <w:rsid w:val="00BE3FA0"/>
    <w:rsid w:val="00BF06EE"/>
    <w:rsid w:val="00C12168"/>
    <w:rsid w:val="00C12D87"/>
    <w:rsid w:val="00C156D2"/>
    <w:rsid w:val="00C205E8"/>
    <w:rsid w:val="00C26213"/>
    <w:rsid w:val="00C31408"/>
    <w:rsid w:val="00C36291"/>
    <w:rsid w:val="00C3702E"/>
    <w:rsid w:val="00C402D2"/>
    <w:rsid w:val="00C40A01"/>
    <w:rsid w:val="00C43B01"/>
    <w:rsid w:val="00C43B7E"/>
    <w:rsid w:val="00C45D0D"/>
    <w:rsid w:val="00C54098"/>
    <w:rsid w:val="00C5530D"/>
    <w:rsid w:val="00C617BA"/>
    <w:rsid w:val="00C61AFC"/>
    <w:rsid w:val="00C70877"/>
    <w:rsid w:val="00C721EA"/>
    <w:rsid w:val="00C82DC3"/>
    <w:rsid w:val="00C85D84"/>
    <w:rsid w:val="00C86144"/>
    <w:rsid w:val="00C877BE"/>
    <w:rsid w:val="00CA1CE5"/>
    <w:rsid w:val="00CA4C83"/>
    <w:rsid w:val="00CA7F58"/>
    <w:rsid w:val="00CB0ED2"/>
    <w:rsid w:val="00CB1BAB"/>
    <w:rsid w:val="00CB383A"/>
    <w:rsid w:val="00CB3EFD"/>
    <w:rsid w:val="00CC40E5"/>
    <w:rsid w:val="00CC7D55"/>
    <w:rsid w:val="00CD22E5"/>
    <w:rsid w:val="00CD2845"/>
    <w:rsid w:val="00CD4511"/>
    <w:rsid w:val="00CD6034"/>
    <w:rsid w:val="00CE46E2"/>
    <w:rsid w:val="00CE7100"/>
    <w:rsid w:val="00CF229D"/>
    <w:rsid w:val="00CF2E57"/>
    <w:rsid w:val="00CF7273"/>
    <w:rsid w:val="00D04425"/>
    <w:rsid w:val="00D05DAF"/>
    <w:rsid w:val="00D074EB"/>
    <w:rsid w:val="00D07908"/>
    <w:rsid w:val="00D11466"/>
    <w:rsid w:val="00D1238B"/>
    <w:rsid w:val="00D1278B"/>
    <w:rsid w:val="00D13CF4"/>
    <w:rsid w:val="00D16751"/>
    <w:rsid w:val="00D16765"/>
    <w:rsid w:val="00D22E2F"/>
    <w:rsid w:val="00D238F9"/>
    <w:rsid w:val="00D27E48"/>
    <w:rsid w:val="00D32309"/>
    <w:rsid w:val="00D401AA"/>
    <w:rsid w:val="00D44D4E"/>
    <w:rsid w:val="00D50832"/>
    <w:rsid w:val="00D51B9A"/>
    <w:rsid w:val="00D52650"/>
    <w:rsid w:val="00D540B1"/>
    <w:rsid w:val="00D54824"/>
    <w:rsid w:val="00D57110"/>
    <w:rsid w:val="00D610C1"/>
    <w:rsid w:val="00D638B2"/>
    <w:rsid w:val="00D74C61"/>
    <w:rsid w:val="00D81E4B"/>
    <w:rsid w:val="00D928A6"/>
    <w:rsid w:val="00D953F5"/>
    <w:rsid w:val="00DA00E6"/>
    <w:rsid w:val="00DA3238"/>
    <w:rsid w:val="00DB4CED"/>
    <w:rsid w:val="00DB593E"/>
    <w:rsid w:val="00DC5BEC"/>
    <w:rsid w:val="00DC7060"/>
    <w:rsid w:val="00DD3443"/>
    <w:rsid w:val="00DE0DAF"/>
    <w:rsid w:val="00DE535F"/>
    <w:rsid w:val="00DE5541"/>
    <w:rsid w:val="00DE7E40"/>
    <w:rsid w:val="00DF2B5C"/>
    <w:rsid w:val="00E01FF9"/>
    <w:rsid w:val="00E065AC"/>
    <w:rsid w:val="00E159DF"/>
    <w:rsid w:val="00E21D06"/>
    <w:rsid w:val="00E21E2D"/>
    <w:rsid w:val="00E23334"/>
    <w:rsid w:val="00E239E9"/>
    <w:rsid w:val="00E327F4"/>
    <w:rsid w:val="00E37B4F"/>
    <w:rsid w:val="00E40350"/>
    <w:rsid w:val="00E40DE6"/>
    <w:rsid w:val="00E4562A"/>
    <w:rsid w:val="00E45772"/>
    <w:rsid w:val="00E7011C"/>
    <w:rsid w:val="00E74F76"/>
    <w:rsid w:val="00E774DD"/>
    <w:rsid w:val="00E813FD"/>
    <w:rsid w:val="00E86C79"/>
    <w:rsid w:val="00E90F12"/>
    <w:rsid w:val="00E959FF"/>
    <w:rsid w:val="00E97B4B"/>
    <w:rsid w:val="00EB4094"/>
    <w:rsid w:val="00EB4999"/>
    <w:rsid w:val="00EC2A0E"/>
    <w:rsid w:val="00ED697D"/>
    <w:rsid w:val="00EF267B"/>
    <w:rsid w:val="00EF29B9"/>
    <w:rsid w:val="00EF51EB"/>
    <w:rsid w:val="00F202B2"/>
    <w:rsid w:val="00F26DEF"/>
    <w:rsid w:val="00F37CFA"/>
    <w:rsid w:val="00F422FB"/>
    <w:rsid w:val="00F45E04"/>
    <w:rsid w:val="00F631C1"/>
    <w:rsid w:val="00F75121"/>
    <w:rsid w:val="00F84BC4"/>
    <w:rsid w:val="00F84C3A"/>
    <w:rsid w:val="00F87903"/>
    <w:rsid w:val="00F93F91"/>
    <w:rsid w:val="00F967D7"/>
    <w:rsid w:val="00FA2155"/>
    <w:rsid w:val="00FA5604"/>
    <w:rsid w:val="00FA7056"/>
    <w:rsid w:val="00FB1BC2"/>
    <w:rsid w:val="00FB287F"/>
    <w:rsid w:val="00FB3CBC"/>
    <w:rsid w:val="00FC4420"/>
    <w:rsid w:val="00FD1C32"/>
    <w:rsid w:val="00FD3119"/>
    <w:rsid w:val="00FD5574"/>
    <w:rsid w:val="00FE2788"/>
    <w:rsid w:val="00FF14B2"/>
    <w:rsid w:val="00FF23B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56001"/>
    <o:shapelayout v:ext="edit">
      <o:idmap v:ext="edit" data="1"/>
    </o:shapelayout>
  </w:shapeDefaults>
  <w:decimalSymbol w:val=","/>
  <w:listSeparator w:val=";"/>
  <w14:docId w14:val="730C07B5"/>
  <w15:docId w15:val="{808632B8-AC08-415E-86CF-D377AE4A62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C3FB0"/>
    <w:pPr>
      <w:suppressAutoHyphens/>
      <w:spacing w:after="0" w:line="300" w:lineRule="auto"/>
      <w:ind w:firstLine="709"/>
      <w:jc w:val="both"/>
    </w:pPr>
    <w:rPr>
      <w:rFonts w:ascii="Times New Roman" w:eastAsia="Times New Roman" w:hAnsi="Times New Roman" w:cs="Times New Roman"/>
      <w:kern w:val="1"/>
      <w:sz w:val="24"/>
      <w:szCs w:val="24"/>
      <w:lang w:eastAsia="ar-SA"/>
    </w:rPr>
  </w:style>
  <w:style w:type="paragraph" w:styleId="1">
    <w:name w:val="heading 1"/>
    <w:basedOn w:val="a"/>
    <w:next w:val="a"/>
    <w:link w:val="10"/>
    <w:uiPriority w:val="99"/>
    <w:qFormat/>
    <w:rsid w:val="002F7E02"/>
    <w:pPr>
      <w:keepNext/>
      <w:tabs>
        <w:tab w:val="num" w:pos="0"/>
      </w:tabs>
      <w:spacing w:before="240" w:after="120"/>
      <w:ind w:firstLine="0"/>
      <w:jc w:val="center"/>
      <w:outlineLvl w:val="0"/>
    </w:pPr>
    <w:rPr>
      <w:b/>
      <w:caps/>
      <w:kern w:val="28"/>
      <w:sz w:val="28"/>
    </w:rPr>
  </w:style>
  <w:style w:type="paragraph" w:styleId="2">
    <w:name w:val="heading 2"/>
    <w:basedOn w:val="a"/>
    <w:next w:val="a"/>
    <w:link w:val="20"/>
    <w:qFormat/>
    <w:rsid w:val="002F7E02"/>
    <w:pPr>
      <w:keepNext/>
      <w:tabs>
        <w:tab w:val="num" w:pos="0"/>
      </w:tabs>
      <w:suppressAutoHyphens w:val="0"/>
      <w:spacing w:before="240" w:after="120"/>
      <w:ind w:firstLine="0"/>
      <w:jc w:val="center"/>
      <w:outlineLvl w:val="1"/>
    </w:pPr>
    <w:rPr>
      <w:rFonts w:cs="Arial"/>
      <w:b/>
      <w:bCs/>
      <w:iCs/>
      <w:szCs w:val="28"/>
    </w:rPr>
  </w:style>
  <w:style w:type="paragraph" w:styleId="3">
    <w:name w:val="heading 3"/>
    <w:basedOn w:val="a"/>
    <w:next w:val="a"/>
    <w:link w:val="30"/>
    <w:uiPriority w:val="9"/>
    <w:unhideWhenUsed/>
    <w:qFormat/>
    <w:rsid w:val="002F7E02"/>
    <w:pPr>
      <w:keepNext/>
      <w:spacing w:before="240" w:after="60"/>
      <w:outlineLvl w:val="2"/>
    </w:pPr>
    <w:rPr>
      <w:rFonts w:ascii="Cambria" w:hAnsi="Cambria"/>
      <w:b/>
      <w:bCs/>
      <w:sz w:val="26"/>
      <w:szCs w:val="26"/>
    </w:rPr>
  </w:style>
  <w:style w:type="paragraph" w:styleId="5">
    <w:name w:val="heading 5"/>
    <w:basedOn w:val="a"/>
    <w:next w:val="a"/>
    <w:link w:val="50"/>
    <w:uiPriority w:val="9"/>
    <w:semiHidden/>
    <w:unhideWhenUsed/>
    <w:qFormat/>
    <w:rsid w:val="0078468A"/>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iPriority w:val="9"/>
    <w:semiHidden/>
    <w:unhideWhenUsed/>
    <w:qFormat/>
    <w:rsid w:val="0078468A"/>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0"/>
    <w:uiPriority w:val="9"/>
    <w:semiHidden/>
    <w:unhideWhenUsed/>
    <w:qFormat/>
    <w:rsid w:val="0078468A"/>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rsid w:val="00503792"/>
    <w:pPr>
      <w:keepNext/>
      <w:keepLines/>
      <w:spacing w:before="200"/>
      <w:outlineLvl w:val="7"/>
    </w:pPr>
    <w:rPr>
      <w:rFonts w:asciiTheme="majorHAnsi" w:eastAsiaTheme="majorEastAsia" w:hAnsiTheme="majorHAnsi" w:cstheme="majorBidi"/>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F7E02"/>
    <w:rPr>
      <w:rFonts w:ascii="Times New Roman" w:eastAsia="Times New Roman" w:hAnsi="Times New Roman" w:cs="Times New Roman"/>
      <w:b/>
      <w:caps/>
      <w:kern w:val="28"/>
      <w:sz w:val="28"/>
      <w:szCs w:val="24"/>
      <w:lang w:eastAsia="ar-SA"/>
    </w:rPr>
  </w:style>
  <w:style w:type="character" w:customStyle="1" w:styleId="20">
    <w:name w:val="Заголовок 2 Знак"/>
    <w:basedOn w:val="a0"/>
    <w:link w:val="2"/>
    <w:rsid w:val="002F7E02"/>
    <w:rPr>
      <w:rFonts w:ascii="Times New Roman" w:eastAsia="Times New Roman" w:hAnsi="Times New Roman" w:cs="Arial"/>
      <w:b/>
      <w:bCs/>
      <w:iCs/>
      <w:kern w:val="1"/>
      <w:sz w:val="24"/>
      <w:szCs w:val="28"/>
      <w:lang w:eastAsia="ar-SA"/>
    </w:rPr>
  </w:style>
  <w:style w:type="character" w:customStyle="1" w:styleId="30">
    <w:name w:val="Заголовок 3 Знак"/>
    <w:basedOn w:val="a0"/>
    <w:link w:val="3"/>
    <w:uiPriority w:val="9"/>
    <w:rsid w:val="002F7E02"/>
    <w:rPr>
      <w:rFonts w:ascii="Cambria" w:eastAsia="Times New Roman" w:hAnsi="Cambria" w:cs="Times New Roman"/>
      <w:b/>
      <w:bCs/>
      <w:kern w:val="1"/>
      <w:sz w:val="26"/>
      <w:szCs w:val="26"/>
      <w:lang w:eastAsia="ar-SA"/>
    </w:rPr>
  </w:style>
  <w:style w:type="character" w:customStyle="1" w:styleId="Absatz-Standardschriftart">
    <w:name w:val="Absatz-Standardschriftart"/>
    <w:rsid w:val="002F7E02"/>
  </w:style>
  <w:style w:type="character" w:customStyle="1" w:styleId="WW-Absatz-Standardschriftart">
    <w:name w:val="WW-Absatz-Standardschriftart"/>
    <w:rsid w:val="002F7E02"/>
  </w:style>
  <w:style w:type="character" w:customStyle="1" w:styleId="WW-Absatz-Standardschriftart1">
    <w:name w:val="WW-Absatz-Standardschriftart1"/>
    <w:rsid w:val="002F7E02"/>
  </w:style>
  <w:style w:type="character" w:customStyle="1" w:styleId="WW-Absatz-Standardschriftart11">
    <w:name w:val="WW-Absatz-Standardschriftart11"/>
    <w:rsid w:val="002F7E02"/>
  </w:style>
  <w:style w:type="character" w:customStyle="1" w:styleId="WW-Absatz-Standardschriftart111">
    <w:name w:val="WW-Absatz-Standardschriftart111"/>
    <w:rsid w:val="002F7E02"/>
  </w:style>
  <w:style w:type="character" w:customStyle="1" w:styleId="WW-Absatz-Standardschriftart1111">
    <w:name w:val="WW-Absatz-Standardschriftart1111"/>
    <w:rsid w:val="002F7E02"/>
  </w:style>
  <w:style w:type="character" w:customStyle="1" w:styleId="WW-Absatz-Standardschriftart11111">
    <w:name w:val="WW-Absatz-Standardschriftart11111"/>
    <w:rsid w:val="002F7E02"/>
  </w:style>
  <w:style w:type="character" w:customStyle="1" w:styleId="WW-Absatz-Standardschriftart111111">
    <w:name w:val="WW-Absatz-Standardschriftart111111"/>
    <w:rsid w:val="002F7E02"/>
  </w:style>
  <w:style w:type="character" w:customStyle="1" w:styleId="WW-Absatz-Standardschriftart1111111">
    <w:name w:val="WW-Absatz-Standardschriftart1111111"/>
    <w:rsid w:val="002F7E02"/>
  </w:style>
  <w:style w:type="character" w:customStyle="1" w:styleId="WW-Absatz-Standardschriftart11111111">
    <w:name w:val="WW-Absatz-Standardschriftart11111111"/>
    <w:rsid w:val="002F7E02"/>
  </w:style>
  <w:style w:type="character" w:customStyle="1" w:styleId="WW-Absatz-Standardschriftart111111111">
    <w:name w:val="WW-Absatz-Standardschriftart111111111"/>
    <w:rsid w:val="002F7E02"/>
  </w:style>
  <w:style w:type="character" w:customStyle="1" w:styleId="WW-Absatz-Standardschriftart1111111111">
    <w:name w:val="WW-Absatz-Standardschriftart1111111111"/>
    <w:rsid w:val="002F7E02"/>
  </w:style>
  <w:style w:type="character" w:customStyle="1" w:styleId="WW-Absatz-Standardschriftart11111111111">
    <w:name w:val="WW-Absatz-Standardschriftart11111111111"/>
    <w:rsid w:val="002F7E02"/>
  </w:style>
  <w:style w:type="character" w:customStyle="1" w:styleId="WW-Absatz-Standardschriftart111111111111">
    <w:name w:val="WW-Absatz-Standardschriftart111111111111"/>
    <w:rsid w:val="002F7E02"/>
  </w:style>
  <w:style w:type="character" w:customStyle="1" w:styleId="WW-Absatz-Standardschriftart1111111111111">
    <w:name w:val="WW-Absatz-Standardschriftart1111111111111"/>
    <w:rsid w:val="002F7E02"/>
  </w:style>
  <w:style w:type="character" w:customStyle="1" w:styleId="WW-Absatz-Standardschriftart11111111111111">
    <w:name w:val="WW-Absatz-Standardschriftart11111111111111"/>
    <w:rsid w:val="002F7E02"/>
  </w:style>
  <w:style w:type="character" w:customStyle="1" w:styleId="WW-Absatz-Standardschriftart111111111111111">
    <w:name w:val="WW-Absatz-Standardschriftart111111111111111"/>
    <w:rsid w:val="002F7E02"/>
  </w:style>
  <w:style w:type="character" w:customStyle="1" w:styleId="WW-Absatz-Standardschriftart1111111111111111">
    <w:name w:val="WW-Absatz-Standardschriftart1111111111111111"/>
    <w:rsid w:val="002F7E02"/>
  </w:style>
  <w:style w:type="character" w:customStyle="1" w:styleId="WW-Absatz-Standardschriftart11111111111111111">
    <w:name w:val="WW-Absatz-Standardschriftart11111111111111111"/>
    <w:rsid w:val="002F7E02"/>
  </w:style>
  <w:style w:type="character" w:customStyle="1" w:styleId="WW-Absatz-Standardschriftart111111111111111111">
    <w:name w:val="WW-Absatz-Standardschriftart111111111111111111"/>
    <w:rsid w:val="002F7E02"/>
  </w:style>
  <w:style w:type="character" w:customStyle="1" w:styleId="WW-Absatz-Standardschriftart1111111111111111111">
    <w:name w:val="WW-Absatz-Standardschriftart1111111111111111111"/>
    <w:rsid w:val="002F7E02"/>
  </w:style>
  <w:style w:type="character" w:customStyle="1" w:styleId="WW-Absatz-Standardschriftart11111111111111111111">
    <w:name w:val="WW-Absatz-Standardschriftart11111111111111111111"/>
    <w:rsid w:val="002F7E02"/>
  </w:style>
  <w:style w:type="character" w:customStyle="1" w:styleId="WW-Absatz-Standardschriftart111111111111111111111">
    <w:name w:val="WW-Absatz-Standardschriftart111111111111111111111"/>
    <w:rsid w:val="002F7E02"/>
  </w:style>
  <w:style w:type="character" w:customStyle="1" w:styleId="WW-Absatz-Standardschriftart1111111111111111111111">
    <w:name w:val="WW-Absatz-Standardschriftart1111111111111111111111"/>
    <w:rsid w:val="002F7E02"/>
  </w:style>
  <w:style w:type="character" w:customStyle="1" w:styleId="WW-Absatz-Standardschriftart11111111111111111111111">
    <w:name w:val="WW-Absatz-Standardschriftart11111111111111111111111"/>
    <w:rsid w:val="002F7E02"/>
  </w:style>
  <w:style w:type="character" w:customStyle="1" w:styleId="WW-Absatz-Standardschriftart111111111111111111111111">
    <w:name w:val="WW-Absatz-Standardschriftart111111111111111111111111"/>
    <w:rsid w:val="002F7E02"/>
  </w:style>
  <w:style w:type="character" w:customStyle="1" w:styleId="WW-Absatz-Standardschriftart1111111111111111111111111">
    <w:name w:val="WW-Absatz-Standardschriftart1111111111111111111111111"/>
    <w:rsid w:val="002F7E02"/>
  </w:style>
  <w:style w:type="character" w:customStyle="1" w:styleId="WW-Absatz-Standardschriftart11111111111111111111111111">
    <w:name w:val="WW-Absatz-Standardschriftart11111111111111111111111111"/>
    <w:rsid w:val="002F7E02"/>
  </w:style>
  <w:style w:type="character" w:customStyle="1" w:styleId="WW-Absatz-Standardschriftart111111111111111111111111111">
    <w:name w:val="WW-Absatz-Standardschriftart111111111111111111111111111"/>
    <w:rsid w:val="002F7E02"/>
  </w:style>
  <w:style w:type="character" w:customStyle="1" w:styleId="WW-Absatz-Standardschriftart1111111111111111111111111111">
    <w:name w:val="WW-Absatz-Standardschriftart1111111111111111111111111111"/>
    <w:rsid w:val="002F7E02"/>
  </w:style>
  <w:style w:type="character" w:customStyle="1" w:styleId="WW-Absatz-Standardschriftart11111111111111111111111111111">
    <w:name w:val="WW-Absatz-Standardschriftart11111111111111111111111111111"/>
    <w:rsid w:val="002F7E02"/>
  </w:style>
  <w:style w:type="character" w:customStyle="1" w:styleId="WW-Absatz-Standardschriftart111111111111111111111111111111">
    <w:name w:val="WW-Absatz-Standardschriftart111111111111111111111111111111"/>
    <w:rsid w:val="002F7E02"/>
  </w:style>
  <w:style w:type="character" w:customStyle="1" w:styleId="WW-Absatz-Standardschriftart1111111111111111111111111111111">
    <w:name w:val="WW-Absatz-Standardschriftart1111111111111111111111111111111"/>
    <w:rsid w:val="002F7E02"/>
  </w:style>
  <w:style w:type="character" w:customStyle="1" w:styleId="WW-Absatz-Standardschriftart11111111111111111111111111111111">
    <w:name w:val="WW-Absatz-Standardschriftart11111111111111111111111111111111"/>
    <w:rsid w:val="002F7E02"/>
  </w:style>
  <w:style w:type="character" w:customStyle="1" w:styleId="WW-Absatz-Standardschriftart111111111111111111111111111111111">
    <w:name w:val="WW-Absatz-Standardschriftart111111111111111111111111111111111"/>
    <w:rsid w:val="002F7E02"/>
  </w:style>
  <w:style w:type="character" w:customStyle="1" w:styleId="WW-Absatz-Standardschriftart1111111111111111111111111111111111">
    <w:name w:val="WW-Absatz-Standardschriftart1111111111111111111111111111111111"/>
    <w:rsid w:val="002F7E02"/>
  </w:style>
  <w:style w:type="character" w:customStyle="1" w:styleId="WW-Absatz-Standardschriftart11111111111111111111111111111111111">
    <w:name w:val="WW-Absatz-Standardschriftart11111111111111111111111111111111111"/>
    <w:rsid w:val="002F7E02"/>
  </w:style>
  <w:style w:type="character" w:customStyle="1" w:styleId="WW-Absatz-Standardschriftart111111111111111111111111111111111111">
    <w:name w:val="WW-Absatz-Standardschriftart111111111111111111111111111111111111"/>
    <w:rsid w:val="002F7E02"/>
  </w:style>
  <w:style w:type="character" w:customStyle="1" w:styleId="WW-Absatz-Standardschriftart1111111111111111111111111111111111111">
    <w:name w:val="WW-Absatz-Standardschriftart1111111111111111111111111111111111111"/>
    <w:rsid w:val="002F7E02"/>
  </w:style>
  <w:style w:type="character" w:customStyle="1" w:styleId="WW-Absatz-Standardschriftart11111111111111111111111111111111111111">
    <w:name w:val="WW-Absatz-Standardschriftart11111111111111111111111111111111111111"/>
    <w:rsid w:val="002F7E02"/>
  </w:style>
  <w:style w:type="character" w:customStyle="1" w:styleId="WW-Absatz-Standardschriftart111111111111111111111111111111111111111">
    <w:name w:val="WW-Absatz-Standardschriftart111111111111111111111111111111111111111"/>
    <w:rsid w:val="002F7E02"/>
  </w:style>
  <w:style w:type="character" w:customStyle="1" w:styleId="WW-Absatz-Standardschriftart1111111111111111111111111111111111111111">
    <w:name w:val="WW-Absatz-Standardschriftart1111111111111111111111111111111111111111"/>
    <w:rsid w:val="002F7E02"/>
  </w:style>
  <w:style w:type="character" w:customStyle="1" w:styleId="WW-Absatz-Standardschriftart11111111111111111111111111111111111111111">
    <w:name w:val="WW-Absatz-Standardschriftart11111111111111111111111111111111111111111"/>
    <w:rsid w:val="002F7E02"/>
  </w:style>
  <w:style w:type="character" w:customStyle="1" w:styleId="WW-Absatz-Standardschriftart111111111111111111111111111111111111111111">
    <w:name w:val="WW-Absatz-Standardschriftart111111111111111111111111111111111111111111"/>
    <w:rsid w:val="002F7E02"/>
  </w:style>
  <w:style w:type="character" w:customStyle="1" w:styleId="a3">
    <w:name w:val="Символ нумерации"/>
    <w:rsid w:val="002F7E02"/>
  </w:style>
  <w:style w:type="character" w:customStyle="1" w:styleId="a4">
    <w:name w:val="Маркеры списка"/>
    <w:rsid w:val="002F7E02"/>
    <w:rPr>
      <w:rFonts w:ascii="StarSymbol" w:eastAsia="StarSymbol" w:hAnsi="StarSymbol" w:cs="StarSymbol"/>
      <w:sz w:val="18"/>
      <w:szCs w:val="18"/>
    </w:rPr>
  </w:style>
  <w:style w:type="character" w:styleId="a5">
    <w:name w:val="Hyperlink"/>
    <w:uiPriority w:val="99"/>
    <w:rsid w:val="002F7E02"/>
    <w:rPr>
      <w:color w:val="000080"/>
      <w:u w:val="single"/>
    </w:rPr>
  </w:style>
  <w:style w:type="character" w:customStyle="1" w:styleId="WW-Absatz-Standardschriftart1111111111111111111111111111111111111111111">
    <w:name w:val="WW-Absatz-Standardschriftart1111111111111111111111111111111111111111111"/>
    <w:rsid w:val="002F7E02"/>
  </w:style>
  <w:style w:type="character" w:customStyle="1" w:styleId="WW-Absatz-Standardschriftart11111111111111111111111111111111111111111111">
    <w:name w:val="WW-Absatz-Standardschriftart11111111111111111111111111111111111111111111"/>
    <w:rsid w:val="002F7E02"/>
  </w:style>
  <w:style w:type="character" w:customStyle="1" w:styleId="WW-Absatz-Standardschriftart111111111111111111111111111111111111111111111">
    <w:name w:val="WW-Absatz-Standardschriftart111111111111111111111111111111111111111111111"/>
    <w:rsid w:val="002F7E02"/>
  </w:style>
  <w:style w:type="character" w:customStyle="1" w:styleId="WW-Absatz-Standardschriftart1111111111111111111111111111111111111111111111">
    <w:name w:val="WW-Absatz-Standardschriftart1111111111111111111111111111111111111111111111"/>
    <w:rsid w:val="002F7E02"/>
  </w:style>
  <w:style w:type="character" w:customStyle="1" w:styleId="WW-Absatz-Standardschriftart11111111111111111111111111111111111111111111111">
    <w:name w:val="WW-Absatz-Standardschriftart11111111111111111111111111111111111111111111111"/>
    <w:rsid w:val="002F7E02"/>
  </w:style>
  <w:style w:type="character" w:customStyle="1" w:styleId="WW-Absatz-Standardschriftart111111111111111111111111111111111111111111111111">
    <w:name w:val="WW-Absatz-Standardschriftart111111111111111111111111111111111111111111111111"/>
    <w:rsid w:val="002F7E02"/>
  </w:style>
  <w:style w:type="character" w:customStyle="1" w:styleId="WW-Absatz-Standardschriftart1111111111111111111111111111111111111111111111111">
    <w:name w:val="WW-Absatz-Standardschriftart1111111111111111111111111111111111111111111111111"/>
    <w:rsid w:val="002F7E02"/>
  </w:style>
  <w:style w:type="character" w:customStyle="1" w:styleId="WW-Absatz-Standardschriftart11111111111111111111111111111111111111111111111111">
    <w:name w:val="WW-Absatz-Standardschriftart11111111111111111111111111111111111111111111111111"/>
    <w:rsid w:val="002F7E02"/>
  </w:style>
  <w:style w:type="character" w:customStyle="1" w:styleId="WW-Absatz-Standardschriftart111111111111111111111111111111111111111111111111111">
    <w:name w:val="WW-Absatz-Standardschriftart111111111111111111111111111111111111111111111111111"/>
    <w:rsid w:val="002F7E02"/>
  </w:style>
  <w:style w:type="character" w:customStyle="1" w:styleId="WW-Absatz-Standardschriftart1111111111111111111111111111111111111111111111111111">
    <w:name w:val="WW-Absatz-Standardschriftart1111111111111111111111111111111111111111111111111111"/>
    <w:rsid w:val="002F7E02"/>
  </w:style>
  <w:style w:type="character" w:customStyle="1" w:styleId="WW-Absatz-Standardschriftart11111111111111111111111111111111111111111111111111111">
    <w:name w:val="WW-Absatz-Standardschriftart11111111111111111111111111111111111111111111111111111"/>
    <w:rsid w:val="002F7E02"/>
  </w:style>
  <w:style w:type="character" w:customStyle="1" w:styleId="WW-Absatz-Standardschriftart111111111111111111111111111111111111111111111111111111">
    <w:name w:val="WW-Absatz-Standardschriftart111111111111111111111111111111111111111111111111111111"/>
    <w:rsid w:val="002F7E02"/>
  </w:style>
  <w:style w:type="character" w:customStyle="1" w:styleId="WW-Absatz-Standardschriftart1111111111111111111111111111111111111111111111111111111">
    <w:name w:val="WW-Absatz-Standardschriftart1111111111111111111111111111111111111111111111111111111"/>
    <w:rsid w:val="002F7E02"/>
  </w:style>
  <w:style w:type="character" w:customStyle="1" w:styleId="WW-Absatz-Standardschriftart11111111111111111111111111111111111111111111111111111111">
    <w:name w:val="WW-Absatz-Standardschriftart11111111111111111111111111111111111111111111111111111111"/>
    <w:rsid w:val="002F7E02"/>
  </w:style>
  <w:style w:type="character" w:customStyle="1" w:styleId="WW-Absatz-Standardschriftart111111111111111111111111111111111111111111111111111111111">
    <w:name w:val="WW-Absatz-Standardschriftart111111111111111111111111111111111111111111111111111111111"/>
    <w:rsid w:val="002F7E02"/>
  </w:style>
  <w:style w:type="character" w:customStyle="1" w:styleId="WW-Absatz-Standardschriftart1111111111111111111111111111111111111111111111111111111111">
    <w:name w:val="WW-Absatz-Standardschriftart1111111111111111111111111111111111111111111111111111111111"/>
    <w:rsid w:val="002F7E02"/>
  </w:style>
  <w:style w:type="character" w:customStyle="1" w:styleId="WW-Absatz-Standardschriftart11111111111111111111111111111111111111111111111111111111111">
    <w:name w:val="WW-Absatz-Standardschriftart11111111111111111111111111111111111111111111111111111111111"/>
    <w:rsid w:val="002F7E02"/>
  </w:style>
  <w:style w:type="character" w:customStyle="1" w:styleId="WW-Absatz-Standardschriftart111111111111111111111111111111111111111111111111111111111111">
    <w:name w:val="WW-Absatz-Standardschriftart111111111111111111111111111111111111111111111111111111111111"/>
    <w:rsid w:val="002F7E02"/>
  </w:style>
  <w:style w:type="character" w:customStyle="1" w:styleId="WW-Absatz-Standardschriftart1111111111111111111111111111111111111111111111111111111111111">
    <w:name w:val="WW-Absatz-Standardschriftart1111111111111111111111111111111111111111111111111111111111111"/>
    <w:rsid w:val="002F7E02"/>
  </w:style>
  <w:style w:type="character" w:customStyle="1" w:styleId="WW-Absatz-Standardschriftart11111111111111111111111111111111111111111111111111111111111111">
    <w:name w:val="WW-Absatz-Standardschriftart11111111111111111111111111111111111111111111111111111111111111"/>
    <w:rsid w:val="002F7E02"/>
  </w:style>
  <w:style w:type="character" w:customStyle="1" w:styleId="WW-Absatz-Standardschriftart111111111111111111111111111111111111111111111111111111111111111">
    <w:name w:val="WW-Absatz-Standardschriftart111111111111111111111111111111111111111111111111111111111111111"/>
    <w:rsid w:val="002F7E02"/>
  </w:style>
  <w:style w:type="character" w:customStyle="1" w:styleId="WW-Absatz-Standardschriftart1111111111111111111111111111111111111111111111111111111111111111">
    <w:name w:val="WW-Absatz-Standardschriftart1111111111111111111111111111111111111111111111111111111111111111"/>
    <w:rsid w:val="002F7E02"/>
  </w:style>
  <w:style w:type="character" w:customStyle="1" w:styleId="WW-Absatz-Standardschriftart11111111111111111111111111111111111111111111111111111111111111111">
    <w:name w:val="WW-Absatz-Standardschriftart11111111111111111111111111111111111111111111111111111111111111111"/>
    <w:rsid w:val="002F7E02"/>
  </w:style>
  <w:style w:type="character" w:customStyle="1" w:styleId="WW8Num2z0">
    <w:name w:val="WW8Num2z0"/>
    <w:rsid w:val="002F7E02"/>
    <w:rPr>
      <w:rFonts w:ascii="Symbol" w:hAnsi="Symbol" w:cs="StarSymbol"/>
      <w:sz w:val="18"/>
      <w:szCs w:val="18"/>
    </w:rPr>
  </w:style>
  <w:style w:type="character" w:customStyle="1" w:styleId="WW-Absatz-Standardschriftart111111111111111111111111111111111111111111111111111111111111111111">
    <w:name w:val="WW-Absatz-Standardschriftart111111111111111111111111111111111111111111111111111111111111111111"/>
    <w:rsid w:val="002F7E02"/>
  </w:style>
  <w:style w:type="character" w:customStyle="1" w:styleId="WW-Absatz-Standardschriftart1111111111111111111111111111111111111111111111111111111111111111111">
    <w:name w:val="WW-Absatz-Standardschriftart1111111111111111111111111111111111111111111111111111111111111111111"/>
    <w:rsid w:val="002F7E02"/>
  </w:style>
  <w:style w:type="character" w:customStyle="1" w:styleId="WW-Absatz-Standardschriftart11111111111111111111111111111111111111111111111111111111111111111111">
    <w:name w:val="WW-Absatz-Standardschriftart11111111111111111111111111111111111111111111111111111111111111111111"/>
    <w:rsid w:val="002F7E02"/>
  </w:style>
  <w:style w:type="character" w:customStyle="1" w:styleId="WW-Absatz-Standardschriftart111111111111111111111111111111111111111111111111111111111111111111111">
    <w:name w:val="WW-Absatz-Standardschriftart111111111111111111111111111111111111111111111111111111111111111111111"/>
    <w:rsid w:val="002F7E02"/>
  </w:style>
  <w:style w:type="character" w:customStyle="1" w:styleId="WW-Absatz-Standardschriftart1111111111111111111111111111111111111111111111111111111111111111111111">
    <w:name w:val="WW-Absatz-Standardschriftart1111111111111111111111111111111111111111111111111111111111111111111111"/>
    <w:rsid w:val="002F7E02"/>
  </w:style>
  <w:style w:type="character" w:customStyle="1" w:styleId="WW-Absatz-Standardschriftart11111111111111111111111111111111111111111111111111111111111111111111111">
    <w:name w:val="WW-Absatz-Standardschriftart11111111111111111111111111111111111111111111111111111111111111111111111"/>
    <w:rsid w:val="002F7E02"/>
  </w:style>
  <w:style w:type="character" w:customStyle="1" w:styleId="WW-Absatz-Standardschriftart111111111111111111111111111111111111111111111111111111111111111111111111">
    <w:name w:val="WW-Absatz-Standardschriftart111111111111111111111111111111111111111111111111111111111111111111111111"/>
    <w:rsid w:val="002F7E02"/>
  </w:style>
  <w:style w:type="character" w:customStyle="1" w:styleId="WW-Absatz-Standardschriftart1111111111111111111111111111111111111111111111111111111111111111111111111">
    <w:name w:val="WW-Absatz-Standardschriftart1111111111111111111111111111111111111111111111111111111111111111111111111"/>
    <w:rsid w:val="002F7E02"/>
  </w:style>
  <w:style w:type="character" w:customStyle="1" w:styleId="WW-Absatz-Standardschriftart11111111111111111111111111111111111111111111111111111111111111111111111111">
    <w:name w:val="WW-Absatz-Standardschriftart11111111111111111111111111111111111111111111111111111111111111111111111111"/>
    <w:rsid w:val="002F7E02"/>
  </w:style>
  <w:style w:type="character" w:customStyle="1" w:styleId="WW-Absatz-Standardschriftart111111111111111111111111111111111111111111111111111111111111111111111111111">
    <w:name w:val="WW-Absatz-Standardschriftart111111111111111111111111111111111111111111111111111111111111111111111111111"/>
    <w:rsid w:val="002F7E02"/>
  </w:style>
  <w:style w:type="character" w:customStyle="1" w:styleId="WW-Absatz-Standardschriftart1111111111111111111111111111111111111111111111111111111111111111111111111111">
    <w:name w:val="WW-Absatz-Standardschriftart1111111111111111111111111111111111111111111111111111111111111111111111111111"/>
    <w:rsid w:val="002F7E02"/>
  </w:style>
  <w:style w:type="character" w:customStyle="1" w:styleId="WW-Absatz-Standardschriftart11111111111111111111111111111111111111111111111111111111111111111111111111111">
    <w:name w:val="WW-Absatz-Standardschriftart11111111111111111111111111111111111111111111111111111111111111111111111111111"/>
    <w:rsid w:val="002F7E02"/>
  </w:style>
  <w:style w:type="character" w:customStyle="1" w:styleId="WW-Absatz-Standardschriftart111111111111111111111111111111111111111111111111111111111111111111111111111111">
    <w:name w:val="WW-Absatz-Standardschriftart111111111111111111111111111111111111111111111111111111111111111111111111111111"/>
    <w:rsid w:val="002F7E02"/>
  </w:style>
  <w:style w:type="character" w:customStyle="1" w:styleId="WW-Absatz-Standardschriftart1111111111111111111111111111111111111111111111111111111111111111111111111111111">
    <w:name w:val="WW-Absatz-Standardschriftart1111111111111111111111111111111111111111111111111111111111111111111111111111111"/>
    <w:rsid w:val="002F7E02"/>
  </w:style>
  <w:style w:type="character" w:customStyle="1" w:styleId="WW-Absatz-Standardschriftart11111111111111111111111111111111111111111111111111111111111111111111111111111111">
    <w:name w:val="WW-Absatz-Standardschriftart11111111111111111111111111111111111111111111111111111111111111111111111111111111"/>
    <w:rsid w:val="002F7E02"/>
  </w:style>
  <w:style w:type="character" w:customStyle="1" w:styleId="WW-Absatz-Standardschriftart111111111111111111111111111111111111111111111111111111111111111111111111111111111">
    <w:name w:val="WW-Absatz-Standardschriftart111111111111111111111111111111111111111111111111111111111111111111111111111111111"/>
    <w:rsid w:val="002F7E02"/>
  </w:style>
  <w:style w:type="character" w:customStyle="1" w:styleId="WW-Absatz-Standardschriftart1111111111111111111111111111111111111111111111111111111111111111111111111111111111">
    <w:name w:val="WW-Absatz-Standardschriftart1111111111111111111111111111111111111111111111111111111111111111111111111111111111"/>
    <w:rsid w:val="002F7E02"/>
  </w:style>
  <w:style w:type="character" w:customStyle="1" w:styleId="WW-Absatz-Standardschriftart11111111111111111111111111111111111111111111111111111111111111111111111111111111111">
    <w:name w:val="WW-Absatz-Standardschriftart11111111111111111111111111111111111111111111111111111111111111111111111111111111111"/>
    <w:rsid w:val="002F7E02"/>
  </w:style>
  <w:style w:type="character" w:customStyle="1" w:styleId="WW-Absatz-Standardschriftart111111111111111111111111111111111111111111111111111111111111111111111111111111111111">
    <w:name w:val="WW-Absatz-Standardschriftart111111111111111111111111111111111111111111111111111111111111111111111111111111111111"/>
    <w:rsid w:val="002F7E02"/>
  </w:style>
  <w:style w:type="character" w:customStyle="1" w:styleId="WW-Absatz-Standardschriftart1111111111111111111111111111111111111111111111111111111111111111111111111111111111111">
    <w:name w:val="WW-Absatz-Standardschriftart1111111111111111111111111111111111111111111111111111111111111111111111111111111111111"/>
    <w:rsid w:val="002F7E02"/>
  </w:style>
  <w:style w:type="character" w:customStyle="1" w:styleId="WW-Absatz-Standardschriftart11111111111111111111111111111111111111111111111111111111111111111111111111111111111111">
    <w:name w:val="WW-Absatz-Standardschriftart11111111111111111111111111111111111111111111111111111111111111111111111111111111111111"/>
    <w:rsid w:val="002F7E02"/>
  </w:style>
  <w:style w:type="character" w:customStyle="1" w:styleId="WW-Absatz-Standardschriftart111111111111111111111111111111111111111111111111111111111111111111111111111111111111111">
    <w:name w:val="WW-Absatz-Standardschriftart111111111111111111111111111111111111111111111111111111111111111111111111111111111111111"/>
    <w:rsid w:val="002F7E02"/>
  </w:style>
  <w:style w:type="character" w:customStyle="1" w:styleId="WW-Absatz-Standardschriftart1111111111111111111111111111111111111111111111111111111111111111111111111111111111111111">
    <w:name w:val="WW-Absatz-Standardschriftart1111111111111111111111111111111111111111111111111111111111111111111111111111111111111111"/>
    <w:rsid w:val="002F7E02"/>
  </w:style>
  <w:style w:type="character" w:customStyle="1" w:styleId="WW-Absatz-Standardschriftart11111111111111111111111111111111111111111111111111111111111111111111111111111111111111111">
    <w:name w:val="WW-Absatz-Standardschriftart11111111111111111111111111111111111111111111111111111111111111111111111111111111111111111"/>
    <w:rsid w:val="002F7E02"/>
  </w:style>
  <w:style w:type="character" w:customStyle="1" w:styleId="WW-Absatz-Standardschriftart111111111111111111111111111111111111111111111111111111111111111111111111111111111111111111">
    <w:name w:val="WW-Absatz-Standardschriftart111111111111111111111111111111111111111111111111111111111111111111111111111111111111111111"/>
    <w:rsid w:val="002F7E02"/>
  </w:style>
  <w:style w:type="character" w:customStyle="1" w:styleId="WW-Absatz-Standardschriftart1111111111111111111111111111111111111111111111111111111111111111111111111111111111111111111">
    <w:name w:val="WW-Absatz-Standardschriftart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
    <w:name w:val="WW-Absatz-Standardschriftart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
    <w:name w:val="WW-Absatz-Standardschriftart111111111111111111111111111111111111111111111111111111111111111111111111111111111111111111111"/>
    <w:rsid w:val="002F7E02"/>
  </w:style>
  <w:style w:type="character" w:customStyle="1" w:styleId="WW8Num3z0">
    <w:name w:val="WW8Num3z0"/>
    <w:rsid w:val="002F7E02"/>
    <w:rPr>
      <w:rFonts w:ascii="Arial" w:eastAsia="Arial" w:hAnsi="Arial" w:cs="Arial"/>
      <w:color w:val="auto"/>
      <w:sz w:val="24"/>
      <w:szCs w:val="24"/>
      <w:lang w:val="ru-RU"/>
    </w:rPr>
  </w:style>
  <w:style w:type="character" w:customStyle="1" w:styleId="WW-Absatz-Standardschriftart1111111111111111111111111111111111111111111111111111111111111111111111111111111111111111111111">
    <w:name w:val="WW-Absatz-Standardschriftart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
    <w:name w:val="WW-Absatz-Standardschriftart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
    <w:name w:val="WW-Absatz-Standardschriftart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
    <w:name w:val="WW-Absatz-Standardschriftart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
    <w:name w:val="WW-Absatz-Standardschriftart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
    <w:name w:val="WW-Absatz-Standardschriftart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
    <w:name w:val="WW-Absatz-Standardschriftart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
    <w:name w:val="WW-Absatz-Standardschriftart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
    <w:name w:val="WW-Absatz-Standardschriftart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
    <w:name w:val="WW-Absatz-Standardschriftart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
    <w:name w:val="WW-Absatz-Standardschriftart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
    <w:name w:val="WW-Absatz-Standardschriftart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
    <w:name w:val="WW-Absatz-Standardschriftart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
    <w:name w:val="WW-Absatz-Standardschriftart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
    <w:name w:val="WW-Absatz-Standardschriftart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
    <w:name w:val="WW-Absatz-Standardschriftart1111111111111111111111111111111111111111111111111111111111111111111111111111111111111111111111111111111111111"/>
    <w:rsid w:val="002F7E02"/>
  </w:style>
  <w:style w:type="character" w:customStyle="1" w:styleId="WW8Num1z0">
    <w:name w:val="WW8Num1z0"/>
    <w:rsid w:val="002F7E02"/>
    <w:rPr>
      <w:rFonts w:ascii="Symbol" w:hAnsi="Symbol" w:cs="StarSymbol"/>
      <w:sz w:val="18"/>
      <w:szCs w:val="18"/>
    </w:rPr>
  </w:style>
  <w:style w:type="character" w:customStyle="1" w:styleId="WW-Absatz-Standardschriftart11111111111111111111111111111111111111111111111111111111111111111111111111111111111111111111111111111111111111">
    <w:name w:val="WW-Absatz-Standardschriftart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
    <w:name w:val="WW-Absatz-Standardschriftart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
    <w:name w:val="WW-Absatz-Standardschriftart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
    <w:name w:val="WW-Absatz-Standardschriftart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
    <w:name w:val="WW-Absatz-Standardschriftart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
    <w:name w:val="WW-Absatz-Standardschriftart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
    <w:name w:val="WW-Absatz-Standardschriftart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
    <w:name w:val="WW-Absatz-Standardschriftart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
    <w:name w:val="WW-Absatz-Standardschriftart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
    <w:name w:val="WW-Absatz-Standardschriftart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
    <w:name w:val="WW-Absatz-Standardschriftart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
    <w:name w:val="WW-Absatz-Standardschriftart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
    <w:rsid w:val="002F7E02"/>
  </w:style>
  <w:style w:type="character" w:customStyle="1" w:styleId="11">
    <w:name w:val="Основной шрифт абзаца1"/>
    <w:rsid w:val="002F7E02"/>
  </w:style>
  <w:style w:type="character" w:customStyle="1" w:styleId="RTFNum21">
    <w:name w:val="RTF_Num 2 1"/>
    <w:rsid w:val="002F7E02"/>
    <w:rPr>
      <w:rFonts w:ascii="Arial" w:eastAsia="Arial" w:hAnsi="Arial" w:cs="Arial"/>
      <w:color w:val="auto"/>
      <w:sz w:val="24"/>
      <w:szCs w:val="24"/>
      <w:lang w:val="ru-RU"/>
    </w:rPr>
  </w:style>
  <w:style w:type="character" w:customStyle="1" w:styleId="WW8Dropcap0">
    <w:name w:val="WW8Dropcap0"/>
    <w:rsid w:val="002F7E02"/>
    <w:rPr>
      <w:rFonts w:ascii="Times New Roman" w:eastAsia="Arial" w:hAnsi="Times New Roman" w:cs="Arial"/>
      <w:w w:val="86"/>
      <w:sz w:val="28"/>
      <w:szCs w:val="28"/>
    </w:rPr>
  </w:style>
  <w:style w:type="character" w:customStyle="1" w:styleId="WW8Dropcap1">
    <w:name w:val="WW8Dropcap1"/>
    <w:rsid w:val="002F7E02"/>
    <w:rPr>
      <w:rFonts w:ascii="Times New Roman" w:eastAsia="Arial" w:hAnsi="Times New Roman" w:cs="Arial"/>
      <w:w w:val="43"/>
      <w:sz w:val="28"/>
      <w:szCs w:val="28"/>
    </w:rPr>
  </w:style>
  <w:style w:type="paragraph" w:customStyle="1" w:styleId="12">
    <w:name w:val="Заголовок1"/>
    <w:basedOn w:val="a"/>
    <w:next w:val="a6"/>
    <w:rsid w:val="002F7E02"/>
    <w:pPr>
      <w:keepNext/>
      <w:spacing w:before="240" w:after="120"/>
    </w:pPr>
    <w:rPr>
      <w:rFonts w:ascii="Arial" w:eastAsia="Lucida Sans Unicode" w:hAnsi="Arial" w:cs="Tahoma"/>
      <w:sz w:val="28"/>
      <w:szCs w:val="28"/>
    </w:rPr>
  </w:style>
  <w:style w:type="paragraph" w:styleId="a6">
    <w:name w:val="Body Text"/>
    <w:basedOn w:val="a"/>
    <w:link w:val="a7"/>
    <w:rsid w:val="002F7E02"/>
    <w:pPr>
      <w:spacing w:after="120"/>
    </w:pPr>
  </w:style>
  <w:style w:type="character" w:customStyle="1" w:styleId="a7">
    <w:name w:val="Основной текст Знак"/>
    <w:basedOn w:val="a0"/>
    <w:link w:val="a6"/>
    <w:rsid w:val="002F7E02"/>
    <w:rPr>
      <w:rFonts w:ascii="Times New Roman" w:eastAsia="Times New Roman" w:hAnsi="Times New Roman" w:cs="Times New Roman"/>
      <w:kern w:val="1"/>
      <w:sz w:val="24"/>
      <w:szCs w:val="24"/>
      <w:lang w:eastAsia="ar-SA"/>
    </w:rPr>
  </w:style>
  <w:style w:type="paragraph" w:styleId="a8">
    <w:name w:val="List"/>
    <w:basedOn w:val="a6"/>
    <w:rsid w:val="002F7E02"/>
    <w:rPr>
      <w:rFonts w:cs="Tahoma"/>
    </w:rPr>
  </w:style>
  <w:style w:type="paragraph" w:customStyle="1" w:styleId="13">
    <w:name w:val="Название1"/>
    <w:basedOn w:val="a"/>
    <w:rsid w:val="002F7E02"/>
    <w:pPr>
      <w:suppressLineNumbers/>
      <w:spacing w:before="120" w:after="120"/>
    </w:pPr>
    <w:rPr>
      <w:rFonts w:cs="Tahoma"/>
      <w:i/>
      <w:iCs/>
    </w:rPr>
  </w:style>
  <w:style w:type="paragraph" w:customStyle="1" w:styleId="14">
    <w:name w:val="Указатель1"/>
    <w:basedOn w:val="a"/>
    <w:rsid w:val="002F7E02"/>
    <w:pPr>
      <w:suppressLineNumbers/>
    </w:pPr>
    <w:rPr>
      <w:rFonts w:cs="Tahoma"/>
    </w:rPr>
  </w:style>
  <w:style w:type="paragraph" w:styleId="a9">
    <w:name w:val="Title"/>
    <w:basedOn w:val="12"/>
    <w:next w:val="aa"/>
    <w:link w:val="ab"/>
    <w:qFormat/>
    <w:rsid w:val="002F7E02"/>
  </w:style>
  <w:style w:type="character" w:customStyle="1" w:styleId="ab">
    <w:name w:val="Заголовок Знак"/>
    <w:basedOn w:val="a0"/>
    <w:link w:val="a9"/>
    <w:rsid w:val="002F7E02"/>
    <w:rPr>
      <w:rFonts w:ascii="Arial" w:eastAsia="Lucida Sans Unicode" w:hAnsi="Arial" w:cs="Tahoma"/>
      <w:kern w:val="1"/>
      <w:sz w:val="28"/>
      <w:szCs w:val="28"/>
      <w:lang w:eastAsia="ar-SA"/>
    </w:rPr>
  </w:style>
  <w:style w:type="paragraph" w:styleId="aa">
    <w:name w:val="Subtitle"/>
    <w:basedOn w:val="12"/>
    <w:next w:val="a6"/>
    <w:link w:val="ac"/>
    <w:qFormat/>
    <w:rsid w:val="002F7E02"/>
    <w:pPr>
      <w:spacing w:before="180" w:after="60"/>
      <w:jc w:val="left"/>
    </w:pPr>
    <w:rPr>
      <w:rFonts w:ascii="Times New Roman" w:hAnsi="Times New Roman"/>
      <w:b/>
      <w:i/>
      <w:iCs/>
      <w:sz w:val="24"/>
    </w:rPr>
  </w:style>
  <w:style w:type="character" w:customStyle="1" w:styleId="ac">
    <w:name w:val="Подзаголовок Знак"/>
    <w:basedOn w:val="a0"/>
    <w:link w:val="aa"/>
    <w:rsid w:val="002F7E02"/>
    <w:rPr>
      <w:rFonts w:ascii="Times New Roman" w:eastAsia="Lucida Sans Unicode" w:hAnsi="Times New Roman" w:cs="Tahoma"/>
      <w:b/>
      <w:i/>
      <w:iCs/>
      <w:kern w:val="1"/>
      <w:sz w:val="24"/>
      <w:szCs w:val="28"/>
      <w:lang w:eastAsia="ar-SA"/>
    </w:rPr>
  </w:style>
  <w:style w:type="paragraph" w:customStyle="1" w:styleId="ad">
    <w:name w:val="Содержимое таблицы"/>
    <w:basedOn w:val="a"/>
    <w:rsid w:val="002F7E02"/>
    <w:pPr>
      <w:suppressLineNumbers/>
    </w:pPr>
  </w:style>
  <w:style w:type="paragraph" w:customStyle="1" w:styleId="ae">
    <w:name w:val="Заголовок таблицы"/>
    <w:basedOn w:val="ad"/>
    <w:rsid w:val="002F7E02"/>
    <w:pPr>
      <w:jc w:val="center"/>
    </w:pPr>
    <w:rPr>
      <w:b/>
      <w:bCs/>
    </w:rPr>
  </w:style>
  <w:style w:type="paragraph" w:customStyle="1" w:styleId="af">
    <w:name w:val="Содержимое врезки"/>
    <w:basedOn w:val="a6"/>
    <w:rsid w:val="002F7E02"/>
  </w:style>
  <w:style w:type="paragraph" w:styleId="af0">
    <w:name w:val="Balloon Text"/>
    <w:basedOn w:val="a"/>
    <w:link w:val="af1"/>
    <w:rsid w:val="002F7E02"/>
    <w:rPr>
      <w:rFonts w:ascii="Tahoma" w:hAnsi="Tahoma" w:cs="Tahoma"/>
      <w:sz w:val="16"/>
      <w:szCs w:val="16"/>
    </w:rPr>
  </w:style>
  <w:style w:type="character" w:customStyle="1" w:styleId="af1">
    <w:name w:val="Текст выноски Знак"/>
    <w:basedOn w:val="a0"/>
    <w:link w:val="af0"/>
    <w:rsid w:val="002F7E02"/>
    <w:rPr>
      <w:rFonts w:ascii="Tahoma" w:eastAsia="Times New Roman" w:hAnsi="Tahoma" w:cs="Tahoma"/>
      <w:kern w:val="1"/>
      <w:sz w:val="16"/>
      <w:szCs w:val="16"/>
      <w:lang w:eastAsia="ar-SA"/>
    </w:rPr>
  </w:style>
  <w:style w:type="paragraph" w:styleId="af2">
    <w:name w:val="Normal (Web)"/>
    <w:basedOn w:val="a"/>
    <w:rsid w:val="002F7E02"/>
    <w:pPr>
      <w:suppressAutoHyphens w:val="0"/>
      <w:spacing w:before="280" w:after="119"/>
    </w:pPr>
  </w:style>
  <w:style w:type="paragraph" w:styleId="af3">
    <w:name w:val="footer"/>
    <w:basedOn w:val="a"/>
    <w:link w:val="af4"/>
    <w:uiPriority w:val="99"/>
    <w:rsid w:val="002F7E02"/>
    <w:pPr>
      <w:suppressLineNumbers/>
      <w:tabs>
        <w:tab w:val="center" w:pos="5102"/>
        <w:tab w:val="right" w:pos="10204"/>
      </w:tabs>
    </w:pPr>
  </w:style>
  <w:style w:type="character" w:customStyle="1" w:styleId="af4">
    <w:name w:val="Нижний колонтитул Знак"/>
    <w:basedOn w:val="a0"/>
    <w:link w:val="af3"/>
    <w:uiPriority w:val="99"/>
    <w:rsid w:val="002F7E02"/>
    <w:rPr>
      <w:rFonts w:ascii="Times New Roman" w:eastAsia="Times New Roman" w:hAnsi="Times New Roman" w:cs="Times New Roman"/>
      <w:kern w:val="1"/>
      <w:sz w:val="24"/>
      <w:szCs w:val="24"/>
      <w:lang w:eastAsia="ar-SA"/>
    </w:rPr>
  </w:style>
  <w:style w:type="table" w:styleId="af5">
    <w:name w:val="Table Grid"/>
    <w:basedOn w:val="a1"/>
    <w:rsid w:val="002F7E02"/>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6">
    <w:name w:val="header"/>
    <w:basedOn w:val="a"/>
    <w:link w:val="af7"/>
    <w:uiPriority w:val="99"/>
    <w:rsid w:val="002F7E02"/>
    <w:pPr>
      <w:tabs>
        <w:tab w:val="center" w:pos="4677"/>
        <w:tab w:val="right" w:pos="9355"/>
      </w:tabs>
    </w:pPr>
  </w:style>
  <w:style w:type="character" w:customStyle="1" w:styleId="af7">
    <w:name w:val="Верхний колонтитул Знак"/>
    <w:basedOn w:val="a0"/>
    <w:link w:val="af6"/>
    <w:uiPriority w:val="99"/>
    <w:rsid w:val="002F7E02"/>
    <w:rPr>
      <w:rFonts w:ascii="Times New Roman" w:eastAsia="Times New Roman" w:hAnsi="Times New Roman" w:cs="Times New Roman"/>
      <w:kern w:val="1"/>
      <w:sz w:val="24"/>
      <w:szCs w:val="24"/>
      <w:lang w:eastAsia="ar-SA"/>
    </w:rPr>
  </w:style>
  <w:style w:type="character" w:styleId="af8">
    <w:name w:val="page number"/>
    <w:basedOn w:val="a0"/>
    <w:rsid w:val="002F7E02"/>
  </w:style>
  <w:style w:type="paragraph" w:styleId="af9">
    <w:name w:val="Body Text Indent"/>
    <w:basedOn w:val="a"/>
    <w:link w:val="afa"/>
    <w:rsid w:val="002F7E02"/>
    <w:pPr>
      <w:spacing w:after="120"/>
      <w:ind w:left="360"/>
    </w:pPr>
  </w:style>
  <w:style w:type="character" w:customStyle="1" w:styleId="afa">
    <w:name w:val="Основной текст с отступом Знак"/>
    <w:basedOn w:val="a0"/>
    <w:link w:val="af9"/>
    <w:rsid w:val="002F7E02"/>
    <w:rPr>
      <w:rFonts w:ascii="Times New Roman" w:eastAsia="Times New Roman" w:hAnsi="Times New Roman" w:cs="Times New Roman"/>
      <w:kern w:val="1"/>
      <w:sz w:val="24"/>
      <w:szCs w:val="24"/>
      <w:lang w:eastAsia="ar-SA"/>
    </w:rPr>
  </w:style>
  <w:style w:type="paragraph" w:styleId="21">
    <w:name w:val="Body Text Indent 2"/>
    <w:basedOn w:val="a"/>
    <w:link w:val="22"/>
    <w:rsid w:val="002F7E02"/>
    <w:pPr>
      <w:spacing w:after="120" w:line="480" w:lineRule="auto"/>
      <w:ind w:left="360"/>
    </w:pPr>
  </w:style>
  <w:style w:type="character" w:customStyle="1" w:styleId="22">
    <w:name w:val="Основной текст с отступом 2 Знак"/>
    <w:basedOn w:val="a0"/>
    <w:link w:val="21"/>
    <w:rsid w:val="002F7E02"/>
    <w:rPr>
      <w:rFonts w:ascii="Times New Roman" w:eastAsia="Times New Roman" w:hAnsi="Times New Roman" w:cs="Times New Roman"/>
      <w:kern w:val="1"/>
      <w:sz w:val="24"/>
      <w:szCs w:val="24"/>
      <w:lang w:eastAsia="ar-SA"/>
    </w:rPr>
  </w:style>
  <w:style w:type="character" w:styleId="afb">
    <w:name w:val="annotation reference"/>
    <w:basedOn w:val="a0"/>
    <w:rsid w:val="002F7E02"/>
    <w:rPr>
      <w:sz w:val="16"/>
      <w:szCs w:val="16"/>
    </w:rPr>
  </w:style>
  <w:style w:type="paragraph" w:styleId="afc">
    <w:name w:val="annotation text"/>
    <w:basedOn w:val="a"/>
    <w:link w:val="afd"/>
    <w:rsid w:val="002F7E02"/>
    <w:rPr>
      <w:sz w:val="20"/>
      <w:szCs w:val="20"/>
    </w:rPr>
  </w:style>
  <w:style w:type="character" w:customStyle="1" w:styleId="afd">
    <w:name w:val="Текст примечания Знак"/>
    <w:basedOn w:val="a0"/>
    <w:link w:val="afc"/>
    <w:rsid w:val="002F7E02"/>
    <w:rPr>
      <w:rFonts w:ascii="Times New Roman" w:eastAsia="Times New Roman" w:hAnsi="Times New Roman" w:cs="Times New Roman"/>
      <w:kern w:val="1"/>
      <w:sz w:val="20"/>
      <w:szCs w:val="20"/>
      <w:lang w:eastAsia="ar-SA"/>
    </w:rPr>
  </w:style>
  <w:style w:type="paragraph" w:styleId="afe">
    <w:name w:val="annotation subject"/>
    <w:basedOn w:val="afc"/>
    <w:next w:val="afc"/>
    <w:link w:val="aff"/>
    <w:rsid w:val="002F7E02"/>
    <w:rPr>
      <w:b/>
      <w:bCs/>
    </w:rPr>
  </w:style>
  <w:style w:type="character" w:customStyle="1" w:styleId="aff">
    <w:name w:val="Тема примечания Знак"/>
    <w:basedOn w:val="afd"/>
    <w:link w:val="afe"/>
    <w:rsid w:val="002F7E02"/>
    <w:rPr>
      <w:rFonts w:ascii="Times New Roman" w:eastAsia="Times New Roman" w:hAnsi="Times New Roman" w:cs="Times New Roman"/>
      <w:b/>
      <w:bCs/>
      <w:kern w:val="1"/>
      <w:sz w:val="20"/>
      <w:szCs w:val="20"/>
      <w:lang w:eastAsia="ar-SA"/>
    </w:rPr>
  </w:style>
  <w:style w:type="paragraph" w:customStyle="1" w:styleId="aff0">
    <w:name w:val="подписи"/>
    <w:basedOn w:val="a"/>
    <w:next w:val="a"/>
    <w:qFormat/>
    <w:rsid w:val="002F7E02"/>
    <w:pPr>
      <w:shd w:val="clear" w:color="auto" w:fill="FFFFFF"/>
      <w:tabs>
        <w:tab w:val="center" w:pos="5670"/>
        <w:tab w:val="left" w:pos="7513"/>
      </w:tabs>
    </w:pPr>
  </w:style>
  <w:style w:type="character" w:styleId="aff1">
    <w:name w:val="Subtle Emphasis"/>
    <w:basedOn w:val="a0"/>
    <w:uiPriority w:val="19"/>
    <w:qFormat/>
    <w:rsid w:val="002F7E02"/>
    <w:rPr>
      <w:i/>
      <w:iCs/>
      <w:color w:val="808080"/>
    </w:rPr>
  </w:style>
  <w:style w:type="paragraph" w:styleId="15">
    <w:name w:val="toc 1"/>
    <w:basedOn w:val="a"/>
    <w:next w:val="a"/>
    <w:autoRedefine/>
    <w:uiPriority w:val="39"/>
    <w:unhideWhenUsed/>
    <w:rsid w:val="002F7E02"/>
    <w:pPr>
      <w:tabs>
        <w:tab w:val="right" w:leader="dot" w:pos="9627"/>
      </w:tabs>
      <w:spacing w:after="100" w:line="276" w:lineRule="auto"/>
      <w:ind w:firstLine="0"/>
      <w:jc w:val="left"/>
    </w:pPr>
  </w:style>
  <w:style w:type="paragraph" w:styleId="23">
    <w:name w:val="toc 2"/>
    <w:basedOn w:val="a"/>
    <w:next w:val="a"/>
    <w:autoRedefine/>
    <w:uiPriority w:val="39"/>
    <w:unhideWhenUsed/>
    <w:rsid w:val="002F7E02"/>
    <w:pPr>
      <w:tabs>
        <w:tab w:val="right" w:leader="dot" w:pos="9627"/>
      </w:tabs>
      <w:spacing w:after="100" w:line="276" w:lineRule="auto"/>
      <w:ind w:left="284" w:firstLine="0"/>
      <w:jc w:val="left"/>
    </w:pPr>
  </w:style>
  <w:style w:type="numbering" w:customStyle="1" w:styleId="16">
    <w:name w:val="Нет списка1"/>
    <w:next w:val="a2"/>
    <w:semiHidden/>
    <w:rsid w:val="002F7E02"/>
  </w:style>
  <w:style w:type="paragraph" w:styleId="aff2">
    <w:name w:val="Plain Text"/>
    <w:basedOn w:val="a"/>
    <w:link w:val="aff3"/>
    <w:rsid w:val="002F7E02"/>
    <w:pPr>
      <w:suppressAutoHyphens w:val="0"/>
      <w:spacing w:line="240" w:lineRule="auto"/>
      <w:ind w:firstLine="0"/>
      <w:jc w:val="left"/>
    </w:pPr>
    <w:rPr>
      <w:rFonts w:ascii="Courier New" w:hAnsi="Courier New"/>
      <w:kern w:val="0"/>
      <w:sz w:val="20"/>
      <w:szCs w:val="20"/>
      <w:lang w:eastAsia="ru-RU"/>
    </w:rPr>
  </w:style>
  <w:style w:type="character" w:customStyle="1" w:styleId="aff3">
    <w:name w:val="Текст Знак"/>
    <w:basedOn w:val="a0"/>
    <w:link w:val="aff2"/>
    <w:rsid w:val="002F7E02"/>
    <w:rPr>
      <w:rFonts w:ascii="Courier New" w:eastAsia="Times New Roman" w:hAnsi="Courier New" w:cs="Times New Roman"/>
      <w:sz w:val="20"/>
      <w:szCs w:val="20"/>
      <w:lang w:eastAsia="ru-RU"/>
    </w:rPr>
  </w:style>
  <w:style w:type="paragraph" w:customStyle="1" w:styleId="aff4">
    <w:name w:val="таблица"/>
    <w:basedOn w:val="a"/>
    <w:qFormat/>
    <w:rsid w:val="002F7E02"/>
    <w:pPr>
      <w:shd w:val="clear" w:color="auto" w:fill="FFFFFF"/>
      <w:autoSpaceDE w:val="0"/>
      <w:spacing w:line="288" w:lineRule="auto"/>
      <w:ind w:firstLine="0"/>
    </w:pPr>
    <w:rPr>
      <w:rFonts w:eastAsia="Arial"/>
      <w:color w:val="000000"/>
    </w:rPr>
  </w:style>
  <w:style w:type="paragraph" w:customStyle="1" w:styleId="aff5">
    <w:name w:val="приложение"/>
    <w:basedOn w:val="a"/>
    <w:qFormat/>
    <w:rsid w:val="002F7E02"/>
    <w:pPr>
      <w:shd w:val="clear" w:color="auto" w:fill="FFFFFF"/>
      <w:autoSpaceDE w:val="0"/>
      <w:spacing w:line="288" w:lineRule="auto"/>
      <w:ind w:firstLine="567"/>
    </w:pPr>
    <w:rPr>
      <w:rFonts w:eastAsia="Arial"/>
      <w:color w:val="000000"/>
    </w:rPr>
  </w:style>
  <w:style w:type="paragraph" w:customStyle="1" w:styleId="aff6">
    <w:name w:val="Комментарий"/>
    <w:basedOn w:val="a"/>
    <w:next w:val="a"/>
    <w:uiPriority w:val="99"/>
    <w:rsid w:val="002F7E02"/>
    <w:pPr>
      <w:widowControl w:val="0"/>
      <w:suppressAutoHyphens w:val="0"/>
      <w:autoSpaceDE w:val="0"/>
      <w:autoSpaceDN w:val="0"/>
      <w:adjustRightInd w:val="0"/>
      <w:spacing w:line="240" w:lineRule="auto"/>
      <w:ind w:left="170" w:firstLine="0"/>
    </w:pPr>
    <w:rPr>
      <w:rFonts w:ascii="Arial" w:hAnsi="Arial" w:cs="Arial"/>
      <w:i/>
      <w:iCs/>
      <w:color w:val="800080"/>
      <w:kern w:val="0"/>
      <w:sz w:val="32"/>
      <w:szCs w:val="32"/>
      <w:lang w:eastAsia="ru-RU"/>
    </w:rPr>
  </w:style>
  <w:style w:type="paragraph" w:customStyle="1" w:styleId="aff7">
    <w:name w:val="Таблицы (моноширинный)"/>
    <w:basedOn w:val="a"/>
    <w:next w:val="a"/>
    <w:uiPriority w:val="99"/>
    <w:rsid w:val="002F7E02"/>
    <w:pPr>
      <w:widowControl w:val="0"/>
      <w:suppressAutoHyphens w:val="0"/>
      <w:autoSpaceDE w:val="0"/>
      <w:autoSpaceDN w:val="0"/>
      <w:adjustRightInd w:val="0"/>
      <w:spacing w:line="240" w:lineRule="auto"/>
      <w:ind w:firstLine="0"/>
    </w:pPr>
    <w:rPr>
      <w:rFonts w:ascii="Courier New" w:hAnsi="Courier New" w:cs="Courier New"/>
      <w:kern w:val="0"/>
      <w:sz w:val="32"/>
      <w:szCs w:val="32"/>
      <w:lang w:eastAsia="ru-RU"/>
    </w:rPr>
  </w:style>
  <w:style w:type="character" w:customStyle="1" w:styleId="aff8">
    <w:name w:val="Цветовое выделение"/>
    <w:uiPriority w:val="99"/>
    <w:rsid w:val="002F7E02"/>
    <w:rPr>
      <w:b/>
      <w:color w:val="26282F"/>
      <w:sz w:val="26"/>
    </w:rPr>
  </w:style>
  <w:style w:type="character" w:customStyle="1" w:styleId="aff9">
    <w:name w:val="Гипертекстовая ссылка"/>
    <w:basedOn w:val="aff8"/>
    <w:uiPriority w:val="99"/>
    <w:rsid w:val="002F7E02"/>
    <w:rPr>
      <w:rFonts w:cs="Times New Roman"/>
      <w:b/>
      <w:color w:val="106BBE"/>
      <w:sz w:val="26"/>
    </w:rPr>
  </w:style>
  <w:style w:type="paragraph" w:customStyle="1" w:styleId="affa">
    <w:name w:val="Прижатый влево"/>
    <w:basedOn w:val="a"/>
    <w:next w:val="a"/>
    <w:uiPriority w:val="99"/>
    <w:rsid w:val="002F7E02"/>
    <w:pPr>
      <w:widowControl w:val="0"/>
      <w:suppressAutoHyphens w:val="0"/>
      <w:autoSpaceDE w:val="0"/>
      <w:autoSpaceDN w:val="0"/>
      <w:adjustRightInd w:val="0"/>
      <w:spacing w:line="240" w:lineRule="auto"/>
      <w:ind w:firstLine="0"/>
      <w:jc w:val="left"/>
    </w:pPr>
    <w:rPr>
      <w:rFonts w:ascii="Arial" w:hAnsi="Arial" w:cs="Arial"/>
      <w:kern w:val="0"/>
      <w:lang w:eastAsia="ru-RU"/>
    </w:rPr>
  </w:style>
  <w:style w:type="paragraph" w:customStyle="1" w:styleId="ConsPlusNormal">
    <w:name w:val="ConsPlusNormal"/>
    <w:rsid w:val="002F7E02"/>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ConsPlusNonformat">
    <w:name w:val="ConsPlusNonformat"/>
    <w:uiPriority w:val="99"/>
    <w:rsid w:val="002F7E0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uiPriority w:val="99"/>
    <w:rsid w:val="002F7E0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fb">
    <w:name w:val="Document Map"/>
    <w:basedOn w:val="a"/>
    <w:link w:val="affc"/>
    <w:unhideWhenUsed/>
    <w:rsid w:val="002F7E02"/>
    <w:rPr>
      <w:rFonts w:ascii="Tahoma" w:hAnsi="Tahoma" w:cs="Tahoma"/>
      <w:sz w:val="16"/>
      <w:szCs w:val="16"/>
    </w:rPr>
  </w:style>
  <w:style w:type="character" w:customStyle="1" w:styleId="affc">
    <w:name w:val="Схема документа Знак"/>
    <w:basedOn w:val="a0"/>
    <w:link w:val="affb"/>
    <w:rsid w:val="002F7E02"/>
    <w:rPr>
      <w:rFonts w:ascii="Tahoma" w:eastAsia="Times New Roman" w:hAnsi="Tahoma" w:cs="Tahoma"/>
      <w:kern w:val="1"/>
      <w:sz w:val="16"/>
      <w:szCs w:val="16"/>
      <w:lang w:eastAsia="ar-SA"/>
    </w:rPr>
  </w:style>
  <w:style w:type="paragraph" w:styleId="affd">
    <w:name w:val="List Paragraph"/>
    <w:basedOn w:val="a"/>
    <w:uiPriority w:val="34"/>
    <w:qFormat/>
    <w:rsid w:val="002F7E02"/>
    <w:pPr>
      <w:spacing w:line="240" w:lineRule="auto"/>
      <w:ind w:left="708" w:firstLine="0"/>
      <w:jc w:val="left"/>
    </w:pPr>
  </w:style>
  <w:style w:type="paragraph" w:customStyle="1" w:styleId="affe">
    <w:name w:val="Нормальный (таблица)"/>
    <w:basedOn w:val="a"/>
    <w:next w:val="a"/>
    <w:uiPriority w:val="99"/>
    <w:rsid w:val="002F7E02"/>
    <w:pPr>
      <w:widowControl w:val="0"/>
      <w:suppressAutoHyphens w:val="0"/>
      <w:autoSpaceDE w:val="0"/>
      <w:autoSpaceDN w:val="0"/>
      <w:adjustRightInd w:val="0"/>
      <w:spacing w:line="240" w:lineRule="auto"/>
      <w:ind w:firstLine="0"/>
    </w:pPr>
    <w:rPr>
      <w:rFonts w:ascii="Arial" w:hAnsi="Arial" w:cs="Arial"/>
      <w:kern w:val="0"/>
      <w:lang w:eastAsia="ru-RU"/>
    </w:rPr>
  </w:style>
  <w:style w:type="paragraph" w:customStyle="1" w:styleId="FR1">
    <w:name w:val="FR1"/>
    <w:rsid w:val="002F7E02"/>
    <w:pPr>
      <w:widowControl w:val="0"/>
      <w:spacing w:after="0" w:line="240" w:lineRule="auto"/>
      <w:ind w:left="40" w:firstLine="380"/>
    </w:pPr>
    <w:rPr>
      <w:rFonts w:ascii="Arial" w:eastAsia="Times New Roman" w:hAnsi="Arial" w:cs="Times New Roman"/>
      <w:snapToGrid w:val="0"/>
      <w:sz w:val="16"/>
      <w:szCs w:val="20"/>
      <w:lang w:eastAsia="ru-RU"/>
    </w:rPr>
  </w:style>
  <w:style w:type="paragraph" w:customStyle="1" w:styleId="Style5">
    <w:name w:val="Style5"/>
    <w:basedOn w:val="a"/>
    <w:rsid w:val="002F7E02"/>
    <w:pPr>
      <w:widowControl w:val="0"/>
      <w:suppressAutoHyphens w:val="0"/>
      <w:autoSpaceDE w:val="0"/>
      <w:autoSpaceDN w:val="0"/>
      <w:adjustRightInd w:val="0"/>
      <w:spacing w:line="277" w:lineRule="exact"/>
      <w:ind w:firstLine="542"/>
    </w:pPr>
    <w:rPr>
      <w:kern w:val="0"/>
      <w:lang w:eastAsia="ru-RU"/>
    </w:rPr>
  </w:style>
  <w:style w:type="paragraph" w:styleId="afff">
    <w:name w:val="footnote text"/>
    <w:basedOn w:val="a"/>
    <w:link w:val="afff0"/>
    <w:rsid w:val="002F7E02"/>
    <w:pPr>
      <w:spacing w:line="240" w:lineRule="auto"/>
      <w:ind w:firstLine="0"/>
      <w:jc w:val="left"/>
    </w:pPr>
    <w:rPr>
      <w:sz w:val="20"/>
      <w:szCs w:val="20"/>
    </w:rPr>
  </w:style>
  <w:style w:type="character" w:customStyle="1" w:styleId="afff0">
    <w:name w:val="Текст сноски Знак"/>
    <w:basedOn w:val="a0"/>
    <w:link w:val="afff"/>
    <w:rsid w:val="002F7E02"/>
    <w:rPr>
      <w:rFonts w:ascii="Times New Roman" w:eastAsia="Times New Roman" w:hAnsi="Times New Roman" w:cs="Times New Roman"/>
      <w:kern w:val="1"/>
      <w:sz w:val="20"/>
      <w:szCs w:val="20"/>
      <w:lang w:eastAsia="ar-SA"/>
    </w:rPr>
  </w:style>
  <w:style w:type="character" w:styleId="afff1">
    <w:name w:val="footnote reference"/>
    <w:basedOn w:val="a0"/>
    <w:rsid w:val="002F7E02"/>
    <w:rPr>
      <w:vertAlign w:val="superscript"/>
    </w:rPr>
  </w:style>
  <w:style w:type="paragraph" w:styleId="afff2">
    <w:name w:val="endnote text"/>
    <w:basedOn w:val="a"/>
    <w:link w:val="afff3"/>
    <w:rsid w:val="002F7E02"/>
    <w:pPr>
      <w:spacing w:line="240" w:lineRule="auto"/>
      <w:ind w:firstLine="0"/>
      <w:jc w:val="left"/>
    </w:pPr>
    <w:rPr>
      <w:sz w:val="20"/>
      <w:szCs w:val="20"/>
    </w:rPr>
  </w:style>
  <w:style w:type="character" w:customStyle="1" w:styleId="afff3">
    <w:name w:val="Текст концевой сноски Знак"/>
    <w:basedOn w:val="a0"/>
    <w:link w:val="afff2"/>
    <w:rsid w:val="002F7E02"/>
    <w:rPr>
      <w:rFonts w:ascii="Times New Roman" w:eastAsia="Times New Roman" w:hAnsi="Times New Roman" w:cs="Times New Roman"/>
      <w:kern w:val="1"/>
      <w:sz w:val="20"/>
      <w:szCs w:val="20"/>
      <w:lang w:eastAsia="ar-SA"/>
    </w:rPr>
  </w:style>
  <w:style w:type="character" w:styleId="afff4">
    <w:name w:val="endnote reference"/>
    <w:basedOn w:val="a0"/>
    <w:rsid w:val="002F7E02"/>
    <w:rPr>
      <w:vertAlign w:val="superscript"/>
    </w:rPr>
  </w:style>
  <w:style w:type="paragraph" w:styleId="31">
    <w:name w:val="Body Text Indent 3"/>
    <w:basedOn w:val="a"/>
    <w:link w:val="32"/>
    <w:rsid w:val="002F7E02"/>
    <w:pPr>
      <w:spacing w:after="120" w:line="240" w:lineRule="auto"/>
      <w:ind w:left="283" w:firstLine="0"/>
      <w:jc w:val="left"/>
    </w:pPr>
    <w:rPr>
      <w:sz w:val="16"/>
      <w:szCs w:val="16"/>
    </w:rPr>
  </w:style>
  <w:style w:type="character" w:customStyle="1" w:styleId="32">
    <w:name w:val="Основной текст с отступом 3 Знак"/>
    <w:basedOn w:val="a0"/>
    <w:link w:val="31"/>
    <w:rsid w:val="002F7E02"/>
    <w:rPr>
      <w:rFonts w:ascii="Times New Roman" w:eastAsia="Times New Roman" w:hAnsi="Times New Roman" w:cs="Times New Roman"/>
      <w:kern w:val="1"/>
      <w:sz w:val="16"/>
      <w:szCs w:val="16"/>
      <w:lang w:eastAsia="ar-SA"/>
    </w:rPr>
  </w:style>
  <w:style w:type="character" w:styleId="afff5">
    <w:name w:val="FollowedHyperlink"/>
    <w:basedOn w:val="a0"/>
    <w:uiPriority w:val="99"/>
    <w:semiHidden/>
    <w:unhideWhenUsed/>
    <w:rsid w:val="002F7E02"/>
    <w:rPr>
      <w:color w:val="800080"/>
      <w:u w:val="single"/>
    </w:rPr>
  </w:style>
  <w:style w:type="paragraph" w:styleId="afff6">
    <w:name w:val="TOC Heading"/>
    <w:basedOn w:val="1"/>
    <w:next w:val="a"/>
    <w:uiPriority w:val="39"/>
    <w:semiHidden/>
    <w:unhideWhenUsed/>
    <w:qFormat/>
    <w:rsid w:val="002F7E02"/>
    <w:pPr>
      <w:keepLines/>
      <w:tabs>
        <w:tab w:val="clear" w:pos="0"/>
      </w:tabs>
      <w:suppressAutoHyphens w:val="0"/>
      <w:spacing w:before="480" w:after="0" w:line="276" w:lineRule="auto"/>
      <w:jc w:val="left"/>
      <w:outlineLvl w:val="9"/>
    </w:pPr>
    <w:rPr>
      <w:rFonts w:ascii="Cambria" w:hAnsi="Cambria"/>
      <w:bCs/>
      <w:caps w:val="0"/>
      <w:color w:val="365F91"/>
      <w:kern w:val="0"/>
      <w:szCs w:val="28"/>
      <w:lang w:eastAsia="en-US"/>
    </w:rPr>
  </w:style>
  <w:style w:type="paragraph" w:styleId="33">
    <w:name w:val="toc 3"/>
    <w:basedOn w:val="a"/>
    <w:next w:val="a"/>
    <w:autoRedefine/>
    <w:uiPriority w:val="39"/>
    <w:unhideWhenUsed/>
    <w:rsid w:val="002F7E02"/>
    <w:pPr>
      <w:ind w:left="480"/>
    </w:pPr>
  </w:style>
  <w:style w:type="paragraph" w:styleId="4">
    <w:name w:val="toc 4"/>
    <w:basedOn w:val="a"/>
    <w:next w:val="a"/>
    <w:autoRedefine/>
    <w:uiPriority w:val="39"/>
    <w:unhideWhenUsed/>
    <w:rsid w:val="002F7E02"/>
    <w:pPr>
      <w:suppressAutoHyphens w:val="0"/>
      <w:spacing w:after="100" w:line="276" w:lineRule="auto"/>
      <w:ind w:left="660" w:firstLine="0"/>
      <w:jc w:val="left"/>
    </w:pPr>
    <w:rPr>
      <w:rFonts w:ascii="Calibri" w:hAnsi="Calibri"/>
      <w:kern w:val="0"/>
      <w:sz w:val="22"/>
      <w:szCs w:val="22"/>
      <w:lang w:eastAsia="ru-RU"/>
    </w:rPr>
  </w:style>
  <w:style w:type="paragraph" w:styleId="51">
    <w:name w:val="toc 5"/>
    <w:basedOn w:val="a"/>
    <w:next w:val="a"/>
    <w:autoRedefine/>
    <w:uiPriority w:val="39"/>
    <w:unhideWhenUsed/>
    <w:rsid w:val="002F7E02"/>
    <w:pPr>
      <w:suppressAutoHyphens w:val="0"/>
      <w:spacing w:after="100" w:line="276" w:lineRule="auto"/>
      <w:ind w:left="880" w:firstLine="0"/>
      <w:jc w:val="left"/>
    </w:pPr>
    <w:rPr>
      <w:rFonts w:ascii="Calibri" w:hAnsi="Calibri"/>
      <w:kern w:val="0"/>
      <w:sz w:val="22"/>
      <w:szCs w:val="22"/>
      <w:lang w:eastAsia="ru-RU"/>
    </w:rPr>
  </w:style>
  <w:style w:type="paragraph" w:styleId="61">
    <w:name w:val="toc 6"/>
    <w:basedOn w:val="a"/>
    <w:next w:val="a"/>
    <w:autoRedefine/>
    <w:uiPriority w:val="39"/>
    <w:unhideWhenUsed/>
    <w:rsid w:val="002F7E02"/>
    <w:pPr>
      <w:suppressAutoHyphens w:val="0"/>
      <w:spacing w:after="100" w:line="276" w:lineRule="auto"/>
      <w:ind w:left="1100" w:firstLine="0"/>
      <w:jc w:val="left"/>
    </w:pPr>
    <w:rPr>
      <w:rFonts w:ascii="Calibri" w:hAnsi="Calibri"/>
      <w:kern w:val="0"/>
      <w:sz w:val="22"/>
      <w:szCs w:val="22"/>
      <w:lang w:eastAsia="ru-RU"/>
    </w:rPr>
  </w:style>
  <w:style w:type="paragraph" w:styleId="71">
    <w:name w:val="toc 7"/>
    <w:basedOn w:val="a"/>
    <w:next w:val="a"/>
    <w:autoRedefine/>
    <w:uiPriority w:val="39"/>
    <w:unhideWhenUsed/>
    <w:rsid w:val="002F7E02"/>
    <w:pPr>
      <w:suppressAutoHyphens w:val="0"/>
      <w:spacing w:after="100" w:line="276" w:lineRule="auto"/>
      <w:ind w:left="1320" w:firstLine="0"/>
      <w:jc w:val="left"/>
    </w:pPr>
    <w:rPr>
      <w:rFonts w:ascii="Calibri" w:hAnsi="Calibri"/>
      <w:kern w:val="0"/>
      <w:sz w:val="22"/>
      <w:szCs w:val="22"/>
      <w:lang w:eastAsia="ru-RU"/>
    </w:rPr>
  </w:style>
  <w:style w:type="paragraph" w:styleId="81">
    <w:name w:val="toc 8"/>
    <w:basedOn w:val="a"/>
    <w:next w:val="a"/>
    <w:autoRedefine/>
    <w:uiPriority w:val="39"/>
    <w:unhideWhenUsed/>
    <w:rsid w:val="002F7E02"/>
    <w:pPr>
      <w:suppressAutoHyphens w:val="0"/>
      <w:spacing w:after="100" w:line="276" w:lineRule="auto"/>
      <w:ind w:left="1540" w:firstLine="0"/>
      <w:jc w:val="left"/>
    </w:pPr>
    <w:rPr>
      <w:rFonts w:ascii="Calibri" w:hAnsi="Calibri"/>
      <w:kern w:val="0"/>
      <w:sz w:val="22"/>
      <w:szCs w:val="22"/>
      <w:lang w:eastAsia="ru-RU"/>
    </w:rPr>
  </w:style>
  <w:style w:type="paragraph" w:styleId="9">
    <w:name w:val="toc 9"/>
    <w:basedOn w:val="a"/>
    <w:next w:val="a"/>
    <w:autoRedefine/>
    <w:uiPriority w:val="39"/>
    <w:unhideWhenUsed/>
    <w:rsid w:val="002F7E02"/>
    <w:pPr>
      <w:suppressAutoHyphens w:val="0"/>
      <w:spacing w:after="100" w:line="276" w:lineRule="auto"/>
      <w:ind w:left="1760" w:firstLine="0"/>
      <w:jc w:val="left"/>
    </w:pPr>
    <w:rPr>
      <w:rFonts w:ascii="Calibri" w:hAnsi="Calibri"/>
      <w:kern w:val="0"/>
      <w:sz w:val="22"/>
      <w:szCs w:val="22"/>
      <w:lang w:eastAsia="ru-RU"/>
    </w:rPr>
  </w:style>
  <w:style w:type="character" w:customStyle="1" w:styleId="80">
    <w:name w:val="Заголовок 8 Знак"/>
    <w:basedOn w:val="a0"/>
    <w:link w:val="8"/>
    <w:uiPriority w:val="9"/>
    <w:semiHidden/>
    <w:rsid w:val="00503792"/>
    <w:rPr>
      <w:rFonts w:asciiTheme="majorHAnsi" w:eastAsiaTheme="majorEastAsia" w:hAnsiTheme="majorHAnsi" w:cstheme="majorBidi"/>
      <w:color w:val="404040" w:themeColor="text1" w:themeTint="BF"/>
      <w:kern w:val="1"/>
      <w:sz w:val="20"/>
      <w:szCs w:val="20"/>
      <w:lang w:eastAsia="ar-SA"/>
    </w:rPr>
  </w:style>
  <w:style w:type="character" w:customStyle="1" w:styleId="60">
    <w:name w:val="Заголовок 6 Знак"/>
    <w:basedOn w:val="a0"/>
    <w:link w:val="6"/>
    <w:uiPriority w:val="9"/>
    <w:semiHidden/>
    <w:rsid w:val="0078468A"/>
    <w:rPr>
      <w:rFonts w:asciiTheme="majorHAnsi" w:eastAsiaTheme="majorEastAsia" w:hAnsiTheme="majorHAnsi" w:cstheme="majorBidi"/>
      <w:i/>
      <w:iCs/>
      <w:color w:val="243F60" w:themeColor="accent1" w:themeShade="7F"/>
      <w:kern w:val="1"/>
      <w:sz w:val="24"/>
      <w:szCs w:val="24"/>
      <w:lang w:eastAsia="ar-SA"/>
    </w:rPr>
  </w:style>
  <w:style w:type="character" w:customStyle="1" w:styleId="70">
    <w:name w:val="Заголовок 7 Знак"/>
    <w:basedOn w:val="a0"/>
    <w:link w:val="7"/>
    <w:uiPriority w:val="9"/>
    <w:semiHidden/>
    <w:rsid w:val="0078468A"/>
    <w:rPr>
      <w:rFonts w:asciiTheme="majorHAnsi" w:eastAsiaTheme="majorEastAsia" w:hAnsiTheme="majorHAnsi" w:cstheme="majorBidi"/>
      <w:i/>
      <w:iCs/>
      <w:color w:val="404040" w:themeColor="text1" w:themeTint="BF"/>
      <w:kern w:val="1"/>
      <w:sz w:val="24"/>
      <w:szCs w:val="24"/>
      <w:lang w:eastAsia="ar-SA"/>
    </w:rPr>
  </w:style>
  <w:style w:type="character" w:customStyle="1" w:styleId="50">
    <w:name w:val="Заголовок 5 Знак"/>
    <w:basedOn w:val="a0"/>
    <w:link w:val="5"/>
    <w:uiPriority w:val="9"/>
    <w:semiHidden/>
    <w:rsid w:val="0078468A"/>
    <w:rPr>
      <w:rFonts w:asciiTheme="majorHAnsi" w:eastAsiaTheme="majorEastAsia" w:hAnsiTheme="majorHAnsi" w:cstheme="majorBidi"/>
      <w:color w:val="243F60" w:themeColor="accent1" w:themeShade="7F"/>
      <w:kern w:val="1"/>
      <w:sz w:val="24"/>
      <w:szCs w:val="24"/>
      <w:lang w:eastAsia="ar-SA"/>
    </w:rPr>
  </w:style>
  <w:style w:type="character" w:styleId="afff7">
    <w:name w:val="line number"/>
    <w:basedOn w:val="a0"/>
    <w:uiPriority w:val="99"/>
    <w:semiHidden/>
    <w:unhideWhenUsed/>
    <w:rsid w:val="00230A70"/>
  </w:style>
  <w:style w:type="character" w:customStyle="1" w:styleId="apple-converted-space">
    <w:name w:val="apple-converted-space"/>
    <w:basedOn w:val="a0"/>
    <w:uiPriority w:val="99"/>
    <w:rsid w:val="00AF2251"/>
    <w:rPr>
      <w:rFonts w:cs="Times New Roman"/>
    </w:rPr>
  </w:style>
  <w:style w:type="character" w:customStyle="1" w:styleId="FontStyle27">
    <w:name w:val="Font Style27"/>
    <w:basedOn w:val="a0"/>
    <w:uiPriority w:val="99"/>
    <w:rsid w:val="00AF2251"/>
    <w:rPr>
      <w:rFonts w:ascii="Times New Roman" w:hAnsi="Times New Roman" w:cs="Times New Roman"/>
      <w:sz w:val="22"/>
      <w:szCs w:val="22"/>
    </w:rPr>
  </w:style>
  <w:style w:type="paragraph" w:customStyle="1" w:styleId="Style9">
    <w:name w:val="Style9"/>
    <w:basedOn w:val="a"/>
    <w:uiPriority w:val="99"/>
    <w:rsid w:val="00AF2251"/>
    <w:pPr>
      <w:widowControl w:val="0"/>
      <w:suppressAutoHyphens w:val="0"/>
      <w:autoSpaceDE w:val="0"/>
      <w:autoSpaceDN w:val="0"/>
      <w:adjustRightInd w:val="0"/>
      <w:spacing w:line="302" w:lineRule="exact"/>
      <w:ind w:firstLine="0"/>
      <w:jc w:val="left"/>
    </w:pPr>
    <w:rPr>
      <w:kern w:val="0"/>
      <w:lang w:eastAsia="ru-RU"/>
    </w:rPr>
  </w:style>
  <w:style w:type="character" w:customStyle="1" w:styleId="FontStyle28">
    <w:name w:val="Font Style28"/>
    <w:basedOn w:val="a0"/>
    <w:uiPriority w:val="99"/>
    <w:rsid w:val="00AF2251"/>
    <w:rPr>
      <w:rFonts w:ascii="Times New Roman" w:hAnsi="Times New Roman" w:cs="Times New Roman"/>
      <w:sz w:val="22"/>
      <w:szCs w:val="22"/>
    </w:rPr>
  </w:style>
  <w:style w:type="paragraph" w:customStyle="1" w:styleId="formattexttopleveltext">
    <w:name w:val="formattext topleveltext"/>
    <w:basedOn w:val="a"/>
    <w:uiPriority w:val="99"/>
    <w:rsid w:val="00AF2251"/>
    <w:pPr>
      <w:suppressAutoHyphens w:val="0"/>
      <w:spacing w:before="100" w:beforeAutospacing="1" w:after="100" w:afterAutospacing="1" w:line="240" w:lineRule="auto"/>
      <w:ind w:firstLine="0"/>
      <w:jc w:val="left"/>
    </w:pPr>
    <w:rPr>
      <w:kern w:val="0"/>
      <w:lang w:eastAsia="ru-RU"/>
    </w:rPr>
  </w:style>
  <w:style w:type="paragraph" w:customStyle="1" w:styleId="Style16">
    <w:name w:val="Style16"/>
    <w:basedOn w:val="a"/>
    <w:uiPriority w:val="99"/>
    <w:rsid w:val="00AF2251"/>
    <w:pPr>
      <w:widowControl w:val="0"/>
      <w:suppressAutoHyphens w:val="0"/>
      <w:autoSpaceDE w:val="0"/>
      <w:autoSpaceDN w:val="0"/>
      <w:adjustRightInd w:val="0"/>
      <w:spacing w:line="278" w:lineRule="exact"/>
      <w:ind w:firstLine="715"/>
    </w:pPr>
    <w:rPr>
      <w:kern w:val="0"/>
      <w:lang w:eastAsia="ru-RU"/>
    </w:rPr>
  </w:style>
  <w:style w:type="paragraph" w:customStyle="1" w:styleId="Style2">
    <w:name w:val="Style2"/>
    <w:basedOn w:val="a"/>
    <w:uiPriority w:val="99"/>
    <w:rsid w:val="00AF2251"/>
    <w:pPr>
      <w:widowControl w:val="0"/>
      <w:suppressAutoHyphens w:val="0"/>
      <w:autoSpaceDE w:val="0"/>
      <w:autoSpaceDN w:val="0"/>
      <w:adjustRightInd w:val="0"/>
      <w:spacing w:line="280" w:lineRule="exact"/>
      <w:ind w:firstLine="590"/>
    </w:pPr>
    <w:rPr>
      <w:kern w:val="0"/>
      <w:lang w:eastAsia="ru-RU"/>
    </w:rPr>
  </w:style>
  <w:style w:type="character" w:customStyle="1" w:styleId="FontStyle12">
    <w:name w:val="Font Style12"/>
    <w:uiPriority w:val="99"/>
    <w:rsid w:val="00AF2251"/>
    <w:rPr>
      <w:rFonts w:ascii="Times New Roman" w:hAnsi="Times New Roman"/>
      <w:sz w:val="24"/>
    </w:rPr>
  </w:style>
  <w:style w:type="paragraph" w:customStyle="1" w:styleId="ConsNonformat">
    <w:name w:val="ConsNonformat"/>
    <w:rsid w:val="000916BB"/>
    <w:pPr>
      <w:widowControl w:val="0"/>
      <w:spacing w:after="0" w:line="240" w:lineRule="auto"/>
    </w:pPr>
    <w:rPr>
      <w:rFonts w:ascii="Courier New" w:eastAsia="Times New Roman" w:hAnsi="Courier New" w:cs="Times New Roman"/>
      <w:snapToGrid w:val="0"/>
      <w:sz w:val="20"/>
      <w:szCs w:val="20"/>
      <w:lang w:eastAsia="ru-RU"/>
    </w:rPr>
  </w:style>
  <w:style w:type="table" w:customStyle="1" w:styleId="17">
    <w:name w:val="Сетка таблицы1"/>
    <w:basedOn w:val="a1"/>
    <w:next w:val="af5"/>
    <w:uiPriority w:val="59"/>
    <w:rsid w:val="00AC3A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8">
    <w:name w:val="Знак Знак Знак Знак"/>
    <w:basedOn w:val="a"/>
    <w:rsid w:val="00D22E2F"/>
    <w:pPr>
      <w:widowControl w:val="0"/>
      <w:tabs>
        <w:tab w:val="num" w:pos="360"/>
      </w:tabs>
      <w:suppressAutoHyphens w:val="0"/>
      <w:adjustRightInd w:val="0"/>
      <w:spacing w:after="160" w:line="240" w:lineRule="exact"/>
      <w:ind w:firstLine="0"/>
      <w:jc w:val="center"/>
    </w:pPr>
    <w:rPr>
      <w:b/>
      <w:i/>
      <w:kern w:val="0"/>
      <w:sz w:val="28"/>
      <w:szCs w:val="20"/>
      <w:lang w:val="en-GB" w:eastAsia="en-US"/>
    </w:rPr>
  </w:style>
  <w:style w:type="table" w:customStyle="1" w:styleId="24">
    <w:name w:val="Сетка таблицы2"/>
    <w:basedOn w:val="a1"/>
    <w:next w:val="af5"/>
    <w:locked/>
    <w:rsid w:val="00D238F9"/>
    <w:pPr>
      <w:spacing w:after="0" w:line="240" w:lineRule="auto"/>
    </w:pPr>
    <w:rPr>
      <w:rFonts w:ascii="Calibri" w:eastAsia="Calibri"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Title">
    <w:name w:val="ConsPlusTitle"/>
    <w:uiPriority w:val="99"/>
    <w:rsid w:val="002A731D"/>
    <w:pPr>
      <w:widowControl w:val="0"/>
      <w:autoSpaceDE w:val="0"/>
      <w:autoSpaceDN w:val="0"/>
      <w:adjustRightInd w:val="0"/>
      <w:spacing w:after="0" w:line="240" w:lineRule="auto"/>
    </w:pPr>
    <w:rPr>
      <w:rFonts w:ascii="Arial" w:eastAsiaTheme="minorEastAsia" w:hAnsi="Arial" w:cs="Arial"/>
      <w:b/>
      <w:bCs/>
      <w:sz w:val="24"/>
      <w:szCs w:val="24"/>
      <w:lang w:eastAsia="ru-RU"/>
    </w:rPr>
  </w:style>
  <w:style w:type="numbering" w:customStyle="1" w:styleId="25">
    <w:name w:val="Нет списка2"/>
    <w:next w:val="a2"/>
    <w:uiPriority w:val="99"/>
    <w:semiHidden/>
    <w:unhideWhenUsed/>
    <w:rsid w:val="008C6E2D"/>
  </w:style>
  <w:style w:type="paragraph" w:customStyle="1" w:styleId="afff9">
    <w:name w:val="Текст (справка)"/>
    <w:basedOn w:val="a"/>
    <w:next w:val="a"/>
    <w:uiPriority w:val="99"/>
    <w:rsid w:val="008C6E2D"/>
    <w:pPr>
      <w:widowControl w:val="0"/>
      <w:suppressAutoHyphens w:val="0"/>
      <w:autoSpaceDE w:val="0"/>
      <w:autoSpaceDN w:val="0"/>
      <w:adjustRightInd w:val="0"/>
      <w:spacing w:line="240" w:lineRule="auto"/>
      <w:ind w:left="170" w:right="170" w:firstLine="0"/>
      <w:jc w:val="left"/>
    </w:pPr>
    <w:rPr>
      <w:rFonts w:ascii="Times New Roman CYR" w:hAnsi="Times New Roman CYR" w:cs="Times New Roman CYR"/>
      <w:kern w:val="0"/>
      <w:lang w:eastAsia="ru-RU"/>
    </w:rPr>
  </w:style>
  <w:style w:type="paragraph" w:customStyle="1" w:styleId="afffa">
    <w:name w:val="Информация о версии"/>
    <w:basedOn w:val="aff6"/>
    <w:next w:val="a"/>
    <w:uiPriority w:val="99"/>
    <w:rsid w:val="008C6E2D"/>
    <w:pPr>
      <w:spacing w:before="75"/>
    </w:pPr>
    <w:rPr>
      <w:rFonts w:ascii="Times New Roman CYR" w:hAnsi="Times New Roman CYR" w:cs="Times New Roman CYR"/>
      <w:color w:val="353842"/>
      <w:sz w:val="24"/>
      <w:szCs w:val="24"/>
    </w:rPr>
  </w:style>
  <w:style w:type="paragraph" w:customStyle="1" w:styleId="afffb">
    <w:name w:val="Текст информации об изменениях"/>
    <w:basedOn w:val="a"/>
    <w:next w:val="a"/>
    <w:uiPriority w:val="99"/>
    <w:rsid w:val="008C6E2D"/>
    <w:pPr>
      <w:widowControl w:val="0"/>
      <w:suppressAutoHyphens w:val="0"/>
      <w:autoSpaceDE w:val="0"/>
      <w:autoSpaceDN w:val="0"/>
      <w:adjustRightInd w:val="0"/>
      <w:spacing w:line="240" w:lineRule="auto"/>
      <w:ind w:firstLine="720"/>
    </w:pPr>
    <w:rPr>
      <w:rFonts w:ascii="Times New Roman CYR" w:hAnsi="Times New Roman CYR" w:cs="Times New Roman CYR"/>
      <w:color w:val="353842"/>
      <w:kern w:val="0"/>
      <w:sz w:val="20"/>
      <w:szCs w:val="20"/>
      <w:lang w:eastAsia="ru-RU"/>
    </w:rPr>
  </w:style>
  <w:style w:type="paragraph" w:customStyle="1" w:styleId="afffc">
    <w:name w:val="Информация об изменениях"/>
    <w:basedOn w:val="afffb"/>
    <w:next w:val="a"/>
    <w:uiPriority w:val="99"/>
    <w:rsid w:val="008C6E2D"/>
    <w:pPr>
      <w:spacing w:before="180"/>
      <w:ind w:left="360" w:right="360" w:firstLine="0"/>
    </w:pPr>
  </w:style>
  <w:style w:type="paragraph" w:customStyle="1" w:styleId="afffd">
    <w:name w:val="Подзаголовок для информации об изменениях"/>
    <w:basedOn w:val="afffb"/>
    <w:next w:val="a"/>
    <w:uiPriority w:val="99"/>
    <w:rsid w:val="008C6E2D"/>
    <w:rPr>
      <w:b/>
      <w:bCs/>
    </w:rPr>
  </w:style>
  <w:style w:type="paragraph" w:customStyle="1" w:styleId="afffe">
    <w:name w:val="Сноска"/>
    <w:basedOn w:val="a"/>
    <w:next w:val="a"/>
    <w:uiPriority w:val="99"/>
    <w:rsid w:val="008C6E2D"/>
    <w:pPr>
      <w:widowControl w:val="0"/>
      <w:suppressAutoHyphens w:val="0"/>
      <w:autoSpaceDE w:val="0"/>
      <w:autoSpaceDN w:val="0"/>
      <w:adjustRightInd w:val="0"/>
      <w:spacing w:line="240" w:lineRule="auto"/>
      <w:ind w:firstLine="720"/>
    </w:pPr>
    <w:rPr>
      <w:rFonts w:ascii="Times New Roman CYR" w:hAnsi="Times New Roman CYR" w:cs="Times New Roman CYR"/>
      <w:kern w:val="0"/>
      <w:sz w:val="20"/>
      <w:szCs w:val="20"/>
      <w:lang w:eastAsia="ru-RU"/>
    </w:rPr>
  </w:style>
  <w:style w:type="character" w:customStyle="1" w:styleId="affff">
    <w:name w:val="Цветовое выделение для Текст"/>
    <w:uiPriority w:val="99"/>
    <w:rsid w:val="008C6E2D"/>
    <w:rPr>
      <w:rFonts w:ascii="Times New Roman CYR" w:hAnsi="Times New Roman CY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4325759">
      <w:bodyDiv w:val="1"/>
      <w:marLeft w:val="0"/>
      <w:marRight w:val="0"/>
      <w:marTop w:val="0"/>
      <w:marBottom w:val="0"/>
      <w:divBdr>
        <w:top w:val="none" w:sz="0" w:space="0" w:color="auto"/>
        <w:left w:val="none" w:sz="0" w:space="0" w:color="auto"/>
        <w:bottom w:val="none" w:sz="0" w:space="0" w:color="auto"/>
        <w:right w:val="none" w:sz="0" w:space="0" w:color="auto"/>
      </w:divBdr>
    </w:div>
    <w:div w:id="187528871">
      <w:bodyDiv w:val="1"/>
      <w:marLeft w:val="0"/>
      <w:marRight w:val="0"/>
      <w:marTop w:val="0"/>
      <w:marBottom w:val="0"/>
      <w:divBdr>
        <w:top w:val="none" w:sz="0" w:space="0" w:color="auto"/>
        <w:left w:val="none" w:sz="0" w:space="0" w:color="auto"/>
        <w:bottom w:val="none" w:sz="0" w:space="0" w:color="auto"/>
        <w:right w:val="none" w:sz="0" w:space="0" w:color="auto"/>
      </w:divBdr>
    </w:div>
    <w:div w:id="1167138082">
      <w:bodyDiv w:val="1"/>
      <w:marLeft w:val="0"/>
      <w:marRight w:val="0"/>
      <w:marTop w:val="0"/>
      <w:marBottom w:val="0"/>
      <w:divBdr>
        <w:top w:val="none" w:sz="0" w:space="0" w:color="auto"/>
        <w:left w:val="none" w:sz="0" w:space="0" w:color="auto"/>
        <w:bottom w:val="none" w:sz="0" w:space="0" w:color="auto"/>
        <w:right w:val="none" w:sz="0" w:space="0" w:color="auto"/>
      </w:divBdr>
    </w:div>
    <w:div w:id="1882664243">
      <w:bodyDiv w:val="1"/>
      <w:marLeft w:val="0"/>
      <w:marRight w:val="0"/>
      <w:marTop w:val="0"/>
      <w:marBottom w:val="0"/>
      <w:divBdr>
        <w:top w:val="none" w:sz="0" w:space="0" w:color="auto"/>
        <w:left w:val="none" w:sz="0" w:space="0" w:color="auto"/>
        <w:bottom w:val="none" w:sz="0" w:space="0" w:color="auto"/>
        <w:right w:val="none" w:sz="0" w:space="0" w:color="auto"/>
      </w:divBdr>
    </w:div>
    <w:div w:id="20437026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internet.garant.ru/document/redirect/12177515/2110" TargetMode="External"/><Relationship Id="rId21" Type="http://schemas.openxmlformats.org/officeDocument/2006/relationships/hyperlink" Target="https://internet.garant.ru/document/redirect/17520999/983" TargetMode="External"/><Relationship Id="rId42" Type="http://schemas.openxmlformats.org/officeDocument/2006/relationships/hyperlink" Target="https://internet.garant.ru/document/redirect/12154854/0" TargetMode="External"/><Relationship Id="rId47" Type="http://schemas.openxmlformats.org/officeDocument/2006/relationships/hyperlink" Target="https://internet.garant.ru/document/redirect/17520999/1068" TargetMode="External"/><Relationship Id="rId63" Type="http://schemas.openxmlformats.org/officeDocument/2006/relationships/hyperlink" Target="https://internet.garant.ru/document/redirect/12112509/0" TargetMode="External"/><Relationship Id="rId68" Type="http://schemas.openxmlformats.org/officeDocument/2006/relationships/hyperlink" Target="https://internet.garant.ru/document/redirect/17520999/983" TargetMode="External"/><Relationship Id="rId84" Type="http://schemas.openxmlformats.org/officeDocument/2006/relationships/hyperlink" Target="https://internet.garant.ru/document/redirect/10102673/3" TargetMode="External"/><Relationship Id="rId89" Type="http://schemas.openxmlformats.org/officeDocument/2006/relationships/hyperlink" Target="https://internet.garant.ru/document/redirect/12148567/3" TargetMode="External"/><Relationship Id="rId16" Type="http://schemas.openxmlformats.org/officeDocument/2006/relationships/hyperlink" Target="https://internet.garant.ru/document/redirect/12141176/2" TargetMode="External"/><Relationship Id="rId11" Type="http://schemas.openxmlformats.org/officeDocument/2006/relationships/header" Target="header2.xml"/><Relationship Id="rId32" Type="http://schemas.openxmlformats.org/officeDocument/2006/relationships/hyperlink" Target="https://internet.garant.ru/document/redirect/17520999/983" TargetMode="External"/><Relationship Id="rId37" Type="http://schemas.openxmlformats.org/officeDocument/2006/relationships/hyperlink" Target="https://internet.garant.ru/document/redirect/12177515/2110" TargetMode="External"/><Relationship Id="rId53" Type="http://schemas.openxmlformats.org/officeDocument/2006/relationships/hyperlink" Target="https://internet.garant.ru/document/redirect/12184522/21" TargetMode="External"/><Relationship Id="rId58" Type="http://schemas.openxmlformats.org/officeDocument/2006/relationships/hyperlink" Target="https://internet.garant.ru/document/redirect/12184522/54" TargetMode="External"/><Relationship Id="rId74" Type="http://schemas.openxmlformats.org/officeDocument/2006/relationships/hyperlink" Target="https://internet.garant.ru/document/redirect/17520999/983" TargetMode="External"/><Relationship Id="rId79" Type="http://schemas.openxmlformats.org/officeDocument/2006/relationships/hyperlink" Target="https://internet.garant.ru/document/redirect/17520999/1068" TargetMode="External"/><Relationship Id="rId5" Type="http://schemas.openxmlformats.org/officeDocument/2006/relationships/webSettings" Target="webSettings.xml"/><Relationship Id="rId90" Type="http://schemas.openxmlformats.org/officeDocument/2006/relationships/hyperlink" Target="https://internet.garant.ru/document/redirect/12148567/9" TargetMode="External"/><Relationship Id="rId95" Type="http://schemas.openxmlformats.org/officeDocument/2006/relationships/fontTable" Target="fontTable.xml"/><Relationship Id="rId22" Type="http://schemas.openxmlformats.org/officeDocument/2006/relationships/hyperlink" Target="https://internet.garant.ru/document/redirect/17520999/983" TargetMode="External"/><Relationship Id="rId27" Type="http://schemas.openxmlformats.org/officeDocument/2006/relationships/hyperlink" Target="https://internet.garant.ru/document/redirect/12177515/2120" TargetMode="External"/><Relationship Id="rId43" Type="http://schemas.openxmlformats.org/officeDocument/2006/relationships/hyperlink" Target="https://internet.garant.ru/document/redirect/12125267/0" TargetMode="External"/><Relationship Id="rId48" Type="http://schemas.openxmlformats.org/officeDocument/2006/relationships/hyperlink" Target="https://internet.garant.ru/document/redirect/17520999/1068" TargetMode="External"/><Relationship Id="rId64" Type="http://schemas.openxmlformats.org/officeDocument/2006/relationships/hyperlink" Target="https://internet.garant.ru/document/redirect/12173365/0" TargetMode="External"/><Relationship Id="rId69" Type="http://schemas.openxmlformats.org/officeDocument/2006/relationships/hyperlink" Target="https://internet.garant.ru/document/redirect/17520999/983" TargetMode="External"/><Relationship Id="rId8" Type="http://schemas.openxmlformats.org/officeDocument/2006/relationships/image" Target="media/image1.png"/><Relationship Id="rId51" Type="http://schemas.openxmlformats.org/officeDocument/2006/relationships/hyperlink" Target="https://internet.garant.ru/document/redirect/12184522/0" TargetMode="External"/><Relationship Id="rId72" Type="http://schemas.openxmlformats.org/officeDocument/2006/relationships/hyperlink" Target="https://internet.garant.ru/document/redirect/17520999/983" TargetMode="External"/><Relationship Id="rId80" Type="http://schemas.openxmlformats.org/officeDocument/2006/relationships/hyperlink" Target="https://internet.garant.ru/document/redirect/17520999/1852" TargetMode="External"/><Relationship Id="rId85" Type="http://schemas.openxmlformats.org/officeDocument/2006/relationships/hyperlink" Target="https://internet.garant.ru/document/redirect/17520999/1068" TargetMode="External"/><Relationship Id="rId93" Type="http://schemas.openxmlformats.org/officeDocument/2006/relationships/hyperlink" Target="https://internet.garant.ru/document/redirect/12148567/9" TargetMode="External"/><Relationship Id="rId3" Type="http://schemas.openxmlformats.org/officeDocument/2006/relationships/styles" Target="styles.xml"/><Relationship Id="rId12" Type="http://schemas.openxmlformats.org/officeDocument/2006/relationships/hyperlink" Target="https://internet.garant.ru/document/redirect/12124624/0" TargetMode="External"/><Relationship Id="rId17" Type="http://schemas.openxmlformats.org/officeDocument/2006/relationships/hyperlink" Target="https://internet.garant.ru/document/redirect/71129190/2" TargetMode="External"/><Relationship Id="rId25" Type="http://schemas.openxmlformats.org/officeDocument/2006/relationships/hyperlink" Target="https://internet.garant.ru/document/redirect/12184522/0" TargetMode="External"/><Relationship Id="rId33" Type="http://schemas.openxmlformats.org/officeDocument/2006/relationships/hyperlink" Target="https://internet.garant.ru/document/redirect/12125267/0" TargetMode="External"/><Relationship Id="rId38" Type="http://schemas.openxmlformats.org/officeDocument/2006/relationships/hyperlink" Target="https://internet.garant.ru/document/redirect/12177515/2120" TargetMode="External"/><Relationship Id="rId46" Type="http://schemas.openxmlformats.org/officeDocument/2006/relationships/hyperlink" Target="https://internet.garant.ru/document/redirect/17520999/903" TargetMode="External"/><Relationship Id="rId59" Type="http://schemas.openxmlformats.org/officeDocument/2006/relationships/hyperlink" Target="https://internet.garant.ru/document/redirect/12184522/54" TargetMode="External"/><Relationship Id="rId67" Type="http://schemas.openxmlformats.org/officeDocument/2006/relationships/hyperlink" Target="https://internet.garant.ru/document/redirect/17520999/983" TargetMode="External"/><Relationship Id="rId20" Type="http://schemas.openxmlformats.org/officeDocument/2006/relationships/hyperlink" Target="https://internet.garant.ru/document/redirect/12177515/15" TargetMode="External"/><Relationship Id="rId41" Type="http://schemas.openxmlformats.org/officeDocument/2006/relationships/hyperlink" Target="https://internet.garant.ru/document/redirect/12154854/1405" TargetMode="External"/><Relationship Id="rId54" Type="http://schemas.openxmlformats.org/officeDocument/2006/relationships/hyperlink" Target="https://internet.garant.ru/document/redirect/12184522/54" TargetMode="External"/><Relationship Id="rId62" Type="http://schemas.openxmlformats.org/officeDocument/2006/relationships/hyperlink" Target="https://internet.garant.ru/document/redirect/70220262/0" TargetMode="External"/><Relationship Id="rId70" Type="http://schemas.openxmlformats.org/officeDocument/2006/relationships/hyperlink" Target="https://internet.garant.ru/document/redirect/12173365/0" TargetMode="External"/><Relationship Id="rId75" Type="http://schemas.openxmlformats.org/officeDocument/2006/relationships/hyperlink" Target="https://internet.garant.ru/document/redirect/12177515/16011" TargetMode="External"/><Relationship Id="rId83" Type="http://schemas.openxmlformats.org/officeDocument/2006/relationships/hyperlink" Target="https://internet.garant.ru/document/redirect/12177515/11027" TargetMode="External"/><Relationship Id="rId88" Type="http://schemas.openxmlformats.org/officeDocument/2006/relationships/hyperlink" Target="https://internet.garant.ru/document/redirect/12148567/303" TargetMode="External"/><Relationship Id="rId91" Type="http://schemas.openxmlformats.org/officeDocument/2006/relationships/hyperlink" Target="https://internet.garant.ru/document/redirect/12148567/303" TargetMode="External"/><Relationship Id="rId9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internet.garant.ru/document/redirect/10104313/1" TargetMode="External"/><Relationship Id="rId23" Type="http://schemas.openxmlformats.org/officeDocument/2006/relationships/hyperlink" Target="https://internet.garant.ru/document/redirect/17520999/903" TargetMode="External"/><Relationship Id="rId28" Type="http://schemas.openxmlformats.org/officeDocument/2006/relationships/hyperlink" Target="https://internet.garant.ru/document/redirect/17520999/983" TargetMode="External"/><Relationship Id="rId36" Type="http://schemas.openxmlformats.org/officeDocument/2006/relationships/hyperlink" Target="https://internet.garant.ru/document/redirect/12184522/0" TargetMode="External"/><Relationship Id="rId49" Type="http://schemas.openxmlformats.org/officeDocument/2006/relationships/hyperlink" Target="https://internet.garant.ru/document/redirect/12177515/1510" TargetMode="External"/><Relationship Id="rId57" Type="http://schemas.openxmlformats.org/officeDocument/2006/relationships/hyperlink" Target="https://internet.garant.ru/document/redirect/12184522/21" TargetMode="External"/><Relationship Id="rId10" Type="http://schemas.openxmlformats.org/officeDocument/2006/relationships/header" Target="header1.xml"/><Relationship Id="rId31" Type="http://schemas.openxmlformats.org/officeDocument/2006/relationships/hyperlink" Target="https://internet.garant.ru/document/redirect/17520999/983" TargetMode="External"/><Relationship Id="rId44" Type="http://schemas.openxmlformats.org/officeDocument/2006/relationships/hyperlink" Target="https://internet.garant.ru/document/redirect/17520999/983" TargetMode="External"/><Relationship Id="rId52" Type="http://schemas.openxmlformats.org/officeDocument/2006/relationships/hyperlink" Target="https://internet.garant.ru/document/redirect/12177515/0" TargetMode="External"/><Relationship Id="rId60" Type="http://schemas.openxmlformats.org/officeDocument/2006/relationships/hyperlink" Target="https://internet.garant.ru/document/redirect/12184522/54" TargetMode="External"/><Relationship Id="rId65" Type="http://schemas.openxmlformats.org/officeDocument/2006/relationships/hyperlink" Target="https://internet.garant.ru/document/redirect/17520999/983" TargetMode="External"/><Relationship Id="rId73" Type="http://schemas.openxmlformats.org/officeDocument/2006/relationships/hyperlink" Target="https://internet.garant.ru/document/redirect/17520999/983" TargetMode="External"/><Relationship Id="rId78" Type="http://schemas.openxmlformats.org/officeDocument/2006/relationships/hyperlink" Target="https://internet.garant.ru/document/redirect/17520999/903" TargetMode="External"/><Relationship Id="rId81" Type="http://schemas.openxmlformats.org/officeDocument/2006/relationships/hyperlink" Target="https://internet.garant.ru/document/redirect/12177515/0" TargetMode="External"/><Relationship Id="rId86" Type="http://schemas.openxmlformats.org/officeDocument/2006/relationships/hyperlink" Target="https://internet.garant.ru/document/redirect/17520999/903" TargetMode="External"/><Relationship Id="rId94" Type="http://schemas.openxmlformats.org/officeDocument/2006/relationships/hyperlink" Target="https://internet.garant.ru/document/redirect/12148567/303" TargetMode="External"/><Relationship Id="rId4" Type="http://schemas.openxmlformats.org/officeDocument/2006/relationships/settings" Target="settings.xml"/><Relationship Id="rId9" Type="http://schemas.openxmlformats.org/officeDocument/2006/relationships/hyperlink" Target="https://internet.garant.ru/document/redirect/12177515/300" TargetMode="External"/><Relationship Id="rId13" Type="http://schemas.openxmlformats.org/officeDocument/2006/relationships/hyperlink" Target="https://internet.garant.ru/document/redirect/12147594/0" TargetMode="External"/><Relationship Id="rId18" Type="http://schemas.openxmlformats.org/officeDocument/2006/relationships/hyperlink" Target="https://internet.garant.ru/document/redirect/12177489/0" TargetMode="External"/><Relationship Id="rId39" Type="http://schemas.openxmlformats.org/officeDocument/2006/relationships/hyperlink" Target="https://internet.garant.ru/document/redirect/17520999/1068" TargetMode="External"/><Relationship Id="rId34" Type="http://schemas.openxmlformats.org/officeDocument/2006/relationships/hyperlink" Target="https://internet.garant.ru/document/redirect/12184522/54" TargetMode="External"/><Relationship Id="rId50" Type="http://schemas.openxmlformats.org/officeDocument/2006/relationships/hyperlink" Target="https://internet.garant.ru/document/redirect/12184522/21" TargetMode="External"/><Relationship Id="rId55" Type="http://schemas.openxmlformats.org/officeDocument/2006/relationships/hyperlink" Target="https://internet.garant.ru/document/redirect/70193794/1000" TargetMode="External"/><Relationship Id="rId76" Type="http://schemas.openxmlformats.org/officeDocument/2006/relationships/hyperlink" Target="https://internet.garant.ru/document/redirect/12177515/1101" TargetMode="External"/><Relationship Id="rId7" Type="http://schemas.openxmlformats.org/officeDocument/2006/relationships/endnotes" Target="endnotes.xml"/><Relationship Id="rId71" Type="http://schemas.openxmlformats.org/officeDocument/2006/relationships/hyperlink" Target="https://internet.garant.ru/document/redirect/17520999/983" TargetMode="External"/><Relationship Id="rId92" Type="http://schemas.openxmlformats.org/officeDocument/2006/relationships/hyperlink" Target="https://internet.garant.ru/document/redirect/12148567/3" TargetMode="External"/><Relationship Id="rId2" Type="http://schemas.openxmlformats.org/officeDocument/2006/relationships/numbering" Target="numbering.xml"/><Relationship Id="rId29" Type="http://schemas.openxmlformats.org/officeDocument/2006/relationships/hyperlink" Target="https://internet.garant.ru/document/redirect/17520999/983" TargetMode="External"/><Relationship Id="rId24" Type="http://schemas.openxmlformats.org/officeDocument/2006/relationships/hyperlink" Target="https://internet.garant.ru/document/redirect/17520999/1068" TargetMode="External"/><Relationship Id="rId40" Type="http://schemas.openxmlformats.org/officeDocument/2006/relationships/hyperlink" Target="https://internet.garant.ru/document/redirect/12154854/1403" TargetMode="External"/><Relationship Id="rId45" Type="http://schemas.openxmlformats.org/officeDocument/2006/relationships/hyperlink" Target="https://internet.garant.ru/document/redirect/10164504/3" TargetMode="External"/><Relationship Id="rId66" Type="http://schemas.openxmlformats.org/officeDocument/2006/relationships/hyperlink" Target="https://internet.garant.ru/document/redirect/17520999/983" TargetMode="External"/><Relationship Id="rId87" Type="http://schemas.openxmlformats.org/officeDocument/2006/relationships/hyperlink" Target="https://internet.garant.ru/document/redirect/12148567/9" TargetMode="External"/><Relationship Id="rId61" Type="http://schemas.openxmlformats.org/officeDocument/2006/relationships/hyperlink" Target="https://internet.garant.ru/document/redirect/12184522/54" TargetMode="External"/><Relationship Id="rId82" Type="http://schemas.openxmlformats.org/officeDocument/2006/relationships/hyperlink" Target="https://internet.garant.ru/document/redirect/12184522/21" TargetMode="External"/><Relationship Id="rId19" Type="http://schemas.openxmlformats.org/officeDocument/2006/relationships/hyperlink" Target="https://internet.garant.ru/document/redirect/70103066/0" TargetMode="External"/><Relationship Id="rId14" Type="http://schemas.openxmlformats.org/officeDocument/2006/relationships/hyperlink" Target="https://internet.garant.ru/document/redirect/12150845/0" TargetMode="External"/><Relationship Id="rId30" Type="http://schemas.openxmlformats.org/officeDocument/2006/relationships/hyperlink" Target="https://internet.garant.ru/document/redirect/12125267/0" TargetMode="External"/><Relationship Id="rId35" Type="http://schemas.openxmlformats.org/officeDocument/2006/relationships/hyperlink" Target="https://internet.garant.ru/document/redirect/70220262/0" TargetMode="External"/><Relationship Id="rId56" Type="http://schemas.openxmlformats.org/officeDocument/2006/relationships/hyperlink" Target="https://internet.garant.ru/document/redirect/70193794/0" TargetMode="External"/><Relationship Id="rId77" Type="http://schemas.openxmlformats.org/officeDocument/2006/relationships/hyperlink" Target="https://internet.garant.ru/document/redirect/12177515/110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8EBB77-E64E-4ED8-9C76-29ADF41F06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599</TotalTime>
  <Pages>40</Pages>
  <Words>19621</Words>
  <Characters>111846</Characters>
  <Application>Microsoft Office Word</Application>
  <DocSecurity>0</DocSecurity>
  <Lines>932</Lines>
  <Paragraphs>262</Paragraphs>
  <ScaleCrop>false</ScaleCrop>
  <HeadingPairs>
    <vt:vector size="2" baseType="variant">
      <vt:variant>
        <vt:lpstr>Название</vt:lpstr>
      </vt:variant>
      <vt:variant>
        <vt:i4>1</vt:i4>
      </vt:variant>
    </vt:vector>
  </HeadingPairs>
  <TitlesOfParts>
    <vt:vector size="1" baseType="lpstr">
      <vt:lpstr/>
    </vt:vector>
  </TitlesOfParts>
  <Company>1</Company>
  <LinksUpToDate>false</LinksUpToDate>
  <CharactersWithSpaces>131205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Отдел организационно-контрольной, кадровой работы и цифрового развития администрации Янтиковского МО</cp:lastModifiedBy>
  <cp:revision>202</cp:revision>
  <cp:lastPrinted>2023-03-31T12:17:00Z</cp:lastPrinted>
  <dcterms:created xsi:type="dcterms:W3CDTF">2023-01-09T05:07:00Z</dcterms:created>
  <dcterms:modified xsi:type="dcterms:W3CDTF">2024-12-20T06:01:00Z</dcterms:modified>
</cp:coreProperties>
</file>