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B16" w:rsidRPr="00E06738" w:rsidRDefault="00074B16" w:rsidP="00074B1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738">
        <w:rPr>
          <w:rFonts w:ascii="Times New Roman" w:hAnsi="Times New Roman" w:cs="Times New Roman"/>
          <w:b/>
          <w:sz w:val="28"/>
          <w:szCs w:val="28"/>
        </w:rPr>
        <w:t xml:space="preserve">Прокуратурой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в суд </w:t>
      </w:r>
      <w:r w:rsidRPr="00E06738">
        <w:rPr>
          <w:rFonts w:ascii="Times New Roman" w:hAnsi="Times New Roman" w:cs="Times New Roman"/>
          <w:b/>
          <w:sz w:val="28"/>
          <w:szCs w:val="28"/>
        </w:rPr>
        <w:t>направлено административное исковое заявление</w:t>
      </w:r>
    </w:p>
    <w:p w:rsidR="00074B16" w:rsidRDefault="00074B16" w:rsidP="00074B1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B16" w:rsidRDefault="00074B16" w:rsidP="00074B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2B4">
        <w:rPr>
          <w:rFonts w:ascii="Times New Roman" w:hAnsi="Times New Roman" w:cs="Times New Roman"/>
          <w:sz w:val="28"/>
          <w:szCs w:val="28"/>
        </w:rPr>
        <w:t>Прокуратурой Порецкого района проведена проверка соблюдения природоохранного законодательства, в том числе законодательства, направленного на обеспечение пожарной безопасности, в ходе которой выявлены нарушения федерального законодательства.</w:t>
      </w:r>
    </w:p>
    <w:p w:rsidR="00074B16" w:rsidRPr="005D62B4" w:rsidRDefault="00074B16" w:rsidP="00074B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2B4">
        <w:rPr>
          <w:rFonts w:ascii="Times New Roman" w:hAnsi="Times New Roman" w:cs="Times New Roman"/>
          <w:sz w:val="28"/>
          <w:szCs w:val="28"/>
        </w:rPr>
        <w:t>Данные обстоятельства влекут угрозу возникновения чрезвычайной ситуации, а также создают опасность для жизни и здоровья неопределенного круга лиц – жителей Порецкого муниципального округа. Возникновение пожара может повлечь нарушение интересов населения на обеспечение пожарной безопасности (состояние защищенности имущества, личности и общества от пожаров), предусмотренного ст. 34 Федерального закона № 69- ФЗ права на защиту жизни, здоровья и имущества.</w:t>
      </w:r>
    </w:p>
    <w:p w:rsidR="00074B16" w:rsidRPr="005D62B4" w:rsidRDefault="00074B16" w:rsidP="00074B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2B4">
        <w:rPr>
          <w:rFonts w:ascii="Times New Roman" w:hAnsi="Times New Roman" w:cs="Times New Roman"/>
          <w:sz w:val="28"/>
          <w:szCs w:val="28"/>
        </w:rPr>
        <w:t xml:space="preserve">В связи с выше изложенным прокуратурой района в </w:t>
      </w:r>
      <w:proofErr w:type="spellStart"/>
      <w:r w:rsidRPr="005D62B4">
        <w:rPr>
          <w:rFonts w:ascii="Times New Roman" w:hAnsi="Times New Roman" w:cs="Times New Roman"/>
          <w:sz w:val="28"/>
          <w:szCs w:val="28"/>
        </w:rPr>
        <w:t>Шумерлинский</w:t>
      </w:r>
      <w:proofErr w:type="spellEnd"/>
      <w:r w:rsidRPr="005D62B4">
        <w:rPr>
          <w:rFonts w:ascii="Times New Roman" w:hAnsi="Times New Roman" w:cs="Times New Roman"/>
          <w:sz w:val="28"/>
          <w:szCs w:val="28"/>
        </w:rPr>
        <w:t xml:space="preserve"> районный суд Чувашской Республики направлено административное исковое заявление в порядке ст. </w:t>
      </w:r>
      <w:proofErr w:type="gramStart"/>
      <w:r w:rsidRPr="005D62B4">
        <w:rPr>
          <w:rFonts w:ascii="Times New Roman" w:hAnsi="Times New Roman" w:cs="Times New Roman"/>
          <w:sz w:val="28"/>
          <w:szCs w:val="28"/>
        </w:rPr>
        <w:t>45  ГПК</w:t>
      </w:r>
      <w:proofErr w:type="gramEnd"/>
      <w:r w:rsidRPr="005D62B4">
        <w:rPr>
          <w:rFonts w:ascii="Times New Roman" w:hAnsi="Times New Roman" w:cs="Times New Roman"/>
          <w:sz w:val="28"/>
          <w:szCs w:val="28"/>
        </w:rPr>
        <w:t xml:space="preserve">  РФ</w:t>
      </w:r>
    </w:p>
    <w:p w:rsidR="00074B16" w:rsidRDefault="00074B16" w:rsidP="00074B16">
      <w:pPr>
        <w:spacing w:after="0" w:line="276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6738">
        <w:rPr>
          <w:rFonts w:ascii="Times New Roman" w:hAnsi="Times New Roman" w:cs="Times New Roman"/>
          <w:b/>
          <w:sz w:val="28"/>
          <w:szCs w:val="28"/>
        </w:rPr>
        <w:t>Прокуратура Порецкого района</w:t>
      </w:r>
    </w:p>
    <w:p w:rsidR="00074B16" w:rsidRDefault="00074B16" w:rsidP="00074B16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\</w:t>
      </w:r>
    </w:p>
    <w:p w:rsidR="00F60ADB" w:rsidRDefault="00F60ADB">
      <w:bookmarkStart w:id="0" w:name="_GoBack"/>
      <w:bookmarkEnd w:id="0"/>
    </w:p>
    <w:sectPr w:rsidR="00F6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B16"/>
    <w:rsid w:val="00074B16"/>
    <w:rsid w:val="00F6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40C20-B0AD-4F52-9C88-68C24890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 Виктор Александрович</dc:creator>
  <cp:keywords/>
  <dc:description/>
  <cp:lastModifiedBy>Горбунов Виктор Александрович</cp:lastModifiedBy>
  <cp:revision>1</cp:revision>
  <dcterms:created xsi:type="dcterms:W3CDTF">2023-07-03T11:30:00Z</dcterms:created>
  <dcterms:modified xsi:type="dcterms:W3CDTF">2023-07-03T11:31:00Z</dcterms:modified>
</cp:coreProperties>
</file>