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92D" w:rsidRDefault="004A292D">
      <w:pPr>
        <w:jc w:val="right"/>
      </w:pPr>
      <w:bookmarkStart w:id="0" w:name="sub_1000"/>
    </w:p>
    <w:tbl>
      <w:tblPr>
        <w:tblW w:w="0" w:type="auto"/>
        <w:tblLayout w:type="fixed"/>
        <w:tblLook w:val="04A0" w:firstRow="1" w:lastRow="0" w:firstColumn="1" w:lastColumn="0" w:noHBand="0" w:noVBand="1"/>
      </w:tblPr>
      <w:tblGrid>
        <w:gridCol w:w="4361"/>
        <w:gridCol w:w="1134"/>
        <w:gridCol w:w="4228"/>
        <w:gridCol w:w="131"/>
      </w:tblGrid>
      <w:tr w:rsidR="004A292D" w:rsidRPr="00AE4A41" w:rsidTr="004A292D">
        <w:trPr>
          <w:gridAfter w:val="1"/>
          <w:wAfter w:w="131" w:type="dxa"/>
          <w:cantSplit/>
          <w:trHeight w:val="253"/>
        </w:trPr>
        <w:tc>
          <w:tcPr>
            <w:tcW w:w="4361" w:type="dxa"/>
            <w:hideMark/>
          </w:tcPr>
          <w:p w:rsidR="004A292D" w:rsidRPr="00AE4A41" w:rsidRDefault="004A292D" w:rsidP="004A292D">
            <w:pPr>
              <w:jc w:val="center"/>
              <w:rPr>
                <w:b/>
                <w:bCs/>
                <w:noProof/>
                <w:color w:val="000000"/>
                <w:sz w:val="22"/>
                <w:szCs w:val="48"/>
                <w:lang w:eastAsia="en-US"/>
              </w:rPr>
            </w:pPr>
            <w:r w:rsidRPr="00AE4A41">
              <w:rPr>
                <w:b/>
                <w:bCs/>
                <w:noProof/>
                <w:color w:val="000000"/>
                <w:sz w:val="22"/>
                <w:szCs w:val="48"/>
                <w:lang w:eastAsia="en-US"/>
              </w:rPr>
              <w:t>Ч</w:t>
            </w:r>
            <w:r w:rsidRPr="00AE4A41">
              <w:rPr>
                <w:rFonts w:ascii="Times New Roman CYR" w:hAnsi="Times New Roman CYR" w:cs="Times New Roman CYR"/>
                <w:b/>
                <w:bCs/>
                <w:noProof/>
                <w:color w:val="000000"/>
                <w:sz w:val="22"/>
                <w:szCs w:val="48"/>
                <w:lang w:eastAsia="en-US"/>
              </w:rPr>
              <w:t>Ă</w:t>
            </w:r>
            <w:r w:rsidRPr="00AE4A41">
              <w:rPr>
                <w:b/>
                <w:bCs/>
                <w:noProof/>
                <w:color w:val="000000"/>
                <w:sz w:val="22"/>
                <w:szCs w:val="48"/>
                <w:lang w:eastAsia="en-US"/>
              </w:rPr>
              <w:t>ВАШ  РЕСПУБЛИКИ</w:t>
            </w:r>
          </w:p>
          <w:p w:rsidR="004A292D" w:rsidRPr="00AE4A41" w:rsidRDefault="004A292D" w:rsidP="004A292D">
            <w:pPr>
              <w:jc w:val="center"/>
              <w:rPr>
                <w:lang w:eastAsia="en-US"/>
              </w:rPr>
            </w:pPr>
          </w:p>
        </w:tc>
        <w:tc>
          <w:tcPr>
            <w:tcW w:w="1134" w:type="dxa"/>
            <w:vMerge w:val="restart"/>
          </w:tcPr>
          <w:p w:rsidR="004A292D" w:rsidRPr="00AE4A41" w:rsidRDefault="00F9633D" w:rsidP="004A292D">
            <w:pPr>
              <w:jc w:val="center"/>
              <w:rPr>
                <w:sz w:val="26"/>
                <w:lang w:eastAsia="en-US"/>
              </w:rPr>
            </w:pPr>
            <w:r w:rsidRPr="00AE4A41">
              <w:rPr>
                <w:noProof/>
              </w:rPr>
              <w:drawing>
                <wp:anchor distT="0" distB="0" distL="114300" distR="114300" simplePos="0" relativeHeight="251658240" behindDoc="1" locked="0" layoutInCell="1" allowOverlap="1" wp14:anchorId="2A4BFF58" wp14:editId="408FA6AA">
                  <wp:simplePos x="0" y="0"/>
                  <wp:positionH relativeFrom="column">
                    <wp:posOffset>-68580</wp:posOffset>
                  </wp:positionH>
                  <wp:positionV relativeFrom="paragraph">
                    <wp:posOffset>3810</wp:posOffset>
                  </wp:positionV>
                  <wp:extent cx="683895" cy="781050"/>
                  <wp:effectExtent l="0" t="0" r="1905" b="0"/>
                  <wp:wrapTight wrapText="bothSides">
                    <wp:wrapPolygon edited="0">
                      <wp:start x="0" y="0"/>
                      <wp:lineTo x="0" y="19493"/>
                      <wp:lineTo x="9025" y="21073"/>
                      <wp:lineTo x="12033" y="21073"/>
                      <wp:lineTo x="21058" y="19493"/>
                      <wp:lineTo x="21058" y="0"/>
                      <wp:lineTo x="0" y="0"/>
                    </wp:wrapPolygon>
                  </wp:wrapTigh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89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28" w:type="dxa"/>
            <w:hideMark/>
          </w:tcPr>
          <w:p w:rsidR="004A292D" w:rsidRPr="00AE4A41" w:rsidRDefault="004A292D" w:rsidP="004A292D">
            <w:pPr>
              <w:jc w:val="center"/>
              <w:rPr>
                <w:b/>
                <w:bCs/>
                <w:noProof/>
                <w:sz w:val="22"/>
                <w:szCs w:val="20"/>
                <w:lang w:eastAsia="en-US"/>
              </w:rPr>
            </w:pPr>
            <w:r w:rsidRPr="00AE4A41">
              <w:rPr>
                <w:b/>
                <w:bCs/>
                <w:noProof/>
                <w:sz w:val="22"/>
                <w:szCs w:val="20"/>
                <w:lang w:eastAsia="en-US"/>
              </w:rPr>
              <w:t>ЧУВАШСКАЯ РЕСПУБЛИКА</w:t>
            </w:r>
          </w:p>
          <w:p w:rsidR="004A292D" w:rsidRPr="00AE4A41" w:rsidRDefault="004A292D" w:rsidP="004A292D">
            <w:pPr>
              <w:jc w:val="center"/>
              <w:rPr>
                <w:b/>
                <w:bCs/>
                <w:sz w:val="22"/>
                <w:szCs w:val="48"/>
                <w:lang w:eastAsia="en-US"/>
              </w:rPr>
            </w:pPr>
          </w:p>
        </w:tc>
      </w:tr>
      <w:tr w:rsidR="004A292D" w:rsidRPr="00AE4A41" w:rsidTr="004A292D">
        <w:trPr>
          <w:gridAfter w:val="1"/>
          <w:wAfter w:w="131" w:type="dxa"/>
          <w:cantSplit/>
          <w:trHeight w:val="1617"/>
        </w:trPr>
        <w:tc>
          <w:tcPr>
            <w:tcW w:w="4361" w:type="dxa"/>
          </w:tcPr>
          <w:p w:rsidR="004A292D" w:rsidRPr="00AE4A41" w:rsidRDefault="004A292D" w:rsidP="004A292D">
            <w:pPr>
              <w:tabs>
                <w:tab w:val="left" w:pos="4285"/>
              </w:tabs>
              <w:contextualSpacing/>
              <w:jc w:val="center"/>
              <w:rPr>
                <w:b/>
                <w:bCs/>
                <w:noProof/>
                <w:color w:val="000000"/>
                <w:sz w:val="22"/>
                <w:szCs w:val="20"/>
                <w:lang w:eastAsia="en-US"/>
              </w:rPr>
            </w:pPr>
            <w:r w:rsidRPr="00AE4A41">
              <w:rPr>
                <w:b/>
                <w:bCs/>
                <w:noProof/>
                <w:color w:val="000000"/>
                <w:sz w:val="22"/>
                <w:szCs w:val="20"/>
                <w:lang w:eastAsia="en-US"/>
              </w:rPr>
              <w:t>ЙĔПРЕÇ МУНИЦИПАЛИТЕТ</w:t>
            </w:r>
          </w:p>
          <w:p w:rsidR="004A292D" w:rsidRPr="00AE4A41" w:rsidRDefault="004A292D" w:rsidP="004A292D">
            <w:pPr>
              <w:tabs>
                <w:tab w:val="left" w:pos="4285"/>
              </w:tabs>
              <w:contextualSpacing/>
              <w:jc w:val="center"/>
              <w:rPr>
                <w:b/>
                <w:bCs/>
                <w:noProof/>
                <w:color w:val="000000"/>
                <w:sz w:val="22"/>
                <w:szCs w:val="20"/>
                <w:lang w:eastAsia="en-US"/>
              </w:rPr>
            </w:pPr>
            <w:r w:rsidRPr="00AE4A41">
              <w:rPr>
                <w:b/>
                <w:bCs/>
                <w:noProof/>
                <w:color w:val="000000"/>
                <w:sz w:val="22"/>
                <w:szCs w:val="20"/>
                <w:lang w:eastAsia="en-US"/>
              </w:rPr>
              <w:t xml:space="preserve">ОКРУГĔН </w:t>
            </w:r>
          </w:p>
          <w:p w:rsidR="004A292D" w:rsidRPr="00AE4A41" w:rsidRDefault="004A292D" w:rsidP="004A292D">
            <w:pPr>
              <w:tabs>
                <w:tab w:val="left" w:pos="4285"/>
              </w:tabs>
              <w:contextualSpacing/>
              <w:jc w:val="center"/>
              <w:rPr>
                <w:b/>
                <w:bCs/>
                <w:color w:val="000000"/>
                <w:sz w:val="26"/>
                <w:szCs w:val="20"/>
              </w:rPr>
            </w:pPr>
            <w:r w:rsidRPr="00AE4A41">
              <w:rPr>
                <w:b/>
                <w:bCs/>
                <w:noProof/>
                <w:color w:val="000000"/>
                <w:sz w:val="22"/>
                <w:szCs w:val="20"/>
                <w:lang w:eastAsia="en-US"/>
              </w:rPr>
              <w:t>АДМИНИСТРАЦИЙ</w:t>
            </w:r>
            <w:r w:rsidRPr="00AE4A41">
              <w:rPr>
                <w:rFonts w:ascii="Times New Roman CYR" w:hAnsi="Times New Roman CYR" w:cs="Times New Roman CYR"/>
                <w:b/>
                <w:bCs/>
                <w:noProof/>
                <w:color w:val="000000"/>
                <w:sz w:val="22"/>
                <w:szCs w:val="20"/>
                <w:lang w:eastAsia="en-US"/>
              </w:rPr>
              <w:t>Ě</w:t>
            </w:r>
          </w:p>
          <w:p w:rsidR="004A292D" w:rsidRPr="00AE4A41" w:rsidRDefault="004A292D" w:rsidP="004A292D">
            <w:pPr>
              <w:jc w:val="center"/>
            </w:pPr>
          </w:p>
          <w:p w:rsidR="004A292D" w:rsidRPr="00AE4A41" w:rsidRDefault="004A292D" w:rsidP="004A292D">
            <w:pPr>
              <w:jc w:val="center"/>
              <w:rPr>
                <w:b/>
              </w:rPr>
            </w:pPr>
            <w:r w:rsidRPr="00AE4A41">
              <w:rPr>
                <w:b/>
              </w:rPr>
              <w:t>ЙЫШ</w:t>
            </w:r>
            <w:r w:rsidRPr="00AE4A41">
              <w:rPr>
                <w:rFonts w:ascii="Times New Roman CYR" w:hAnsi="Times New Roman CYR" w:cs="Times New Roman CYR"/>
                <w:b/>
                <w:bCs/>
                <w:noProof/>
                <w:color w:val="000000"/>
                <w:lang w:eastAsia="en-US"/>
              </w:rPr>
              <w:t>Ă</w:t>
            </w:r>
            <w:r w:rsidRPr="00AE4A41">
              <w:rPr>
                <w:b/>
              </w:rPr>
              <w:t>НУ</w:t>
            </w:r>
          </w:p>
          <w:p w:rsidR="004A292D" w:rsidRPr="00AE4A41" w:rsidRDefault="004A292D" w:rsidP="004A292D">
            <w:pPr>
              <w:jc w:val="center"/>
            </w:pPr>
            <w:r w:rsidRPr="00AE4A41">
              <w:t xml:space="preserve"> </w:t>
            </w:r>
          </w:p>
          <w:p w:rsidR="004A292D" w:rsidRPr="00AE4A41" w:rsidRDefault="00D2196D" w:rsidP="004A292D">
            <w:pPr>
              <w:jc w:val="center"/>
            </w:pPr>
            <w:r>
              <w:t>23</w:t>
            </w:r>
            <w:r w:rsidR="00C03589" w:rsidRPr="00AE4A41">
              <w:t>.</w:t>
            </w:r>
            <w:r>
              <w:t>12</w:t>
            </w:r>
            <w:r w:rsidR="00C03589" w:rsidRPr="00AE4A41">
              <w:t>.</w:t>
            </w:r>
            <w:r>
              <w:t>2024</w:t>
            </w:r>
            <w:r w:rsidR="00F420E9" w:rsidRPr="00AE4A41">
              <w:t xml:space="preserve"> </w:t>
            </w:r>
            <w:r w:rsidR="004A292D" w:rsidRPr="00AE4A41">
              <w:t>№</w:t>
            </w:r>
            <w:r>
              <w:t>1424</w:t>
            </w:r>
          </w:p>
          <w:p w:rsidR="004A292D" w:rsidRPr="00AE4A41" w:rsidRDefault="004A292D" w:rsidP="004A292D">
            <w:pPr>
              <w:jc w:val="center"/>
            </w:pPr>
            <w:proofErr w:type="gramStart"/>
            <w:r w:rsidRPr="00AE4A41">
              <w:rPr>
                <w:bCs/>
              </w:rPr>
              <w:t>хула</w:t>
            </w:r>
            <w:proofErr w:type="gramEnd"/>
            <w:r w:rsidRPr="00AE4A41">
              <w:rPr>
                <w:bCs/>
              </w:rPr>
              <w:t xml:space="preserve"> </w:t>
            </w:r>
            <w:proofErr w:type="spellStart"/>
            <w:r w:rsidRPr="00AE4A41">
              <w:rPr>
                <w:bCs/>
              </w:rPr>
              <w:t>евĕрлĕ</w:t>
            </w:r>
            <w:proofErr w:type="spellEnd"/>
            <w:r w:rsidRPr="00AE4A41">
              <w:rPr>
                <w:bCs/>
              </w:rPr>
              <w:t xml:space="preserve"> </w:t>
            </w:r>
            <w:proofErr w:type="spellStart"/>
            <w:r w:rsidRPr="00AE4A41">
              <w:rPr>
                <w:bCs/>
              </w:rPr>
              <w:t>Йĕпреç</w:t>
            </w:r>
            <w:proofErr w:type="spellEnd"/>
            <w:r w:rsidRPr="00AE4A41">
              <w:rPr>
                <w:bCs/>
              </w:rPr>
              <w:t xml:space="preserve"> </w:t>
            </w:r>
            <w:proofErr w:type="spellStart"/>
            <w:r w:rsidRPr="00AE4A41">
              <w:rPr>
                <w:bCs/>
              </w:rPr>
              <w:t>поселокĕ</w:t>
            </w:r>
            <w:proofErr w:type="spellEnd"/>
          </w:p>
          <w:p w:rsidR="004A292D" w:rsidRPr="00AE4A41" w:rsidRDefault="004A292D" w:rsidP="004A292D">
            <w:pPr>
              <w:jc w:val="center"/>
              <w:rPr>
                <w:noProof/>
                <w:color w:val="000000"/>
                <w:sz w:val="26"/>
                <w:lang w:eastAsia="en-US"/>
              </w:rPr>
            </w:pPr>
          </w:p>
        </w:tc>
        <w:tc>
          <w:tcPr>
            <w:tcW w:w="1134" w:type="dxa"/>
            <w:vMerge/>
            <w:vAlign w:val="center"/>
            <w:hideMark/>
          </w:tcPr>
          <w:p w:rsidR="004A292D" w:rsidRPr="00AE4A41" w:rsidRDefault="004A292D" w:rsidP="004A292D">
            <w:pPr>
              <w:rPr>
                <w:sz w:val="26"/>
                <w:lang w:eastAsia="en-US"/>
              </w:rPr>
            </w:pPr>
          </w:p>
        </w:tc>
        <w:tc>
          <w:tcPr>
            <w:tcW w:w="4228" w:type="dxa"/>
          </w:tcPr>
          <w:p w:rsidR="004A292D" w:rsidRPr="00AE4A41" w:rsidRDefault="004A292D" w:rsidP="004A292D">
            <w:pPr>
              <w:jc w:val="center"/>
              <w:rPr>
                <w:b/>
                <w:bCs/>
                <w:noProof/>
                <w:color w:val="000000"/>
                <w:sz w:val="22"/>
                <w:szCs w:val="20"/>
                <w:lang w:eastAsia="en-US"/>
              </w:rPr>
            </w:pPr>
            <w:r w:rsidRPr="00AE4A41">
              <w:rPr>
                <w:b/>
                <w:bCs/>
                <w:noProof/>
                <w:color w:val="000000"/>
                <w:sz w:val="22"/>
                <w:szCs w:val="20"/>
                <w:lang w:eastAsia="en-US"/>
              </w:rPr>
              <w:t>АДМИНИСТРАЦИЯ</w:t>
            </w:r>
          </w:p>
          <w:p w:rsidR="004A292D" w:rsidRPr="00AE4A41" w:rsidRDefault="004A292D" w:rsidP="004A292D">
            <w:pPr>
              <w:jc w:val="center"/>
              <w:rPr>
                <w:noProof/>
                <w:color w:val="000000"/>
                <w:sz w:val="26"/>
                <w:szCs w:val="20"/>
                <w:lang w:eastAsia="en-US"/>
              </w:rPr>
            </w:pPr>
            <w:r w:rsidRPr="00AE4A41">
              <w:rPr>
                <w:b/>
                <w:bCs/>
                <w:noProof/>
                <w:color w:val="000000"/>
                <w:sz w:val="22"/>
                <w:szCs w:val="20"/>
                <w:lang w:eastAsia="en-US"/>
              </w:rPr>
              <w:t>ИБРЕСИНСКОГО МУНИЦИПАЛЬНОГО ОКРУГА</w:t>
            </w:r>
            <w:r w:rsidRPr="00AE4A41">
              <w:rPr>
                <w:noProof/>
                <w:color w:val="000000"/>
                <w:sz w:val="26"/>
                <w:szCs w:val="20"/>
                <w:lang w:eastAsia="en-US"/>
              </w:rPr>
              <w:t xml:space="preserve"> </w:t>
            </w:r>
          </w:p>
          <w:p w:rsidR="004A292D" w:rsidRPr="00AE4A41" w:rsidRDefault="004A292D" w:rsidP="004A292D">
            <w:pPr>
              <w:jc w:val="center"/>
              <w:rPr>
                <w:bCs/>
                <w:color w:val="000000"/>
              </w:rPr>
            </w:pPr>
          </w:p>
          <w:p w:rsidR="004A292D" w:rsidRPr="00AE4A41" w:rsidRDefault="004A292D" w:rsidP="004A292D">
            <w:pPr>
              <w:jc w:val="center"/>
              <w:rPr>
                <w:b/>
              </w:rPr>
            </w:pPr>
            <w:r w:rsidRPr="00AE4A41">
              <w:rPr>
                <w:b/>
              </w:rPr>
              <w:t>ПОСТАНОВЛЕНИЕ</w:t>
            </w:r>
          </w:p>
          <w:p w:rsidR="004A292D" w:rsidRPr="00AE4A41" w:rsidRDefault="004A292D" w:rsidP="004A292D">
            <w:pPr>
              <w:jc w:val="center"/>
            </w:pPr>
          </w:p>
          <w:p w:rsidR="004A292D" w:rsidRPr="00AE4A41" w:rsidRDefault="00D2196D" w:rsidP="004A292D">
            <w:pPr>
              <w:jc w:val="center"/>
            </w:pPr>
            <w:r>
              <w:t>23</w:t>
            </w:r>
            <w:r w:rsidR="00C03589" w:rsidRPr="00AE4A41">
              <w:t>.</w:t>
            </w:r>
            <w:r>
              <w:t>12</w:t>
            </w:r>
            <w:r w:rsidR="00F420E9" w:rsidRPr="00AE4A41">
              <w:t>.</w:t>
            </w:r>
            <w:r>
              <w:t>2024</w:t>
            </w:r>
            <w:r w:rsidR="00F420E9" w:rsidRPr="00AE4A41">
              <w:t xml:space="preserve"> </w:t>
            </w:r>
            <w:r w:rsidR="004A292D" w:rsidRPr="00AE4A41">
              <w:t xml:space="preserve">№ </w:t>
            </w:r>
            <w:r>
              <w:t>1424</w:t>
            </w:r>
          </w:p>
          <w:p w:rsidR="004A292D" w:rsidRPr="00AE4A41" w:rsidRDefault="004A292D" w:rsidP="004A292D">
            <w:pPr>
              <w:jc w:val="center"/>
              <w:rPr>
                <w:b/>
                <w:sz w:val="28"/>
              </w:rPr>
            </w:pPr>
            <w:r w:rsidRPr="00AE4A41">
              <w:t>поселок городского типа Ибреси</w:t>
            </w:r>
          </w:p>
          <w:p w:rsidR="004A292D" w:rsidRPr="00AE4A41" w:rsidRDefault="004A292D" w:rsidP="004A292D">
            <w:pPr>
              <w:ind w:right="-35"/>
              <w:rPr>
                <w:noProof/>
                <w:sz w:val="26"/>
                <w:szCs w:val="20"/>
                <w:lang w:eastAsia="en-US"/>
              </w:rPr>
            </w:pPr>
          </w:p>
        </w:tc>
      </w:tr>
      <w:tr w:rsidR="004A292D" w:rsidRPr="00AE4A41" w:rsidTr="004A292D">
        <w:tc>
          <w:tcPr>
            <w:tcW w:w="4361" w:type="dxa"/>
          </w:tcPr>
          <w:p w:rsidR="004A292D" w:rsidRPr="00AE4A41" w:rsidRDefault="008A6708" w:rsidP="00C03589">
            <w:pPr>
              <w:suppressAutoHyphens/>
              <w:ind w:firstLine="0"/>
              <w:rPr>
                <w:kern w:val="1"/>
                <w:lang w:eastAsia="ar-SA"/>
              </w:rPr>
            </w:pPr>
            <w:r w:rsidRPr="00AE4A41">
              <w:rPr>
                <w:kern w:val="1"/>
                <w:lang w:eastAsia="ar-SA"/>
              </w:rPr>
              <w:t>О внесении изменений в постановление администрации Ибресинского муниципального округа Чувашской Республики от 02.05.2023 №468 «</w:t>
            </w:r>
            <w:r w:rsidR="004A292D" w:rsidRPr="00AE4A41">
              <w:rPr>
                <w:kern w:val="1"/>
                <w:lang w:eastAsia="ar-SA"/>
              </w:rPr>
              <w:t>Об утверждении административного регламента администрации Ибресинского муниципального округа Чувашской Республики «Подготовка и утверждение документации по планировке территорий»</w:t>
            </w:r>
            <w:r w:rsidRPr="00AE4A41">
              <w:rPr>
                <w:kern w:val="1"/>
                <w:lang w:eastAsia="ar-SA"/>
              </w:rPr>
              <w:t>»</w:t>
            </w:r>
          </w:p>
          <w:p w:rsidR="004A292D" w:rsidRPr="00AE4A41" w:rsidRDefault="004A292D" w:rsidP="004A292D">
            <w:pPr>
              <w:rPr>
                <w:rFonts w:ascii="Calibri" w:hAnsi="Calibri"/>
                <w:sz w:val="22"/>
                <w:szCs w:val="22"/>
              </w:rPr>
            </w:pPr>
          </w:p>
        </w:tc>
        <w:tc>
          <w:tcPr>
            <w:tcW w:w="5493" w:type="dxa"/>
            <w:gridSpan w:val="3"/>
          </w:tcPr>
          <w:p w:rsidR="004A292D" w:rsidRPr="00AE4A41" w:rsidRDefault="004A292D" w:rsidP="004A292D">
            <w:pPr>
              <w:rPr>
                <w:rFonts w:ascii="Calibri" w:hAnsi="Calibri"/>
                <w:sz w:val="22"/>
                <w:szCs w:val="22"/>
              </w:rPr>
            </w:pPr>
          </w:p>
          <w:p w:rsidR="004A292D" w:rsidRPr="00AE4A41" w:rsidRDefault="004A292D" w:rsidP="004A292D">
            <w:pPr>
              <w:jc w:val="center"/>
            </w:pPr>
          </w:p>
        </w:tc>
      </w:tr>
    </w:tbl>
    <w:p w:rsidR="004A292D" w:rsidRPr="00AE4A41" w:rsidRDefault="004A292D">
      <w:pPr>
        <w:jc w:val="right"/>
      </w:pPr>
    </w:p>
    <w:p w:rsidR="004A292D" w:rsidRPr="00AE4A41" w:rsidRDefault="004A292D">
      <w:pPr>
        <w:jc w:val="right"/>
      </w:pPr>
    </w:p>
    <w:p w:rsidR="004A292D" w:rsidRPr="00AE4A41" w:rsidRDefault="004A292D" w:rsidP="004A292D">
      <w:pPr>
        <w:ind w:firstLine="709"/>
        <w:rPr>
          <w:kern w:val="1"/>
          <w:lang w:eastAsia="ar-SA"/>
        </w:rPr>
      </w:pPr>
      <w:bookmarkStart w:id="1" w:name="sub_3"/>
      <w:proofErr w:type="gramStart"/>
      <w:r w:rsidRPr="00AE4A41">
        <w:rPr>
          <w:kern w:val="1"/>
          <w:lang w:eastAsia="ar-SA"/>
        </w:rPr>
        <w:t>В соответствии с</w:t>
      </w:r>
      <w:r w:rsidR="008A6708" w:rsidRPr="00AE4A41">
        <w:rPr>
          <w:kern w:val="1"/>
          <w:lang w:eastAsia="ar-SA"/>
        </w:rPr>
        <w:t xml:space="preserve"> Градостроительным Кодексом Российской Федерации,</w:t>
      </w:r>
      <w:r w:rsidRPr="00AE4A41">
        <w:rPr>
          <w:kern w:val="1"/>
          <w:lang w:eastAsia="ar-SA"/>
        </w:rPr>
        <w:t xml:space="preserve"> </w:t>
      </w:r>
      <w:hyperlink r:id="rId10" w:history="1">
        <w:r w:rsidRPr="00AE4A41">
          <w:rPr>
            <w:kern w:val="1"/>
            <w:lang w:eastAsia="ar-SA"/>
          </w:rPr>
          <w:t>Федеральным законом</w:t>
        </w:r>
      </w:hyperlink>
      <w:r w:rsidRPr="00AE4A41">
        <w:rPr>
          <w:kern w:val="1"/>
          <w:lang w:eastAsia="ar-SA"/>
        </w:rPr>
        <w:t xml:space="preserve"> от 6 октября 2003 г. № 131-ФЗ «Об общих принципах организации местного самоуправления в Российской Федерации», </w:t>
      </w:r>
      <w:hyperlink r:id="rId11" w:history="1">
        <w:r w:rsidRPr="00AE4A41">
          <w:rPr>
            <w:kern w:val="1"/>
            <w:lang w:eastAsia="ar-SA"/>
          </w:rPr>
          <w:t>Федеральным законом</w:t>
        </w:r>
      </w:hyperlink>
      <w:r w:rsidRPr="00AE4A41">
        <w:rPr>
          <w:kern w:val="1"/>
          <w:lang w:eastAsia="ar-SA"/>
        </w:rPr>
        <w:t xml:space="preserve"> от 27 июля 2010 г. № 210-ФЗ «Об организации предоставления государственных и муниципальных услуг», </w:t>
      </w:r>
      <w:r w:rsidR="00C03589" w:rsidRPr="00AE4A41">
        <w:rPr>
          <w:kern w:val="1"/>
          <w:lang w:eastAsia="ar-SA"/>
        </w:rPr>
        <w:t>постановлением Правительства Российской Федерации от 2 февраля 2024 г. N 112</w:t>
      </w:r>
      <w:r w:rsidR="009A0A8B" w:rsidRPr="00AE4A41">
        <w:rPr>
          <w:kern w:val="1"/>
          <w:lang w:eastAsia="ar-SA"/>
        </w:rPr>
        <w:t xml:space="preserve"> </w:t>
      </w:r>
      <w:r w:rsidR="00C03589" w:rsidRPr="00AE4A41">
        <w:rPr>
          <w:kern w:val="1"/>
          <w:lang w:eastAsia="ar-SA"/>
        </w:rPr>
        <w:t>"Об утверждении Правил подготовки документации по планировке территории, подготовка которой</w:t>
      </w:r>
      <w:proofErr w:type="gramEnd"/>
      <w:r w:rsidR="00C03589" w:rsidRPr="00AE4A41">
        <w:rPr>
          <w:kern w:val="1"/>
          <w:lang w:eastAsia="ar-SA"/>
        </w:rPr>
        <w:t xml:space="preserve"> </w:t>
      </w:r>
      <w:proofErr w:type="gramStart"/>
      <w:r w:rsidR="00C03589" w:rsidRPr="00AE4A41">
        <w:rPr>
          <w:kern w:val="1"/>
          <w:lang w:eastAsia="ar-SA"/>
        </w:rPr>
        <w:t>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w:t>
      </w:r>
      <w:proofErr w:type="gramEnd"/>
      <w:r w:rsidR="00C03589" w:rsidRPr="00AE4A41">
        <w:rPr>
          <w:kern w:val="1"/>
          <w:lang w:eastAsia="ar-SA"/>
        </w:rPr>
        <w:t xml:space="preserve"> и регионального значения"</w:t>
      </w:r>
      <w:r w:rsidR="009A0A8B" w:rsidRPr="00AE4A41">
        <w:rPr>
          <w:kern w:val="1"/>
          <w:lang w:eastAsia="ar-SA"/>
        </w:rPr>
        <w:t xml:space="preserve">, </w:t>
      </w:r>
      <w:hyperlink r:id="rId12" w:history="1">
        <w:r w:rsidRPr="00AE4A41">
          <w:rPr>
            <w:kern w:val="1"/>
            <w:lang w:eastAsia="ar-SA"/>
          </w:rPr>
          <w:t>Уставом</w:t>
        </w:r>
      </w:hyperlink>
      <w:r w:rsidRPr="00AE4A41">
        <w:rPr>
          <w:kern w:val="1"/>
          <w:lang w:eastAsia="ar-SA"/>
        </w:rPr>
        <w:t xml:space="preserve"> Ибресинского муниципального округа Чувашской Республики, администрация Ибресинского муниципального округа </w:t>
      </w:r>
      <w:r w:rsidRPr="00AE4A41">
        <w:rPr>
          <w:b/>
          <w:kern w:val="1"/>
          <w:lang w:eastAsia="ar-SA"/>
        </w:rPr>
        <w:t>постановляет</w:t>
      </w:r>
      <w:r w:rsidRPr="00AE4A41">
        <w:rPr>
          <w:kern w:val="1"/>
          <w:lang w:eastAsia="ar-SA"/>
        </w:rPr>
        <w:t>:</w:t>
      </w:r>
    </w:p>
    <w:p w:rsidR="00641994" w:rsidRPr="00AE4A41" w:rsidRDefault="004A292D" w:rsidP="004A292D">
      <w:pPr>
        <w:suppressAutoHyphens/>
        <w:ind w:firstLine="709"/>
        <w:rPr>
          <w:kern w:val="1"/>
          <w:lang w:eastAsia="ar-SA"/>
        </w:rPr>
      </w:pPr>
      <w:r w:rsidRPr="00AE4A41">
        <w:rPr>
          <w:kern w:val="1"/>
          <w:lang w:eastAsia="ar-SA"/>
        </w:rPr>
        <w:t>1.</w:t>
      </w:r>
      <w:r w:rsidR="00641994" w:rsidRPr="00AE4A41">
        <w:rPr>
          <w:kern w:val="1"/>
          <w:lang w:eastAsia="ar-SA"/>
        </w:rPr>
        <w:t>Внести постановление администрации Ибресинского муниципального округа Чувашской Республики от 02.05.2023 №468 «Об утверждении административного регламента администрации Ибресинского муниципального округа Чувашской Республики «Подготовка и утверждение документации по планировке территорий» следующие изменения:</w:t>
      </w:r>
    </w:p>
    <w:p w:rsidR="006D1055" w:rsidRPr="00AE4A41" w:rsidRDefault="006D1055" w:rsidP="006D1055">
      <w:pPr>
        <w:spacing w:before="108" w:after="108"/>
        <w:ind w:firstLine="709"/>
        <w:outlineLvl w:val="0"/>
        <w:rPr>
          <w:kern w:val="1"/>
          <w:lang w:eastAsia="ar-SA"/>
        </w:rPr>
      </w:pPr>
      <w:r w:rsidRPr="00AE4A41">
        <w:rPr>
          <w:kern w:val="1"/>
          <w:lang w:eastAsia="ar-SA"/>
        </w:rPr>
        <w:t xml:space="preserve">1.1. Изложить </w:t>
      </w:r>
      <w:proofErr w:type="gramStart"/>
      <w:r w:rsidRPr="00AE4A41">
        <w:rPr>
          <w:kern w:val="1"/>
          <w:lang w:eastAsia="ar-SA"/>
        </w:rPr>
        <w:t>Административный</w:t>
      </w:r>
      <w:proofErr w:type="gramEnd"/>
      <w:r w:rsidRPr="00AE4A41">
        <w:rPr>
          <w:kern w:val="1"/>
          <w:lang w:eastAsia="ar-SA"/>
        </w:rPr>
        <w:t xml:space="preserve"> регламент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  в новой редакции </w:t>
      </w:r>
      <w:r w:rsidRPr="00AE4A41">
        <w:rPr>
          <w:kern w:val="1"/>
          <w:lang w:eastAsia="ar-SA"/>
        </w:rPr>
        <w:lastRenderedPageBreak/>
        <w:t xml:space="preserve">согласно приложению </w:t>
      </w:r>
      <w:r w:rsidR="006943F1" w:rsidRPr="00AE4A41">
        <w:rPr>
          <w:kern w:val="1"/>
          <w:lang w:eastAsia="ar-SA"/>
        </w:rPr>
        <w:t xml:space="preserve">№1 </w:t>
      </w:r>
      <w:r w:rsidRPr="00AE4A41">
        <w:rPr>
          <w:kern w:val="1"/>
          <w:lang w:eastAsia="ar-SA"/>
        </w:rPr>
        <w:t>к настоящему постановлению;</w:t>
      </w:r>
    </w:p>
    <w:p w:rsidR="006D1055" w:rsidRPr="00AE4A41" w:rsidRDefault="006D1055" w:rsidP="006943F1">
      <w:pPr>
        <w:spacing w:before="108" w:after="108"/>
        <w:ind w:firstLine="709"/>
        <w:outlineLvl w:val="0"/>
        <w:rPr>
          <w:kern w:val="1"/>
          <w:lang w:eastAsia="ar-SA"/>
        </w:rPr>
      </w:pPr>
      <w:r w:rsidRPr="00AE4A41">
        <w:rPr>
          <w:kern w:val="1"/>
          <w:lang w:eastAsia="ar-SA"/>
        </w:rPr>
        <w:t xml:space="preserve">1.2. Признать утратившим силу приложение №2 к </w:t>
      </w:r>
      <w:proofErr w:type="gramStart"/>
      <w:r w:rsidRPr="00AE4A41">
        <w:rPr>
          <w:kern w:val="1"/>
          <w:lang w:eastAsia="ar-SA"/>
        </w:rPr>
        <w:t>административному</w:t>
      </w:r>
      <w:proofErr w:type="gramEnd"/>
      <w:r w:rsidRPr="00AE4A41">
        <w:rPr>
          <w:kern w:val="1"/>
          <w:lang w:eastAsia="ar-SA"/>
        </w:rPr>
        <w:t xml:space="preserve"> регламенту </w:t>
      </w:r>
      <w:r w:rsidR="006943F1" w:rsidRPr="00AE4A41">
        <w:rPr>
          <w:kern w:val="1"/>
          <w:lang w:eastAsia="ar-SA"/>
        </w:rPr>
        <w:t xml:space="preserve"> </w:t>
      </w:r>
      <w:r w:rsidRPr="00AE4A41">
        <w:rPr>
          <w:kern w:val="1"/>
          <w:lang w:eastAsia="ar-SA"/>
        </w:rPr>
        <w:t>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r w:rsidR="006943F1" w:rsidRPr="00AE4A41">
        <w:rPr>
          <w:kern w:val="1"/>
          <w:lang w:eastAsia="ar-SA"/>
        </w:rPr>
        <w:t>;</w:t>
      </w:r>
    </w:p>
    <w:p w:rsidR="005F2F80" w:rsidRPr="00AE4A41" w:rsidRDefault="0073044E" w:rsidP="005F2F80">
      <w:pPr>
        <w:spacing w:before="108" w:after="108"/>
        <w:ind w:firstLine="709"/>
        <w:outlineLvl w:val="0"/>
        <w:rPr>
          <w:kern w:val="1"/>
          <w:lang w:eastAsia="ar-SA"/>
        </w:rPr>
      </w:pPr>
      <w:r w:rsidRPr="00AE4A41">
        <w:rPr>
          <w:kern w:val="1"/>
          <w:lang w:eastAsia="ar-SA"/>
        </w:rPr>
        <w:t>1.3. Изложить приложение №5</w:t>
      </w:r>
      <w:r w:rsidR="005F2F80" w:rsidRPr="00AE4A41">
        <w:rPr>
          <w:kern w:val="1"/>
          <w:lang w:eastAsia="ar-SA"/>
        </w:rPr>
        <w:t xml:space="preserve"> к административному регламенту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 в редакции согласно приложению 2 к настоящему постановлению;</w:t>
      </w:r>
    </w:p>
    <w:p w:rsidR="006943F1" w:rsidRPr="00AE4A41" w:rsidRDefault="006943F1" w:rsidP="006943F1">
      <w:pPr>
        <w:spacing w:before="108" w:after="108"/>
        <w:ind w:firstLine="709"/>
        <w:outlineLvl w:val="0"/>
        <w:rPr>
          <w:kern w:val="1"/>
          <w:lang w:eastAsia="ar-SA"/>
        </w:rPr>
      </w:pPr>
      <w:r w:rsidRPr="00AE4A41">
        <w:rPr>
          <w:kern w:val="1"/>
          <w:lang w:eastAsia="ar-SA"/>
        </w:rPr>
        <w:t>1.</w:t>
      </w:r>
      <w:r w:rsidR="0033732D" w:rsidRPr="00AE4A41">
        <w:rPr>
          <w:kern w:val="1"/>
          <w:lang w:eastAsia="ar-SA"/>
        </w:rPr>
        <w:t>4</w:t>
      </w:r>
      <w:r w:rsidRPr="00AE4A41">
        <w:rPr>
          <w:kern w:val="1"/>
          <w:lang w:eastAsia="ar-SA"/>
        </w:rPr>
        <w:t xml:space="preserve">. </w:t>
      </w:r>
      <w:proofErr w:type="gramStart"/>
      <w:r w:rsidRPr="00AE4A41">
        <w:rPr>
          <w:kern w:val="1"/>
          <w:lang w:eastAsia="ar-SA"/>
        </w:rPr>
        <w:t>Дополнить административный регламент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 приложением №6 к административному регламенту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  согласно приложению №</w:t>
      </w:r>
      <w:r w:rsidR="005F2F80" w:rsidRPr="00AE4A41">
        <w:rPr>
          <w:kern w:val="1"/>
          <w:lang w:eastAsia="ar-SA"/>
        </w:rPr>
        <w:t>3</w:t>
      </w:r>
      <w:r w:rsidRPr="00AE4A41">
        <w:rPr>
          <w:kern w:val="1"/>
          <w:lang w:eastAsia="ar-SA"/>
        </w:rPr>
        <w:t xml:space="preserve"> к настоящему постановлению;</w:t>
      </w:r>
      <w:proofErr w:type="gramEnd"/>
    </w:p>
    <w:p w:rsidR="006943F1" w:rsidRPr="00AE4A41" w:rsidRDefault="0033732D" w:rsidP="006943F1">
      <w:pPr>
        <w:spacing w:before="108" w:after="108"/>
        <w:ind w:firstLine="709"/>
        <w:outlineLvl w:val="0"/>
        <w:rPr>
          <w:kern w:val="1"/>
          <w:lang w:eastAsia="ar-SA"/>
        </w:rPr>
      </w:pPr>
      <w:r w:rsidRPr="00AE4A41">
        <w:rPr>
          <w:kern w:val="1"/>
          <w:lang w:eastAsia="ar-SA"/>
        </w:rPr>
        <w:t>1.5.</w:t>
      </w:r>
      <w:r w:rsidR="006943F1" w:rsidRPr="00AE4A41">
        <w:rPr>
          <w:kern w:val="1"/>
          <w:lang w:eastAsia="ar-SA"/>
        </w:rPr>
        <w:t xml:space="preserve"> </w:t>
      </w:r>
      <w:proofErr w:type="gramStart"/>
      <w:r w:rsidR="006943F1" w:rsidRPr="00AE4A41">
        <w:rPr>
          <w:kern w:val="1"/>
          <w:lang w:eastAsia="ar-SA"/>
        </w:rPr>
        <w:t>Дополнить административный регламент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r w:rsidR="0067752B" w:rsidRPr="00AE4A41">
        <w:rPr>
          <w:kern w:val="1"/>
          <w:lang w:eastAsia="ar-SA"/>
        </w:rPr>
        <w:t xml:space="preserve"> приложением №7</w:t>
      </w:r>
      <w:r w:rsidR="006943F1" w:rsidRPr="00AE4A41">
        <w:rPr>
          <w:kern w:val="1"/>
          <w:lang w:eastAsia="ar-SA"/>
        </w:rPr>
        <w:t xml:space="preserve"> к административному регламенту 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r w:rsidR="005F2F80" w:rsidRPr="00AE4A41">
        <w:rPr>
          <w:kern w:val="1"/>
          <w:lang w:eastAsia="ar-SA"/>
        </w:rPr>
        <w:t xml:space="preserve">  согласно приложению №4</w:t>
      </w:r>
      <w:r w:rsidR="006943F1" w:rsidRPr="00AE4A41">
        <w:rPr>
          <w:kern w:val="1"/>
          <w:lang w:eastAsia="ar-SA"/>
        </w:rPr>
        <w:t xml:space="preserve"> к настоящему постановлению;</w:t>
      </w:r>
      <w:proofErr w:type="gramEnd"/>
    </w:p>
    <w:p w:rsidR="0033732D" w:rsidRPr="00AE4A41" w:rsidRDefault="0033732D" w:rsidP="0033732D">
      <w:pPr>
        <w:ind w:firstLine="709"/>
        <w:rPr>
          <w:kern w:val="1"/>
          <w:lang w:eastAsia="ar-SA"/>
        </w:rPr>
      </w:pPr>
      <w:r w:rsidRPr="00AE4A41">
        <w:rPr>
          <w:kern w:val="1"/>
          <w:lang w:eastAsia="ar-SA"/>
        </w:rPr>
        <w:t>2.Настоящее постановление вступает в силу после  его официального опубликования.</w:t>
      </w:r>
    </w:p>
    <w:p w:rsidR="0033732D" w:rsidRPr="00AE4A41" w:rsidRDefault="0033732D" w:rsidP="0033732D">
      <w:pPr>
        <w:ind w:firstLine="0"/>
        <w:rPr>
          <w:kern w:val="1"/>
          <w:lang w:eastAsia="ar-SA"/>
        </w:rPr>
      </w:pPr>
    </w:p>
    <w:p w:rsidR="0033732D" w:rsidRPr="00AE4A41" w:rsidRDefault="0033732D" w:rsidP="0033732D">
      <w:pPr>
        <w:ind w:firstLine="0"/>
        <w:rPr>
          <w:kern w:val="1"/>
          <w:lang w:eastAsia="ar-SA"/>
        </w:rPr>
      </w:pPr>
    </w:p>
    <w:p w:rsidR="0033732D" w:rsidRPr="00AE4A41" w:rsidRDefault="0033732D" w:rsidP="0033732D">
      <w:pPr>
        <w:ind w:firstLine="0"/>
        <w:rPr>
          <w:kern w:val="1"/>
          <w:lang w:eastAsia="ar-SA"/>
        </w:rPr>
      </w:pPr>
    </w:p>
    <w:p w:rsidR="0033732D" w:rsidRPr="00AE4A41" w:rsidRDefault="0033732D" w:rsidP="0033732D">
      <w:pPr>
        <w:ind w:firstLine="0"/>
      </w:pPr>
      <w:r w:rsidRPr="00AE4A41">
        <w:t>Глава Ибресинского</w:t>
      </w:r>
    </w:p>
    <w:p w:rsidR="0033732D" w:rsidRPr="00AE4A41" w:rsidRDefault="0033732D" w:rsidP="0033732D">
      <w:pPr>
        <w:ind w:firstLine="0"/>
      </w:pPr>
      <w:r w:rsidRPr="00AE4A41">
        <w:t>муниципального округа</w:t>
      </w:r>
    </w:p>
    <w:p w:rsidR="0033732D" w:rsidRPr="00AE4A41" w:rsidRDefault="0033732D" w:rsidP="0033732D">
      <w:pPr>
        <w:ind w:firstLine="0"/>
      </w:pPr>
      <w:r w:rsidRPr="00AE4A41">
        <w:t xml:space="preserve">Чувашской Республики                                                            И.Г. Семёнов    </w:t>
      </w:r>
    </w:p>
    <w:p w:rsidR="0033732D" w:rsidRPr="00AE4A41" w:rsidRDefault="0033732D" w:rsidP="006943F1">
      <w:pPr>
        <w:spacing w:before="108" w:after="108"/>
        <w:ind w:firstLine="709"/>
        <w:outlineLvl w:val="0"/>
        <w:rPr>
          <w:kern w:val="1"/>
          <w:lang w:eastAsia="ar-SA"/>
        </w:rPr>
      </w:pPr>
    </w:p>
    <w:p w:rsidR="006943F1" w:rsidRPr="00AE4A41" w:rsidRDefault="006943F1" w:rsidP="006943F1">
      <w:pPr>
        <w:spacing w:before="108" w:after="108"/>
        <w:ind w:firstLine="709"/>
        <w:outlineLvl w:val="0"/>
        <w:rPr>
          <w:kern w:val="1"/>
          <w:lang w:eastAsia="ar-SA"/>
        </w:rPr>
      </w:pPr>
    </w:p>
    <w:p w:rsidR="0033732D" w:rsidRPr="00AE4A41" w:rsidRDefault="0033732D" w:rsidP="0033732D">
      <w:pPr>
        <w:ind w:firstLine="0"/>
        <w:jc w:val="right"/>
      </w:pPr>
    </w:p>
    <w:p w:rsidR="0033732D" w:rsidRPr="00AE4A41" w:rsidRDefault="0033732D" w:rsidP="0033732D">
      <w:pPr>
        <w:ind w:firstLine="0"/>
        <w:jc w:val="left"/>
        <w:rPr>
          <w:sz w:val="20"/>
          <w:szCs w:val="20"/>
        </w:rPr>
      </w:pPr>
      <w:r w:rsidRPr="00AE4A41">
        <w:rPr>
          <w:sz w:val="20"/>
          <w:szCs w:val="20"/>
        </w:rPr>
        <w:t>Исп. Александрова Е.В.</w:t>
      </w:r>
    </w:p>
    <w:p w:rsidR="0033732D" w:rsidRPr="00AE4A41" w:rsidRDefault="0033732D" w:rsidP="0033732D">
      <w:pPr>
        <w:ind w:firstLine="0"/>
        <w:jc w:val="left"/>
        <w:rPr>
          <w:sz w:val="20"/>
          <w:szCs w:val="20"/>
        </w:rPr>
      </w:pPr>
      <w:r w:rsidRPr="00AE4A41">
        <w:rPr>
          <w:sz w:val="20"/>
          <w:szCs w:val="20"/>
        </w:rPr>
        <w:t>8(83538)21256</w:t>
      </w:r>
    </w:p>
    <w:p w:rsidR="006943F1" w:rsidRPr="00AE4A41" w:rsidRDefault="006943F1"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p w:rsidR="0033732D" w:rsidRPr="00AE4A41" w:rsidRDefault="0033732D" w:rsidP="006943F1">
      <w:pPr>
        <w:spacing w:before="108" w:after="108"/>
        <w:ind w:firstLine="709"/>
        <w:outlineLvl w:val="0"/>
        <w:rPr>
          <w:kern w:val="1"/>
          <w:lang w:eastAsia="ar-SA"/>
        </w:rPr>
      </w:pPr>
    </w:p>
    <w:bookmarkEnd w:id="1"/>
    <w:bookmarkEnd w:id="0"/>
    <w:p w:rsidR="00EE7BAE" w:rsidRPr="00AE4A41" w:rsidRDefault="0033732D" w:rsidP="00EE32B0">
      <w:pPr>
        <w:ind w:firstLine="0"/>
        <w:jc w:val="right"/>
        <w:rPr>
          <w:rFonts w:eastAsiaTheme="minorEastAsia"/>
          <w:b/>
        </w:rPr>
      </w:pPr>
      <w:r w:rsidRPr="00AE4A41">
        <w:rPr>
          <w:rFonts w:eastAsiaTheme="minorEastAsia"/>
          <w:b/>
        </w:rPr>
        <w:t>Приложение №1</w:t>
      </w:r>
      <w:r w:rsidR="00EE32B0" w:rsidRPr="00AE4A41">
        <w:rPr>
          <w:rFonts w:eastAsiaTheme="minorEastAsia"/>
          <w:b/>
        </w:rPr>
        <w:br/>
      </w:r>
      <w:r w:rsidRPr="00AE4A41">
        <w:t xml:space="preserve">к постановлению </w:t>
      </w:r>
      <w:r w:rsidR="00EE32B0" w:rsidRPr="00AE4A41">
        <w:rPr>
          <w:rFonts w:eastAsiaTheme="minorEastAsia"/>
          <w:b/>
        </w:rPr>
        <w:t>администрации</w:t>
      </w:r>
      <w:r w:rsidR="00EE32B0" w:rsidRPr="00AE4A41">
        <w:rPr>
          <w:rFonts w:eastAsiaTheme="minorEastAsia"/>
          <w:b/>
        </w:rPr>
        <w:br/>
        <w:t>Ибресинского муниципально</w:t>
      </w:r>
      <w:r w:rsidR="00752B52" w:rsidRPr="00AE4A41">
        <w:rPr>
          <w:rFonts w:eastAsiaTheme="minorEastAsia"/>
          <w:b/>
        </w:rPr>
        <w:t xml:space="preserve">го округа </w:t>
      </w:r>
      <w:r w:rsidR="00752B52" w:rsidRPr="00AE4A41">
        <w:rPr>
          <w:rFonts w:eastAsiaTheme="minorEastAsia"/>
          <w:b/>
        </w:rPr>
        <w:br/>
        <w:t>Чувашской Республики</w:t>
      </w:r>
    </w:p>
    <w:p w:rsidR="00EE32B0" w:rsidRPr="00AE4A41" w:rsidRDefault="00D2196D" w:rsidP="00EE32B0">
      <w:pPr>
        <w:ind w:firstLine="0"/>
        <w:jc w:val="right"/>
        <w:rPr>
          <w:rFonts w:eastAsiaTheme="minorEastAsia"/>
          <w:b/>
        </w:rPr>
      </w:pPr>
      <w:r>
        <w:rPr>
          <w:rFonts w:eastAsiaTheme="minorEastAsia"/>
          <w:b/>
        </w:rPr>
        <w:t>о</w:t>
      </w:r>
      <w:r w:rsidR="00752B52" w:rsidRPr="00AE4A41">
        <w:rPr>
          <w:rFonts w:eastAsiaTheme="minorEastAsia"/>
          <w:b/>
        </w:rPr>
        <w:t>т</w:t>
      </w:r>
      <w:r>
        <w:rPr>
          <w:rFonts w:eastAsiaTheme="minorEastAsia"/>
          <w:b/>
        </w:rPr>
        <w:t xml:space="preserve"> 23.12.2024</w:t>
      </w:r>
      <w:r w:rsidR="00EE7BAE" w:rsidRPr="00AE4A41">
        <w:rPr>
          <w:rFonts w:eastAsiaTheme="minorEastAsia"/>
          <w:b/>
        </w:rPr>
        <w:t>№</w:t>
      </w:r>
      <w:r>
        <w:rPr>
          <w:rFonts w:eastAsiaTheme="minorEastAsia"/>
          <w:b/>
        </w:rPr>
        <w:t>1424</w:t>
      </w:r>
      <w:r w:rsidR="00EE32B0" w:rsidRPr="00AE4A41">
        <w:rPr>
          <w:rFonts w:eastAsiaTheme="minorEastAsia"/>
          <w:b/>
        </w:rPr>
        <w:t xml:space="preserve">    </w:t>
      </w:r>
    </w:p>
    <w:p w:rsidR="00EE32B0" w:rsidRDefault="00EE32B0" w:rsidP="00EE32B0">
      <w:pPr>
        <w:ind w:firstLine="0"/>
        <w:rPr>
          <w:rFonts w:eastAsiaTheme="minorEastAsia"/>
          <w:b/>
        </w:rPr>
      </w:pPr>
    </w:p>
    <w:p w:rsidR="00AE4A41" w:rsidRPr="00AE4A41" w:rsidRDefault="00AE4A41" w:rsidP="00EE32B0">
      <w:pPr>
        <w:ind w:firstLine="0"/>
        <w:rPr>
          <w:rFonts w:eastAsiaTheme="minorEastAsia"/>
          <w:b/>
        </w:rPr>
      </w:pPr>
    </w:p>
    <w:p w:rsidR="00EE32B0" w:rsidRPr="00AE4A41" w:rsidRDefault="00EE32B0" w:rsidP="00EE32B0">
      <w:pPr>
        <w:spacing w:before="108" w:after="108"/>
        <w:ind w:firstLine="0"/>
        <w:jc w:val="center"/>
        <w:outlineLvl w:val="0"/>
        <w:rPr>
          <w:rFonts w:eastAsiaTheme="minorEastAsia"/>
          <w:b/>
          <w:bCs/>
        </w:rPr>
      </w:pPr>
      <w:proofErr w:type="gramStart"/>
      <w:r w:rsidRPr="00AE4A41">
        <w:rPr>
          <w:rFonts w:eastAsiaTheme="minorEastAsia"/>
          <w:b/>
          <w:bCs/>
        </w:rPr>
        <w:t>Административный</w:t>
      </w:r>
      <w:proofErr w:type="gramEnd"/>
      <w:r w:rsidRPr="00AE4A41">
        <w:rPr>
          <w:rFonts w:eastAsiaTheme="minorEastAsia"/>
          <w:b/>
          <w:bCs/>
        </w:rPr>
        <w:t xml:space="preserve"> регламент</w:t>
      </w:r>
      <w:r w:rsidRPr="00AE4A41">
        <w:rPr>
          <w:rFonts w:eastAsiaTheme="minorEastAsia"/>
          <w:b/>
          <w:bCs/>
        </w:rPr>
        <w:br/>
        <w:t>администрации Ибресинского муниципального округа Чувашской Республики предоставления муниципальной услуги «Подготовка и утверждение документации по планировке территории»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2" w:name="sub_1001"/>
      <w:r w:rsidRPr="00AE4A41">
        <w:rPr>
          <w:rFonts w:eastAsiaTheme="minorEastAsia"/>
          <w:b/>
          <w:bCs/>
        </w:rPr>
        <w:t>I. Общие положения</w:t>
      </w:r>
    </w:p>
    <w:bookmarkEnd w:id="2"/>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3" w:name="sub_11"/>
      <w:r w:rsidRPr="00AE4A41">
        <w:rPr>
          <w:rFonts w:eastAsiaTheme="minorEastAsia"/>
          <w:b/>
          <w:bCs/>
        </w:rPr>
        <w:t>1.1. Предмет регулирования административного регламента</w:t>
      </w:r>
    </w:p>
    <w:bookmarkEnd w:id="3"/>
    <w:p w:rsidR="00EE32B0" w:rsidRPr="00AE4A41" w:rsidRDefault="00EE32B0" w:rsidP="00EE32B0">
      <w:pPr>
        <w:ind w:firstLine="0"/>
        <w:rPr>
          <w:rFonts w:eastAsiaTheme="minorEastAsia"/>
        </w:rPr>
      </w:pPr>
    </w:p>
    <w:p w:rsidR="00EE32B0" w:rsidRPr="00AE4A41" w:rsidRDefault="00EE32B0" w:rsidP="008E0121">
      <w:pPr>
        <w:ind w:firstLine="851"/>
        <w:rPr>
          <w:rFonts w:eastAsiaTheme="minorEastAsia"/>
        </w:rPr>
      </w:pPr>
      <w:proofErr w:type="gramStart"/>
      <w:r w:rsidRPr="00AE4A41">
        <w:rPr>
          <w:rFonts w:eastAsiaTheme="minorEastAsia"/>
        </w:rPr>
        <w:t>Административный регламент предоставления муниципальной услуги «Подготовка и утверждение документации по планировке территории»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документов, а также подготовке и выдаче решения о подготовке, утверждению документации по планировке территории на территории Ибресинского муниципального округа Чувашской Республики (далее</w:t>
      </w:r>
      <w:proofErr w:type="gramEnd"/>
      <w:r w:rsidRPr="00AE4A41">
        <w:rPr>
          <w:rFonts w:eastAsiaTheme="minorEastAsia"/>
        </w:rPr>
        <w:t xml:space="preserve"> - муниципальная услуга), требования к порядку их выполнения, порядок и формы контроля за предоставлением муниципальной услуги, порядок обжалования заявителями решений и действий (бездействия) должностных лиц и принимаемых ими решений при предоставлении муниципальной услуги.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4" w:name="sub_12"/>
      <w:r w:rsidRPr="00AE4A41">
        <w:rPr>
          <w:rFonts w:eastAsiaTheme="minorEastAsia"/>
          <w:b/>
          <w:bCs/>
        </w:rPr>
        <w:t>1.2. Круг заявителей</w:t>
      </w:r>
    </w:p>
    <w:bookmarkEnd w:id="4"/>
    <w:p w:rsidR="00EE32B0" w:rsidRPr="00AE4A41" w:rsidRDefault="00EE32B0" w:rsidP="00EE32B0">
      <w:pPr>
        <w:ind w:firstLine="0"/>
        <w:rPr>
          <w:rFonts w:eastAsiaTheme="minorEastAsia"/>
        </w:rPr>
      </w:pPr>
    </w:p>
    <w:p w:rsidR="00EE32B0" w:rsidRPr="00AE4A41" w:rsidRDefault="00EE32B0" w:rsidP="008E0121">
      <w:pPr>
        <w:ind w:firstLine="851"/>
        <w:rPr>
          <w:rFonts w:eastAsiaTheme="minorEastAsia"/>
        </w:rPr>
      </w:pPr>
      <w:bookmarkStart w:id="5" w:name="sub_121"/>
      <w:r w:rsidRPr="00AE4A41">
        <w:rPr>
          <w:rFonts w:eastAsiaTheme="minorEastAsia"/>
        </w:rPr>
        <w:t xml:space="preserve">1.2.1. С заявлением о подготовке документации по планировке территории вправе обратиться 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и утверждении документации по планировке территории в соответствии с </w:t>
      </w:r>
      <w:hyperlink r:id="rId13" w:history="1">
        <w:r w:rsidRPr="00AE4A41">
          <w:rPr>
            <w:rFonts w:eastAsiaTheme="minorEastAsia"/>
          </w:rPr>
          <w:t>Градостроительным кодексом</w:t>
        </w:r>
      </w:hyperlink>
      <w:r w:rsidRPr="00AE4A41">
        <w:rPr>
          <w:rFonts w:eastAsiaTheme="minorEastAsia"/>
        </w:rPr>
        <w:t xml:space="preserve"> Российской Федерации (далее - заявители). В случае подготовки и утверждении документации по планировке территории заинтересованными лицами, указанными в </w:t>
      </w:r>
      <w:hyperlink r:id="rId14" w:history="1">
        <w:r w:rsidRPr="00AE4A41">
          <w:rPr>
            <w:rFonts w:eastAsiaTheme="minorEastAsia"/>
          </w:rPr>
          <w:t>части 1.1 статьи 45</w:t>
        </w:r>
      </w:hyperlink>
      <w:r w:rsidRPr="00AE4A41">
        <w:rPr>
          <w:rFonts w:eastAsiaTheme="minorEastAsia"/>
        </w:rPr>
        <w:t xml:space="preserve"> Градостроительного кодекса Российской Федерации, принятие администрацией Ибресинского муниципального округа решения о подготовке и утверждении документации по планировке территории не требуется.</w:t>
      </w:r>
    </w:p>
    <w:p w:rsidR="00EE32B0" w:rsidRPr="00AE4A41" w:rsidRDefault="00EE32B0" w:rsidP="008E0121">
      <w:pPr>
        <w:ind w:firstLine="851"/>
        <w:rPr>
          <w:rFonts w:eastAsiaTheme="minorEastAsia"/>
        </w:rPr>
      </w:pPr>
      <w:bookmarkStart w:id="6" w:name="sub_122"/>
      <w:bookmarkEnd w:id="5"/>
      <w:r w:rsidRPr="00AE4A41">
        <w:rPr>
          <w:rFonts w:eastAsiaTheme="minorEastAsia"/>
        </w:rPr>
        <w:t xml:space="preserve">1.2.2. С заявлением о подготовке и утверждении документации по планировке территории вправе обратиться лица, предусмотренные </w:t>
      </w:r>
      <w:hyperlink r:id="rId15" w:history="1">
        <w:r w:rsidRPr="00AE4A41">
          <w:rPr>
            <w:rFonts w:eastAsiaTheme="minorEastAsia"/>
          </w:rPr>
          <w:t>Градостроительным кодексом</w:t>
        </w:r>
      </w:hyperlink>
      <w:r w:rsidRPr="00AE4A41">
        <w:rPr>
          <w:rFonts w:eastAsiaTheme="minorEastAsia"/>
        </w:rPr>
        <w:t xml:space="preserve"> Российской Федерации (далее - заявители).</w:t>
      </w:r>
    </w:p>
    <w:p w:rsidR="004677BD" w:rsidRPr="00AE4A41" w:rsidRDefault="004677BD" w:rsidP="00EE32B0">
      <w:pPr>
        <w:ind w:firstLine="0"/>
        <w:rPr>
          <w:rFonts w:eastAsiaTheme="minorEastAsia"/>
        </w:rPr>
      </w:pPr>
    </w:p>
    <w:bookmarkEnd w:id="6"/>
    <w:p w:rsidR="00AE4A41" w:rsidRPr="00AE4A41" w:rsidRDefault="00AE4A41" w:rsidP="00EE32B0">
      <w:pPr>
        <w:ind w:firstLine="0"/>
        <w:rPr>
          <w:rFonts w:eastAsiaTheme="minorEastAsia"/>
        </w:rPr>
      </w:pPr>
    </w:p>
    <w:p w:rsidR="00AE4A41" w:rsidRDefault="00AE4A41" w:rsidP="00EE32B0">
      <w:pPr>
        <w:ind w:firstLine="0"/>
        <w:jc w:val="center"/>
        <w:outlineLvl w:val="0"/>
        <w:rPr>
          <w:rFonts w:eastAsiaTheme="minorEastAsia"/>
          <w:b/>
          <w:bCs/>
        </w:rPr>
      </w:pPr>
      <w:bookmarkStart w:id="7" w:name="sub_13"/>
    </w:p>
    <w:p w:rsidR="00EE32B0" w:rsidRPr="00AE4A41" w:rsidRDefault="00EE32B0" w:rsidP="00EE32B0">
      <w:pPr>
        <w:ind w:firstLine="0"/>
        <w:jc w:val="center"/>
        <w:outlineLvl w:val="0"/>
        <w:rPr>
          <w:rFonts w:eastAsiaTheme="minorEastAsia"/>
          <w:b/>
          <w:bCs/>
        </w:rPr>
      </w:pPr>
      <w:r w:rsidRPr="00AE4A41">
        <w:rPr>
          <w:rFonts w:eastAsiaTheme="minorEastAsia"/>
          <w:b/>
          <w:bCs/>
        </w:rPr>
        <w:t xml:space="preserve">1.3. Требование предоставления заявителю муниципальной услуги в соответствии с </w:t>
      </w:r>
      <w:r w:rsidRPr="00AE4A41">
        <w:rPr>
          <w:rFonts w:eastAsiaTheme="minorEastAsia"/>
          <w:b/>
          <w:bCs/>
        </w:rPr>
        <w:lastRenderedPageBreak/>
        <w:t>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Ибресинского муниципального округа  (далее - профилирование), а также результата, за предоставлением которого обратился заявитель</w:t>
      </w:r>
    </w:p>
    <w:bookmarkEnd w:id="7"/>
    <w:p w:rsidR="00EE32B0" w:rsidRPr="00AE4A41" w:rsidRDefault="00EE32B0" w:rsidP="00EE32B0">
      <w:pPr>
        <w:ind w:firstLine="0"/>
        <w:rPr>
          <w:rFonts w:eastAsiaTheme="minorEastAsia"/>
        </w:rPr>
      </w:pPr>
    </w:p>
    <w:p w:rsidR="00EE32B0" w:rsidRPr="00AE4A41" w:rsidRDefault="00EE32B0" w:rsidP="008E0121">
      <w:pPr>
        <w:ind w:firstLine="851"/>
        <w:rPr>
          <w:rFonts w:eastAsiaTheme="minorEastAsia"/>
        </w:rPr>
      </w:pPr>
      <w:r w:rsidRPr="00AE4A41">
        <w:rPr>
          <w:rFonts w:eastAsiaTheme="minorEastAsia"/>
        </w:rPr>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EE32B0" w:rsidRPr="00AE4A41" w:rsidRDefault="00EE32B0" w:rsidP="00EE32B0">
      <w:pPr>
        <w:ind w:firstLine="0"/>
        <w:rPr>
          <w:rFonts w:eastAsiaTheme="minorEastAsia"/>
        </w:rPr>
      </w:pPr>
      <w:r w:rsidRPr="00AE4A41">
        <w:rPr>
          <w:rFonts w:eastAsiaTheme="minorEastAsia"/>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EE32B0" w:rsidRPr="00AE4A41" w:rsidRDefault="00EE32B0" w:rsidP="00EE32B0">
      <w:pPr>
        <w:ind w:firstLine="0"/>
        <w:rPr>
          <w:rFonts w:eastAsiaTheme="minorEastAsia"/>
        </w:rPr>
      </w:pPr>
      <w:r w:rsidRPr="00AE4A41">
        <w:rPr>
          <w:rFonts w:eastAsiaTheme="minorEastAsia"/>
        </w:rPr>
        <w:br w:type="page"/>
      </w:r>
    </w:p>
    <w:p w:rsidR="00EE32B0" w:rsidRPr="00AE4A41" w:rsidRDefault="00EE32B0" w:rsidP="00EE32B0">
      <w:pPr>
        <w:ind w:firstLine="0"/>
        <w:jc w:val="center"/>
        <w:outlineLvl w:val="0"/>
        <w:rPr>
          <w:rFonts w:eastAsiaTheme="minorEastAsia"/>
          <w:b/>
          <w:bCs/>
        </w:rPr>
      </w:pPr>
      <w:bookmarkStart w:id="8" w:name="sub_1002"/>
      <w:r w:rsidRPr="00AE4A41">
        <w:rPr>
          <w:rFonts w:eastAsiaTheme="minorEastAsia"/>
          <w:b/>
          <w:bCs/>
        </w:rPr>
        <w:lastRenderedPageBreak/>
        <w:t>II. Стандарт предоставления муниципальной услуги</w:t>
      </w:r>
      <w:bookmarkEnd w:id="8"/>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9" w:name="sub_21"/>
      <w:r w:rsidRPr="00AE4A41">
        <w:rPr>
          <w:rFonts w:eastAsiaTheme="minorEastAsia"/>
          <w:b/>
          <w:bCs/>
        </w:rPr>
        <w:t>2.1. Наименование муниципальной услуги</w:t>
      </w:r>
      <w:bookmarkEnd w:id="9"/>
    </w:p>
    <w:p w:rsidR="00EE32B0" w:rsidRPr="00AE4A41" w:rsidRDefault="00EE32B0" w:rsidP="00EE32B0">
      <w:pPr>
        <w:ind w:firstLine="0"/>
        <w:rPr>
          <w:rFonts w:eastAsiaTheme="minorEastAsia"/>
        </w:rPr>
      </w:pPr>
    </w:p>
    <w:p w:rsidR="00EE32B0" w:rsidRPr="00AE4A41" w:rsidRDefault="00EE32B0" w:rsidP="008E0121">
      <w:pPr>
        <w:ind w:firstLine="851"/>
        <w:rPr>
          <w:rFonts w:eastAsiaTheme="minorEastAsia"/>
        </w:rPr>
      </w:pPr>
      <w:r w:rsidRPr="00AE4A41">
        <w:rPr>
          <w:rFonts w:eastAsiaTheme="minorEastAsia"/>
        </w:rPr>
        <w:t>Муниципальная услуга имеет следующее наименование:</w:t>
      </w:r>
      <w:r w:rsidR="008E0121" w:rsidRPr="00AE4A41">
        <w:rPr>
          <w:rFonts w:eastAsiaTheme="minorEastAsia"/>
        </w:rPr>
        <w:t xml:space="preserve"> </w:t>
      </w:r>
      <w:r w:rsidRPr="00AE4A41">
        <w:rPr>
          <w:rFonts w:eastAsiaTheme="minorEastAsia"/>
        </w:rPr>
        <w:t>«Подготовка и утверждение документации по планировке территории» (далее также - муниципальная услуга).</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10" w:name="sub_22"/>
      <w:r w:rsidRPr="00AE4A41">
        <w:rPr>
          <w:rFonts w:eastAsiaTheme="minorEastAsia"/>
          <w:b/>
          <w:bCs/>
        </w:rPr>
        <w:t>2.2. Наименование органа, предоставляющего муниципальную услугу</w:t>
      </w:r>
      <w:bookmarkEnd w:id="10"/>
    </w:p>
    <w:p w:rsidR="00EE32B0" w:rsidRPr="00AE4A41" w:rsidRDefault="00EE32B0" w:rsidP="00EE32B0">
      <w:pPr>
        <w:ind w:firstLine="0"/>
        <w:rPr>
          <w:rFonts w:eastAsiaTheme="minorEastAsia"/>
        </w:rPr>
      </w:pPr>
    </w:p>
    <w:p w:rsidR="00EE32B0" w:rsidRPr="00AE4A41" w:rsidRDefault="00EE32B0" w:rsidP="00A43377">
      <w:pPr>
        <w:ind w:firstLine="851"/>
        <w:rPr>
          <w:rFonts w:eastAsiaTheme="minorEastAsia"/>
        </w:rPr>
      </w:pPr>
      <w:proofErr w:type="gramStart"/>
      <w:r w:rsidRPr="00AE4A41">
        <w:rPr>
          <w:rFonts w:eastAsiaTheme="minorEastAsia"/>
        </w:rPr>
        <w:t xml:space="preserve">Муниципальная услуга предоставляется администрацией Ибресинского муниципального округа (далее также - администрация) и осуществляется через отдел строительства, благоустройства, ЖКХ и дорожного хозяйства или отдел экономики и управления имуществом (далее соответственно – отдел), в случае подготовки проекта межевания территории без подготовки проекта планировки территории в целях, предусмотренных </w:t>
      </w:r>
      <w:hyperlink r:id="rId16" w:history="1">
        <w:r w:rsidRPr="00AE4A41">
          <w:rPr>
            <w:rFonts w:eastAsiaTheme="minorEastAsia"/>
          </w:rPr>
          <w:t>частью 2 статьи 43</w:t>
        </w:r>
      </w:hyperlink>
      <w:r w:rsidRPr="00AE4A41">
        <w:rPr>
          <w:rFonts w:eastAsiaTheme="minorEastAsia"/>
        </w:rPr>
        <w:t xml:space="preserve"> Градостроительного кодекса Российской Федерации.</w:t>
      </w:r>
      <w:proofErr w:type="gramEnd"/>
    </w:p>
    <w:p w:rsidR="00EE32B0" w:rsidRPr="00AE4A41" w:rsidRDefault="00EE32B0" w:rsidP="00A43377">
      <w:pPr>
        <w:ind w:firstLine="851"/>
        <w:rPr>
          <w:rFonts w:eastAsiaTheme="minorEastAsia"/>
        </w:rPr>
      </w:pPr>
      <w:r w:rsidRPr="00AE4A41">
        <w:rPr>
          <w:rFonts w:eastAsiaTheme="minorEastAsia"/>
        </w:rPr>
        <w:t>В соответствии с заключенным соглашением прием документов заявителей, связанных с предоставлением муниципальной услуги, осуществляется многофункциональными центрами предоставления государственных и муниципальных услуг (далее - МФЦ).</w:t>
      </w:r>
    </w:p>
    <w:p w:rsidR="00EE32B0" w:rsidRPr="00AE4A41" w:rsidRDefault="00EE32B0" w:rsidP="00A43377">
      <w:pPr>
        <w:ind w:firstLine="851"/>
        <w:rPr>
          <w:rFonts w:eastAsiaTheme="minorEastAsia"/>
        </w:rPr>
      </w:pPr>
      <w:r w:rsidRPr="00AE4A41">
        <w:rPr>
          <w:rFonts w:eastAsiaTheme="minorEastAsia"/>
        </w:rPr>
        <w:t xml:space="preserve">Возможность принятия МФЦ решения об </w:t>
      </w:r>
      <w:proofErr w:type="gramStart"/>
      <w:r w:rsidRPr="00AE4A41">
        <w:rPr>
          <w:rFonts w:eastAsiaTheme="minorEastAsia"/>
        </w:rPr>
        <w:t>отказе</w:t>
      </w:r>
      <w:proofErr w:type="gramEnd"/>
      <w:r w:rsidRPr="00AE4A41">
        <w:rPr>
          <w:rFonts w:eastAsiaTheme="minorEastAsia"/>
        </w:rPr>
        <w:t xml:space="preserve"> в приеме заявления и документов и (или) информации, необходимых для предоставления муниципальной услуги, не предусмотрена.</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11" w:name="sub_23"/>
      <w:r w:rsidRPr="00AE4A41">
        <w:rPr>
          <w:rFonts w:eastAsiaTheme="minorEastAsia"/>
          <w:b/>
          <w:bCs/>
        </w:rPr>
        <w:t>2.3. Результат предоставления муниципальной услуги</w:t>
      </w:r>
      <w:bookmarkEnd w:id="11"/>
    </w:p>
    <w:p w:rsidR="00EE32B0" w:rsidRPr="00AE4A41" w:rsidRDefault="00EE32B0" w:rsidP="00EE32B0">
      <w:pPr>
        <w:ind w:firstLine="0"/>
        <w:rPr>
          <w:rFonts w:eastAsiaTheme="minorEastAsia"/>
        </w:rPr>
      </w:pPr>
      <w:bookmarkStart w:id="12" w:name="sub_231"/>
    </w:p>
    <w:p w:rsidR="00EE32B0" w:rsidRPr="00AE4A41" w:rsidRDefault="00EE32B0" w:rsidP="008A1F61">
      <w:pPr>
        <w:ind w:firstLine="851"/>
        <w:rPr>
          <w:rFonts w:eastAsiaTheme="minorEastAsia"/>
        </w:rPr>
      </w:pPr>
      <w:r w:rsidRPr="00AE4A41">
        <w:rPr>
          <w:rFonts w:eastAsiaTheme="minorEastAsia"/>
        </w:rPr>
        <w:t>Результатом предоставления муниципальной услуги является:</w:t>
      </w:r>
    </w:p>
    <w:p w:rsidR="00EE32B0" w:rsidRPr="00AE4A41" w:rsidRDefault="00EE32B0" w:rsidP="008A1F61">
      <w:pPr>
        <w:ind w:firstLine="851"/>
        <w:rPr>
          <w:rFonts w:eastAsiaTheme="minorEastAsia"/>
          <w:color w:val="000000" w:themeColor="text1"/>
        </w:rPr>
      </w:pPr>
      <w:bookmarkStart w:id="13" w:name="sub_2311"/>
      <w:bookmarkEnd w:id="12"/>
      <w:r w:rsidRPr="00AE4A41">
        <w:rPr>
          <w:rFonts w:eastAsiaTheme="minorEastAsia"/>
          <w:color w:val="000000" w:themeColor="text1"/>
        </w:rPr>
        <w:t>В случае обращения с заявлением о подготовке документации по планировке территории:</w:t>
      </w:r>
    </w:p>
    <w:bookmarkEnd w:id="13"/>
    <w:p w:rsidR="008A1F61" w:rsidRPr="00AE4A41" w:rsidRDefault="008A1F61" w:rsidP="008A1F61">
      <w:pPr>
        <w:ind w:firstLine="851"/>
        <w:rPr>
          <w:rFonts w:eastAsiaTheme="minorEastAsia"/>
        </w:rPr>
      </w:pPr>
      <w:r w:rsidRPr="00AE4A41">
        <w:rPr>
          <w:rFonts w:eastAsiaTheme="minorEastAsia"/>
        </w:rPr>
        <w:t xml:space="preserve">- </w:t>
      </w:r>
      <w:r w:rsidR="00EE32B0" w:rsidRPr="00AE4A41">
        <w:rPr>
          <w:rFonts w:eastAsiaTheme="minorEastAsia"/>
        </w:rPr>
        <w:t>решение администрации о подготовке документации по планировке территории;</w:t>
      </w:r>
    </w:p>
    <w:p w:rsidR="008A1F61" w:rsidRPr="00AE4A41" w:rsidRDefault="008A1F61" w:rsidP="008A1F61">
      <w:pPr>
        <w:ind w:firstLine="851"/>
        <w:rPr>
          <w:rFonts w:eastAsiaTheme="minorEastAsia"/>
        </w:rPr>
      </w:pPr>
      <w:r w:rsidRPr="00AE4A41">
        <w:rPr>
          <w:rFonts w:eastAsiaTheme="minorEastAsia"/>
        </w:rPr>
        <w:t xml:space="preserve">- </w:t>
      </w:r>
      <w:r w:rsidR="00EE32B0" w:rsidRPr="00AE4A41">
        <w:rPr>
          <w:rFonts w:eastAsiaTheme="minorEastAsia"/>
        </w:rPr>
        <w:t xml:space="preserve">решение администрации о подготовке документации по внесению изменений в документацию по </w:t>
      </w:r>
      <w:r w:rsidRPr="00AE4A41">
        <w:rPr>
          <w:rFonts w:eastAsiaTheme="minorEastAsia"/>
        </w:rPr>
        <w:t>планировке территории;</w:t>
      </w:r>
    </w:p>
    <w:p w:rsidR="008A1F61" w:rsidRPr="00AE4A41" w:rsidRDefault="008A1F61" w:rsidP="008A1F61">
      <w:pPr>
        <w:ind w:firstLine="851"/>
        <w:rPr>
          <w:rFonts w:eastAsiaTheme="minorEastAsia"/>
        </w:rPr>
      </w:pPr>
      <w:r w:rsidRPr="00AE4A41">
        <w:rPr>
          <w:rFonts w:eastAsiaTheme="minorEastAsia"/>
        </w:rPr>
        <w:t xml:space="preserve">- </w:t>
      </w:r>
      <w:r w:rsidR="00EE32B0" w:rsidRPr="00AE4A41">
        <w:rPr>
          <w:rFonts w:eastAsiaTheme="minorEastAsia"/>
        </w:rPr>
        <w:t xml:space="preserve">уведомление об </w:t>
      </w:r>
      <w:proofErr w:type="gramStart"/>
      <w:r w:rsidR="00EE32B0" w:rsidRPr="00AE4A41">
        <w:rPr>
          <w:rFonts w:eastAsiaTheme="minorEastAsia"/>
        </w:rPr>
        <w:t>отказе</w:t>
      </w:r>
      <w:proofErr w:type="gramEnd"/>
      <w:r w:rsidR="00EE32B0" w:rsidRPr="00AE4A41">
        <w:rPr>
          <w:rFonts w:eastAsiaTheme="minorEastAsia"/>
        </w:rPr>
        <w:t xml:space="preserve"> в принятии решения о подготовке докумен</w:t>
      </w:r>
      <w:r w:rsidRPr="00AE4A41">
        <w:rPr>
          <w:rFonts w:eastAsiaTheme="minorEastAsia"/>
        </w:rPr>
        <w:t>тации по планировке территории;</w:t>
      </w:r>
    </w:p>
    <w:p w:rsidR="008A1F61" w:rsidRPr="00AE4A41" w:rsidRDefault="008A1F61" w:rsidP="008A1F61">
      <w:pPr>
        <w:ind w:firstLine="851"/>
        <w:rPr>
          <w:rFonts w:eastAsiaTheme="minorEastAsia"/>
        </w:rPr>
      </w:pPr>
      <w:r w:rsidRPr="00AE4A41">
        <w:rPr>
          <w:rFonts w:eastAsiaTheme="minorEastAsia"/>
        </w:rPr>
        <w:t xml:space="preserve">- </w:t>
      </w:r>
      <w:r w:rsidR="00EE32B0" w:rsidRPr="00AE4A41">
        <w:rPr>
          <w:rFonts w:eastAsiaTheme="minorEastAsia"/>
        </w:rPr>
        <w:t xml:space="preserve">уведомление об </w:t>
      </w:r>
      <w:proofErr w:type="gramStart"/>
      <w:r w:rsidR="00EE32B0" w:rsidRPr="00AE4A41">
        <w:rPr>
          <w:rFonts w:eastAsiaTheme="minorEastAsia"/>
        </w:rPr>
        <w:t>отказе</w:t>
      </w:r>
      <w:proofErr w:type="gramEnd"/>
      <w:r w:rsidR="00EE32B0" w:rsidRPr="00AE4A41">
        <w:rPr>
          <w:rFonts w:eastAsiaTheme="minorEastAsia"/>
        </w:rPr>
        <w:t xml:space="preserve"> в принятии решения о подготовке документации по внесению изменений в докумен</w:t>
      </w:r>
      <w:r w:rsidRPr="00AE4A41">
        <w:rPr>
          <w:rFonts w:eastAsiaTheme="minorEastAsia"/>
        </w:rPr>
        <w:t>тацию по планировке территории;</w:t>
      </w:r>
    </w:p>
    <w:p w:rsidR="00A43377" w:rsidRPr="00AE4A41" w:rsidRDefault="008A1F61" w:rsidP="00A43377">
      <w:pPr>
        <w:ind w:firstLine="851"/>
        <w:rPr>
          <w:rFonts w:eastAsiaTheme="minorEastAsia"/>
        </w:rPr>
      </w:pPr>
      <w:r w:rsidRPr="00AE4A41">
        <w:rPr>
          <w:rFonts w:eastAsiaTheme="minorEastAsia"/>
        </w:rPr>
        <w:t xml:space="preserve">- </w:t>
      </w:r>
      <w:r w:rsidR="00EE32B0" w:rsidRPr="00AE4A41">
        <w:rPr>
          <w:rFonts w:eastAsiaTheme="minorEastAsia"/>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w:t>
      </w:r>
      <w:r w:rsidR="00A43377" w:rsidRPr="00AE4A41">
        <w:rPr>
          <w:rFonts w:eastAsiaTheme="minorEastAsia"/>
        </w:rPr>
        <w:t xml:space="preserve"> таких опечаток и (или) ошибок;</w:t>
      </w:r>
    </w:p>
    <w:p w:rsidR="00EE32B0" w:rsidRPr="00AE4A41" w:rsidRDefault="00A43377" w:rsidP="00A43377">
      <w:pPr>
        <w:ind w:firstLine="851"/>
        <w:rPr>
          <w:rFonts w:eastAsiaTheme="minorEastAsia"/>
        </w:rPr>
      </w:pPr>
      <w:r w:rsidRPr="00AE4A41">
        <w:rPr>
          <w:rFonts w:eastAsiaTheme="minorEastAsia"/>
        </w:rPr>
        <w:t xml:space="preserve">- </w:t>
      </w:r>
      <w:r w:rsidR="00EE32B0" w:rsidRPr="00AE4A41">
        <w:rPr>
          <w:rFonts w:eastAsiaTheme="minorEastAsia"/>
        </w:rPr>
        <w:t>решение администрации об утверждении документации по планировке территории;</w:t>
      </w:r>
    </w:p>
    <w:p w:rsidR="00A43377" w:rsidRPr="00AE4A41" w:rsidRDefault="00EE32B0" w:rsidP="00EE32B0">
      <w:pPr>
        <w:ind w:firstLine="0"/>
        <w:rPr>
          <w:rFonts w:eastAsiaTheme="minorEastAsia"/>
        </w:rPr>
      </w:pPr>
      <w:r w:rsidRPr="00AE4A41">
        <w:rPr>
          <w:rFonts w:eastAsiaTheme="minorEastAsia"/>
        </w:rPr>
        <w:t>решение администрации об утверждении документации по внесению изменений в докумен</w:t>
      </w:r>
      <w:r w:rsidR="00A43377" w:rsidRPr="00AE4A41">
        <w:rPr>
          <w:rFonts w:eastAsiaTheme="minorEastAsia"/>
        </w:rPr>
        <w:t>тацию по планировке территории;</w:t>
      </w:r>
    </w:p>
    <w:p w:rsidR="00A43377" w:rsidRPr="00AE4A41" w:rsidRDefault="00A43377" w:rsidP="00A43377">
      <w:pPr>
        <w:ind w:firstLine="851"/>
        <w:rPr>
          <w:rFonts w:eastAsiaTheme="minorEastAsia"/>
        </w:rPr>
      </w:pPr>
      <w:r w:rsidRPr="00AE4A41">
        <w:rPr>
          <w:rFonts w:eastAsiaTheme="minorEastAsia"/>
        </w:rPr>
        <w:t xml:space="preserve">- </w:t>
      </w:r>
      <w:r w:rsidR="00EE32B0" w:rsidRPr="00AE4A41">
        <w:rPr>
          <w:rFonts w:eastAsiaTheme="minorEastAsia"/>
        </w:rPr>
        <w:t>решение администрации об отклонении документации по планировке территории и направлении ее на доработку;</w:t>
      </w:r>
    </w:p>
    <w:p w:rsidR="00A43377" w:rsidRPr="00AE4A41" w:rsidRDefault="00A43377" w:rsidP="00A43377">
      <w:pPr>
        <w:ind w:firstLine="851"/>
        <w:rPr>
          <w:rFonts w:eastAsiaTheme="minorEastAsia"/>
        </w:rPr>
      </w:pPr>
      <w:r w:rsidRPr="00AE4A41">
        <w:rPr>
          <w:rFonts w:eastAsiaTheme="minorEastAsia"/>
        </w:rPr>
        <w:t xml:space="preserve">- </w:t>
      </w:r>
      <w:r w:rsidR="00EE32B0" w:rsidRPr="00AE4A41">
        <w:rPr>
          <w:rFonts w:eastAsiaTheme="minorEastAsia"/>
        </w:rPr>
        <w:t>решение администрации об отклонении документации по внесению изменений в документацию по планировке территории</w:t>
      </w:r>
      <w:r w:rsidRPr="00AE4A41">
        <w:rPr>
          <w:rFonts w:eastAsiaTheme="minorEastAsia"/>
        </w:rPr>
        <w:t xml:space="preserve"> и направлении ее на доработку;</w:t>
      </w:r>
    </w:p>
    <w:p w:rsidR="00EE32B0" w:rsidRPr="00AE4A41" w:rsidRDefault="00A43377" w:rsidP="00A43377">
      <w:pPr>
        <w:ind w:firstLine="851"/>
        <w:rPr>
          <w:rFonts w:eastAsiaTheme="minorEastAsia"/>
        </w:rPr>
      </w:pPr>
      <w:r w:rsidRPr="00AE4A41">
        <w:rPr>
          <w:rFonts w:eastAsiaTheme="minorEastAsia"/>
        </w:rPr>
        <w:t xml:space="preserve">- </w:t>
      </w:r>
      <w:r w:rsidR="00EE32B0" w:rsidRPr="00AE4A41">
        <w:rPr>
          <w:rFonts w:eastAsiaTheme="minorEastAsia"/>
        </w:rPr>
        <w:t>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w:t>
      </w:r>
      <w:r w:rsidR="008D3302" w:rsidRPr="00AE4A41">
        <w:rPr>
          <w:rFonts w:eastAsiaTheme="minorEastAsia"/>
        </w:rPr>
        <w:t>ток и (или) ошибок;</w:t>
      </w:r>
    </w:p>
    <w:p w:rsidR="008D3302" w:rsidRPr="00AE4A41" w:rsidRDefault="008D3302" w:rsidP="00C93600">
      <w:pPr>
        <w:ind w:firstLine="851"/>
      </w:pPr>
      <w:r w:rsidRPr="00AE4A41">
        <w:rPr>
          <w:rFonts w:eastAsiaTheme="minorEastAsia"/>
        </w:rPr>
        <w:t xml:space="preserve">- </w:t>
      </w:r>
      <w:r w:rsidRPr="00AE4A41">
        <w:t xml:space="preserve">решение об отмене документации по планировке территории или ее отдельных </w:t>
      </w:r>
      <w:r w:rsidRPr="00AE4A41">
        <w:lastRenderedPageBreak/>
        <w:t>частей</w:t>
      </w:r>
      <w:bookmarkStart w:id="14" w:name="sub_232"/>
      <w:r w:rsidRPr="00AE4A41">
        <w:t>;</w:t>
      </w:r>
    </w:p>
    <w:p w:rsidR="008D3302" w:rsidRPr="00AE4A41" w:rsidRDefault="008D3302" w:rsidP="00C93600">
      <w:pPr>
        <w:ind w:firstLine="851"/>
      </w:pPr>
      <w:r w:rsidRPr="00AE4A41">
        <w:t>- решение о признании отдельных частей документации по планировке территории не подлежащими применению.</w:t>
      </w:r>
    </w:p>
    <w:p w:rsidR="00EE32B0" w:rsidRPr="00AE4A41" w:rsidRDefault="00EE32B0" w:rsidP="00C93600">
      <w:pPr>
        <w:ind w:firstLine="851"/>
        <w:rPr>
          <w:rFonts w:eastAsiaTheme="minorEastAsia"/>
        </w:rPr>
      </w:pPr>
      <w:r w:rsidRPr="00AE4A41">
        <w:rPr>
          <w:rFonts w:eastAsiaTheme="minorEastAsia"/>
        </w:rPr>
        <w:t>Документами, содержащими решение о предоставлении муниципальной услуги, на основании которого заявителю предоставляется результат услуги, являются постановление администрации Ибр</w:t>
      </w:r>
      <w:r w:rsidR="00A43377" w:rsidRPr="00AE4A41">
        <w:rPr>
          <w:rFonts w:eastAsiaTheme="minorEastAsia"/>
        </w:rPr>
        <w:t>есинского муниципального округа</w:t>
      </w:r>
      <w:r w:rsidRPr="00AE4A41">
        <w:rPr>
          <w:rFonts w:eastAsiaTheme="minorEastAsia"/>
        </w:rPr>
        <w:t>, либо мотивированный письменный отказ, содержащие</w:t>
      </w:r>
      <w:bookmarkEnd w:id="14"/>
      <w:r w:rsidR="00C93600" w:rsidRPr="00AE4A41">
        <w:rPr>
          <w:rFonts w:eastAsiaTheme="minorEastAsia"/>
        </w:rPr>
        <w:t xml:space="preserve"> </w:t>
      </w:r>
      <w:r w:rsidRPr="00AE4A41">
        <w:rPr>
          <w:rFonts w:eastAsiaTheme="minorEastAsia"/>
        </w:rPr>
        <w:t>дату;</w:t>
      </w:r>
      <w:r w:rsidR="00C93600" w:rsidRPr="00AE4A41">
        <w:rPr>
          <w:rFonts w:eastAsiaTheme="minorEastAsia"/>
        </w:rPr>
        <w:t xml:space="preserve"> номер, информацию о принятом решении, </w:t>
      </w:r>
      <w:r w:rsidRPr="00AE4A41">
        <w:rPr>
          <w:rFonts w:eastAsiaTheme="minorEastAsia"/>
        </w:rPr>
        <w:t>подпись должностного лица, принявшего решение.</w:t>
      </w:r>
    </w:p>
    <w:p w:rsidR="00EE32B0" w:rsidRPr="00AE4A41" w:rsidRDefault="00EE32B0" w:rsidP="00C93600">
      <w:pPr>
        <w:ind w:firstLine="851"/>
        <w:rPr>
          <w:rFonts w:eastAsiaTheme="minorEastAsia"/>
        </w:rPr>
      </w:pPr>
      <w:bookmarkStart w:id="15" w:name="sub_233"/>
      <w:r w:rsidRPr="00AE4A41">
        <w:rPr>
          <w:rFonts w:eastAsiaTheme="minorEastAsia"/>
        </w:rPr>
        <w:t>2.3.3. Документы, являющиеся результатом предоставления муниципальной услуги, могут быть выданы при личном посещении заявителя (представителя заявителя), либо направлены посредством почтовой связи.</w:t>
      </w:r>
    </w:p>
    <w:bookmarkEnd w:id="15"/>
    <w:p w:rsidR="00EE32B0" w:rsidRPr="00AE4A41" w:rsidRDefault="00EE32B0" w:rsidP="00EE32B0">
      <w:pPr>
        <w:ind w:firstLine="0"/>
        <w:rPr>
          <w:rFonts w:eastAsiaTheme="minorEastAsia"/>
        </w:rPr>
      </w:pPr>
      <w:proofErr w:type="gramStart"/>
      <w:r w:rsidRPr="00AE4A41">
        <w:rPr>
          <w:rFonts w:eastAsiaTheme="minorEastAsia"/>
        </w:rPr>
        <w:t xml:space="preserve">В случае подачи заявления посредством федеральной государственной информационной системы «Единый портал государственных и муниципальных услуг (функций)» (далее – </w:t>
      </w:r>
      <w:hyperlink r:id="rId17" w:history="1">
        <w:r w:rsidRPr="00AE4A41">
          <w:rPr>
            <w:rFonts w:eastAsiaTheme="minorEastAsia"/>
          </w:rPr>
          <w:t>Единого портала</w:t>
        </w:r>
      </w:hyperlink>
      <w:r w:rsidRPr="00AE4A41">
        <w:rPr>
          <w:rFonts w:eastAsiaTheme="minorEastAsia"/>
          <w:b/>
        </w:rPr>
        <w:t xml:space="preserve"> </w:t>
      </w:r>
      <w:r w:rsidRPr="00AE4A41">
        <w:rPr>
          <w:rFonts w:eastAsiaTheme="minorEastAsia"/>
        </w:rPr>
        <w:t xml:space="preserve">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w:t>
      </w:r>
      <w:hyperlink r:id="rId18" w:history="1">
        <w:r w:rsidRPr="00AE4A41">
          <w:rPr>
            <w:rFonts w:eastAsiaTheme="minorEastAsia"/>
          </w:rPr>
          <w:t>квалифицированной электронной подписью</w:t>
        </w:r>
      </w:hyperlink>
      <w:r w:rsidRPr="00AE4A41">
        <w:rPr>
          <w:rFonts w:eastAsiaTheme="minorEastAsia"/>
          <w:b/>
        </w:rPr>
        <w:t xml:space="preserve"> </w:t>
      </w:r>
      <w:r w:rsidRPr="00AE4A41">
        <w:rPr>
          <w:rFonts w:eastAsiaTheme="minorEastAsia"/>
        </w:rPr>
        <w:t>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AE4A41">
        <w:rPr>
          <w:rFonts w:eastAsiaTheme="minorEastAsia"/>
        </w:rPr>
        <w:t xml:space="preserve"> либо в администрации Ибресинского муниципального округа  при личном посещении.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16" w:name="sub_24"/>
      <w:r w:rsidRPr="00AE4A41">
        <w:rPr>
          <w:rFonts w:eastAsiaTheme="minorEastAsia"/>
          <w:b/>
          <w:bCs/>
        </w:rPr>
        <w:t>2.4. Срок предоставления муниципальной услуги</w:t>
      </w:r>
    </w:p>
    <w:bookmarkEnd w:id="16"/>
    <w:p w:rsidR="00EE32B0" w:rsidRPr="00AE4A41" w:rsidRDefault="00EE32B0" w:rsidP="00EE32B0">
      <w:pPr>
        <w:ind w:firstLine="0"/>
        <w:rPr>
          <w:rFonts w:eastAsiaTheme="minorEastAsia"/>
        </w:rPr>
      </w:pPr>
    </w:p>
    <w:p w:rsidR="0010674A" w:rsidRPr="00AE4A41" w:rsidRDefault="00EE32B0" w:rsidP="003C33D0">
      <w:pPr>
        <w:ind w:firstLine="851"/>
        <w:rPr>
          <w:rFonts w:eastAsiaTheme="minorEastAsia"/>
        </w:rPr>
      </w:pPr>
      <w:bookmarkStart w:id="17" w:name="sub_241"/>
      <w:r w:rsidRPr="00AE4A41">
        <w:rPr>
          <w:rFonts w:eastAsiaTheme="minorEastAsia"/>
        </w:rPr>
        <w:t xml:space="preserve">2.4.1. </w:t>
      </w:r>
      <w:bookmarkStart w:id="18" w:name="sub_1008"/>
      <w:bookmarkEnd w:id="17"/>
      <w:proofErr w:type="gramStart"/>
      <w:r w:rsidR="002E7CD0" w:rsidRPr="00AE4A41">
        <w:rPr>
          <w:rFonts w:eastAsiaTheme="minorEastAsia"/>
        </w:rPr>
        <w:t xml:space="preserve">Администрация </w:t>
      </w:r>
      <w:r w:rsidR="0010674A" w:rsidRPr="00AE4A41">
        <w:rPr>
          <w:rFonts w:eastAsiaTheme="minorEastAsia"/>
        </w:rPr>
        <w:t xml:space="preserve">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осуществляет проверку их соответствия положениям, предусмотренным </w:t>
      </w:r>
      <w:hyperlink w:anchor="sub_1005" w:history="1">
        <w:r w:rsidR="0010674A" w:rsidRPr="00AE4A41">
          <w:rPr>
            <w:rFonts w:eastAsiaTheme="minorEastAsia"/>
          </w:rPr>
          <w:t>пунктами 5 - 7</w:t>
        </w:r>
      </w:hyperlink>
      <w:r w:rsidR="0010674A" w:rsidRPr="00AE4A41">
        <w:rPr>
          <w:rFonts w:eastAsiaTheme="minorEastAsia"/>
        </w:rPr>
        <w:t xml:space="preserve"> Правил</w:t>
      </w:r>
      <w:r w:rsidR="002E7CD0" w:rsidRPr="00AE4A41">
        <w:rPr>
          <w:rFonts w:eastAsiaTheme="minorEastAsia"/>
        </w:rPr>
        <w:t xml:space="preserve"> подготовки документации по</w:t>
      </w:r>
      <w:proofErr w:type="gramEnd"/>
      <w:r w:rsidR="002E7CD0" w:rsidRPr="00AE4A41">
        <w:rPr>
          <w:rFonts w:eastAsiaTheme="minorEastAsia"/>
        </w:rPr>
        <w:t xml:space="preserve"> </w:t>
      </w:r>
      <w:proofErr w:type="gramStart"/>
      <w:r w:rsidR="002E7CD0" w:rsidRPr="00AE4A41">
        <w:rPr>
          <w:rFonts w:eastAsiaTheme="minorEastAsia"/>
        </w:rPr>
        <w:t>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w:t>
      </w:r>
      <w:proofErr w:type="gramEnd"/>
      <w:r w:rsidR="002E7CD0" w:rsidRPr="00AE4A41">
        <w:rPr>
          <w:rFonts w:eastAsiaTheme="minorEastAsia"/>
        </w:rPr>
        <w:t xml:space="preserve"> территорий исторических поселений федерального и регионального значения</w:t>
      </w:r>
      <w:r w:rsidR="003C33D0" w:rsidRPr="00AE4A41">
        <w:rPr>
          <w:rFonts w:eastAsiaTheme="minorEastAsia"/>
        </w:rPr>
        <w:t>, утвержденных постановлением Правительства Российской Федерации от 02.02.2024 №112</w:t>
      </w:r>
      <w:r w:rsidR="0010674A" w:rsidRPr="00AE4A41">
        <w:rPr>
          <w:rFonts w:eastAsiaTheme="minorEastAsia"/>
        </w:rPr>
        <w:t>, и по ее результатам принимает решение о подготовке документации по планировке территории либо отказывает в принятии такого решения с указанием причин отказа, о чем на бумажном носителе или в форме электронного документа уведомляет инициатора.</w:t>
      </w:r>
    </w:p>
    <w:p w:rsidR="006D4B76" w:rsidRPr="00AE4A41" w:rsidRDefault="00496773" w:rsidP="006D4B76">
      <w:pPr>
        <w:ind w:firstLine="851"/>
        <w:rPr>
          <w:rFonts w:eastAsiaTheme="minorEastAsia"/>
        </w:rPr>
      </w:pPr>
      <w:r w:rsidRPr="00AE4A41">
        <w:rPr>
          <w:rFonts w:eastAsiaTheme="minorEastAsia"/>
        </w:rPr>
        <w:t xml:space="preserve">2.4.2. </w:t>
      </w:r>
      <w:r w:rsidR="007243C3" w:rsidRPr="00AE4A41">
        <w:rPr>
          <w:rFonts w:eastAsiaTheme="minorEastAsia"/>
        </w:rPr>
        <w:t>В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w:t>
      </w:r>
      <w:r w:rsidR="009722C1" w:rsidRPr="00AE4A41">
        <w:rPr>
          <w:rFonts w:eastAsiaTheme="minorEastAsia"/>
        </w:rPr>
        <w:t>-администрацией</w:t>
      </w:r>
      <w:bookmarkStart w:id="19" w:name="sub_10183"/>
      <w:r w:rsidR="009722C1" w:rsidRPr="00AE4A41">
        <w:rPr>
          <w:rFonts w:eastAsiaTheme="minorEastAsia"/>
        </w:rPr>
        <w:t xml:space="preserve"> для проведения процедуры согласования.</w:t>
      </w:r>
      <w:bookmarkStart w:id="20" w:name="sub_1020"/>
      <w:bookmarkEnd w:id="19"/>
      <w:r w:rsidR="006D4B76" w:rsidRPr="00AE4A41">
        <w:rPr>
          <w:rFonts w:eastAsiaTheme="minorEastAsia"/>
        </w:rPr>
        <w:t xml:space="preserve"> О</w:t>
      </w:r>
      <w:r w:rsidR="007243C3" w:rsidRPr="00AE4A41">
        <w:rPr>
          <w:rFonts w:eastAsiaTheme="minorEastAsia"/>
        </w:rPr>
        <w:t>рганы государственной власти, органы местного самоуправления и глава поселения, глава муниципального округа, глава городского округа, глава муниципального района (далее - согласующие органы), владельцы автомобильных дорог обеспечивают рассмотрение представленной на согласование документации по планировке территории в течение 15 рабочих дней со дня ее поступления в согласующие органы, владельцам автомобильных дорог.</w:t>
      </w:r>
      <w:bookmarkStart w:id="21" w:name="sub_74"/>
      <w:bookmarkEnd w:id="20"/>
    </w:p>
    <w:p w:rsidR="00BE256A" w:rsidRPr="00AE4A41" w:rsidRDefault="00BE256A" w:rsidP="006D4B76">
      <w:pPr>
        <w:ind w:firstLine="851"/>
        <w:rPr>
          <w:rFonts w:eastAsiaTheme="minorEastAsia"/>
        </w:rPr>
      </w:pPr>
      <w:r w:rsidRPr="00AE4A41">
        <w:rPr>
          <w:rFonts w:eastAsiaTheme="minorEastAsia"/>
        </w:rPr>
        <w:lastRenderedPageBreak/>
        <w:t xml:space="preserve"> Срок проведения общественных обсуждений, публичных слушаний по проекту планировки территории и проекту межевания территории Ибресинского муниципального округа со дня оповещения жителей Ибресинского муниципального округа об их проведении до дня опубликования заключения о результатах общественных обсуждений или публичных слушаний не может быть менее четырнадцати дней и более тридцати дней.</w:t>
      </w:r>
    </w:p>
    <w:bookmarkEnd w:id="21"/>
    <w:p w:rsidR="00BE256A" w:rsidRPr="00AE4A41" w:rsidRDefault="00BE256A" w:rsidP="003C33D0">
      <w:pPr>
        <w:ind w:firstLine="851"/>
        <w:rPr>
          <w:rFonts w:eastAsiaTheme="minorEastAsia"/>
        </w:rPr>
      </w:pPr>
    </w:p>
    <w:p w:rsidR="007C30C1" w:rsidRPr="00AE4A41" w:rsidRDefault="007C30C1" w:rsidP="003C33D0">
      <w:pPr>
        <w:ind w:firstLine="851"/>
        <w:rPr>
          <w:rFonts w:eastAsiaTheme="minorEastAsia"/>
        </w:rPr>
      </w:pPr>
    </w:p>
    <w:p w:rsidR="007C30C1" w:rsidRPr="00AE4A41" w:rsidRDefault="00A41CD0" w:rsidP="007C30C1">
      <w:pPr>
        <w:rPr>
          <w:rFonts w:eastAsiaTheme="minorEastAsia"/>
        </w:rPr>
      </w:pPr>
      <w:r w:rsidRPr="00AE4A41">
        <w:rPr>
          <w:rFonts w:eastAsiaTheme="minorEastAsia"/>
        </w:rPr>
        <w:t xml:space="preserve">2.4.3. </w:t>
      </w:r>
      <w:proofErr w:type="gramStart"/>
      <w:r w:rsidR="007C30C1" w:rsidRPr="00AE4A41">
        <w:rPr>
          <w:rFonts w:eastAsiaTheme="minorEastAsia"/>
        </w:rPr>
        <w:t xml:space="preserve">Администрация в течение 15 рабочих дней со дня поступления уведомления, указанного в </w:t>
      </w:r>
      <w:hyperlink w:anchor="sub_1047" w:history="1">
        <w:r w:rsidR="007C30C1" w:rsidRPr="00AE4A41">
          <w:rPr>
            <w:rFonts w:eastAsiaTheme="minorEastAsia"/>
          </w:rPr>
          <w:t>пункте 47</w:t>
        </w:r>
      </w:hyperlink>
      <w:r w:rsidR="007C30C1" w:rsidRPr="00AE4A41">
        <w:rPr>
          <w:rFonts w:eastAsiaTheme="minorEastAsia"/>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w:t>
      </w:r>
      <w:proofErr w:type="gramEnd"/>
      <w:r w:rsidR="007C30C1" w:rsidRPr="00AE4A41">
        <w:rPr>
          <w:rFonts w:eastAsiaTheme="minorEastAsia"/>
        </w:rPr>
        <w:t xml:space="preserve">, </w:t>
      </w:r>
      <w:proofErr w:type="gramStart"/>
      <w:r w:rsidR="007C30C1" w:rsidRPr="00AE4A41">
        <w:rPr>
          <w:rFonts w:eastAsiaTheme="minorEastAsia"/>
        </w:rPr>
        <w:t>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утвержденных постановлением Правительства Российской Федерации от 02.02.2024 №112,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w:t>
      </w:r>
      <w:proofErr w:type="gramEnd"/>
      <w:r w:rsidR="007C30C1" w:rsidRPr="00AE4A41">
        <w:rPr>
          <w:rFonts w:eastAsiaTheme="minorEastAsia"/>
        </w:rPr>
        <w:t xml:space="preserve"> или городского округа, направивший </w:t>
      </w:r>
      <w:proofErr w:type="gramStart"/>
      <w:r w:rsidR="007C30C1" w:rsidRPr="00AE4A41">
        <w:rPr>
          <w:rFonts w:eastAsiaTheme="minorEastAsia"/>
        </w:rPr>
        <w:t>указанное</w:t>
      </w:r>
      <w:proofErr w:type="gramEnd"/>
      <w:r w:rsidR="007C30C1" w:rsidRPr="00AE4A41">
        <w:rPr>
          <w:rFonts w:eastAsiaTheme="minorEastAsia"/>
        </w:rPr>
        <w:t xml:space="preserve"> уведомление, а также инициатора подготовки документации по планировке территории, в отношении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орган-администрация).</w:t>
      </w:r>
    </w:p>
    <w:p w:rsidR="007C30C1" w:rsidRPr="00AE4A41" w:rsidRDefault="007C30C1" w:rsidP="003C33D0">
      <w:pPr>
        <w:ind w:firstLine="851"/>
        <w:rPr>
          <w:rFonts w:eastAsiaTheme="minorEastAsia"/>
        </w:rPr>
      </w:pPr>
    </w:p>
    <w:bookmarkEnd w:id="18"/>
    <w:p w:rsidR="0010674A" w:rsidRPr="00AE4A41" w:rsidRDefault="0010674A"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22" w:name="sub_25"/>
      <w:r w:rsidRPr="00AE4A41">
        <w:rPr>
          <w:rFonts w:eastAsiaTheme="minorEastAsia"/>
          <w:b/>
          <w:bCs/>
        </w:rPr>
        <w:t>2.5. Правовые основания для предоставления муниципальной услуги</w:t>
      </w:r>
    </w:p>
    <w:bookmarkEnd w:id="22"/>
    <w:p w:rsidR="00EE32B0" w:rsidRPr="00AE4A41" w:rsidRDefault="00EE32B0" w:rsidP="00EE32B0">
      <w:pPr>
        <w:ind w:firstLine="0"/>
        <w:rPr>
          <w:rFonts w:eastAsiaTheme="minorEastAsia"/>
        </w:rPr>
      </w:pPr>
    </w:p>
    <w:p w:rsidR="00EE32B0" w:rsidRPr="00AE4A41" w:rsidRDefault="00EE32B0" w:rsidP="005F2F80">
      <w:pPr>
        <w:ind w:firstLine="709"/>
        <w:rPr>
          <w:rFonts w:eastAsiaTheme="minorEastAsia"/>
        </w:rPr>
      </w:pPr>
      <w:proofErr w:type="gramStart"/>
      <w:r w:rsidRPr="00AE4A41">
        <w:rPr>
          <w:rFonts w:eastAsiaTheme="minorEastAsia"/>
        </w:rPr>
        <w:t xml:space="preserve">Перечень нормативных правовых актов, регулирующих предоставление муниципальной услуги, а также информация о порядке досудебного (внесудебного) обжалования решений и действий (бездействия) администрации Ибресинского муниципального округа её должностных лиц либо муниципальных служащих, МФЦ, его работников размещается на </w:t>
      </w:r>
      <w:hyperlink r:id="rId19" w:history="1">
        <w:r w:rsidRPr="00AE4A41">
          <w:rPr>
            <w:rFonts w:eastAsiaTheme="minorEastAsia"/>
          </w:rPr>
          <w:t>официальном сайте</w:t>
        </w:r>
      </w:hyperlink>
      <w:r w:rsidRPr="00AE4A41">
        <w:rPr>
          <w:rFonts w:eastAsiaTheme="minorEastAsia"/>
          <w:b/>
        </w:rPr>
        <w:t xml:space="preserve"> </w:t>
      </w:r>
      <w:r w:rsidRPr="00AE4A41">
        <w:rPr>
          <w:rFonts w:eastAsiaTheme="minorEastAsia"/>
        </w:rPr>
        <w:t xml:space="preserve">администрации Ибресинского муниципального округа в сети </w:t>
      </w:r>
      <w:r w:rsidRPr="00AE4A41">
        <w:rPr>
          <w:rFonts w:eastAsiaTheme="minorEastAsia"/>
          <w:b/>
        </w:rPr>
        <w:t>«</w:t>
      </w:r>
      <w:r w:rsidRPr="00AE4A41">
        <w:rPr>
          <w:rFonts w:eastAsiaTheme="minorEastAsia"/>
        </w:rPr>
        <w:t xml:space="preserve">Интернет», в федеральной государственной информационной системе </w:t>
      </w:r>
      <w:r w:rsidRPr="00AE4A41">
        <w:rPr>
          <w:rFonts w:eastAsiaTheme="minorEastAsia"/>
          <w:b/>
        </w:rPr>
        <w:t>«</w:t>
      </w:r>
      <w:hyperlink r:id="rId20" w:history="1">
        <w:r w:rsidRPr="00AE4A41">
          <w:rPr>
            <w:rFonts w:eastAsiaTheme="minorEastAsia"/>
          </w:rPr>
          <w:t>Федеральный реестр государственных и муниципальных услуг</w:t>
        </w:r>
      </w:hyperlink>
      <w:r w:rsidRPr="00AE4A41">
        <w:rPr>
          <w:rFonts w:eastAsiaTheme="minorEastAsia"/>
        </w:rPr>
        <w:t xml:space="preserve"> (функций)» (далее - Федеральный реестр государственных</w:t>
      </w:r>
      <w:proofErr w:type="gramEnd"/>
      <w:r w:rsidRPr="00AE4A41">
        <w:rPr>
          <w:rFonts w:eastAsiaTheme="minorEastAsia"/>
        </w:rPr>
        <w:t xml:space="preserve"> и муниципальных услуг), на </w:t>
      </w:r>
      <w:hyperlink r:id="rId21" w:history="1">
        <w:r w:rsidRPr="00AE4A41">
          <w:rPr>
            <w:rFonts w:eastAsiaTheme="minorEastAsia"/>
          </w:rPr>
          <w:t xml:space="preserve">Едином </w:t>
        </w:r>
        <w:proofErr w:type="gramStart"/>
        <w:r w:rsidRPr="00AE4A41">
          <w:rPr>
            <w:rFonts w:eastAsiaTheme="minorEastAsia"/>
          </w:rPr>
          <w:t>портале</w:t>
        </w:r>
        <w:proofErr w:type="gramEnd"/>
      </w:hyperlink>
      <w:r w:rsidRPr="00AE4A41">
        <w:rPr>
          <w:rFonts w:eastAsiaTheme="minorEastAsia"/>
        </w:rPr>
        <w:t xml:space="preserve"> государственных и муниципальных услуг.</w:t>
      </w:r>
    </w:p>
    <w:p w:rsidR="00EE32B0" w:rsidRPr="00AE4A41" w:rsidRDefault="00EE32B0" w:rsidP="00EE32B0">
      <w:pPr>
        <w:ind w:firstLine="0"/>
        <w:rPr>
          <w:rFonts w:eastAsiaTheme="minorEastAsia"/>
        </w:rPr>
      </w:pPr>
    </w:p>
    <w:p w:rsidR="00EE32B0" w:rsidRPr="00AE4A41" w:rsidRDefault="00EE32B0" w:rsidP="00EE32B0">
      <w:pPr>
        <w:spacing w:before="108" w:after="108"/>
        <w:ind w:firstLine="0"/>
        <w:jc w:val="center"/>
        <w:outlineLvl w:val="0"/>
        <w:rPr>
          <w:rFonts w:eastAsiaTheme="minorEastAsia"/>
          <w:b/>
          <w:bCs/>
        </w:rPr>
      </w:pPr>
      <w:bookmarkStart w:id="23" w:name="sub_26"/>
      <w:r w:rsidRPr="00AE4A41">
        <w:rPr>
          <w:rFonts w:eastAsiaTheme="minorEastAsia"/>
          <w:b/>
          <w:bCs/>
        </w:rPr>
        <w:t>2.6. Исчерпывающий перечень документов, необходимых для предоставления муниципальной услуги</w:t>
      </w:r>
    </w:p>
    <w:p w:rsidR="00704448" w:rsidRPr="00AE4A41" w:rsidRDefault="00C91AF5" w:rsidP="004F409C">
      <w:pPr>
        <w:ind w:firstLine="709"/>
      </w:pPr>
      <w:r w:rsidRPr="00AE4A41">
        <w:t xml:space="preserve">2.6.1. </w:t>
      </w:r>
      <w:proofErr w:type="gramStart"/>
      <w:r w:rsidR="004F409C" w:rsidRPr="00AE4A41">
        <w:t xml:space="preserve">В целях принятия решения о подготовке документации по планировке территории инициатор (заявитель) </w:t>
      </w:r>
      <w:r w:rsidR="00704448" w:rsidRPr="00AE4A41">
        <w:t>направляет в уполномоченный орган на бумажном носителе или в форме электронного документа заявление о подготовке документации по планировке территории (далее - заявление о подготовке документации)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w:t>
      </w:r>
      <w:proofErr w:type="gramEnd"/>
      <w:r w:rsidR="00704448" w:rsidRPr="00AE4A41">
        <w:t xml:space="preserve">, </w:t>
      </w:r>
      <w:proofErr w:type="gramStart"/>
      <w:r w:rsidR="00704448" w:rsidRPr="00AE4A41">
        <w:t xml:space="preserve">в случае если необходимость выполнения инженерных изысканий предусмотрена </w:t>
      </w:r>
      <w:hyperlink r:id="rId22" w:history="1">
        <w:r w:rsidR="00704448" w:rsidRPr="00AE4A41">
          <w:rPr>
            <w:color w:val="106BBE"/>
          </w:rPr>
          <w:t>постановлением</w:t>
        </w:r>
      </w:hyperlink>
      <w:r w:rsidR="00704448" w:rsidRPr="00AE4A41">
        <w:t xml:space="preserve"> Правительства Российской Федерации от 31 марта 2017 г. </w:t>
      </w:r>
      <w:r w:rsidR="00704448" w:rsidRPr="00AE4A41">
        <w:lastRenderedPageBreak/>
        <w:t>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N 20" (далее</w:t>
      </w:r>
      <w:proofErr w:type="gramEnd"/>
      <w:r w:rsidR="00704448" w:rsidRPr="00AE4A41">
        <w:t xml:space="preserve"> - </w:t>
      </w:r>
      <w:proofErr w:type="gramStart"/>
      <w:r w:rsidR="00704448" w:rsidRPr="00AE4A41">
        <w:t>Правила выполнения инженерных изысканий).</w:t>
      </w:r>
      <w:proofErr w:type="gramEnd"/>
    </w:p>
    <w:p w:rsidR="004F409C" w:rsidRPr="00AE4A41" w:rsidRDefault="004F409C" w:rsidP="00FE433C">
      <w:pPr>
        <w:ind w:firstLine="851"/>
        <w:rPr>
          <w:rFonts w:ascii="Arial" w:hAnsi="Arial" w:cs="Arial"/>
          <w:sz w:val="26"/>
          <w:szCs w:val="26"/>
        </w:rPr>
      </w:pPr>
      <w:r w:rsidRPr="00AE4A41">
        <w:t>Рекомендуемая форма задания на разработку документации по планировке территории приведена в</w:t>
      </w:r>
      <w:r w:rsidR="00FE433C" w:rsidRPr="00AE4A41">
        <w:t xml:space="preserve"> приложении №6 к настоящему административному регламенту,</w:t>
      </w:r>
      <w:r w:rsidRPr="00AE4A41">
        <w:t xml:space="preserve"> правила заполнения указанной формы приведены в</w:t>
      </w:r>
      <w:r w:rsidR="00FE433C" w:rsidRPr="00AE4A41">
        <w:t xml:space="preserve"> приложении №7 к настоящему административному регламенту</w:t>
      </w:r>
      <w:r w:rsidRPr="00AE4A41">
        <w:t>. В случае отсутствия необходимости выполнения инженерных изысканий для подготовки документации по планировке территории инициатор в заявлении о подготовке документации обосновывает отсутствие такой необходимости.</w:t>
      </w:r>
    </w:p>
    <w:p w:rsidR="00C91AF5" w:rsidRPr="00AE4A41" w:rsidRDefault="004716D1" w:rsidP="00C91AF5">
      <w:pPr>
        <w:ind w:firstLine="851"/>
      </w:pPr>
      <w:r w:rsidRPr="00AE4A41">
        <w:t xml:space="preserve">В случае принятия уполномоченным органом решения о подготовке документации по планировке территории по собственной инициативе уполномоченным органом издается акт, </w:t>
      </w:r>
      <w:proofErr w:type="gramStart"/>
      <w:r w:rsidRPr="00AE4A41">
        <w:t>предусмотренный</w:t>
      </w:r>
      <w:proofErr w:type="gramEnd"/>
      <w:r w:rsidRPr="00AE4A41">
        <w:t xml:space="preserve"> </w:t>
      </w:r>
      <w:bookmarkEnd w:id="23"/>
      <w:r w:rsidR="00787329" w:rsidRPr="00AE4A41">
        <w:t>абзацем вторым пункта 2.6.1.1. настоящего административного регламента.</w:t>
      </w:r>
    </w:p>
    <w:p w:rsidR="00704448" w:rsidRPr="00AE4A41" w:rsidRDefault="00704448" w:rsidP="00C91AF5">
      <w:pPr>
        <w:ind w:firstLine="851"/>
      </w:pPr>
      <w:r w:rsidRPr="00AE4A41">
        <w:t xml:space="preserve"> В заявлении о подготовке документации указывается </w:t>
      </w:r>
      <w:proofErr w:type="gramStart"/>
      <w:r w:rsidRPr="00AE4A41">
        <w:t>следующая</w:t>
      </w:r>
      <w:proofErr w:type="gramEnd"/>
      <w:r w:rsidRPr="00AE4A41">
        <w:t xml:space="preserve"> информация:</w:t>
      </w:r>
    </w:p>
    <w:p w:rsidR="00704448" w:rsidRPr="00AE4A41" w:rsidRDefault="00704448" w:rsidP="00C91AF5">
      <w:pPr>
        <w:ind w:firstLine="851"/>
      </w:pPr>
      <w:r w:rsidRPr="00AE4A41">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704448" w:rsidRPr="00AE4A41" w:rsidRDefault="00704448" w:rsidP="00C91AF5">
      <w:pPr>
        <w:ind w:firstLine="851"/>
      </w:pPr>
      <w:r w:rsidRPr="00AE4A41">
        <w:t>б) вид и наименование объекта капитального строительства;</w:t>
      </w:r>
    </w:p>
    <w:p w:rsidR="00704448" w:rsidRPr="00AE4A41" w:rsidRDefault="00704448" w:rsidP="00C91AF5">
      <w:pPr>
        <w:ind w:firstLine="851"/>
      </w:pPr>
      <w:r w:rsidRPr="00AE4A41">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704448" w:rsidRPr="00AE4A41" w:rsidRDefault="00704448" w:rsidP="00C91AF5">
      <w:pPr>
        <w:ind w:firstLine="851"/>
      </w:pPr>
      <w:r w:rsidRPr="00AE4A41">
        <w:t>г) источник финансирования работ по подготовке документации по планировке территории;</w:t>
      </w:r>
    </w:p>
    <w:p w:rsidR="00704448" w:rsidRPr="00AE4A41" w:rsidRDefault="00704448" w:rsidP="00C91AF5">
      <w:pPr>
        <w:ind w:firstLine="851"/>
      </w:pPr>
      <w:r w:rsidRPr="00AE4A41">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704448" w:rsidRPr="00AE4A41" w:rsidRDefault="00704448" w:rsidP="00C91AF5">
      <w:pPr>
        <w:ind w:firstLine="851"/>
      </w:pPr>
      <w:r w:rsidRPr="00AE4A41">
        <w:t>е) планируемый срок выполнения работ по подготовке документации по планировке территории;</w:t>
      </w:r>
    </w:p>
    <w:p w:rsidR="00704448" w:rsidRPr="00AE4A41" w:rsidRDefault="00704448" w:rsidP="00C91AF5">
      <w:pPr>
        <w:ind w:firstLine="851"/>
      </w:pPr>
      <w:r w:rsidRPr="00AE4A41">
        <w:t>ж) цель подготовки документации по планировке территории;</w:t>
      </w:r>
    </w:p>
    <w:p w:rsidR="00704448" w:rsidRPr="00AE4A41" w:rsidRDefault="00704448" w:rsidP="00C91AF5">
      <w:pPr>
        <w:ind w:firstLine="851"/>
      </w:pPr>
      <w:r w:rsidRPr="00AE4A41">
        <w:t>з) указание на отсутствие необходимости выполнения инженерных изысканий в целях подготовки документации по планировке территории (указывается в случае отсутствия такой необходимости).</w:t>
      </w:r>
    </w:p>
    <w:p w:rsidR="00704448" w:rsidRPr="00AE4A41" w:rsidRDefault="00704448" w:rsidP="00C91AF5">
      <w:pPr>
        <w:ind w:firstLine="851"/>
      </w:pPr>
      <w:r w:rsidRPr="00AE4A41">
        <w:t>7. Проект задания на разработку документации по планировке территории содержит следующие сведения:</w:t>
      </w:r>
    </w:p>
    <w:p w:rsidR="00704448" w:rsidRPr="00AE4A41" w:rsidRDefault="00704448" w:rsidP="00C91AF5">
      <w:pPr>
        <w:ind w:firstLine="851"/>
      </w:pPr>
      <w:r w:rsidRPr="00AE4A41">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704448" w:rsidRPr="00AE4A41" w:rsidRDefault="00704448" w:rsidP="00C91AF5">
      <w:pPr>
        <w:ind w:firstLine="851"/>
      </w:pPr>
      <w:r w:rsidRPr="00AE4A41">
        <w:t xml:space="preserve">б) информация об </w:t>
      </w:r>
      <w:proofErr w:type="gramStart"/>
      <w:r w:rsidRPr="00AE4A41">
        <w:t>инициаторе</w:t>
      </w:r>
      <w:proofErr w:type="gramEnd"/>
      <w:r w:rsidRPr="00AE4A41">
        <w:t>;</w:t>
      </w:r>
    </w:p>
    <w:p w:rsidR="00704448" w:rsidRPr="00AE4A41" w:rsidRDefault="00704448" w:rsidP="00C91AF5">
      <w:pPr>
        <w:ind w:firstLine="851"/>
      </w:pPr>
      <w:r w:rsidRPr="00AE4A41">
        <w:t>в) источник финансирования работ по подготовке документации по планировке территории;</w:t>
      </w:r>
    </w:p>
    <w:p w:rsidR="00704448" w:rsidRPr="00AE4A41" w:rsidRDefault="00704448" w:rsidP="00C91AF5">
      <w:pPr>
        <w:ind w:firstLine="851"/>
      </w:pPr>
      <w:r w:rsidRPr="00AE4A41">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704448" w:rsidRPr="00AE4A41" w:rsidRDefault="00704448" w:rsidP="00C91AF5">
      <w:pPr>
        <w:ind w:firstLine="851"/>
      </w:pPr>
      <w:r w:rsidRPr="00AE4A41">
        <w:lastRenderedPageBreak/>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704448" w:rsidRPr="00AE4A41" w:rsidRDefault="00704448" w:rsidP="00C91AF5">
      <w:pPr>
        <w:ind w:firstLine="851"/>
      </w:pPr>
      <w:r w:rsidRPr="00AE4A41">
        <w:t>е) состав документации по планировке территории;</w:t>
      </w:r>
    </w:p>
    <w:p w:rsidR="00704448" w:rsidRPr="00AE4A41" w:rsidRDefault="00704448" w:rsidP="00C91AF5">
      <w:pPr>
        <w:ind w:firstLine="851"/>
      </w:pPr>
      <w:r w:rsidRPr="00AE4A41">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704448" w:rsidRPr="00AE4A41" w:rsidRDefault="00704448" w:rsidP="00C91AF5">
      <w:pPr>
        <w:ind w:firstLine="851"/>
      </w:pPr>
      <w:r w:rsidRPr="00AE4A41">
        <w:t>з) цель подготовки документации по планировке территории.</w:t>
      </w:r>
    </w:p>
    <w:p w:rsidR="00396A7E" w:rsidRPr="00AE4A41" w:rsidRDefault="00396A7E" w:rsidP="00396A7E">
      <w:pPr>
        <w:ind w:firstLine="851"/>
      </w:pPr>
      <w:r w:rsidRPr="00AE4A41">
        <w:t xml:space="preserve">2.6.1.1. </w:t>
      </w:r>
      <w:proofErr w:type="gramStart"/>
      <w:r w:rsidRPr="00AE4A41">
        <w:t>Уполномоченный орган в течение 15 рабочих дней со дня получения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осуществляет проверку их соответствия положениям, настоящего регламента, и по ее результатам принимает</w:t>
      </w:r>
      <w:proofErr w:type="gramEnd"/>
      <w:r w:rsidRPr="00AE4A41">
        <w:t xml:space="preserve"> решение о подготовке документации по планировке территории либо отказывает в принятии такого решения с указанием причин отказа, о чем  уведомляет инициатора (заявителя).</w:t>
      </w:r>
    </w:p>
    <w:p w:rsidR="00396A7E" w:rsidRPr="00AE4A41" w:rsidRDefault="00396A7E" w:rsidP="00787329">
      <w:pPr>
        <w:ind w:firstLine="851"/>
      </w:pPr>
      <w:r w:rsidRPr="00AE4A41">
        <w:t>Решение о подготовке документации по планировке территории принимается в форме распорядительного акта уполномоченного органа, утверждающего задание на разработку документации по планировке территории.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утверждается уполномоченным органом одновременно с принятием решения о подготовке документации по планировке территории.</w:t>
      </w:r>
    </w:p>
    <w:p w:rsidR="00136805" w:rsidRPr="00AE4A41" w:rsidRDefault="00396A7E" w:rsidP="00136805">
      <w:pPr>
        <w:ind w:firstLine="851"/>
      </w:pPr>
      <w:r w:rsidRPr="00AE4A41">
        <w:t>Задание на разработку документации по планировке территории и задание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являются неотъемлемой частью решения о подготовке докумен</w:t>
      </w:r>
      <w:r w:rsidR="00136805" w:rsidRPr="00AE4A41">
        <w:t>тации по планировке территории.</w:t>
      </w:r>
    </w:p>
    <w:p w:rsidR="009A0F39" w:rsidRPr="00AE4A41" w:rsidRDefault="00EE32B0" w:rsidP="00770BCB">
      <w:pPr>
        <w:ind w:firstLine="851"/>
      </w:pPr>
      <w:bookmarkStart w:id="24" w:name="sub_2612"/>
      <w:r w:rsidRPr="00AE4A41">
        <w:t xml:space="preserve">2.6.1.2. Для принятия решения об утверждении документации по планировке территории или документации по внесению изменений в документацию по планировке территории </w:t>
      </w:r>
      <w:proofErr w:type="gramStart"/>
      <w:r w:rsidRPr="00AE4A41">
        <w:t>заявитель</w:t>
      </w:r>
      <w:proofErr w:type="gramEnd"/>
      <w:r w:rsidRPr="00AE4A41">
        <w:t xml:space="preserve"> </w:t>
      </w:r>
      <w:bookmarkStart w:id="25" w:name="sub_1013"/>
      <w:r w:rsidR="0002091A" w:rsidRPr="00AE4A41">
        <w:t xml:space="preserve">в </w:t>
      </w:r>
      <w:r w:rsidR="009A0F39" w:rsidRPr="00AE4A41">
        <w:t xml:space="preserve"> случае если согласование документации по планировке территории является обязательным в соответствии с законодательством Российской Федерации, указанная документация после завершения ее подготовки направляется уполномоченным органом (в случае принятия уполномоченным органом решения о подготовке документации по планировке территории по собственной инициативе), инициатором или лицом, указанным в </w:t>
      </w:r>
      <w:hyperlink r:id="rId23" w:history="1">
        <w:r w:rsidR="009A0F39" w:rsidRPr="00AE4A41">
          <w:t>части 1</w:t>
        </w:r>
      </w:hyperlink>
      <w:hyperlink r:id="rId24" w:history="1">
        <w:r w:rsidR="009A0F39" w:rsidRPr="00AE4A41">
          <w:t> 1</w:t>
        </w:r>
      </w:hyperlink>
      <w:hyperlink r:id="rId25" w:history="1">
        <w:r w:rsidR="009A0F39" w:rsidRPr="00AE4A41">
          <w:t xml:space="preserve"> статьи 45</w:t>
        </w:r>
      </w:hyperlink>
      <w:r w:rsidR="009A0F39" w:rsidRPr="00AE4A41">
        <w:t xml:space="preserve"> Градостроительного кодекса Российской Федерации, на согласование в форме электронного документа с использованием информационно-телекоммуникационных сетей общего пользования, в том числе посредством </w:t>
      </w:r>
      <w:hyperlink r:id="rId26" w:history="1">
        <w:r w:rsidR="009A0F39" w:rsidRPr="00AE4A41">
          <w:t>портала</w:t>
        </w:r>
      </w:hyperlink>
      <w:r w:rsidR="009A0F39" w:rsidRPr="00AE4A41">
        <w:t>, с соблюдением требований законодательства Российской Федерации о защите государств</w:t>
      </w:r>
      <w:r w:rsidR="004C6EB7" w:rsidRPr="00AE4A41">
        <w:t>енной тайны заинтересованным лицам, указанным в п.3.2 настоящего административного регламента.</w:t>
      </w:r>
      <w:bookmarkEnd w:id="25"/>
    </w:p>
    <w:p w:rsidR="009A0F39" w:rsidRPr="00AE4A41" w:rsidRDefault="009A0F39" w:rsidP="00770BCB">
      <w:pPr>
        <w:ind w:firstLine="851"/>
      </w:pPr>
      <w:bookmarkStart w:id="26" w:name="sub_1024"/>
      <w:r w:rsidRPr="00AE4A41">
        <w:t xml:space="preserve">Согласованная документация по планировке территории направляется инициатором или лицом, указанным в </w:t>
      </w:r>
      <w:hyperlink r:id="rId27" w:history="1">
        <w:r w:rsidRPr="00AE4A41">
          <w:t>части 1</w:t>
        </w:r>
      </w:hyperlink>
      <w:hyperlink r:id="rId28" w:history="1">
        <w:r w:rsidRPr="00AE4A41">
          <w:t> 1</w:t>
        </w:r>
      </w:hyperlink>
      <w:hyperlink r:id="rId29" w:history="1">
        <w:r w:rsidRPr="00AE4A41">
          <w:t xml:space="preserve"> статьи 45</w:t>
        </w:r>
      </w:hyperlink>
      <w:r w:rsidRPr="00AE4A41">
        <w:t xml:space="preserve"> Градостроительного кодекса Российской Федерации, в уполномоченный орган для ее проверки и утверждения.</w:t>
      </w:r>
    </w:p>
    <w:bookmarkEnd w:id="26"/>
    <w:p w:rsidR="009A0F39" w:rsidRPr="00AE4A41" w:rsidRDefault="009A0F39" w:rsidP="00770BCB">
      <w:pPr>
        <w:ind w:firstLine="851"/>
      </w:pPr>
      <w:r w:rsidRPr="00AE4A41">
        <w:t xml:space="preserve">Документация по планировке территории, согласование которой в соответствии с законодательством Российской Федерации не требуется, после ее подготовки направляется инициатором или лицом, указанным в </w:t>
      </w:r>
      <w:hyperlink r:id="rId30" w:history="1">
        <w:r w:rsidRPr="00AE4A41">
          <w:t>части 1</w:t>
        </w:r>
      </w:hyperlink>
      <w:hyperlink r:id="rId31" w:history="1">
        <w:r w:rsidRPr="00AE4A41">
          <w:t> 1</w:t>
        </w:r>
      </w:hyperlink>
      <w:hyperlink r:id="rId32" w:history="1">
        <w:r w:rsidRPr="00AE4A41">
          <w:t xml:space="preserve"> статьи 45</w:t>
        </w:r>
      </w:hyperlink>
      <w:r w:rsidRPr="00AE4A41">
        <w:t xml:space="preserve"> Градостроительного кодекса Российской Федерации, в уполномоченный орган для ее проверки и утверждения.</w:t>
      </w:r>
    </w:p>
    <w:p w:rsidR="009A0F39" w:rsidRPr="00AE4A41" w:rsidRDefault="009A0F39" w:rsidP="00770BCB">
      <w:pPr>
        <w:ind w:firstLine="851"/>
      </w:pPr>
      <w:r w:rsidRPr="00AE4A41">
        <w:t xml:space="preserve">Документация по планировке территории, направляемая на электронном носителе или </w:t>
      </w:r>
      <w:r w:rsidRPr="00AE4A41">
        <w:lastRenderedPageBreak/>
        <w:t>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9A0F39" w:rsidRPr="00AE4A41" w:rsidRDefault="009A0F39" w:rsidP="00770BCB">
      <w:pPr>
        <w:ind w:firstLine="851"/>
      </w:pPr>
      <w:bookmarkStart w:id="27" w:name="sub_1026"/>
      <w:r w:rsidRPr="00AE4A41">
        <w:t>К направляемой для проверки и утверждения уполномоченным органом документации по планировке территории прилагаются:</w:t>
      </w:r>
    </w:p>
    <w:p w:rsidR="009A0F39" w:rsidRPr="00AE4A41" w:rsidRDefault="009A0F39" w:rsidP="00770BCB">
      <w:pPr>
        <w:ind w:firstLine="851"/>
        <w:rPr>
          <w:rFonts w:ascii="Arial" w:hAnsi="Arial" w:cs="Arial"/>
          <w:sz w:val="26"/>
          <w:szCs w:val="26"/>
        </w:rPr>
      </w:pPr>
      <w:bookmarkStart w:id="28" w:name="sub_10261"/>
      <w:bookmarkEnd w:id="27"/>
      <w:proofErr w:type="gramStart"/>
      <w:r w:rsidRPr="00AE4A41">
        <w:t>а) документ, содержащий сведения, подлежащие внесению в Единый</w:t>
      </w:r>
      <w:r w:rsidRPr="00AE4A41">
        <w:rPr>
          <w:rFonts w:ascii="Arial" w:hAnsi="Arial" w:cs="Arial"/>
          <w:sz w:val="26"/>
          <w:szCs w:val="26"/>
        </w:rPr>
        <w:t xml:space="preserve"> </w:t>
      </w:r>
      <w:r w:rsidRPr="00AE4A41">
        <w:t>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roofErr w:type="gramEnd"/>
    </w:p>
    <w:p w:rsidR="009A0F39" w:rsidRPr="00AE4A41" w:rsidRDefault="009A0F39" w:rsidP="00963774">
      <w:pPr>
        <w:ind w:firstLine="851"/>
      </w:pPr>
      <w:bookmarkStart w:id="29" w:name="sub_10262"/>
      <w:bookmarkEnd w:id="28"/>
      <w:proofErr w:type="gramStart"/>
      <w:r w:rsidRPr="00AE4A41">
        <w:t xml:space="preserve">б)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33" w:history="1">
        <w:r w:rsidRPr="00AE4A41">
          <w:t>части 2 статьи 47</w:t>
        </w:r>
      </w:hyperlink>
      <w:r w:rsidRPr="00AE4A41">
        <w:t xml:space="preserve"> Градостроительного кодекса Российской Федерации (в случае если необходимость выполнения инженерных изысканий предусмотрена Правилами выполнения инженерных изысканий);</w:t>
      </w:r>
      <w:proofErr w:type="gramEnd"/>
    </w:p>
    <w:p w:rsidR="009A0F39" w:rsidRPr="00AE4A41" w:rsidRDefault="009A0F39" w:rsidP="00963774">
      <w:pPr>
        <w:ind w:firstLine="851"/>
      </w:pPr>
      <w:bookmarkStart w:id="30" w:name="sub_10263"/>
      <w:bookmarkEnd w:id="29"/>
      <w:r w:rsidRPr="00AE4A41">
        <w:t xml:space="preserve">в) в случае если документация по планировке территории подготовлена на основании решения лица, указанного в </w:t>
      </w:r>
      <w:hyperlink r:id="rId34" w:history="1">
        <w:r w:rsidRPr="00AE4A41">
          <w:t>части 1</w:t>
        </w:r>
      </w:hyperlink>
      <w:hyperlink r:id="rId35" w:history="1">
        <w:r w:rsidRPr="00AE4A41">
          <w:t> 1</w:t>
        </w:r>
      </w:hyperlink>
      <w:hyperlink r:id="rId36" w:history="1">
        <w:r w:rsidRPr="00AE4A41">
          <w:t xml:space="preserve"> статьи 45</w:t>
        </w:r>
      </w:hyperlink>
      <w:r w:rsidRPr="00AE4A41">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rsidR="009A0F39" w:rsidRPr="00AE4A41" w:rsidRDefault="009A0F39" w:rsidP="00963774">
      <w:pPr>
        <w:ind w:firstLine="851"/>
      </w:pPr>
      <w:bookmarkStart w:id="31" w:name="sub_10264"/>
      <w:bookmarkEnd w:id="30"/>
      <w:proofErr w:type="gramStart"/>
      <w:r w:rsidRPr="00AE4A41">
        <w:t>г) уведомление о результатах согласования согласующих органов, владельцев автомобильных дорог и (или)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(в случае если согласование документации по планировке</w:t>
      </w:r>
      <w:proofErr w:type="gramEnd"/>
      <w:r w:rsidRPr="00AE4A41">
        <w:t xml:space="preserve"> территории является обязательным в соответствии с законодательством Российской Федерации).</w:t>
      </w:r>
    </w:p>
    <w:p w:rsidR="009A0F39" w:rsidRPr="00AE4A41" w:rsidRDefault="009A0F39" w:rsidP="00382379">
      <w:pPr>
        <w:ind w:firstLine="851"/>
        <w:rPr>
          <w:rFonts w:ascii="Arial" w:hAnsi="Arial" w:cs="Arial"/>
          <w:sz w:val="26"/>
          <w:szCs w:val="26"/>
        </w:rPr>
      </w:pPr>
      <w:bookmarkStart w:id="32" w:name="sub_1028"/>
      <w:bookmarkEnd w:id="31"/>
      <w:r w:rsidRPr="00AE4A41">
        <w:rPr>
          <w:rFonts w:ascii="Arial" w:hAnsi="Arial" w:cs="Arial"/>
          <w:sz w:val="26"/>
          <w:szCs w:val="26"/>
        </w:rPr>
        <w:t xml:space="preserve"> </w:t>
      </w:r>
      <w:proofErr w:type="gramStart"/>
      <w:r w:rsidRPr="00AE4A41">
        <w:t xml:space="preserve">Уполномоченный орган осуществляет проверку документации по планировке территории на соответствие требованиям, указанным в </w:t>
      </w:r>
      <w:hyperlink r:id="rId37" w:history="1">
        <w:r w:rsidRPr="00AE4A41">
          <w:t>части 10 статьи 45</w:t>
        </w:r>
      </w:hyperlink>
      <w:r w:rsidRPr="00AE4A41">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 принимает решение об отклонении документации по планировке территории и направлении документации по планировке территории на доработку в случае ее</w:t>
      </w:r>
      <w:proofErr w:type="gramEnd"/>
      <w:r w:rsidRPr="00AE4A41">
        <w:t xml:space="preserve"> несоответствия указанным требованиям.</w:t>
      </w:r>
    </w:p>
    <w:p w:rsidR="009A0F39" w:rsidRPr="00AE4A41" w:rsidRDefault="009A0F39" w:rsidP="00B54A9D">
      <w:pPr>
        <w:ind w:firstLine="851"/>
      </w:pPr>
      <w:bookmarkStart w:id="33" w:name="sub_1030"/>
      <w:bookmarkEnd w:id="32"/>
      <w:r w:rsidRPr="00AE4A41">
        <w:t>Утверждение документации по планировке территории осуществляется путем принятия распорядительного акта уполномоченного органа.</w:t>
      </w:r>
    </w:p>
    <w:bookmarkEnd w:id="33"/>
    <w:p w:rsidR="009A0F39" w:rsidRPr="00AE4A41" w:rsidRDefault="009A0F39" w:rsidP="00B54A9D">
      <w:pPr>
        <w:ind w:firstLine="851"/>
      </w:pPr>
      <w:r w:rsidRPr="00AE4A41">
        <w:t>Согласованная документация по планировке территории, решение о подготовке которой принято уполномоченным органом по собственной инициативе, утверждается уполномоченным органом.</w:t>
      </w:r>
    </w:p>
    <w:p w:rsidR="009A0F39" w:rsidRPr="00AE4A41" w:rsidRDefault="009A0F39" w:rsidP="00B54A9D">
      <w:pPr>
        <w:ind w:firstLine="851"/>
      </w:pPr>
      <w:r w:rsidRPr="00AE4A41">
        <w:t>Документация по планировке территории, решение о подготовке которой принято уполномоченным органом по собственной инициативе и согласование которой в соответствии с законодательством Российской Федерации не требуется, утверждается уполномоченным органом после ее разработки.</w:t>
      </w:r>
    </w:p>
    <w:bookmarkEnd w:id="24"/>
    <w:p w:rsidR="00EE32B0" w:rsidRPr="00AE4A41" w:rsidRDefault="00B54A9D" w:rsidP="00B54A9D">
      <w:pPr>
        <w:ind w:firstLine="851"/>
      </w:pPr>
      <w:proofErr w:type="gramStart"/>
      <w:r w:rsidRPr="00AE4A41">
        <w:t>Д</w:t>
      </w:r>
      <w:r w:rsidR="00EE32B0" w:rsidRPr="00AE4A41">
        <w:t>окументаци</w:t>
      </w:r>
      <w:r w:rsidRPr="00AE4A41">
        <w:t>я</w:t>
      </w:r>
      <w:r w:rsidR="00EE32B0" w:rsidRPr="00AE4A41">
        <w:t xml:space="preserve"> по планировке территории (в составе, определенном </w:t>
      </w:r>
      <w:hyperlink r:id="rId38" w:history="1">
        <w:r w:rsidR="00EE32B0" w:rsidRPr="00AE4A41">
          <w:t>статьями 41 - 43</w:t>
        </w:r>
      </w:hyperlink>
      <w:r w:rsidR="00EE32B0" w:rsidRPr="00AE4A41">
        <w:t xml:space="preserve"> Градостроительного кодекса Российской Федерации), в отношении которой подано заявление (в 4-х экземплярах на бумажном носителе и в 1 экземпляре в электронном виде на DVD или CD диске в формате pdf, </w:t>
      </w:r>
      <w:proofErr w:type="spellStart"/>
      <w:r w:rsidR="00EE32B0" w:rsidRPr="00AE4A41">
        <w:t>jpg</w:t>
      </w:r>
      <w:proofErr w:type="spellEnd"/>
      <w:r w:rsidR="00EE32B0" w:rsidRPr="00AE4A41">
        <w:t xml:space="preserve"> - текстовая и графическая части, в формате программы </w:t>
      </w:r>
      <w:proofErr w:type="spellStart"/>
      <w:r w:rsidR="00EE32B0" w:rsidRPr="00AE4A41">
        <w:t>AutoCAD</w:t>
      </w:r>
      <w:proofErr w:type="spellEnd"/>
      <w:r w:rsidR="00EE32B0" w:rsidRPr="00AE4A41">
        <w:t xml:space="preserve">, </w:t>
      </w:r>
      <w:proofErr w:type="spellStart"/>
      <w:r w:rsidR="00EE32B0" w:rsidRPr="00AE4A41">
        <w:t>MapInfo</w:t>
      </w:r>
      <w:proofErr w:type="spellEnd"/>
      <w:r w:rsidR="00EE32B0" w:rsidRPr="00AE4A41">
        <w:t xml:space="preserve"> - чертежи, схемы), координаты характерных точек границ территории, в отношении, которого</w:t>
      </w:r>
      <w:proofErr w:type="gramEnd"/>
      <w:r w:rsidR="00EE32B0" w:rsidRPr="00AE4A41">
        <w:t xml:space="preserve"> </w:t>
      </w:r>
      <w:proofErr w:type="gramStart"/>
      <w:r w:rsidR="00EE32B0" w:rsidRPr="00AE4A41">
        <w:t>подготовлен</w:t>
      </w:r>
      <w:proofErr w:type="gramEnd"/>
      <w:r w:rsidR="00EE32B0" w:rsidRPr="00AE4A41">
        <w:t xml:space="preserve"> проект межевания территории, земельных участков, образуемых по проекту межевания территории в формате </w:t>
      </w:r>
      <w:proofErr w:type="spellStart"/>
      <w:r w:rsidR="00EE32B0" w:rsidRPr="00AE4A41">
        <w:t>mid</w:t>
      </w:r>
      <w:proofErr w:type="spellEnd"/>
      <w:r w:rsidR="00EE32B0" w:rsidRPr="00AE4A41">
        <w:t>/</w:t>
      </w:r>
      <w:proofErr w:type="spellStart"/>
      <w:r w:rsidR="00EE32B0" w:rsidRPr="00AE4A41">
        <w:t>mif</w:t>
      </w:r>
      <w:proofErr w:type="spellEnd"/>
      <w:r w:rsidR="00EE32B0" w:rsidRPr="00AE4A41">
        <w:t>);</w:t>
      </w:r>
    </w:p>
    <w:p w:rsidR="00EE32B0" w:rsidRPr="00AE4A41" w:rsidRDefault="00EE32B0" w:rsidP="00F83AC7">
      <w:pPr>
        <w:ind w:firstLine="851"/>
        <w:rPr>
          <w:rFonts w:eastAsiaTheme="minorEastAsia"/>
        </w:rPr>
      </w:pPr>
      <w:r w:rsidRPr="00AE4A41">
        <w:rPr>
          <w:rFonts w:eastAsiaTheme="minorEastAsia"/>
        </w:rPr>
        <w:lastRenderedPageBreak/>
        <w:t>При обращении с заявлением о предоставлении услуги представителя заявителя им представляется документ, подтверждающий его полномочия, оформленный в соответствии с действующим законодательством.</w:t>
      </w:r>
    </w:p>
    <w:p w:rsidR="00EE32B0" w:rsidRPr="00AE4A41" w:rsidRDefault="00EE32B0" w:rsidP="00F83AC7">
      <w:pPr>
        <w:ind w:firstLine="851"/>
        <w:rPr>
          <w:rFonts w:eastAsiaTheme="minorEastAsia"/>
        </w:rPr>
      </w:pPr>
      <w:r w:rsidRPr="00AE4A41">
        <w:rPr>
          <w:rFonts w:eastAsiaTheme="minorEastAsia"/>
        </w:rPr>
        <w:t>При представлении копий документов, заявителям необходимо при себе иметь оригиналы вышеперечисленных документов, если копии нотариально не заверены. Если представленные копии документов нотариально не заверены, специалист уполномоченного структурного подразделения,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EE32B0" w:rsidRPr="00AE4A41" w:rsidRDefault="00EE32B0" w:rsidP="00F83AC7">
      <w:pPr>
        <w:ind w:firstLine="851"/>
        <w:rPr>
          <w:rFonts w:eastAsiaTheme="minorEastAsia"/>
        </w:rPr>
      </w:pPr>
      <w:r w:rsidRPr="00AE4A41">
        <w:rPr>
          <w:rFonts w:eastAsiaTheme="minorEastAsia"/>
        </w:rPr>
        <w:t>Заявление и документы на предоставление муниципальной услуги могут быть представлены заявителем следующими способами:</w:t>
      </w:r>
    </w:p>
    <w:p w:rsidR="00EE32B0" w:rsidRPr="00AE4A41" w:rsidRDefault="00F83AC7" w:rsidP="00F83AC7">
      <w:pPr>
        <w:ind w:firstLine="851"/>
        <w:rPr>
          <w:rFonts w:eastAsiaTheme="minorEastAsia"/>
        </w:rPr>
      </w:pPr>
      <w:r w:rsidRPr="00AE4A41">
        <w:rPr>
          <w:rFonts w:eastAsiaTheme="minorEastAsia"/>
        </w:rPr>
        <w:t xml:space="preserve">- </w:t>
      </w:r>
      <w:r w:rsidR="00EE32B0" w:rsidRPr="00AE4A41">
        <w:rPr>
          <w:rFonts w:eastAsiaTheme="minorEastAsia"/>
        </w:rPr>
        <w:t>путем личного обращения;</w:t>
      </w:r>
    </w:p>
    <w:p w:rsidR="00EE32B0" w:rsidRPr="00AE4A41" w:rsidRDefault="00F83AC7" w:rsidP="00F83AC7">
      <w:pPr>
        <w:ind w:firstLine="851"/>
        <w:rPr>
          <w:rFonts w:eastAsiaTheme="minorEastAsia"/>
        </w:rPr>
      </w:pPr>
      <w:r w:rsidRPr="00AE4A41">
        <w:rPr>
          <w:rFonts w:eastAsiaTheme="minorEastAsia"/>
        </w:rPr>
        <w:t xml:space="preserve">- </w:t>
      </w:r>
      <w:r w:rsidR="00EE32B0" w:rsidRPr="00AE4A41">
        <w:rPr>
          <w:rFonts w:eastAsiaTheme="minorEastAsia"/>
        </w:rPr>
        <w:t>через МФЦ;</w:t>
      </w:r>
    </w:p>
    <w:p w:rsidR="00EE32B0" w:rsidRPr="00AE4A41" w:rsidRDefault="00F83AC7" w:rsidP="00F83AC7">
      <w:pPr>
        <w:ind w:firstLine="851"/>
        <w:rPr>
          <w:rFonts w:eastAsiaTheme="minorEastAsia"/>
        </w:rPr>
      </w:pPr>
      <w:r w:rsidRPr="00AE4A41">
        <w:rPr>
          <w:rFonts w:eastAsiaTheme="minorEastAsia"/>
        </w:rPr>
        <w:t xml:space="preserve">- </w:t>
      </w:r>
      <w:r w:rsidR="00EE32B0" w:rsidRPr="00AE4A41">
        <w:rPr>
          <w:rFonts w:eastAsiaTheme="minorEastAsia"/>
        </w:rPr>
        <w:t>посредством электронной почты;</w:t>
      </w:r>
    </w:p>
    <w:p w:rsidR="00EE32B0" w:rsidRPr="00AE4A41" w:rsidRDefault="00F83AC7" w:rsidP="00F83AC7">
      <w:pPr>
        <w:ind w:firstLine="851"/>
        <w:rPr>
          <w:rFonts w:eastAsiaTheme="minorEastAsia"/>
        </w:rPr>
      </w:pPr>
      <w:r w:rsidRPr="00AE4A41">
        <w:rPr>
          <w:rFonts w:eastAsiaTheme="minorEastAsia"/>
        </w:rPr>
        <w:t xml:space="preserve">- </w:t>
      </w:r>
      <w:r w:rsidR="00EE32B0" w:rsidRPr="00AE4A41">
        <w:rPr>
          <w:rFonts w:eastAsiaTheme="minorEastAsia"/>
        </w:rPr>
        <w:t>через организации федеральной почтовой связи;</w:t>
      </w:r>
    </w:p>
    <w:p w:rsidR="00EE32B0" w:rsidRPr="00AE4A41" w:rsidRDefault="00F83AC7" w:rsidP="00F83AC7">
      <w:pPr>
        <w:ind w:firstLine="851"/>
        <w:rPr>
          <w:rFonts w:eastAsiaTheme="minorEastAsia"/>
        </w:rPr>
      </w:pPr>
      <w:r w:rsidRPr="00AE4A41">
        <w:rPr>
          <w:rFonts w:eastAsiaTheme="minorEastAsia"/>
        </w:rPr>
        <w:t xml:space="preserve">- </w:t>
      </w:r>
      <w:r w:rsidR="00EE32B0" w:rsidRPr="00AE4A41">
        <w:rPr>
          <w:rFonts w:eastAsiaTheme="minorEastAsia"/>
        </w:rPr>
        <w:t xml:space="preserve">с использованием информационно-телекоммуникационных технологий (в электронном виде), в том числе с использованием </w:t>
      </w:r>
      <w:hyperlink r:id="rId39" w:history="1">
        <w:r w:rsidR="00EE32B0" w:rsidRPr="00AE4A41">
          <w:rPr>
            <w:rFonts w:eastAsiaTheme="minorEastAsia"/>
          </w:rPr>
          <w:t>Единого портала</w:t>
        </w:r>
      </w:hyperlink>
      <w:r w:rsidR="00EE32B0" w:rsidRPr="00AE4A41">
        <w:rPr>
          <w:rFonts w:eastAsiaTheme="minorEastAsia"/>
        </w:rPr>
        <w:t xml:space="preserve"> государственных и муниципальных услуг, государственной информационной системы обеспечения градостроительной деятельности с момента создания соответствующей информационной и телекоммуникационной инфраструктуры.</w:t>
      </w:r>
    </w:p>
    <w:p w:rsidR="00EE32B0" w:rsidRPr="00AE4A41" w:rsidRDefault="00EE32B0" w:rsidP="00F83AC7">
      <w:pPr>
        <w:ind w:firstLine="851"/>
        <w:rPr>
          <w:rFonts w:eastAsiaTheme="minorEastAsia"/>
        </w:rPr>
      </w:pPr>
      <w:proofErr w:type="gramStart"/>
      <w:r w:rsidRPr="00AE4A41">
        <w:rPr>
          <w:rFonts w:eastAsiaTheme="minorEastAsia"/>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w:t>
      </w:r>
      <w:hyperlink r:id="rId40" w:history="1">
        <w:r w:rsidRPr="00AE4A41">
          <w:rPr>
            <w:rFonts w:eastAsiaTheme="minorEastAsia"/>
          </w:rPr>
          <w:t>Федерального закона</w:t>
        </w:r>
      </w:hyperlink>
      <w:r w:rsidRPr="00AE4A41">
        <w:rPr>
          <w:rFonts w:eastAsiaTheme="minorEastAsia"/>
        </w:rPr>
        <w:t xml:space="preserve"> </w:t>
      </w:r>
      <w:r w:rsidRPr="00AE4A41">
        <w:rPr>
          <w:rFonts w:eastAsiaTheme="minorEastAsia"/>
          <w:b/>
        </w:rPr>
        <w:t>«</w:t>
      </w:r>
      <w:r w:rsidRPr="00AE4A41">
        <w:rPr>
          <w:rFonts w:eastAsiaTheme="minorEastAsia"/>
        </w:rPr>
        <w:t xml:space="preserve">Об электронной подписи» и </w:t>
      </w:r>
      <w:hyperlink r:id="rId41" w:history="1">
        <w:r w:rsidRPr="00AE4A41">
          <w:rPr>
            <w:rFonts w:eastAsiaTheme="minorEastAsia"/>
          </w:rPr>
          <w:t>статьями 21.1</w:t>
        </w:r>
      </w:hyperlink>
      <w:r w:rsidRPr="00AE4A41">
        <w:rPr>
          <w:rFonts w:eastAsiaTheme="minorEastAsia"/>
          <w:b/>
        </w:rPr>
        <w:t xml:space="preserve"> </w:t>
      </w:r>
      <w:r w:rsidRPr="00AE4A41">
        <w:rPr>
          <w:rFonts w:eastAsiaTheme="minorEastAsia"/>
        </w:rPr>
        <w:t>и</w:t>
      </w:r>
      <w:r w:rsidRPr="00AE4A41">
        <w:rPr>
          <w:rFonts w:eastAsiaTheme="minorEastAsia"/>
          <w:b/>
        </w:rPr>
        <w:t xml:space="preserve"> </w:t>
      </w:r>
      <w:hyperlink r:id="rId42" w:history="1">
        <w:r w:rsidRPr="00AE4A41">
          <w:rPr>
            <w:rFonts w:eastAsiaTheme="minorEastAsia"/>
          </w:rPr>
          <w:t>21.2</w:t>
        </w:r>
      </w:hyperlink>
      <w:r w:rsidRPr="00AE4A41">
        <w:rPr>
          <w:rFonts w:eastAsiaTheme="minorEastAsia"/>
        </w:rPr>
        <w:t xml:space="preserve"> Федерального закона </w:t>
      </w:r>
      <w:r w:rsidRPr="00AE4A41">
        <w:rPr>
          <w:rFonts w:eastAsiaTheme="minorEastAsia"/>
          <w:b/>
        </w:rPr>
        <w:t>«</w:t>
      </w:r>
      <w:r w:rsidRPr="00AE4A41">
        <w:rPr>
          <w:rFonts w:eastAsiaTheme="minorEastAsia"/>
        </w:rPr>
        <w:t>Об организации предоставления государственных и муниципальных услуг».</w:t>
      </w:r>
      <w:proofErr w:type="gramEnd"/>
    </w:p>
    <w:p w:rsidR="00CC3B8C" w:rsidRPr="00AE4A41" w:rsidRDefault="00596F0D" w:rsidP="00CC3B8C">
      <w:pPr>
        <w:ind w:firstLine="851"/>
      </w:pPr>
      <w:r w:rsidRPr="00AE4A41">
        <w:t>2.6.1.3.</w:t>
      </w:r>
      <w:r w:rsidR="00CC3B8C" w:rsidRPr="00AE4A41">
        <w:t xml:space="preserve"> </w:t>
      </w:r>
      <w:proofErr w:type="gramStart"/>
      <w:r w:rsidR="00CC3B8C" w:rsidRPr="00AE4A41">
        <w:t xml:space="preserve">В целях внесения изменений в документацию по планировке территории инициатор (за исключением случая, если инициатором является уполномоченный орган) или лицо, указанное в </w:t>
      </w:r>
      <w:hyperlink r:id="rId43" w:history="1">
        <w:r w:rsidR="00CC3B8C" w:rsidRPr="00AE4A41">
          <w:t>части 1</w:t>
        </w:r>
      </w:hyperlink>
      <w:hyperlink r:id="rId44" w:history="1">
        <w:r w:rsidR="00CC3B8C" w:rsidRPr="00AE4A41">
          <w:t> 1</w:t>
        </w:r>
      </w:hyperlink>
      <w:hyperlink r:id="rId45" w:history="1">
        <w:r w:rsidR="00CC3B8C" w:rsidRPr="00AE4A41">
          <w:t xml:space="preserve"> статьи 45</w:t>
        </w:r>
      </w:hyperlink>
      <w:r w:rsidR="00CC3B8C" w:rsidRPr="00AE4A41">
        <w:t xml:space="preserve"> Градостроительного кодекса Российской Федерации, направляет в уполномоченный орган заявление о внесении изменений в документацию по планировке территории (далее - заявление о внесении изменений) на бумажном носителе или в форме электронного документа, подписанного </w:t>
      </w:r>
      <w:hyperlink r:id="rId46" w:history="1">
        <w:r w:rsidR="00CC3B8C" w:rsidRPr="00AE4A41">
          <w:t>электронной подписью</w:t>
        </w:r>
        <w:proofErr w:type="gramEnd"/>
      </w:hyperlink>
      <w:r w:rsidR="00CC3B8C" w:rsidRPr="00AE4A41">
        <w:t xml:space="preserve"> инициатора или электронной подписью лица, указанного в части 1 1 статьи 45 Градостроительного кодекса Российской Федерации. В заявлении о внесении изменений указывается </w:t>
      </w:r>
      <w:proofErr w:type="gramStart"/>
      <w:r w:rsidR="00CC3B8C" w:rsidRPr="00AE4A41">
        <w:t>следующая</w:t>
      </w:r>
      <w:proofErr w:type="gramEnd"/>
      <w:r w:rsidR="00CC3B8C" w:rsidRPr="00AE4A41">
        <w:t xml:space="preserve"> информация:</w:t>
      </w:r>
    </w:p>
    <w:p w:rsidR="00CC3B8C" w:rsidRPr="00AE4A41" w:rsidRDefault="00CC3B8C" w:rsidP="00CC3B8C">
      <w:pPr>
        <w:ind w:firstLine="851"/>
      </w:pPr>
      <w:r w:rsidRPr="00AE4A41">
        <w:t>а) вид документации по планировке территории, в которую вносятся изменения;</w:t>
      </w:r>
    </w:p>
    <w:p w:rsidR="00CC3B8C" w:rsidRPr="00AE4A41" w:rsidRDefault="00CC3B8C" w:rsidP="00CC3B8C">
      <w:pPr>
        <w:ind w:firstLine="851"/>
      </w:pPr>
      <w:r w:rsidRPr="00AE4A41">
        <w:t xml:space="preserve">б) реквизиты (номер и дата) решения об </w:t>
      </w:r>
      <w:proofErr w:type="gramStart"/>
      <w:r w:rsidRPr="00AE4A41">
        <w:t>утверждении</w:t>
      </w:r>
      <w:proofErr w:type="gramEnd"/>
      <w:r w:rsidRPr="00AE4A41">
        <w:t xml:space="preserve"> документации по планировке территории;</w:t>
      </w:r>
    </w:p>
    <w:p w:rsidR="00CC3B8C" w:rsidRPr="00AE4A41" w:rsidRDefault="00CC3B8C" w:rsidP="00CC3B8C">
      <w:pPr>
        <w:ind w:firstLine="851"/>
      </w:pPr>
      <w:r w:rsidRPr="00AE4A41">
        <w:t>в) мотивированное обоснование необходимости внесения изменений в документацию по планировке территории;</w:t>
      </w:r>
    </w:p>
    <w:p w:rsidR="00CC3B8C" w:rsidRPr="00AE4A41" w:rsidRDefault="00CC3B8C" w:rsidP="00CC3B8C">
      <w:pPr>
        <w:ind w:firstLine="851"/>
      </w:pPr>
      <w:r w:rsidRPr="00AE4A41">
        <w:t>г) цель внесения изменений в документацию по планировке территории из числа целей, предусмотренных настоящим административным регламентом.</w:t>
      </w:r>
    </w:p>
    <w:p w:rsidR="00CC3B8C" w:rsidRPr="00AE4A41" w:rsidRDefault="00CC3B8C" w:rsidP="00337561">
      <w:pPr>
        <w:ind w:firstLine="851"/>
      </w:pPr>
      <w:r w:rsidRPr="00AE4A41">
        <w:t>К заявлению о внесении изменений прилагаются:</w:t>
      </w:r>
    </w:p>
    <w:p w:rsidR="00CC3B8C" w:rsidRPr="00AE4A41" w:rsidRDefault="00CC3B8C" w:rsidP="00337561">
      <w:pPr>
        <w:ind w:firstLine="851"/>
      </w:pPr>
      <w:r w:rsidRPr="00AE4A41">
        <w:t>а)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CC3B8C" w:rsidRPr="00AE4A41" w:rsidRDefault="00CC3B8C" w:rsidP="00337561">
      <w:pPr>
        <w:ind w:firstLine="851"/>
      </w:pPr>
      <w:r w:rsidRPr="00AE4A41">
        <w:t xml:space="preserve">б)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w:t>
      </w:r>
      <w:r w:rsidRPr="00AE4A41">
        <w:lastRenderedPageBreak/>
        <w:t>выполнения инженерных изысканий предусмотрена Правилами выполнения инженерных изысканий);</w:t>
      </w:r>
    </w:p>
    <w:p w:rsidR="00CC3B8C" w:rsidRPr="00AE4A41" w:rsidRDefault="00CC3B8C" w:rsidP="00337561">
      <w:pPr>
        <w:ind w:firstLine="851"/>
      </w:pPr>
      <w:r w:rsidRPr="00AE4A41">
        <w:t xml:space="preserve">в) уведомление о результатах согласования и (или) в случае наличия протокол согласительного совещания, указанный в </w:t>
      </w:r>
      <w:hyperlink r:id="rId47" w:anchor="sub_1022" w:history="1">
        <w:r w:rsidRPr="00AE4A41">
          <w:t>пункте 22</w:t>
        </w:r>
      </w:hyperlink>
      <w:r w:rsidRPr="00AE4A41">
        <w:t xml:space="preserve"> настоящих Правил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CC3B8C" w:rsidRPr="00AE4A41" w:rsidRDefault="00CC3B8C" w:rsidP="0004281E">
      <w:pPr>
        <w:ind w:firstLine="851"/>
      </w:pPr>
      <w:proofErr w:type="gramStart"/>
      <w:r w:rsidRPr="00AE4A41">
        <w:t xml:space="preserve">Уполномоченный орган не вправе требовать от инициатора или лица, указанного в </w:t>
      </w:r>
      <w:hyperlink r:id="rId48" w:history="1">
        <w:r w:rsidRPr="00AE4A41">
          <w:t>части 1</w:t>
        </w:r>
      </w:hyperlink>
      <w:hyperlink r:id="rId49" w:history="1">
        <w:r w:rsidRPr="00AE4A41">
          <w:t> 1</w:t>
        </w:r>
      </w:hyperlink>
      <w:hyperlink r:id="rId50" w:history="1">
        <w:r w:rsidRPr="00AE4A41">
          <w:t xml:space="preserve"> статьи 45</w:t>
        </w:r>
      </w:hyperlink>
      <w:r w:rsidRPr="00AE4A41">
        <w:t xml:space="preserve"> Градостроительного кодекса Российской Федерации, уведомление о результатах согласования, 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инициатору или лицу, указанному в части 1 1 статьи 45 Градостроительного кодекса Российской Федерации, не направлено</w:t>
      </w:r>
      <w:proofErr w:type="gramEnd"/>
      <w:r w:rsidRPr="00AE4A41">
        <w:t xml:space="preserve"> уведомление о результатах согласования. В таком случае представляется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w:t>
      </w:r>
    </w:p>
    <w:p w:rsidR="00847869" w:rsidRPr="00AE4A41" w:rsidRDefault="00CC3B8C" w:rsidP="00847869">
      <w:pPr>
        <w:ind w:firstLine="851"/>
      </w:pPr>
      <w:proofErr w:type="gramStart"/>
      <w:r w:rsidRPr="00AE4A41">
        <w:t xml:space="preserve">В случаях внесения изменений в документацию по планировке территории в целях, </w:t>
      </w:r>
      <w:r w:rsidR="00847869" w:rsidRPr="00AE4A41">
        <w:t>с целью</w:t>
      </w:r>
      <w:r w:rsidR="0004281E" w:rsidRPr="00AE4A41">
        <w:t xml:space="preserve"> исправления технических ошибок (описок, опечаток, арифметических оши</w:t>
      </w:r>
      <w:r w:rsidR="00847869" w:rsidRPr="00AE4A41">
        <w:t>бок при расчетах и иных ошибок)</w:t>
      </w:r>
      <w:r w:rsidRPr="00AE4A41">
        <w:t>, к заявлен</w:t>
      </w:r>
      <w:r w:rsidR="00847869" w:rsidRPr="00AE4A41">
        <w:t>ию о внесении изменений прилагается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w:t>
      </w:r>
      <w:proofErr w:type="gramEnd"/>
      <w:r w:rsidR="00847869" w:rsidRPr="00AE4A41">
        <w:t xml:space="preserve"> (или) материалы по обоснованию проекта межевания территории (далее - изменения в документацию по планировке территории);</w:t>
      </w:r>
    </w:p>
    <w:p w:rsidR="00EE32B0" w:rsidRPr="00AE4A41" w:rsidRDefault="00EE32B0" w:rsidP="007802B1">
      <w:pPr>
        <w:ind w:firstLine="851"/>
        <w:rPr>
          <w:rFonts w:eastAsiaTheme="minorEastAsia"/>
        </w:rPr>
      </w:pPr>
      <w:bookmarkStart w:id="34" w:name="sub_262"/>
      <w:r w:rsidRPr="00AE4A41">
        <w:rPr>
          <w:rFonts w:eastAsiaTheme="minorEastAsia"/>
        </w:rPr>
        <w:t>2.6.</w:t>
      </w:r>
      <w:r w:rsidR="00C62164" w:rsidRPr="00AE4A41">
        <w:rPr>
          <w:rFonts w:eastAsiaTheme="minorEastAsia"/>
        </w:rPr>
        <w:t>2</w:t>
      </w:r>
      <w:r w:rsidRPr="00AE4A41">
        <w:rPr>
          <w:rFonts w:eastAsiaTheme="minorEastAsia"/>
        </w:rPr>
        <w:t>. Документы и сведения,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bookmarkEnd w:id="34"/>
    <w:p w:rsidR="00EE32B0" w:rsidRPr="00AE4A41" w:rsidRDefault="00EE32B0" w:rsidP="007802B1">
      <w:pPr>
        <w:ind w:firstLine="851"/>
        <w:rPr>
          <w:rFonts w:eastAsiaTheme="minorEastAsia"/>
        </w:rPr>
      </w:pPr>
      <w:r w:rsidRPr="00AE4A41">
        <w:rPr>
          <w:rFonts w:eastAsiaTheme="minorEastAsia"/>
        </w:rPr>
        <w:t xml:space="preserve">По собственной инициативе заявителем могут быть </w:t>
      </w:r>
      <w:proofErr w:type="gramStart"/>
      <w:r w:rsidRPr="00AE4A41">
        <w:rPr>
          <w:rFonts w:eastAsiaTheme="minorEastAsia"/>
        </w:rPr>
        <w:t>представлены</w:t>
      </w:r>
      <w:proofErr w:type="gramEnd"/>
      <w:r w:rsidRPr="00AE4A41">
        <w:rPr>
          <w:rFonts w:eastAsiaTheme="minorEastAsia"/>
        </w:rPr>
        <w:t>:</w:t>
      </w:r>
    </w:p>
    <w:p w:rsidR="00EE32B0" w:rsidRPr="00AE4A41" w:rsidRDefault="007802B1" w:rsidP="007802B1">
      <w:pPr>
        <w:ind w:firstLine="851"/>
        <w:rPr>
          <w:rFonts w:eastAsiaTheme="minorEastAsia"/>
        </w:rPr>
      </w:pPr>
      <w:proofErr w:type="gramStart"/>
      <w:r w:rsidRPr="00AE4A41">
        <w:rPr>
          <w:rFonts w:eastAsiaTheme="minorEastAsia"/>
        </w:rPr>
        <w:t xml:space="preserve">- </w:t>
      </w:r>
      <w:r w:rsidR="00EE32B0" w:rsidRPr="00AE4A41">
        <w:rPr>
          <w:rFonts w:eastAsiaTheme="minorEastAsia"/>
        </w:rPr>
        <w:t>правоустанавливающие документы на объекты капитального строительства, располагающиеся на земельном участке на момент обращения (при наличии таковых на земельном участке) (в случае, если права на эти объекты зарегистрированы в Едином государственном реестре недвижимости);</w:t>
      </w:r>
      <w:proofErr w:type="gramEnd"/>
    </w:p>
    <w:p w:rsidR="00EE32B0" w:rsidRPr="00AE4A41" w:rsidRDefault="007802B1" w:rsidP="007802B1">
      <w:pPr>
        <w:ind w:firstLine="851"/>
        <w:rPr>
          <w:rFonts w:eastAsiaTheme="minorEastAsia"/>
        </w:rPr>
      </w:pPr>
      <w:r w:rsidRPr="00AE4A41">
        <w:rPr>
          <w:rFonts w:eastAsiaTheme="minorEastAsia"/>
        </w:rPr>
        <w:t xml:space="preserve">- </w:t>
      </w:r>
      <w:r w:rsidR="00EE32B0" w:rsidRPr="00AE4A41">
        <w:rPr>
          <w:rFonts w:eastAsiaTheme="minorEastAsia"/>
        </w:rPr>
        <w:t>правоустанавливающие документы на земельный участок (в случае, если права на земельный участок зарегистрированы в Едином государственном реестре недвижимости);</w:t>
      </w:r>
    </w:p>
    <w:p w:rsidR="00EE32B0" w:rsidRPr="00AE4A41" w:rsidRDefault="00EE32B0" w:rsidP="00EE32B0">
      <w:pPr>
        <w:ind w:firstLine="0"/>
        <w:rPr>
          <w:rFonts w:eastAsiaTheme="minorEastAsia"/>
        </w:rPr>
      </w:pPr>
      <w:r w:rsidRPr="00AE4A41">
        <w:rPr>
          <w:rFonts w:eastAsiaTheme="minorEastAsia"/>
        </w:rPr>
        <w:t>кадастровый паспорт земельного участка (либо выписка из государственного кадастра недвижимости).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35" w:name="sub_27"/>
      <w:r w:rsidRPr="00AE4A41">
        <w:rPr>
          <w:rFonts w:eastAsiaTheme="minorEastAsia"/>
          <w:b/>
          <w:bCs/>
        </w:rPr>
        <w:t>2.7. Исчерпывающий перечень оснований для отказа в приеме документов, необходимых для предоставления муниципальной услуги</w:t>
      </w:r>
    </w:p>
    <w:bookmarkEnd w:id="35"/>
    <w:p w:rsidR="00EE32B0" w:rsidRPr="00AE4A41" w:rsidRDefault="00EE32B0" w:rsidP="00EE32B0">
      <w:pPr>
        <w:ind w:firstLine="0"/>
        <w:rPr>
          <w:rFonts w:eastAsiaTheme="minorEastAsia"/>
        </w:rPr>
      </w:pPr>
    </w:p>
    <w:p w:rsidR="00EE32B0" w:rsidRPr="00AE4A41" w:rsidRDefault="00EE32B0" w:rsidP="00785E11">
      <w:pPr>
        <w:ind w:firstLine="851"/>
        <w:rPr>
          <w:rFonts w:eastAsiaTheme="minorEastAsia"/>
        </w:rPr>
      </w:pPr>
      <w:r w:rsidRPr="00AE4A41">
        <w:rPr>
          <w:rFonts w:eastAsiaTheme="minorEastAsia"/>
        </w:rPr>
        <w:t>Оснований для отказа в приеме документов, необходимых для предоставления муниципальной услуги, не предусмотрено.</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36" w:name="sub_28"/>
      <w:r w:rsidRPr="00AE4A41">
        <w:rPr>
          <w:rFonts w:eastAsiaTheme="minorEastAsia"/>
          <w:b/>
          <w:bCs/>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bookmarkEnd w:id="36"/>
    <w:p w:rsidR="00EE32B0" w:rsidRPr="00AE4A41" w:rsidRDefault="00EE32B0" w:rsidP="00EE32B0">
      <w:pPr>
        <w:ind w:firstLine="0"/>
        <w:rPr>
          <w:rFonts w:eastAsiaTheme="minorEastAsia"/>
        </w:rPr>
      </w:pPr>
    </w:p>
    <w:p w:rsidR="00785E11" w:rsidRPr="00276E01" w:rsidRDefault="00452DBC" w:rsidP="00785E11">
      <w:pPr>
        <w:ind w:firstLine="851"/>
      </w:pPr>
      <w:bookmarkStart w:id="37" w:name="sub_2821"/>
      <w:bookmarkStart w:id="38" w:name="sub_282"/>
      <w:r w:rsidRPr="00276E01">
        <w:rPr>
          <w:rFonts w:eastAsiaTheme="minorEastAsia"/>
        </w:rPr>
        <w:t>2.8.1. При рассмотрении заявления о принятии решения о подготовке документации по планировке территории или внесении изменений в документацию по планировке территории</w:t>
      </w:r>
      <w:bookmarkEnd w:id="37"/>
      <w:r w:rsidRPr="00276E01">
        <w:rPr>
          <w:rFonts w:eastAsiaTheme="minorEastAsia"/>
        </w:rPr>
        <w:t xml:space="preserve"> у</w:t>
      </w:r>
      <w:r w:rsidR="00785E11" w:rsidRPr="00276E01">
        <w:t xml:space="preserve">полномоченный орган принимает решение об отказе в подготовке документации </w:t>
      </w:r>
      <w:r w:rsidR="00785E11" w:rsidRPr="00276E01">
        <w:lastRenderedPageBreak/>
        <w:t>по планировке территории в следующих случаях:</w:t>
      </w:r>
    </w:p>
    <w:p w:rsidR="00785E11" w:rsidRPr="00276E01" w:rsidRDefault="00785E11" w:rsidP="00785E11">
      <w:pPr>
        <w:ind w:firstLine="851"/>
      </w:pPr>
      <w:r w:rsidRPr="00276E01">
        <w:t>а) отсутствуют документы, необходимые для принятия решения о подготовке документации по планировке территории, предусмотренные настоящим административным регламентом;</w:t>
      </w:r>
    </w:p>
    <w:p w:rsidR="00785E11" w:rsidRPr="00276E01" w:rsidRDefault="00785E11" w:rsidP="00785E11">
      <w:pPr>
        <w:ind w:firstLine="851"/>
      </w:pPr>
      <w:r w:rsidRPr="00276E01">
        <w:t>б)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уполномоченный орган;</w:t>
      </w:r>
    </w:p>
    <w:p w:rsidR="00785E11" w:rsidRPr="00276E01" w:rsidRDefault="00785E11" w:rsidP="00785E11">
      <w:pPr>
        <w:ind w:firstLine="851"/>
      </w:pPr>
      <w:r w:rsidRPr="00276E01">
        <w:t>в) заявление о подготовке документации и (или) проект задания на разработку документации по планировке территории, представленные инициатором, не соответствуют положениям, предусмотренным настоящим административным регламентом;</w:t>
      </w:r>
    </w:p>
    <w:p w:rsidR="00785E11" w:rsidRPr="00276E01" w:rsidRDefault="00785E11" w:rsidP="00785E11">
      <w:pPr>
        <w:ind w:firstLine="851"/>
      </w:pPr>
      <w:r w:rsidRPr="00276E01">
        <w:t>г)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85E11" w:rsidRPr="00276E01" w:rsidRDefault="00785E11" w:rsidP="00785E11">
      <w:pPr>
        <w:ind w:firstLine="851"/>
      </w:pPr>
      <w:r w:rsidRPr="00276E01">
        <w:t>д)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85E11" w:rsidRPr="00276E01" w:rsidRDefault="00785E11" w:rsidP="00785E11">
      <w:pPr>
        <w:ind w:firstLine="851"/>
      </w:pPr>
      <w:r w:rsidRPr="00276E01">
        <w:t xml:space="preserve">е) заявление о подготовке документации направлено лицом, которым в соответствии с </w:t>
      </w:r>
      <w:hyperlink r:id="rId51" w:history="1">
        <w:r w:rsidRPr="00276E01">
          <w:t>частью 1</w:t>
        </w:r>
      </w:hyperlink>
      <w:hyperlink r:id="rId52" w:history="1">
        <w:r w:rsidRPr="00276E01">
          <w:t> 1</w:t>
        </w:r>
      </w:hyperlink>
      <w:hyperlink r:id="rId53" w:history="1">
        <w:r w:rsidRPr="00276E01">
          <w:t xml:space="preserve"> статьи 45</w:t>
        </w:r>
      </w:hyperlink>
      <w:r w:rsidRPr="00276E01">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85E11" w:rsidRPr="00276E01" w:rsidRDefault="00785E11" w:rsidP="00785E11">
      <w:pPr>
        <w:ind w:firstLine="851"/>
      </w:pPr>
      <w:r w:rsidRPr="00276E01">
        <w:t>ж)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85E11" w:rsidRPr="00276E01" w:rsidRDefault="00785E11" w:rsidP="00785E11">
      <w:pPr>
        <w:ind w:firstLine="851"/>
      </w:pPr>
      <w:proofErr w:type="gramStart"/>
      <w:r w:rsidRPr="00276E01">
        <w:t>Уполномоченный орган прекращает проверку заявления о подготовке документации, проекта задания на разработку документации по планировке территории и проекта задания на выполнение инженерных изысканий, необходимых для подготовки документации по планировке территории (в случае если необходимость выполнения инженерных изысканий предусмотрена Правилами выполнения инженерных изысканий), при обращении инициатора с заявлением о прекращении рассмотрения указанных документов.</w:t>
      </w:r>
      <w:proofErr w:type="gramEnd"/>
    </w:p>
    <w:p w:rsidR="008C7926" w:rsidRPr="00276E01" w:rsidRDefault="008C7926" w:rsidP="00F26697">
      <w:pPr>
        <w:ind w:firstLine="851"/>
      </w:pPr>
      <w:r w:rsidRPr="00276E01">
        <w:t>Уполномоченный орган принимает решение об отмене ранее принятого решения о подготовке документации по планировке территории при обращении инициатора с заявлением об отмене решения о подготовке документации по планировке территории или по собственной инициативе в случае, если уполномоченный орган являлся инициатором отменяемого решения о подготовке документации по планировке территории.</w:t>
      </w:r>
    </w:p>
    <w:p w:rsidR="008C7926" w:rsidRPr="00276E01" w:rsidRDefault="008C7926" w:rsidP="00F26697">
      <w:pPr>
        <w:ind w:firstLine="851"/>
      </w:pPr>
      <w:r w:rsidRPr="00276E01">
        <w:t>Решение об отмене ранее принятого решения о подготовке документации по планировке территории принимается в форме распорядительного акта уполномоченного органа.</w:t>
      </w:r>
    </w:p>
    <w:p w:rsidR="00EE32B0" w:rsidRPr="00276E01" w:rsidRDefault="00EE32B0" w:rsidP="00785E11">
      <w:pPr>
        <w:ind w:firstLine="851"/>
        <w:rPr>
          <w:rFonts w:eastAsiaTheme="minorEastAsia"/>
        </w:rPr>
      </w:pPr>
      <w:r w:rsidRPr="00276E01">
        <w:rPr>
          <w:rFonts w:eastAsiaTheme="minorEastAsia"/>
        </w:rPr>
        <w:t>Перечень оснований для отказа в предоставлении муниципальной услуги:</w:t>
      </w:r>
    </w:p>
    <w:bookmarkEnd w:id="38"/>
    <w:p w:rsidR="00EE32B0" w:rsidRPr="00276E01" w:rsidRDefault="00EE32B0" w:rsidP="00EE32B0">
      <w:pPr>
        <w:ind w:firstLine="0"/>
        <w:rPr>
          <w:rFonts w:eastAsiaTheme="minorEastAsia"/>
        </w:rPr>
      </w:pPr>
      <w:r w:rsidRPr="00276E01">
        <w:rPr>
          <w:rFonts w:eastAsiaTheme="minorEastAsia"/>
        </w:rPr>
        <w:t xml:space="preserve">документы, </w:t>
      </w:r>
      <w:proofErr w:type="gramStart"/>
      <w:r w:rsidRPr="00276E01">
        <w:rPr>
          <w:rFonts w:eastAsiaTheme="minorEastAsia"/>
        </w:rPr>
        <w:t>представленные</w:t>
      </w:r>
      <w:proofErr w:type="gramEnd"/>
      <w:r w:rsidRPr="00276E01">
        <w:rPr>
          <w:rFonts w:eastAsiaTheme="minorEastAsia"/>
        </w:rPr>
        <w:t xml:space="preserve"> заявителем, по форме или содержанию не соответствуют требованиям, определенным настоящим Административным регламентом;</w:t>
      </w:r>
    </w:p>
    <w:p w:rsidR="00EE32B0" w:rsidRPr="00276E01" w:rsidRDefault="00EE32B0" w:rsidP="00EE32B0">
      <w:pPr>
        <w:ind w:firstLine="0"/>
        <w:rPr>
          <w:rFonts w:eastAsiaTheme="minorEastAsia"/>
        </w:rPr>
      </w:pPr>
      <w:r w:rsidRPr="00276E01">
        <w:rPr>
          <w:rFonts w:eastAsiaTheme="minorEastAsia"/>
        </w:rPr>
        <w:t xml:space="preserve">непредставление или представление не в полном объеме заявителями документов, перечисленных в пункте 2.6.1 </w:t>
      </w:r>
      <w:proofErr w:type="gramStart"/>
      <w:r w:rsidRPr="00276E01">
        <w:rPr>
          <w:rFonts w:eastAsiaTheme="minorEastAsia"/>
        </w:rPr>
        <w:t>Административного</w:t>
      </w:r>
      <w:proofErr w:type="gramEnd"/>
      <w:r w:rsidRPr="00276E01">
        <w:rPr>
          <w:rFonts w:eastAsiaTheme="minorEastAsia"/>
        </w:rPr>
        <w:t xml:space="preserve"> регламента;</w:t>
      </w:r>
    </w:p>
    <w:p w:rsidR="00EE32B0" w:rsidRPr="00276E01" w:rsidRDefault="00EE32B0" w:rsidP="00EE32B0">
      <w:pPr>
        <w:ind w:firstLine="0"/>
        <w:rPr>
          <w:rFonts w:eastAsiaTheme="minorEastAsia"/>
        </w:rPr>
      </w:pPr>
      <w:r w:rsidRPr="00276E01">
        <w:rPr>
          <w:rFonts w:eastAsiaTheme="minorEastAsia"/>
        </w:rPr>
        <w:t xml:space="preserve">в отношении границ территории, указанных в заявлении о подготовке документации по планировке территории, по которой предоставление муниципальной услуги находится в </w:t>
      </w:r>
      <w:r w:rsidRPr="00276E01">
        <w:rPr>
          <w:rFonts w:eastAsiaTheme="minorEastAsia"/>
        </w:rPr>
        <w:lastRenderedPageBreak/>
        <w:t>процессе исполнения по заявлению, зарегистрированному ранее;</w:t>
      </w:r>
    </w:p>
    <w:p w:rsidR="00EE32B0" w:rsidRPr="00276E01" w:rsidRDefault="00EE32B0" w:rsidP="00EE32B0">
      <w:pPr>
        <w:ind w:firstLine="0"/>
        <w:rPr>
          <w:rFonts w:eastAsiaTheme="minorEastAsia"/>
        </w:rPr>
      </w:pPr>
      <w:r w:rsidRPr="00276E01">
        <w:rPr>
          <w:rFonts w:eastAsiaTheme="minorEastAsia"/>
        </w:rPr>
        <w:t>в отношении границ территории, указанных в заявлении о подготовке документации по планировке территории, по которой ранее принято решение о подготовке документации по планировке, за исключением ранее принятого решения о подготовке документации по планировке территории, предназначенной для размещения линейных объектов;</w:t>
      </w:r>
    </w:p>
    <w:p w:rsidR="00EE32B0" w:rsidRPr="00276E01" w:rsidRDefault="00EE32B0" w:rsidP="00EE32B0">
      <w:pPr>
        <w:ind w:firstLine="0"/>
        <w:rPr>
          <w:rFonts w:eastAsiaTheme="minorEastAsia"/>
        </w:rPr>
      </w:pPr>
      <w:r w:rsidRPr="00276E01">
        <w:rPr>
          <w:rFonts w:eastAsiaTheme="minorEastAsia"/>
        </w:rPr>
        <w:t xml:space="preserve">несоответствие намерений по застройке территории требованиям </w:t>
      </w:r>
      <w:hyperlink r:id="rId54" w:history="1">
        <w:r w:rsidRPr="00276E01">
          <w:rPr>
            <w:rFonts w:eastAsiaTheme="minorEastAsia"/>
          </w:rPr>
          <w:t>части 10 статьи 45</w:t>
        </w:r>
      </w:hyperlink>
      <w:r w:rsidRPr="00276E01">
        <w:rPr>
          <w:rFonts w:eastAsiaTheme="minorEastAsia"/>
        </w:rPr>
        <w:t xml:space="preserve"> Градостроительного кодекса Российской Федерации;</w:t>
      </w:r>
    </w:p>
    <w:p w:rsidR="00EE32B0" w:rsidRPr="00276E01" w:rsidRDefault="00EE32B0" w:rsidP="00EE32B0">
      <w:pPr>
        <w:ind w:firstLine="0"/>
        <w:rPr>
          <w:rFonts w:eastAsiaTheme="minorEastAsia"/>
        </w:rPr>
      </w:pPr>
      <w:r w:rsidRPr="00276E01">
        <w:rPr>
          <w:rFonts w:eastAsiaTheme="minorEastAsia"/>
        </w:rPr>
        <w:t>в бюджете Ибресинского муниципального округа отсутствуют средства, предусмотренные на подготовку документации по планировке территории, при этом инициатор в заявлении на разработку документации по планировке территории не указал информацию о разработке документации по планировке территории за счет собственных средств;</w:t>
      </w:r>
    </w:p>
    <w:p w:rsidR="00EE32B0" w:rsidRPr="00276E01" w:rsidRDefault="00EE32B0" w:rsidP="00EE32B0">
      <w:pPr>
        <w:ind w:firstLine="0"/>
        <w:rPr>
          <w:rFonts w:eastAsiaTheme="minorEastAsia"/>
        </w:rPr>
      </w:pPr>
      <w:r w:rsidRPr="00276E01">
        <w:rPr>
          <w:rFonts w:eastAsiaTheme="minorEastAsia"/>
        </w:rPr>
        <w:t xml:space="preserve">заявителем является лицо, которым в соответствии с </w:t>
      </w:r>
      <w:hyperlink r:id="rId55" w:history="1">
        <w:r w:rsidRPr="00276E01">
          <w:rPr>
            <w:rFonts w:eastAsiaTheme="minorEastAsia"/>
          </w:rPr>
          <w:t>Градостроительным кодексом</w:t>
        </w:r>
      </w:hyperlink>
      <w:r w:rsidRPr="00276E01">
        <w:rPr>
          <w:rFonts w:eastAsiaTheme="minorEastAsia"/>
        </w:rPr>
        <w:t xml:space="preserve"> Российской Федерации решение о подготовке документации по планировке территории принимается самостоятельно;</w:t>
      </w:r>
    </w:p>
    <w:p w:rsidR="00EE32B0" w:rsidRPr="00276E01" w:rsidRDefault="00EE32B0" w:rsidP="00EE32B0">
      <w:pPr>
        <w:ind w:firstLine="0"/>
        <w:rPr>
          <w:rFonts w:eastAsiaTheme="minorEastAsia"/>
        </w:rPr>
      </w:pPr>
      <w:r w:rsidRPr="00276E01">
        <w:rPr>
          <w:rFonts w:eastAsiaTheme="minorEastAsia"/>
        </w:rPr>
        <w:t>в отношении планируемого строительства, реконструкции линейного объекта установлены случаи, при которых для строительства, реконструкции линейного объекта не требуется подготовка документации по планировке территории;</w:t>
      </w:r>
    </w:p>
    <w:p w:rsidR="00EE32B0" w:rsidRPr="00276E01" w:rsidRDefault="00D2196D" w:rsidP="00EE32B0">
      <w:pPr>
        <w:ind w:firstLine="0"/>
        <w:rPr>
          <w:rFonts w:eastAsiaTheme="minorEastAsia"/>
        </w:rPr>
      </w:pPr>
      <w:hyperlink r:id="rId56" w:history="1">
        <w:r w:rsidR="00EE32B0" w:rsidRPr="00276E01">
          <w:rPr>
            <w:rFonts w:eastAsiaTheme="minorEastAsia"/>
          </w:rPr>
          <w:t>Земельным кодексом</w:t>
        </w:r>
      </w:hyperlink>
      <w:r w:rsidR="00EE32B0" w:rsidRPr="00276E01">
        <w:rPr>
          <w:rFonts w:eastAsiaTheme="minorEastAsia"/>
        </w:rPr>
        <w:t xml:space="preserve"> Российской Федерации допускается образование земельного участка иным документом (в случае подачи заявление о предложении в подготовке проекта межевания территории);</w:t>
      </w:r>
    </w:p>
    <w:p w:rsidR="00EE32B0" w:rsidRPr="00276E01" w:rsidRDefault="00EE32B0" w:rsidP="00EE32B0">
      <w:pPr>
        <w:ind w:firstLine="0"/>
        <w:rPr>
          <w:rFonts w:eastAsiaTheme="minorEastAsia"/>
        </w:rPr>
      </w:pPr>
      <w:r w:rsidRPr="00276E01">
        <w:rPr>
          <w:rFonts w:eastAsiaTheme="minorEastAsia"/>
        </w:rPr>
        <w:t>сведения о ранее принятом решении об утверждении документации по планировке территории, указанные заявителем, в администрации Ибресинского муниципального округа отсутствуют (в случае рассмотрения заявления о внесении изменений в документацию по планировке территории);</w:t>
      </w:r>
    </w:p>
    <w:p w:rsidR="00EE32B0" w:rsidRPr="00276E01" w:rsidRDefault="00EE32B0" w:rsidP="00EE32B0">
      <w:pPr>
        <w:ind w:firstLine="0"/>
        <w:rPr>
          <w:rFonts w:eastAsiaTheme="minorEastAsia"/>
        </w:rPr>
      </w:pPr>
      <w:r w:rsidRPr="00276E01">
        <w:rPr>
          <w:rFonts w:eastAsiaTheme="minorEastAsia"/>
        </w:rPr>
        <w:t xml:space="preserve">не допускается подготовка проекта межевания территории без подготовки проекта планировки в соответствии с </w:t>
      </w:r>
      <w:hyperlink r:id="rId57" w:history="1">
        <w:r w:rsidRPr="00276E01">
          <w:rPr>
            <w:rFonts w:eastAsiaTheme="minorEastAsia"/>
          </w:rPr>
          <w:t>Градостроительным кодексом</w:t>
        </w:r>
      </w:hyperlink>
      <w:r w:rsidRPr="00276E01">
        <w:rPr>
          <w:rFonts w:eastAsiaTheme="minorEastAsia"/>
        </w:rPr>
        <w:t xml:space="preserve"> Российской Федерации;</w:t>
      </w:r>
    </w:p>
    <w:p w:rsidR="00EE32B0" w:rsidRPr="00276E01" w:rsidRDefault="00EE32B0" w:rsidP="00EE32B0">
      <w:pPr>
        <w:ind w:firstLine="0"/>
        <w:rPr>
          <w:rFonts w:eastAsiaTheme="minorEastAsia"/>
        </w:rPr>
      </w:pPr>
      <w:r w:rsidRPr="00276E01">
        <w:rPr>
          <w:rFonts w:eastAsiaTheme="minorEastAsia"/>
        </w:rPr>
        <w:t xml:space="preserve">размещение объектов местного значения, для размещения которых осуществляется подготовка документации по планировке территории, не предусмотрено документами территориального планирования в случаях, установленных </w:t>
      </w:r>
      <w:hyperlink r:id="rId58" w:history="1">
        <w:r w:rsidRPr="00276E01">
          <w:rPr>
            <w:rFonts w:eastAsiaTheme="minorEastAsia"/>
          </w:rPr>
          <w:t>частью 6 статьи 45</w:t>
        </w:r>
      </w:hyperlink>
      <w:r w:rsidRPr="00276E01">
        <w:rPr>
          <w:rFonts w:eastAsiaTheme="minorEastAsia"/>
        </w:rPr>
        <w:t xml:space="preserve"> Градостроительного кодекса Российской Федерации (за исключением случая, предусмотренного </w:t>
      </w:r>
      <w:hyperlink r:id="rId59" w:history="1">
        <w:r w:rsidRPr="00276E01">
          <w:rPr>
            <w:rFonts w:eastAsiaTheme="minorEastAsia"/>
          </w:rPr>
          <w:t>частью 6 статьи 18</w:t>
        </w:r>
      </w:hyperlink>
      <w:r w:rsidRPr="00276E01">
        <w:rPr>
          <w:rFonts w:eastAsiaTheme="minorEastAsia"/>
        </w:rPr>
        <w:t xml:space="preserve"> Градостроительного кодекса Российской Федерации);</w:t>
      </w:r>
    </w:p>
    <w:p w:rsidR="00EE32B0" w:rsidRPr="00276E01" w:rsidRDefault="00EE32B0" w:rsidP="00EE32B0">
      <w:pPr>
        <w:ind w:firstLine="0"/>
        <w:rPr>
          <w:rFonts w:eastAsiaTheme="minorEastAsia"/>
        </w:rPr>
      </w:pPr>
      <w:r w:rsidRPr="00276E01">
        <w:rPr>
          <w:rFonts w:eastAsiaTheme="minorEastAsia"/>
        </w:rPr>
        <w:t>отзыв заявления о предоставлении муниципальной услуги по инициативе заявителя.</w:t>
      </w:r>
    </w:p>
    <w:p w:rsidR="00AD7C96" w:rsidRPr="00AE4A41" w:rsidRDefault="006D1055" w:rsidP="006D1055">
      <w:pPr>
        <w:ind w:firstLine="851"/>
        <w:rPr>
          <w:rFonts w:ascii="Arial" w:hAnsi="Arial" w:cs="Arial"/>
          <w:sz w:val="26"/>
          <w:szCs w:val="26"/>
        </w:rPr>
      </w:pPr>
      <w:bookmarkStart w:id="39" w:name="sub_2822"/>
      <w:r w:rsidRPr="00276E01">
        <w:rPr>
          <w:rFonts w:eastAsiaTheme="minorEastAsia"/>
        </w:rPr>
        <w:t>2.8.2.</w:t>
      </w:r>
      <w:r w:rsidR="00EE32B0" w:rsidRPr="00276E01">
        <w:rPr>
          <w:rFonts w:eastAsiaTheme="minorEastAsia"/>
        </w:rPr>
        <w:t xml:space="preserve"> </w:t>
      </w:r>
      <w:proofErr w:type="gramStart"/>
      <w:r w:rsidR="00EE32B0" w:rsidRPr="00276E01">
        <w:rPr>
          <w:rFonts w:eastAsiaTheme="minorEastAsia"/>
        </w:rPr>
        <w:t>При рассмотрении заявления об утверждении документации по планировке территории или документации по внесению</w:t>
      </w:r>
      <w:r w:rsidR="00EE32B0" w:rsidRPr="00AE4A41">
        <w:rPr>
          <w:rFonts w:eastAsiaTheme="minorEastAsia"/>
        </w:rPr>
        <w:t xml:space="preserve"> изменений в документацию по планировке территории</w:t>
      </w:r>
      <w:r w:rsidR="00452DBC" w:rsidRPr="00AE4A41">
        <w:rPr>
          <w:rFonts w:eastAsiaTheme="minorEastAsia"/>
        </w:rPr>
        <w:t xml:space="preserve"> </w:t>
      </w:r>
      <w:r w:rsidR="00452DBC" w:rsidRPr="00AE4A41">
        <w:t xml:space="preserve">уполномоченный орган осуществляет проверку документации по планировке территории на соответствие требованиям, указанным в </w:t>
      </w:r>
      <w:hyperlink r:id="rId60" w:history="1">
        <w:r w:rsidR="00452DBC" w:rsidRPr="00AE4A41">
          <w:t>части 10 статьи 45</w:t>
        </w:r>
      </w:hyperlink>
      <w:r w:rsidR="00452DBC" w:rsidRPr="00AE4A41">
        <w:t xml:space="preserve"> Градостроительного кодекса Российской Федерации, в течение 15 рабочих дней со дня поступления такой документации и по результатам проверки утверждает документацию по планировке территории либо</w:t>
      </w:r>
      <w:proofErr w:type="gramEnd"/>
      <w:r w:rsidR="00452DBC" w:rsidRPr="00AE4A41">
        <w:t xml:space="preserve"> принимает решение об </w:t>
      </w:r>
      <w:proofErr w:type="gramStart"/>
      <w:r w:rsidR="00452DBC" w:rsidRPr="00AE4A41">
        <w:t>отклонении</w:t>
      </w:r>
      <w:proofErr w:type="gramEnd"/>
      <w:r w:rsidR="00452DBC" w:rsidRPr="00AE4A41">
        <w:t xml:space="preserve"> документации по планировке территории и направлении документации по планировке территории на доработку в случае ее несоответствия указанным требованиям.</w:t>
      </w:r>
      <w:bookmarkEnd w:id="39"/>
    </w:p>
    <w:p w:rsidR="00EE32B0" w:rsidRPr="00AE4A41" w:rsidRDefault="00EE32B0" w:rsidP="006D1055">
      <w:pPr>
        <w:ind w:firstLine="851"/>
        <w:rPr>
          <w:rFonts w:eastAsiaTheme="minorEastAsia"/>
        </w:rPr>
      </w:pPr>
      <w:bookmarkStart w:id="40" w:name="sub_283"/>
      <w:r w:rsidRPr="00AE4A41">
        <w:rPr>
          <w:rFonts w:eastAsiaTheme="minorEastAsia"/>
        </w:rPr>
        <w:t>2.8.3. Основанием для отказа в предоставлении муниципальной услуги при обращении за исправлением допущенных опечаток и (или) ошибок в выданных в результате предоставления муниципальной услуги документах является:</w:t>
      </w:r>
    </w:p>
    <w:bookmarkEnd w:id="40"/>
    <w:p w:rsidR="00EE32B0" w:rsidRPr="00AE4A41" w:rsidRDefault="00EE32B0" w:rsidP="00EE32B0">
      <w:pPr>
        <w:ind w:firstLine="0"/>
        <w:rPr>
          <w:rFonts w:eastAsiaTheme="minorEastAsia"/>
        </w:rPr>
      </w:pPr>
      <w:r w:rsidRPr="00AE4A41">
        <w:rPr>
          <w:rFonts w:eastAsiaTheme="minorEastAsia"/>
        </w:rPr>
        <w:t>отсутствие опечаток и (или) ошибок в выданных в результате предоставления муниципальной услуги документах.</w:t>
      </w:r>
    </w:p>
    <w:p w:rsidR="00EE32B0" w:rsidRPr="00AE4A41" w:rsidRDefault="00EE32B0" w:rsidP="00EE32B0">
      <w:pPr>
        <w:ind w:firstLine="0"/>
        <w:rPr>
          <w:rFonts w:eastAsiaTheme="minorEastAsia"/>
        </w:rPr>
      </w:pPr>
      <w:proofErr w:type="gramStart"/>
      <w:r w:rsidRPr="00AE4A41">
        <w:rPr>
          <w:rFonts w:eastAsiaTheme="minorEastAsia"/>
        </w:rPr>
        <w:t>Повторное</w:t>
      </w:r>
      <w:proofErr w:type="gramEnd"/>
      <w:r w:rsidRPr="00AE4A41">
        <w:rPr>
          <w:rFonts w:eastAsiaTheme="minorEastAsia"/>
        </w:rPr>
        <w:t xml:space="preserve"> обращение с заявлением о предоставлении муниципальной услуги допускается после устранения оснований для отказа.</w:t>
      </w:r>
    </w:p>
    <w:p w:rsidR="005A3D2B" w:rsidRPr="00AE4A41" w:rsidRDefault="005A3D2B" w:rsidP="00EE32B0">
      <w:pPr>
        <w:ind w:firstLine="0"/>
        <w:rPr>
          <w:rFonts w:eastAsiaTheme="minorEastAsia"/>
        </w:rPr>
      </w:pPr>
    </w:p>
    <w:p w:rsidR="00F15B73" w:rsidRPr="00AE4A41" w:rsidRDefault="00BE7EDA" w:rsidP="00F15B73">
      <w:pPr>
        <w:spacing w:before="108" w:after="108"/>
        <w:ind w:firstLine="0"/>
        <w:jc w:val="center"/>
        <w:outlineLvl w:val="0"/>
        <w:rPr>
          <w:b/>
        </w:rPr>
      </w:pPr>
      <w:r w:rsidRPr="00AE4A41">
        <w:rPr>
          <w:b/>
        </w:rPr>
        <w:lastRenderedPageBreak/>
        <w:t>2.9</w:t>
      </w:r>
      <w:r w:rsidR="00F15B73" w:rsidRPr="00AE4A41">
        <w:rPr>
          <w:b/>
        </w:rPr>
        <w:t xml:space="preserve"> Порядок отмены документации по планировке территории или ее отдельных частей</w:t>
      </w:r>
    </w:p>
    <w:p w:rsidR="00F15B73" w:rsidRPr="00AE4A41" w:rsidRDefault="00F15B73" w:rsidP="00F15B73"/>
    <w:p w:rsidR="00F15B73" w:rsidRPr="00AE4A41" w:rsidRDefault="00F15B73" w:rsidP="00F15B73">
      <w:proofErr w:type="gramStart"/>
      <w:r w:rsidRPr="00AE4A41">
        <w:t xml:space="preserve">Отмена отдельных частей документации по планировке территории осуществляется в случае принятия органом местного самоуправления поселения или городского округа в соответствии с </w:t>
      </w:r>
      <w:hyperlink r:id="rId61" w:history="1">
        <w:r w:rsidRPr="00AE4A41">
          <w:t>частью 2 статьи 7</w:t>
        </w:r>
      </w:hyperlink>
      <w:r w:rsidRPr="00AE4A41">
        <w:t xml:space="preserve"> Федерального закона от 2 августа 2019 г. N 283-ФЗ "О внесении изменений в Градостроительный кодекс Российской Федерации и отдельные законодательные акты Российской Федерации" решения об отмене красных линий, которые обозначают границы территорий, занятых линейными объектами</w:t>
      </w:r>
      <w:proofErr w:type="gramEnd"/>
      <w:r w:rsidRPr="00AE4A41">
        <w:t xml:space="preserve"> и (или) предназначенных для размещения линейных объектов.</w:t>
      </w:r>
    </w:p>
    <w:p w:rsidR="00F15B73" w:rsidRPr="00AE4A41" w:rsidRDefault="008A67F2" w:rsidP="008A67F2">
      <w:r w:rsidRPr="00AE4A41">
        <w:t xml:space="preserve">47. </w:t>
      </w:r>
      <w:proofErr w:type="gramStart"/>
      <w:r w:rsidRPr="00AE4A41">
        <w:t xml:space="preserve">В случае отмены отдельных частей документации по планировке территории в случае принятия органом местного самоуправления поселения или городского округа решения об отмене красных линий, которые обозначают границы территорий, занятых линейными объектами и (или) предназначенных для размещения линейных объектов, </w:t>
      </w:r>
      <w:r w:rsidR="00F15B73" w:rsidRPr="00AE4A41">
        <w:t>орган местного самоуправления поселения или городского округа, принявший решение об отмене красных линий, которые обозначают границы территорий, занятых линейными объектами и (или</w:t>
      </w:r>
      <w:proofErr w:type="gramEnd"/>
      <w:r w:rsidR="00F15B73" w:rsidRPr="00AE4A41">
        <w:t xml:space="preserve">) предназначенных для размещения линейных объектов, направляют в уполномоченный орган на бумажном носителе или в форме электронного документа уведомление о необходимости отмены соответствующих отдельных частей документации по планировке территории, </w:t>
      </w:r>
      <w:proofErr w:type="gramStart"/>
      <w:r w:rsidR="00F15B73" w:rsidRPr="00AE4A41">
        <w:t>в</w:t>
      </w:r>
      <w:proofErr w:type="gramEnd"/>
      <w:r w:rsidR="00F15B73" w:rsidRPr="00AE4A41">
        <w:t xml:space="preserve"> котором указываются:</w:t>
      </w:r>
    </w:p>
    <w:p w:rsidR="00F15B73" w:rsidRPr="00AE4A41" w:rsidRDefault="00F15B73" w:rsidP="00F15B73">
      <w:r w:rsidRPr="00AE4A41">
        <w:t xml:space="preserve">а) реквизиты решения (номер и дата) об </w:t>
      </w:r>
      <w:proofErr w:type="gramStart"/>
      <w:r w:rsidRPr="00AE4A41">
        <w:t>утверждении</w:t>
      </w:r>
      <w:proofErr w:type="gramEnd"/>
      <w:r w:rsidRPr="00AE4A41">
        <w:t xml:space="preserve"> документации по планировке территории, отдельные части которой подлежат отмене;</w:t>
      </w:r>
    </w:p>
    <w:p w:rsidR="00F15B73" w:rsidRPr="00AE4A41" w:rsidRDefault="00F15B73" w:rsidP="00F15B73">
      <w:r w:rsidRPr="00AE4A41">
        <w:t>б) часть документации по планировке территории, подлежащая отмене;</w:t>
      </w:r>
    </w:p>
    <w:p w:rsidR="00F15B73" w:rsidRPr="00AE4A41" w:rsidRDefault="00F15B73" w:rsidP="00F15B73">
      <w:r w:rsidRPr="00AE4A41">
        <w:t>в) реквизиты (номер и дата) решения органа местного самоуправления поселения или городского округа об отмене красных линий, которые обозначают границы территорий, занятых линейными объектами и (или) предназначенных для размещения линейных объектов.</w:t>
      </w:r>
    </w:p>
    <w:p w:rsidR="00F15B73" w:rsidRPr="00AE4A41" w:rsidRDefault="00F15B73" w:rsidP="00F15B73">
      <w:r w:rsidRPr="00AE4A41">
        <w:t xml:space="preserve"> </w:t>
      </w:r>
      <w:proofErr w:type="gramStart"/>
      <w:r w:rsidRPr="00AE4A41">
        <w:t xml:space="preserve">Уполномоченный орган в течение 15 рабочих дней со дня поступления уведомления, указанного в </w:t>
      </w:r>
      <w:hyperlink w:anchor="sub_1047" w:history="1">
        <w:r w:rsidRPr="00AE4A41">
          <w:t>пункте 47</w:t>
        </w:r>
      </w:hyperlink>
      <w:r w:rsidRPr="00AE4A41">
        <w:t xml:space="preserve"> настоящих Правил, принимает решение об отмене отдельных частей документации по планировке территории и уведомляет о таком решении на бумажном носителе или в форме электронного документа орган местного самоуправления поселения или городского округа, направивший указанное уведомление, а также инициатора подготовки документации по планировке территории, в отношении</w:t>
      </w:r>
      <w:proofErr w:type="gramEnd"/>
      <w:r w:rsidRPr="00AE4A41">
        <w:t xml:space="preserve"> которой уполномоченным органом принято решение об отмене отдельных частей документации по планировке территории (за исключением случая, если инициатором является уполномоченный орган).</w:t>
      </w:r>
    </w:p>
    <w:p w:rsidR="00F15B73" w:rsidRPr="00AE4A41" w:rsidRDefault="00F15B73" w:rsidP="00F15B73">
      <w:r w:rsidRPr="00AE4A41">
        <w:t>Решение об отмене документации по планировке территории или ее отдельных частей оформляется распорядительным актом уполномоченного органа.</w:t>
      </w:r>
    </w:p>
    <w:p w:rsidR="00F15B73" w:rsidRPr="00AE4A41" w:rsidRDefault="00F15B73" w:rsidP="00F15B73">
      <w:proofErr w:type="gramStart"/>
      <w:r w:rsidRPr="00AE4A41">
        <w:t xml:space="preserve">Уполномоченный орган в течение 5 рабочих дней со дня принятия решения об отмене документации по планировке территории или ее отдельных частей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об отмене документации по планировке территории или ее отдельных частей на бумажном носителе или в форме электронного документа в уполномоченные в соответствии с </w:t>
      </w:r>
      <w:hyperlink r:id="rId62" w:history="1">
        <w:r w:rsidRPr="00AE4A41">
          <w:t>Градостроительным</w:t>
        </w:r>
        <w:proofErr w:type="gramEnd"/>
        <w:r w:rsidRPr="00AE4A41">
          <w:t xml:space="preserve"> кодексом</w:t>
        </w:r>
      </w:hyperlink>
      <w:r w:rsidRPr="00AE4A41">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AE4A41">
        <w:t>территориям</w:t>
      </w:r>
      <w:proofErr w:type="gramEnd"/>
      <w:r w:rsidRPr="00AE4A41">
        <w:t xml:space="preserve"> которых принято решение об отмене документации по планировке территории или ее отдельных частей.</w:t>
      </w:r>
    </w:p>
    <w:p w:rsidR="00F15B73" w:rsidRPr="00AE4A41" w:rsidRDefault="00F15B73" w:rsidP="00F15B73">
      <w:proofErr w:type="gramStart"/>
      <w:r w:rsidRPr="00AE4A41">
        <w:t xml:space="preserve">В течение 7 дней со дня принятия решения об отмене документации по планировке территории или ее отдельных частей уполномоченный орган уведомляет о принятом решении </w:t>
      </w:r>
      <w:r w:rsidRPr="00AE4A41">
        <w:lastRenderedPageBreak/>
        <w:t>на бумажном носителе или в форме электронного документа главу поселения, главу муниципального округа, главу городского округа, главу 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roofErr w:type="gramEnd"/>
    </w:p>
    <w:p w:rsidR="00F15B73" w:rsidRPr="00AE4A41" w:rsidRDefault="00F15B73" w:rsidP="00F15B73">
      <w:pPr>
        <w:rPr>
          <w:rFonts w:ascii="Arial" w:hAnsi="Arial" w:cs="Arial"/>
          <w:sz w:val="26"/>
          <w:szCs w:val="26"/>
        </w:rPr>
      </w:pPr>
    </w:p>
    <w:p w:rsidR="00F15B73" w:rsidRPr="00AE4A41" w:rsidRDefault="00E50B18" w:rsidP="00F15B73">
      <w:pPr>
        <w:spacing w:before="108" w:after="108"/>
        <w:ind w:firstLine="0"/>
        <w:jc w:val="center"/>
        <w:outlineLvl w:val="0"/>
        <w:rPr>
          <w:b/>
        </w:rPr>
      </w:pPr>
      <w:r w:rsidRPr="00AE4A41">
        <w:rPr>
          <w:b/>
        </w:rPr>
        <w:t xml:space="preserve">2.10. </w:t>
      </w:r>
      <w:r w:rsidR="00F15B73" w:rsidRPr="00AE4A41">
        <w:rPr>
          <w:b/>
        </w:rPr>
        <w:t>Порядок признания отдельных частей документации по планировке территории не подлежащими применению</w:t>
      </w:r>
    </w:p>
    <w:p w:rsidR="00F15B73" w:rsidRPr="00AE4A41" w:rsidRDefault="00F15B73" w:rsidP="00F15B73"/>
    <w:p w:rsidR="00F15B73" w:rsidRPr="00AE4A41" w:rsidRDefault="00E50B18" w:rsidP="00F15B73">
      <w:r w:rsidRPr="00AE4A41">
        <w:t xml:space="preserve">2.10.1 </w:t>
      </w:r>
      <w:r w:rsidR="00F15B73" w:rsidRPr="00AE4A41">
        <w:t>Признание отдельных частей документации по планировке территории не подлежащими применению осуществляется по следующим основаниям:</w:t>
      </w:r>
    </w:p>
    <w:p w:rsidR="00F15B73" w:rsidRPr="00AE4A41" w:rsidRDefault="00F15B73" w:rsidP="00F15B73">
      <w:r w:rsidRPr="00AE4A41">
        <w:t xml:space="preserve">а) если в связи с </w:t>
      </w:r>
      <w:proofErr w:type="gramStart"/>
      <w:r w:rsidRPr="00AE4A41">
        <w:t>планируемыми</w:t>
      </w:r>
      <w:proofErr w:type="gramEnd"/>
      <w:r w:rsidRPr="00AE4A41">
        <w:t xml:space="preserve">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размещенных на основании такой документации;</w:t>
      </w:r>
    </w:p>
    <w:p w:rsidR="00F15B73" w:rsidRPr="00AE4A41" w:rsidRDefault="00F15B73" w:rsidP="00F15B73">
      <w:proofErr w:type="gramStart"/>
      <w:r w:rsidRPr="00AE4A41">
        <w:t>б) если проектом 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и в течение 6 лет со дня утверждения указанного проекта планировки территории не принято</w:t>
      </w:r>
      <w:proofErr w:type="gramEnd"/>
      <w:r w:rsidRPr="00AE4A41">
        <w:t xml:space="preserve"> решение об </w:t>
      </w:r>
      <w:proofErr w:type="gramStart"/>
      <w:r w:rsidRPr="00AE4A41">
        <w:t>изъятии</w:t>
      </w:r>
      <w:proofErr w:type="gramEnd"/>
      <w:r w:rsidRPr="00AE4A41">
        <w:t xml:space="preserve"> таких земельных участков для государственных или муниципальных нужд.</w:t>
      </w:r>
    </w:p>
    <w:p w:rsidR="00F15B73" w:rsidRPr="00AE4A41" w:rsidRDefault="00F15B73" w:rsidP="00F15B73">
      <w:proofErr w:type="gramStart"/>
      <w:r w:rsidRPr="00AE4A41">
        <w:t>В случае, предусмотренном</w:t>
      </w:r>
      <w:r w:rsidR="00E50B18" w:rsidRPr="00AE4A41">
        <w:t xml:space="preserve"> подпунктом «а» пункта 2.10.1. </w:t>
      </w:r>
      <w:r w:rsidRPr="00AE4A41">
        <w:t xml:space="preserve"> </w:t>
      </w:r>
      <w:r w:rsidR="008C6465" w:rsidRPr="00AE4A41">
        <w:t>настоящего административного регламента</w:t>
      </w:r>
      <w:r w:rsidRPr="00AE4A41">
        <w:t>, федеральные органы исполнительной власти, исполнительные органы субъектов Российской Федерации, органы местного самоуправления, физические или юридические лица, заинтересованные в принятии решения о признании отдельных частей проекта планировки территории не подлежащими применению (далее - заинтересованные лица), направляют в уполномоченный орган на бумажном носителе или в электронной форме обращение о признании отдельных частей проекта</w:t>
      </w:r>
      <w:proofErr w:type="gramEnd"/>
      <w:r w:rsidRPr="00AE4A41">
        <w:t xml:space="preserve"> планировки территории не подлежащими применению (далее - обращение о признании не подлежащими применению). В обращении о признании не подлежащими применению указывается </w:t>
      </w:r>
      <w:proofErr w:type="gramStart"/>
      <w:r w:rsidRPr="00AE4A41">
        <w:t>следующая</w:t>
      </w:r>
      <w:proofErr w:type="gramEnd"/>
      <w:r w:rsidRPr="00AE4A41">
        <w:t xml:space="preserve"> информация:</w:t>
      </w:r>
    </w:p>
    <w:p w:rsidR="00F15B73" w:rsidRPr="00AE4A41" w:rsidRDefault="00F15B73" w:rsidP="00F15B73">
      <w:r w:rsidRPr="00AE4A41">
        <w:t xml:space="preserve">а) реквизиты решения (номер и дата) об </w:t>
      </w:r>
      <w:proofErr w:type="gramStart"/>
      <w:r w:rsidRPr="00AE4A41">
        <w:t>утверждении</w:t>
      </w:r>
      <w:proofErr w:type="gramEnd"/>
      <w:r w:rsidRPr="00AE4A41">
        <w:t xml:space="preserve"> документации по планировке территории, отдельные части которой подлежат признанию не подлежащими применению;</w:t>
      </w:r>
    </w:p>
    <w:p w:rsidR="00F15B73" w:rsidRPr="00AE4A41" w:rsidRDefault="00F15B73" w:rsidP="00F15B73">
      <w:r w:rsidRPr="00AE4A41">
        <w:t xml:space="preserve">б) реквизиты решения (номер и дата) об </w:t>
      </w:r>
      <w:proofErr w:type="gramStart"/>
      <w:r w:rsidRPr="00AE4A41">
        <w:t>утверждении</w:t>
      </w:r>
      <w:proofErr w:type="gramEnd"/>
      <w:r w:rsidRPr="00AE4A41">
        <w:t xml:space="preserve"> проекта планировки территории, которым предусмотрена реконструкция существующих линейного объекта или линейных объектов, размещенных на основании такого проекта;</w:t>
      </w:r>
    </w:p>
    <w:p w:rsidR="00F15B73" w:rsidRPr="00AE4A41" w:rsidRDefault="00F15B73" w:rsidP="00F15B73">
      <w:r w:rsidRPr="00AE4A41">
        <w:t>в) перечень отдельных частей проекта планировки территории, признаваемых не подлежащими применению;</w:t>
      </w:r>
    </w:p>
    <w:p w:rsidR="00F15B73" w:rsidRPr="00AE4A41" w:rsidRDefault="00F15B73" w:rsidP="00F15B73">
      <w:r w:rsidRPr="00AE4A41">
        <w:t>г) основание для признания отдельных частей проекта планировки территории не подлежащими применению.</w:t>
      </w:r>
    </w:p>
    <w:p w:rsidR="00F15B73" w:rsidRPr="00AE4A41" w:rsidRDefault="0019593E" w:rsidP="00F15B73">
      <w:proofErr w:type="gramStart"/>
      <w:r w:rsidRPr="00AE4A41">
        <w:t>В случае, предусмотренном подпунктом «а» пункта 2.10.1.</w:t>
      </w:r>
      <w:r w:rsidR="008C6465" w:rsidRPr="00AE4A41">
        <w:t xml:space="preserve"> настоящего административного регламента</w:t>
      </w:r>
      <w:r w:rsidR="00F15B73" w:rsidRPr="00AE4A41">
        <w:t>, признание отдельных частей документации по планировке территории не подлежащими применению осуществляется исключительно в части границ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w:t>
      </w:r>
      <w:proofErr w:type="gramEnd"/>
    </w:p>
    <w:p w:rsidR="00F15B73" w:rsidRPr="00AE4A41" w:rsidRDefault="00F15B73" w:rsidP="00F15B73">
      <w:proofErr w:type="gramStart"/>
      <w:r w:rsidRPr="00AE4A41">
        <w:lastRenderedPageBreak/>
        <w:t xml:space="preserve">Уполномоченный орган в течение 10 рабочих дней со дня поступления обращения о признании не подлежащими применению осуществляет проверку обращения о признании не подлежащими применению на соответствие положениям, </w:t>
      </w:r>
      <w:r w:rsidR="0019593E" w:rsidRPr="00AE4A41">
        <w:t>настоящим административным регламентом</w:t>
      </w:r>
      <w:r w:rsidRPr="00AE4A41">
        <w:t xml:space="preserve">, 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r w:rsidR="005366C9" w:rsidRPr="00AE4A41">
        <w:t>абзацем первым настоящего пункта административного регламента</w:t>
      </w:r>
      <w:r w:rsidRPr="00AE4A41">
        <w:t xml:space="preserve"> оснований и по результатам такой</w:t>
      </w:r>
      <w:proofErr w:type="gramEnd"/>
      <w:r w:rsidRPr="00AE4A41">
        <w:t xml:space="preserve"> проверки принимает решение о признании отдельных частей документации по планировке территории не подлежащими применению либо отклоняет обращение о признании не подлежащими применению с указанием причин отклонения. Уполномоченный орган может отклонить обращение о признании не подлежащими применению в случае, если признание отдельных частей документации по планировке территории не подлежащими применению приведет к снижению фактических показателей обеспеченности территории объектами коммунальной, транспортной и социальной инфраструктур и (или) фактических показателей территориальной доступности таких объектов для населения.</w:t>
      </w:r>
    </w:p>
    <w:p w:rsidR="00F15B73" w:rsidRPr="00AE4A41" w:rsidRDefault="00F15B73" w:rsidP="00F15B73">
      <w:proofErr w:type="gramStart"/>
      <w:r w:rsidRPr="00AE4A41">
        <w:t xml:space="preserve">В случае, предусмотренном </w:t>
      </w:r>
      <w:r w:rsidR="008C6465" w:rsidRPr="00AE4A41">
        <w:t xml:space="preserve">подпунктом «б» пункта 2.10.1. </w:t>
      </w:r>
      <w:r w:rsidRPr="00AE4A41">
        <w:t xml:space="preserve"> </w:t>
      </w:r>
      <w:r w:rsidR="008C6465" w:rsidRPr="00AE4A41">
        <w:t>настоящего административного регламента</w:t>
      </w:r>
      <w:r w:rsidRPr="00AE4A41">
        <w:t>, заинтересованные лица, которым принадлежит либо которым предоставлен земельный участок, на котором проектом</w:t>
      </w:r>
      <w:r w:rsidRPr="00AE4A41">
        <w:rPr>
          <w:rFonts w:ascii="Arial" w:hAnsi="Arial" w:cs="Arial"/>
          <w:sz w:val="26"/>
          <w:szCs w:val="26"/>
        </w:rPr>
        <w:t xml:space="preserve"> </w:t>
      </w:r>
      <w:r w:rsidRPr="00AE4A41">
        <w:t>планировки территории предусмотрено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направляют в уполномоченный орган на бумажном носителе или в форме электронного документа</w:t>
      </w:r>
      <w:proofErr w:type="gramEnd"/>
      <w:r w:rsidRPr="00AE4A41">
        <w:t xml:space="preserve"> обращение о признании не подлежащими применению, в котором указывается </w:t>
      </w:r>
      <w:proofErr w:type="gramStart"/>
      <w:r w:rsidRPr="00AE4A41">
        <w:t>следующая</w:t>
      </w:r>
      <w:proofErr w:type="gramEnd"/>
      <w:r w:rsidRPr="00AE4A41">
        <w:t xml:space="preserve"> информация:</w:t>
      </w:r>
    </w:p>
    <w:p w:rsidR="00F15B73" w:rsidRPr="00AE4A41" w:rsidRDefault="00F15B73" w:rsidP="00F15B73">
      <w:r w:rsidRPr="00AE4A41">
        <w:t xml:space="preserve">а) реквизиты решения (номер и дата) об </w:t>
      </w:r>
      <w:proofErr w:type="gramStart"/>
      <w:r w:rsidRPr="00AE4A41">
        <w:t>утверждении</w:t>
      </w:r>
      <w:proofErr w:type="gramEnd"/>
      <w:r w:rsidRPr="00AE4A41">
        <w:t xml:space="preserve"> документации по планировке территории, в отношении которой направляется обращение о признании не подлежащими применению;</w:t>
      </w:r>
    </w:p>
    <w:p w:rsidR="00F15B73" w:rsidRPr="00AE4A41" w:rsidRDefault="00F15B73" w:rsidP="00F15B73">
      <w:r w:rsidRPr="00AE4A41">
        <w:t>б) кадастровый номер земельного участка или ранее присвоенный государственный учетный номер земельного участка, расположенного в границах зон планируемого размещения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w:t>
      </w:r>
    </w:p>
    <w:p w:rsidR="00F15B73" w:rsidRPr="00AE4A41" w:rsidRDefault="00F15B73" w:rsidP="00F15B73">
      <w:r w:rsidRPr="00AE4A41">
        <w:t>в) основание для признания отдельных частей проекта планировки территории не подлежащими применению.</w:t>
      </w:r>
    </w:p>
    <w:p w:rsidR="00F15B73" w:rsidRPr="00AE4A41" w:rsidRDefault="00F15B73" w:rsidP="00F15B73">
      <w:proofErr w:type="gramStart"/>
      <w:r w:rsidRPr="00AE4A41">
        <w:t>К обращению о признании не подлежащими применению</w:t>
      </w:r>
      <w:r w:rsidR="006B0532" w:rsidRPr="00AE4A41">
        <w:t xml:space="preserve"> </w:t>
      </w:r>
      <w:r w:rsidRPr="00AE4A41">
        <w:t>прилагается выписка из Единого государственного реестра недвижимости об основных характеристиках и зарегистрированных правах на объект недвижимости, содержащая сведения о правообладателе земельного участка, ограничениях прав и обременениях земельного участка, выданная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w:t>
      </w:r>
      <w:proofErr w:type="gramEnd"/>
      <w:r w:rsidRPr="00AE4A41">
        <w:t>, содержащихся в Едином государственном реестре недвижимости (его территориальным органом), по истечении 6 лет с даты утверждения соответствующего проекта планировки территории.</w:t>
      </w:r>
    </w:p>
    <w:p w:rsidR="00F15B73" w:rsidRPr="00AE4A41" w:rsidRDefault="00F15B73" w:rsidP="00F15B73">
      <w:pPr>
        <w:rPr>
          <w:rFonts w:ascii="Arial" w:hAnsi="Arial" w:cs="Arial"/>
          <w:sz w:val="26"/>
          <w:szCs w:val="26"/>
        </w:rPr>
      </w:pPr>
      <w:proofErr w:type="gramStart"/>
      <w:r w:rsidRPr="00AE4A41">
        <w:t xml:space="preserve">Уполномоченный орган в течение 2 рабочих дней со дня поступления обращения о признании не подлежащими </w:t>
      </w:r>
      <w:proofErr w:type="spellStart"/>
      <w:r w:rsidRPr="00AE4A41">
        <w:t>применениюнаправляет</w:t>
      </w:r>
      <w:proofErr w:type="spellEnd"/>
      <w:r w:rsidRPr="00AE4A41">
        <w:t xml:space="preserve">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территориальный орган), посредством </w:t>
      </w:r>
      <w:r w:rsidRPr="00AE4A41">
        <w:lastRenderedPageBreak/>
        <w:t>информационно-телекоммуникационных сетей общего пользования запрос о предоставлении сведений об</w:t>
      </w:r>
      <w:proofErr w:type="gramEnd"/>
      <w:r w:rsidRPr="00AE4A41">
        <w:t xml:space="preserve"> основных </w:t>
      </w:r>
      <w:proofErr w:type="gramStart"/>
      <w:r w:rsidRPr="00AE4A41">
        <w:t>характеристиках</w:t>
      </w:r>
      <w:proofErr w:type="gramEnd"/>
      <w:r w:rsidRPr="00AE4A41">
        <w:t xml:space="preserve"> и зарегистрированных правах на объект недвижимости, содержащихся в Едином государственном реестре недвижимости в отношении земельного участка, указанного в</w:t>
      </w:r>
      <w:r w:rsidR="006B0532" w:rsidRPr="00AE4A41">
        <w:t xml:space="preserve"> подпункте «б» пункта 2.10.1.  настоящего административного регламента</w:t>
      </w:r>
      <w:r w:rsidR="006B0532" w:rsidRPr="00AE4A41">
        <w:rPr>
          <w:rFonts w:ascii="Arial" w:hAnsi="Arial" w:cs="Arial"/>
          <w:sz w:val="26"/>
          <w:szCs w:val="26"/>
        </w:rPr>
        <w:t>.</w:t>
      </w:r>
    </w:p>
    <w:p w:rsidR="00F15B73" w:rsidRPr="00AE4A41" w:rsidRDefault="00F15B73" w:rsidP="00F15B73">
      <w:r w:rsidRPr="00AE4A41">
        <w:t>Уполномоченный орган в течение 10 рабочих дней со дня поступления обращения о признании не подлежащими применению</w:t>
      </w:r>
      <w:r w:rsidR="006B0532" w:rsidRPr="00AE4A41">
        <w:t xml:space="preserve"> </w:t>
      </w:r>
      <w:r w:rsidRPr="00AE4A41">
        <w:t>осуществляет его прове</w:t>
      </w:r>
      <w:r w:rsidR="006B0532" w:rsidRPr="00AE4A41">
        <w:t xml:space="preserve">рку на соответствие положениям настоящего административного </w:t>
      </w:r>
      <w:proofErr w:type="gramStart"/>
      <w:r w:rsidR="006B0532" w:rsidRPr="00AE4A41">
        <w:t>регламента</w:t>
      </w:r>
      <w:proofErr w:type="gramEnd"/>
      <w:r w:rsidR="006B0532" w:rsidRPr="00AE4A41">
        <w:t xml:space="preserve"> </w:t>
      </w:r>
      <w:r w:rsidRPr="00AE4A41">
        <w:t xml:space="preserve">а также на наличие основания для признания отдельных частей документации по планировке территории не подлежащими применению из числа предусмотренных </w:t>
      </w:r>
      <w:r w:rsidR="00E87F57" w:rsidRPr="00AE4A41">
        <w:t>подпунктами «а», «б» пункта 2.10.1 настоящего административного регламента</w:t>
      </w:r>
      <w:r w:rsidRPr="00AE4A41">
        <w:t xml:space="preserve"> оснований и по результатам такой проверки принимает решение о признании отдельных частей проекта планировки территории не подлежащими применению либо в случаях, указанных в</w:t>
      </w:r>
      <w:r w:rsidR="00E87F57" w:rsidRPr="00AE4A41">
        <w:t xml:space="preserve"> пункте 2.10.2. настоящего административного регламента</w:t>
      </w:r>
      <w:r w:rsidRPr="00AE4A41">
        <w:t xml:space="preserve">, отклоняет </w:t>
      </w:r>
      <w:proofErr w:type="gramStart"/>
      <w:r w:rsidRPr="00AE4A41">
        <w:t>указанное</w:t>
      </w:r>
      <w:proofErr w:type="gramEnd"/>
      <w:r w:rsidRPr="00AE4A41">
        <w:t xml:space="preserve"> обращение о признании не подлежащими применению с указанием причин отклонения.</w:t>
      </w:r>
    </w:p>
    <w:p w:rsidR="00F15B73" w:rsidRPr="00AE4A41" w:rsidRDefault="00E87F57" w:rsidP="00F15B73">
      <w:r w:rsidRPr="00AE4A41">
        <w:t>2.10.2.</w:t>
      </w:r>
      <w:r w:rsidR="00F15B73" w:rsidRPr="00AE4A41">
        <w:t xml:space="preserve"> Уполномоченный орган отклоняет </w:t>
      </w:r>
      <w:proofErr w:type="gramStart"/>
      <w:r w:rsidR="00F15B73" w:rsidRPr="00AE4A41">
        <w:t>указанное</w:t>
      </w:r>
      <w:proofErr w:type="gramEnd"/>
      <w:r w:rsidR="00F15B73" w:rsidRPr="00AE4A41">
        <w:t xml:space="preserve"> обращение о признании не подлежащими применению в случае:</w:t>
      </w:r>
    </w:p>
    <w:p w:rsidR="00F15B73" w:rsidRPr="00AE4A41" w:rsidRDefault="00F15B73" w:rsidP="00F15B73">
      <w:r w:rsidRPr="00AE4A41">
        <w:t xml:space="preserve">а) несоответствия обращения о признании не подлежащими применению положениям, предусмотренным </w:t>
      </w:r>
      <w:r w:rsidR="00E87F57" w:rsidRPr="00AE4A41">
        <w:t>настоящим административным регламентом</w:t>
      </w:r>
      <w:r w:rsidRPr="00AE4A41">
        <w:t>;</w:t>
      </w:r>
    </w:p>
    <w:p w:rsidR="00F15B73" w:rsidRPr="00AE4A41" w:rsidRDefault="00F15B73" w:rsidP="00F15B73">
      <w:proofErr w:type="gramStart"/>
      <w:r w:rsidRPr="00AE4A41">
        <w:t>б) если в течение 6 лет со дня утверждения проекта планировки территории, предусматривающего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в отношении таких земельных участков принято решение</w:t>
      </w:r>
      <w:proofErr w:type="gramEnd"/>
      <w:r w:rsidRPr="00AE4A41">
        <w:t xml:space="preserve"> об их </w:t>
      </w:r>
      <w:proofErr w:type="gramStart"/>
      <w:r w:rsidRPr="00AE4A41">
        <w:t>изъятии</w:t>
      </w:r>
      <w:proofErr w:type="gramEnd"/>
      <w:r w:rsidRPr="00AE4A41">
        <w:t xml:space="preserve"> для государственных или муниципальных нужд.</w:t>
      </w:r>
    </w:p>
    <w:p w:rsidR="00F15B73" w:rsidRPr="00AE4A41" w:rsidRDefault="00F15B73" w:rsidP="00F15B73">
      <w:r w:rsidRPr="00AE4A41">
        <w:t>Решение о признании отдельных частей документации по планировке территории не подлежащими применению оформляется распорядительным актом уполномоченного органа.</w:t>
      </w:r>
    </w:p>
    <w:p w:rsidR="00F15B73" w:rsidRPr="00AE4A41" w:rsidRDefault="00F15B73" w:rsidP="00F15B73">
      <w:r w:rsidRPr="00AE4A41">
        <w:t>Уполномоченный орган в течение 7 дней со дня принятия решения о признании отдельных частей документации по планировке территории не подлежащими применению уведомляет на бумажном носителе или в форме электронного документа о принятом решении заинтересованные лица.</w:t>
      </w:r>
    </w:p>
    <w:p w:rsidR="00F15B73" w:rsidRPr="00AE4A41" w:rsidRDefault="00F15B73" w:rsidP="00F15B73">
      <w:proofErr w:type="gramStart"/>
      <w:r w:rsidRPr="00AE4A41">
        <w:t>Уполномоченный орган в течение 5 рабочих дней со дня принятия решения о признании отдельных частей документации по планировке территории не подлежащими применению направляет для размещения в государственной информационной системе обеспечения градостроительной деятельности субъектов Российской Федерации копию решения о признании отдельных частей документации по планировке территории не подлежащими применению на бумажном носителе или в форме электронного документа в уполномоченные в соответствии</w:t>
      </w:r>
      <w:proofErr w:type="gramEnd"/>
      <w:r w:rsidRPr="00AE4A41">
        <w:t xml:space="preserve"> с </w:t>
      </w:r>
      <w:hyperlink r:id="rId63" w:history="1">
        <w:r w:rsidRPr="00AE4A41">
          <w:t>Градостроительным кодексом</w:t>
        </w:r>
      </w:hyperlink>
      <w:r w:rsidRPr="00AE4A41">
        <w:t xml:space="preserve">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w:t>
      </w:r>
      <w:proofErr w:type="gramStart"/>
      <w:r w:rsidRPr="00AE4A41">
        <w:t>территориям</w:t>
      </w:r>
      <w:proofErr w:type="gramEnd"/>
      <w:r w:rsidRPr="00AE4A41">
        <w:t xml:space="preserve"> которых принято решение о признании отдельных частей документации по планировке территории не подлежащими применению.</w:t>
      </w:r>
    </w:p>
    <w:p w:rsidR="00F15B73" w:rsidRPr="00AE4A41" w:rsidRDefault="00F15B73" w:rsidP="00F15B73">
      <w:proofErr w:type="gramStart"/>
      <w:r w:rsidRPr="00AE4A41">
        <w:t xml:space="preserve">В течение 10 рабочих дней со дня принятия решения о признании отдельных частей документации по планировке территории не подлежащими применению уполномоченный орган уведомляет на бумажном носителе или в форме электронного документа о принятом решении главу поселения, главу муниципального округа, главу городского округа, главу </w:t>
      </w:r>
      <w:r w:rsidRPr="00AE4A41">
        <w:lastRenderedPageBreak/>
        <w:t>муниципального района, применительно к документации по планировке территории которых принято такое решение, с приложением копии указанного решения.</w:t>
      </w:r>
      <w:proofErr w:type="gramEnd"/>
    </w:p>
    <w:p w:rsidR="00F15B73" w:rsidRPr="00AE4A41" w:rsidRDefault="00F15B73" w:rsidP="00F15B73">
      <w:pPr>
        <w:rPr>
          <w:rFonts w:ascii="Arial" w:hAnsi="Arial" w:cs="Arial"/>
          <w:sz w:val="26"/>
          <w:szCs w:val="26"/>
        </w:rPr>
      </w:pPr>
    </w:p>
    <w:p w:rsidR="00EE32B0" w:rsidRPr="00AE4A41" w:rsidRDefault="00EE32B0" w:rsidP="00EE32B0">
      <w:pPr>
        <w:ind w:firstLine="0"/>
        <w:rPr>
          <w:rFonts w:eastAsiaTheme="minorEastAsia"/>
        </w:rPr>
      </w:pPr>
    </w:p>
    <w:p w:rsidR="00EE32B0" w:rsidRPr="00AE4A41" w:rsidRDefault="00AB1C65" w:rsidP="00EE32B0">
      <w:pPr>
        <w:ind w:firstLine="0"/>
        <w:jc w:val="center"/>
        <w:outlineLvl w:val="0"/>
        <w:rPr>
          <w:rFonts w:eastAsiaTheme="minorEastAsia"/>
          <w:b/>
          <w:bCs/>
        </w:rPr>
      </w:pPr>
      <w:bookmarkStart w:id="41" w:name="sub_29"/>
      <w:r w:rsidRPr="00AE4A41">
        <w:rPr>
          <w:rFonts w:eastAsiaTheme="minorEastAsia"/>
          <w:b/>
          <w:bCs/>
        </w:rPr>
        <w:t>2.11</w:t>
      </w:r>
      <w:r w:rsidR="00EE32B0" w:rsidRPr="00AE4A41">
        <w:rPr>
          <w:rFonts w:eastAsiaTheme="minorEastAsia"/>
          <w:b/>
          <w:bCs/>
        </w:rPr>
        <w:t>. Размер платы, взимаемой с заявителя при предоставлении муниципальной услуги, и способы ее взимания</w:t>
      </w:r>
    </w:p>
    <w:bookmarkEnd w:id="41"/>
    <w:p w:rsidR="00AB1C65" w:rsidRPr="00AE4A41" w:rsidRDefault="00AB1C65" w:rsidP="00EE32B0">
      <w:pPr>
        <w:ind w:firstLine="0"/>
        <w:rPr>
          <w:rFonts w:eastAsiaTheme="minorEastAsia"/>
        </w:rPr>
      </w:pPr>
    </w:p>
    <w:p w:rsidR="00EE32B0" w:rsidRPr="00AE4A41" w:rsidRDefault="00EE32B0" w:rsidP="00AB1C65">
      <w:pPr>
        <w:ind w:firstLine="851"/>
        <w:rPr>
          <w:rFonts w:eastAsiaTheme="minorEastAsia"/>
        </w:rPr>
      </w:pPr>
      <w:r w:rsidRPr="00AE4A41">
        <w:rPr>
          <w:rFonts w:eastAsiaTheme="minorEastAsia"/>
        </w:rPr>
        <w:t>Предоставление муниципальной услуги осуществляется без взимания государственной пошлины или иной платы.</w:t>
      </w:r>
    </w:p>
    <w:p w:rsidR="00EE32B0" w:rsidRPr="00AE4A41" w:rsidRDefault="00EE32B0" w:rsidP="00EE32B0">
      <w:pPr>
        <w:ind w:firstLine="0"/>
        <w:rPr>
          <w:rFonts w:eastAsiaTheme="minorEastAsia"/>
        </w:rPr>
      </w:pPr>
    </w:p>
    <w:p w:rsidR="00EE32B0" w:rsidRPr="00AE4A41" w:rsidRDefault="00AB1C65" w:rsidP="00EE32B0">
      <w:pPr>
        <w:ind w:firstLine="0"/>
        <w:jc w:val="center"/>
        <w:outlineLvl w:val="0"/>
        <w:rPr>
          <w:rFonts w:eastAsiaTheme="minorEastAsia"/>
          <w:b/>
          <w:bCs/>
        </w:rPr>
      </w:pPr>
      <w:bookmarkStart w:id="42" w:name="sub_210"/>
      <w:r w:rsidRPr="00AE4A41">
        <w:rPr>
          <w:rFonts w:eastAsiaTheme="minorEastAsia"/>
          <w:b/>
          <w:bCs/>
        </w:rPr>
        <w:t>2.12</w:t>
      </w:r>
      <w:r w:rsidR="00EE32B0" w:rsidRPr="00AE4A41">
        <w:rPr>
          <w:rFonts w:eastAsiaTheme="minorEastAsia"/>
          <w:b/>
          <w:bCs/>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bookmarkEnd w:id="42"/>
    <w:p w:rsidR="00EE32B0" w:rsidRPr="00AE4A41" w:rsidRDefault="00EE32B0" w:rsidP="00EE32B0">
      <w:pPr>
        <w:ind w:firstLine="0"/>
        <w:rPr>
          <w:rFonts w:eastAsiaTheme="minorEastAsia"/>
        </w:rPr>
      </w:pPr>
    </w:p>
    <w:p w:rsidR="00EE32B0" w:rsidRPr="00AE4A41" w:rsidRDefault="00EE32B0" w:rsidP="00AB1C65">
      <w:pPr>
        <w:ind w:firstLine="851"/>
        <w:rPr>
          <w:rFonts w:eastAsiaTheme="minorEastAsia"/>
        </w:rPr>
      </w:pPr>
      <w:r w:rsidRPr="00AE4A41">
        <w:rPr>
          <w:rFonts w:eastAsiaTheme="minorEastAsia"/>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EE32B0" w:rsidRPr="00AE4A41" w:rsidRDefault="00EE32B0" w:rsidP="00EE32B0">
      <w:pPr>
        <w:ind w:firstLine="0"/>
        <w:rPr>
          <w:rFonts w:eastAsiaTheme="minorEastAsia"/>
        </w:rPr>
      </w:pP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43" w:name="sub_211"/>
      <w:r w:rsidRPr="00AE4A41">
        <w:rPr>
          <w:rFonts w:eastAsiaTheme="minorEastAsia"/>
          <w:b/>
          <w:bCs/>
        </w:rPr>
        <w:t>2.1</w:t>
      </w:r>
      <w:r w:rsidR="00AB1C65" w:rsidRPr="00AE4A41">
        <w:rPr>
          <w:rFonts w:eastAsiaTheme="minorEastAsia"/>
          <w:b/>
          <w:bCs/>
        </w:rPr>
        <w:t>3</w:t>
      </w:r>
      <w:r w:rsidRPr="00AE4A41">
        <w:rPr>
          <w:rFonts w:eastAsiaTheme="minorEastAsia"/>
          <w:b/>
          <w:bCs/>
        </w:rPr>
        <w:t>. Срок и порядок регистрации заявления, в том числе в электронной форме</w:t>
      </w:r>
    </w:p>
    <w:bookmarkEnd w:id="43"/>
    <w:p w:rsidR="00EE32B0" w:rsidRPr="00AE4A41" w:rsidRDefault="00EE32B0" w:rsidP="00EE32B0">
      <w:pPr>
        <w:ind w:firstLine="0"/>
        <w:rPr>
          <w:rFonts w:eastAsiaTheme="minorEastAsia"/>
        </w:rPr>
      </w:pPr>
    </w:p>
    <w:p w:rsidR="00EE32B0" w:rsidRPr="00AE4A41" w:rsidRDefault="00EE32B0" w:rsidP="00AB1C65">
      <w:pPr>
        <w:ind w:firstLine="851"/>
        <w:rPr>
          <w:rFonts w:eastAsiaTheme="minorEastAsia"/>
        </w:rPr>
      </w:pPr>
      <w:r w:rsidRPr="00AE4A41">
        <w:rPr>
          <w:rFonts w:eastAsiaTheme="minorEastAsia"/>
        </w:rPr>
        <w:t>Заявление и документы, необходимые для предоставления муниципальной услуги, регистрируются не позднее 1 рабочего дня со дня их поступления:</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 xml:space="preserve">в системе электронного документооборота (далее - СЭД) с присвоением статуса </w:t>
      </w:r>
      <w:r w:rsidR="00EE32B0" w:rsidRPr="00AE4A41">
        <w:rPr>
          <w:rFonts w:eastAsiaTheme="minorEastAsia"/>
          <w:b/>
        </w:rPr>
        <w:t>«</w:t>
      </w:r>
      <w:r w:rsidR="00EE32B0" w:rsidRPr="00AE4A41">
        <w:rPr>
          <w:rFonts w:eastAsiaTheme="minorEastAsia"/>
        </w:rPr>
        <w:t>зарегистрировано»;</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 xml:space="preserve">в государственной информационной системе «Автоматизированная информационная система многофункциональных центров предоставления государственных и муниципальных услуг» (далее - АИС МФЦ) с присвоением статуса </w:t>
      </w:r>
      <w:r w:rsidR="00EE32B0" w:rsidRPr="00AE4A41">
        <w:rPr>
          <w:rFonts w:eastAsiaTheme="minorEastAsia"/>
          <w:b/>
        </w:rPr>
        <w:t>«</w:t>
      </w:r>
      <w:r w:rsidR="00EE32B0" w:rsidRPr="00AE4A41">
        <w:rPr>
          <w:rFonts w:eastAsiaTheme="minorEastAsia"/>
        </w:rPr>
        <w:t>зарегистрировано».</w:t>
      </w:r>
    </w:p>
    <w:p w:rsidR="00EE32B0" w:rsidRPr="00AE4A41" w:rsidRDefault="00EE32B0" w:rsidP="00AB1C65">
      <w:pPr>
        <w:ind w:firstLine="851"/>
        <w:rPr>
          <w:rFonts w:eastAsiaTheme="minorEastAsia"/>
        </w:rPr>
      </w:pPr>
      <w:r w:rsidRPr="00AE4A41">
        <w:rPr>
          <w:rFonts w:eastAsiaTheme="minorEastAsia"/>
        </w:rPr>
        <w:t>Если заявление поступило после 16 часов, датой регистрации считается следующий рабочий день за днем поступления заявления.</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44" w:name="sub_212"/>
      <w:r w:rsidRPr="00AE4A41">
        <w:rPr>
          <w:rFonts w:eastAsiaTheme="minorEastAsia"/>
          <w:b/>
          <w:bCs/>
        </w:rPr>
        <w:t>2.1</w:t>
      </w:r>
      <w:r w:rsidR="00AB1C65" w:rsidRPr="00AE4A41">
        <w:rPr>
          <w:rFonts w:eastAsiaTheme="minorEastAsia"/>
          <w:b/>
          <w:bCs/>
        </w:rPr>
        <w:t>4</w:t>
      </w:r>
      <w:r w:rsidRPr="00AE4A41">
        <w:rPr>
          <w:rFonts w:eastAsiaTheme="minorEastAsia"/>
          <w:b/>
          <w:bCs/>
        </w:rPr>
        <w:t>. Требования к помещениям, в которых предоставляется муниципальная услуга</w:t>
      </w:r>
    </w:p>
    <w:bookmarkEnd w:id="44"/>
    <w:p w:rsidR="00EE32B0" w:rsidRPr="00AE4A41" w:rsidRDefault="00EE32B0" w:rsidP="00EE32B0">
      <w:pPr>
        <w:ind w:firstLine="0"/>
        <w:rPr>
          <w:rFonts w:eastAsiaTheme="minorEastAsia"/>
        </w:rPr>
      </w:pPr>
    </w:p>
    <w:p w:rsidR="00AB1C65" w:rsidRPr="00AE4A41" w:rsidRDefault="00EE32B0" w:rsidP="00AB1C65">
      <w:pPr>
        <w:ind w:firstLine="851"/>
        <w:rPr>
          <w:rFonts w:eastAsiaTheme="minorEastAsia"/>
        </w:rPr>
      </w:pPr>
      <w:r w:rsidRPr="00AE4A41">
        <w:rPr>
          <w:rFonts w:eastAsiaTheme="minorEastAsia"/>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64" w:history="1">
        <w:r w:rsidRPr="00AE4A41">
          <w:rPr>
            <w:rFonts w:eastAsiaTheme="minorEastAsia"/>
          </w:rPr>
          <w:t>законодательством</w:t>
        </w:r>
      </w:hyperlink>
      <w:r w:rsidRPr="00AE4A41">
        <w:rPr>
          <w:rFonts w:eastAsiaTheme="minorEastAsia"/>
        </w:rPr>
        <w:t xml:space="preserve">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w:t>
      </w:r>
    </w:p>
    <w:p w:rsidR="00AB1C65" w:rsidRPr="00AE4A41" w:rsidRDefault="00EE32B0" w:rsidP="00AB1C65">
      <w:pPr>
        <w:ind w:firstLine="851"/>
        <w:rPr>
          <w:rFonts w:eastAsiaTheme="minorEastAsia"/>
        </w:rPr>
      </w:pPr>
      <w:r w:rsidRPr="00AE4A41">
        <w:rPr>
          <w:rFonts w:eastAsiaTheme="minorEastAsia"/>
        </w:rPr>
        <w:t>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(при наличии), должностей специалистов, предоставляющих муниципальную услугу. Каждое помещение для предоставления муниципальной услуги оснащается теле</w:t>
      </w:r>
      <w:r w:rsidR="00AB1C65" w:rsidRPr="00AE4A41">
        <w:rPr>
          <w:rFonts w:eastAsiaTheme="minorEastAsia"/>
        </w:rPr>
        <w:t>фоном, компьютером и принтером.</w:t>
      </w:r>
    </w:p>
    <w:p w:rsidR="00AB1C65" w:rsidRPr="00AE4A41" w:rsidRDefault="00EE32B0" w:rsidP="00AB1C65">
      <w:pPr>
        <w:ind w:firstLine="851"/>
        <w:rPr>
          <w:rFonts w:eastAsiaTheme="minorEastAsia"/>
        </w:rPr>
      </w:pPr>
      <w:r w:rsidRPr="00AE4A41">
        <w:rPr>
          <w:rFonts w:eastAsiaTheme="minorEastAsia"/>
        </w:rPr>
        <w:t>Для ожидания приема гражданам отводятся места, оборудованные стульями, столами (стойками), письменными принадлежностями для возможности оформлени</w:t>
      </w:r>
      <w:r w:rsidR="00AB1C65" w:rsidRPr="00AE4A41">
        <w:rPr>
          <w:rFonts w:eastAsiaTheme="minorEastAsia"/>
        </w:rPr>
        <w:t>я документов.</w:t>
      </w:r>
    </w:p>
    <w:p w:rsidR="00AB1C65" w:rsidRPr="00AE4A41" w:rsidRDefault="00EE32B0" w:rsidP="00AB1C65">
      <w:pPr>
        <w:ind w:firstLine="851"/>
        <w:rPr>
          <w:rFonts w:eastAsiaTheme="minorEastAsia"/>
        </w:rPr>
      </w:pPr>
      <w:r w:rsidRPr="00AE4A41">
        <w:rPr>
          <w:rFonts w:eastAsiaTheme="minorEastAsia"/>
        </w:rPr>
        <w:t xml:space="preserve">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w:t>
      </w:r>
      <w:r w:rsidRPr="00AE4A41">
        <w:rPr>
          <w:rFonts w:eastAsiaTheme="minorEastAsia"/>
        </w:rPr>
        <w:lastRenderedPageBreak/>
        <w:t>обеспечиваются личными нагрудными идентификационными карточками с указанием фамилии, имени, отчества (при наличии) и должности, крепящимися с помощью зажимов к одежде, либо настольными табл</w:t>
      </w:r>
      <w:r w:rsidR="00AB1C65" w:rsidRPr="00AE4A41">
        <w:rPr>
          <w:rFonts w:eastAsiaTheme="minorEastAsia"/>
        </w:rPr>
        <w:t>ичками аналогичного содержания.</w:t>
      </w:r>
    </w:p>
    <w:p w:rsidR="00AB1C65" w:rsidRPr="00AE4A41" w:rsidRDefault="00EE32B0" w:rsidP="00AB1C65">
      <w:pPr>
        <w:ind w:firstLine="851"/>
        <w:rPr>
          <w:rFonts w:eastAsiaTheme="minorEastAsia"/>
        </w:rPr>
      </w:pPr>
      <w:r w:rsidRPr="00AE4A41">
        <w:rPr>
          <w:rFonts w:eastAsiaTheme="minorEastAsia"/>
        </w:rPr>
        <w:t>Специалист, предоставляющий муниципальную услугу, обязан предложить заявителю воспользоваться стулом, находящимся рядом с рабо</w:t>
      </w:r>
      <w:r w:rsidR="00AB1C65" w:rsidRPr="00AE4A41">
        <w:rPr>
          <w:rFonts w:eastAsiaTheme="minorEastAsia"/>
        </w:rPr>
        <w:t>чим местом данного специалиста.</w:t>
      </w:r>
    </w:p>
    <w:p w:rsidR="00EE32B0" w:rsidRPr="00AE4A41" w:rsidRDefault="00EE32B0" w:rsidP="00AB1C65">
      <w:pPr>
        <w:ind w:firstLine="851"/>
        <w:rPr>
          <w:rFonts w:eastAsiaTheme="minorEastAsia"/>
        </w:rPr>
      </w:pPr>
      <w:r w:rsidRPr="00AE4A41">
        <w:rPr>
          <w:rFonts w:eastAsiaTheme="minorEastAsia"/>
        </w:rPr>
        <w:t xml:space="preserve">Визуальная, текстовая информация о порядке предоставления муниципальной услуги размещается на информационном стенде структурного подразделения администрации, на </w:t>
      </w:r>
      <w:hyperlink r:id="rId65" w:history="1">
        <w:r w:rsidRPr="00AE4A41">
          <w:rPr>
            <w:rFonts w:eastAsiaTheme="minorEastAsia"/>
          </w:rPr>
          <w:t>официальном сайте</w:t>
        </w:r>
      </w:hyperlink>
      <w:r w:rsidRPr="00AE4A41">
        <w:rPr>
          <w:rFonts w:eastAsiaTheme="minorEastAsia"/>
        </w:rPr>
        <w:t xml:space="preserve"> органа местного самоуправления, на </w:t>
      </w:r>
      <w:hyperlink r:id="rId66" w:history="1">
        <w:r w:rsidRPr="00AE4A41">
          <w:rPr>
            <w:rFonts w:eastAsiaTheme="minorEastAsia"/>
          </w:rPr>
          <w:t>Едином портале</w:t>
        </w:r>
      </w:hyperlink>
      <w:r w:rsidRPr="00AE4A41">
        <w:rPr>
          <w:rFonts w:eastAsiaTheme="minorEastAsia"/>
        </w:rPr>
        <w:t xml:space="preserve">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45" w:name="sub_213"/>
      <w:r w:rsidRPr="00AE4A41">
        <w:rPr>
          <w:rFonts w:eastAsiaTheme="minorEastAsia"/>
          <w:b/>
          <w:bCs/>
        </w:rPr>
        <w:t>2.1</w:t>
      </w:r>
      <w:r w:rsidR="00AB1C65" w:rsidRPr="00AE4A41">
        <w:rPr>
          <w:rFonts w:eastAsiaTheme="minorEastAsia"/>
          <w:b/>
          <w:bCs/>
        </w:rPr>
        <w:t>5</w:t>
      </w:r>
      <w:r w:rsidRPr="00AE4A41">
        <w:rPr>
          <w:rFonts w:eastAsiaTheme="minorEastAsia"/>
          <w:b/>
          <w:bCs/>
        </w:rPr>
        <w:t>. Показатели доступности и качества муниципальной услуги</w:t>
      </w:r>
    </w:p>
    <w:p w:rsidR="00AB1C65" w:rsidRPr="00AE4A41" w:rsidRDefault="00AB1C65" w:rsidP="00EE32B0">
      <w:pPr>
        <w:ind w:firstLine="0"/>
        <w:rPr>
          <w:rFonts w:eastAsiaTheme="minorEastAsia"/>
        </w:rPr>
      </w:pPr>
      <w:bookmarkStart w:id="46" w:name="sub_2131"/>
      <w:bookmarkEnd w:id="45"/>
    </w:p>
    <w:p w:rsidR="00EE32B0" w:rsidRPr="00AE4A41" w:rsidRDefault="00EE32B0" w:rsidP="00AB1C65">
      <w:pPr>
        <w:ind w:firstLine="851"/>
        <w:rPr>
          <w:rFonts w:eastAsiaTheme="minorEastAsia"/>
        </w:rPr>
      </w:pPr>
      <w:r w:rsidRPr="00AE4A41">
        <w:rPr>
          <w:rFonts w:eastAsiaTheme="minorEastAsia"/>
        </w:rPr>
        <w:t>2.1</w:t>
      </w:r>
      <w:r w:rsidR="00AB1C65" w:rsidRPr="00AE4A41">
        <w:rPr>
          <w:rFonts w:eastAsiaTheme="minorEastAsia"/>
        </w:rPr>
        <w:t>5</w:t>
      </w:r>
      <w:r w:rsidRPr="00AE4A41">
        <w:rPr>
          <w:rFonts w:eastAsiaTheme="minorEastAsia"/>
        </w:rPr>
        <w:t>.1. Показателями доступности муниципальной услуги являются:</w:t>
      </w:r>
    </w:p>
    <w:bookmarkEnd w:id="46"/>
    <w:p w:rsidR="00AB1C65"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 xml:space="preserve">обеспечение информирования о работе администрации, предоставляемой муниципальной услуге (размещение информации на </w:t>
      </w:r>
      <w:hyperlink r:id="rId67" w:history="1">
        <w:r w:rsidR="00EE32B0" w:rsidRPr="00AE4A41">
          <w:rPr>
            <w:rFonts w:eastAsiaTheme="minorEastAsia"/>
          </w:rPr>
          <w:t>Едином портале</w:t>
        </w:r>
      </w:hyperlink>
      <w:r w:rsidR="00EE32B0" w:rsidRPr="00AE4A41">
        <w:rPr>
          <w:rFonts w:eastAsiaTheme="minorEastAsia"/>
        </w:rPr>
        <w:t xml:space="preserve"> государственных и муниципальных услуг);</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AB1C65" w:rsidRPr="00AE4A41" w:rsidRDefault="00EE32B0" w:rsidP="00EE32B0">
      <w:pPr>
        <w:ind w:firstLine="0"/>
        <w:rPr>
          <w:rFonts w:eastAsiaTheme="minorEastAsia"/>
        </w:rPr>
      </w:pPr>
      <w:r w:rsidRPr="00AE4A41">
        <w:rPr>
          <w:rFonts w:eastAsiaTheme="minorEastAsia"/>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w:t>
      </w:r>
      <w:r w:rsidR="00AB1C65" w:rsidRPr="00AE4A41">
        <w:rPr>
          <w:rFonts w:eastAsiaTheme="minorEastAsia"/>
        </w:rPr>
        <w:t>о количества парковочных мест);</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обеспечение свободного доступа в здание администрации;</w:t>
      </w:r>
    </w:p>
    <w:p w:rsidR="00EE32B0" w:rsidRPr="00AE4A41" w:rsidRDefault="00EE32B0" w:rsidP="00EE32B0">
      <w:pPr>
        <w:ind w:firstLine="0"/>
        <w:rPr>
          <w:rFonts w:eastAsiaTheme="minorEastAsia"/>
        </w:rPr>
      </w:pPr>
      <w:r w:rsidRPr="00AE4A41">
        <w:rPr>
          <w:rFonts w:eastAsiaTheme="minorEastAsia"/>
        </w:rPr>
        <w:t>доступность электронных форм документов, необходимых для предоставления муниципальной услуги;</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возможность подачи заявления на получение муниципальной услуги и документов в электронной форме;</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предоставление муниципальной услуги в соответствии с вариантом предоставления муниципальной услуги;</w:t>
      </w:r>
    </w:p>
    <w:p w:rsidR="00EE32B0" w:rsidRPr="00AE4A41" w:rsidRDefault="00AB1C65" w:rsidP="00AB1C65">
      <w:pPr>
        <w:ind w:firstLine="851"/>
        <w:rPr>
          <w:rFonts w:eastAsiaTheme="minorEastAsia"/>
        </w:rPr>
      </w:pPr>
      <w:r w:rsidRPr="00AE4A41">
        <w:rPr>
          <w:rFonts w:eastAsiaTheme="minorEastAsia"/>
        </w:rPr>
        <w:t xml:space="preserve">- </w:t>
      </w:r>
      <w:r w:rsidR="00EE32B0" w:rsidRPr="00AE4A41">
        <w:rPr>
          <w:rFonts w:eastAsiaTheme="minorEastAsia"/>
        </w:rPr>
        <w:t>организация предоставления муниципальной услуги через МФЦ.</w:t>
      </w:r>
    </w:p>
    <w:p w:rsidR="00EE32B0" w:rsidRPr="00AE4A41" w:rsidRDefault="00AB1C65" w:rsidP="00AB1C65">
      <w:pPr>
        <w:ind w:firstLine="851"/>
        <w:rPr>
          <w:rFonts w:eastAsiaTheme="minorEastAsia"/>
        </w:rPr>
      </w:pPr>
      <w:bookmarkStart w:id="47" w:name="sub_2132"/>
      <w:r w:rsidRPr="00AE4A41">
        <w:rPr>
          <w:rFonts w:eastAsiaTheme="minorEastAsia"/>
        </w:rPr>
        <w:t>2.15</w:t>
      </w:r>
      <w:r w:rsidR="00EE32B0" w:rsidRPr="00AE4A41">
        <w:rPr>
          <w:rFonts w:eastAsiaTheme="minorEastAsia"/>
        </w:rPr>
        <w:t>.2. Показателями качества муниципальной услуги являются:</w:t>
      </w:r>
    </w:p>
    <w:bookmarkEnd w:id="47"/>
    <w:p w:rsidR="001B6F96" w:rsidRPr="00AE4A41" w:rsidRDefault="00AB1C65" w:rsidP="00AB1C65">
      <w:pPr>
        <w:ind w:firstLine="851"/>
        <w:rPr>
          <w:rFonts w:eastAsiaTheme="minorEastAsia"/>
        </w:rPr>
      </w:pPr>
      <w:proofErr w:type="gramStart"/>
      <w:r w:rsidRPr="00AE4A41">
        <w:rPr>
          <w:rFonts w:eastAsiaTheme="minorEastAsia"/>
        </w:rPr>
        <w:t xml:space="preserve">- </w:t>
      </w:r>
      <w:r w:rsidR="00EE32B0" w:rsidRPr="00AE4A41">
        <w:rPr>
          <w:rFonts w:eastAsiaTheme="minorEastAsia"/>
        </w:rPr>
        <w:t xml:space="preserve">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w:t>
      </w:r>
      <w:proofErr w:type="gramEnd"/>
    </w:p>
    <w:p w:rsidR="00EE32B0" w:rsidRPr="00AE4A41" w:rsidRDefault="001B6F96" w:rsidP="00AB1C65">
      <w:pPr>
        <w:ind w:firstLine="851"/>
        <w:rPr>
          <w:rFonts w:eastAsiaTheme="minorEastAsia"/>
        </w:rPr>
      </w:pPr>
      <w:proofErr w:type="gramStart"/>
      <w:r w:rsidRPr="00AE4A41">
        <w:rPr>
          <w:rFonts w:eastAsiaTheme="minorEastAsia"/>
        </w:rPr>
        <w:t xml:space="preserve">- </w:t>
      </w:r>
      <w:r w:rsidR="00EE32B0" w:rsidRPr="00AE4A41">
        <w:rPr>
          <w:rFonts w:eastAsiaTheme="minorEastAsia"/>
        </w:rPr>
        <w:t>просторность, отопление и чистота воздуха), эстетическое оформление помещений);</w:t>
      </w:r>
      <w:proofErr w:type="gramEnd"/>
    </w:p>
    <w:p w:rsidR="001B6F96" w:rsidRPr="00AE4A41" w:rsidRDefault="00EE32B0" w:rsidP="00EE32B0">
      <w:pPr>
        <w:ind w:firstLine="0"/>
        <w:rPr>
          <w:rFonts w:eastAsiaTheme="minorEastAsia"/>
        </w:rPr>
      </w:pPr>
      <w:r w:rsidRPr="00AE4A41">
        <w:rPr>
          <w:rFonts w:eastAsiaTheme="minorEastAsia"/>
        </w:rPr>
        <w:t>компетентность специалистов, предоставляющих муниципальную услугу, в вопросах предо</w:t>
      </w:r>
      <w:r w:rsidR="001B6F96" w:rsidRPr="00AE4A41">
        <w:rPr>
          <w:rFonts w:eastAsiaTheme="minorEastAsia"/>
        </w:rPr>
        <w:t>ставления муниципальной услуги;</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строгое соблюдение стандарта и порядка предо</w:t>
      </w:r>
      <w:r w:rsidRPr="00AE4A41">
        <w:rPr>
          <w:rFonts w:eastAsiaTheme="minorEastAsia"/>
        </w:rPr>
        <w:t>ставления муниципальной услуги;</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эффективность и своевременность рассмотрения поступивших обращений по вопросам предо</w:t>
      </w:r>
      <w:r w:rsidRPr="00AE4A41">
        <w:rPr>
          <w:rFonts w:eastAsiaTheme="minorEastAsia"/>
        </w:rPr>
        <w:t>ставления муниципальной услуги;</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своевременное предоставление муниципальной услуги (отсутствие нарушений сроков предос</w:t>
      </w:r>
      <w:r w:rsidRPr="00AE4A41">
        <w:rPr>
          <w:rFonts w:eastAsiaTheme="minorEastAsia"/>
        </w:rPr>
        <w:t>тавления муниципальной услуги);</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удобство информирования заявителя о ходе предоставления муниципальной услуги, а также получения результата предо</w:t>
      </w:r>
      <w:r w:rsidRPr="00AE4A41">
        <w:rPr>
          <w:rFonts w:eastAsiaTheme="minorEastAsia"/>
        </w:rPr>
        <w:t>ставления муниципальной услуги;</w:t>
      </w:r>
    </w:p>
    <w:p w:rsidR="001B6F96" w:rsidRPr="00AE4A41" w:rsidRDefault="001B6F96" w:rsidP="001B6F96">
      <w:pPr>
        <w:ind w:firstLine="851"/>
        <w:rPr>
          <w:rFonts w:eastAsiaTheme="minorEastAsia"/>
        </w:rPr>
      </w:pPr>
      <w:r w:rsidRPr="00AE4A41">
        <w:rPr>
          <w:rFonts w:eastAsiaTheme="minorEastAsia"/>
        </w:rPr>
        <w:t xml:space="preserve">- </w:t>
      </w:r>
      <w:r w:rsidR="00EE32B0" w:rsidRPr="00AE4A41">
        <w:rPr>
          <w:rFonts w:eastAsiaTheme="minorEastAsia"/>
        </w:rPr>
        <w:t>удовлетворенность заявителя качеством предо</w:t>
      </w:r>
      <w:r w:rsidRPr="00AE4A41">
        <w:rPr>
          <w:rFonts w:eastAsiaTheme="minorEastAsia"/>
        </w:rPr>
        <w:t>ставления муниципальной услуги;</w:t>
      </w:r>
    </w:p>
    <w:p w:rsidR="00EE32B0" w:rsidRPr="00AE4A41" w:rsidRDefault="001B6F96" w:rsidP="001B6F96">
      <w:pPr>
        <w:ind w:firstLine="851"/>
        <w:rPr>
          <w:rFonts w:eastAsiaTheme="minorEastAsia"/>
        </w:rPr>
      </w:pPr>
      <w:r w:rsidRPr="00AE4A41">
        <w:rPr>
          <w:rFonts w:eastAsiaTheme="minorEastAsia"/>
        </w:rPr>
        <w:lastRenderedPageBreak/>
        <w:t xml:space="preserve">- </w:t>
      </w:r>
      <w:r w:rsidR="00EE32B0" w:rsidRPr="00AE4A41">
        <w:rPr>
          <w:rFonts w:eastAsiaTheme="minorEastAsia"/>
        </w:rPr>
        <w:t>отсутствие жалоб.</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48" w:name="sub_214"/>
      <w:r w:rsidRPr="00AE4A41">
        <w:rPr>
          <w:rFonts w:eastAsiaTheme="minorEastAsia"/>
          <w:b/>
          <w:bCs/>
        </w:rPr>
        <w:t>2.1</w:t>
      </w:r>
      <w:r w:rsidR="00AB1C65" w:rsidRPr="00AE4A41">
        <w:rPr>
          <w:rFonts w:eastAsiaTheme="minorEastAsia"/>
          <w:b/>
          <w:bCs/>
        </w:rPr>
        <w:t>6</w:t>
      </w:r>
      <w:r w:rsidRPr="00AE4A41">
        <w:rPr>
          <w:rFonts w:eastAsiaTheme="minorEastAsia"/>
          <w:b/>
          <w:bCs/>
        </w:rPr>
        <w:t>. Иные требования к предоставлению муниципальной услуги, в том числе учитывающие особенности предоставления муниципальных услуг в МФЦ и особенности предоставления муниципальных услуг в электронной форме</w:t>
      </w:r>
    </w:p>
    <w:bookmarkEnd w:id="48"/>
    <w:p w:rsidR="00EE32B0" w:rsidRPr="00AE4A41" w:rsidRDefault="00EE32B0" w:rsidP="00EE32B0">
      <w:pPr>
        <w:ind w:firstLine="0"/>
        <w:rPr>
          <w:rFonts w:eastAsiaTheme="minorEastAsia"/>
        </w:rPr>
      </w:pPr>
    </w:p>
    <w:p w:rsidR="00EE32B0" w:rsidRPr="00AE4A41" w:rsidRDefault="00B31BB4" w:rsidP="00B31BB4">
      <w:pPr>
        <w:ind w:firstLine="851"/>
        <w:rPr>
          <w:rFonts w:eastAsiaTheme="minorEastAsia"/>
        </w:rPr>
      </w:pPr>
      <w:bookmarkStart w:id="49" w:name="sub_2141"/>
      <w:r w:rsidRPr="00AE4A41">
        <w:rPr>
          <w:rFonts w:eastAsiaTheme="minorEastAsia"/>
        </w:rPr>
        <w:t>2.16</w:t>
      </w:r>
      <w:r w:rsidR="00EE32B0" w:rsidRPr="00AE4A41">
        <w:rPr>
          <w:rFonts w:eastAsiaTheme="minorEastAsia"/>
        </w:rPr>
        <w:t>.1.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EE32B0" w:rsidRPr="00AE4A41" w:rsidRDefault="00B31BB4" w:rsidP="00B31BB4">
      <w:pPr>
        <w:ind w:firstLine="851"/>
        <w:rPr>
          <w:rFonts w:eastAsiaTheme="minorEastAsia"/>
        </w:rPr>
      </w:pPr>
      <w:bookmarkStart w:id="50" w:name="sub_2142"/>
      <w:bookmarkEnd w:id="49"/>
      <w:r w:rsidRPr="00AE4A41">
        <w:rPr>
          <w:rFonts w:eastAsiaTheme="minorEastAsia"/>
        </w:rPr>
        <w:t>2.16</w:t>
      </w:r>
      <w:r w:rsidR="00EE32B0" w:rsidRPr="00AE4A41">
        <w:rPr>
          <w:rFonts w:eastAsiaTheme="minorEastAsia"/>
        </w:rPr>
        <w:t xml:space="preserve">.2. Муниципальная услуга </w:t>
      </w:r>
      <w:proofErr w:type="gramStart"/>
      <w:r w:rsidR="00EE32B0" w:rsidRPr="00AE4A41">
        <w:rPr>
          <w:rFonts w:eastAsiaTheme="minorEastAsia"/>
        </w:rPr>
        <w:t>предоставляется</w:t>
      </w:r>
      <w:proofErr w:type="gramEnd"/>
      <w:r w:rsidR="00EE32B0" w:rsidRPr="00AE4A41">
        <w:rPr>
          <w:rFonts w:eastAsiaTheme="minorEastAsia"/>
        </w:rPr>
        <w:t xml:space="preserve"> в том числе через МФЦ. Предоставление муниципальной услуги в МФЦ осуществляется после однократного обращения заявителя с соответствующим заявлением. 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
    <w:bookmarkEnd w:id="50"/>
    <w:p w:rsidR="00EE32B0" w:rsidRPr="00AE4A41" w:rsidRDefault="00EE32B0" w:rsidP="00B31BB4">
      <w:pPr>
        <w:ind w:firstLine="851"/>
        <w:rPr>
          <w:rFonts w:eastAsiaTheme="minorEastAsia"/>
        </w:rPr>
      </w:pPr>
      <w:r w:rsidRPr="00AE4A41">
        <w:rPr>
          <w:rFonts w:eastAsiaTheme="minorEastAsia"/>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заявления о предоставлении нескольких государственных и (или) муниципальных услуг в МФЦ, в соответствии со </w:t>
      </w:r>
      <w:hyperlink r:id="rId68" w:history="1">
        <w:r w:rsidRPr="00AE4A41">
          <w:rPr>
            <w:rFonts w:eastAsiaTheme="minorEastAsia"/>
          </w:rPr>
          <w:t>статьей 15.1</w:t>
        </w:r>
      </w:hyperlink>
      <w:r w:rsidRPr="00AE4A41">
        <w:rPr>
          <w:rFonts w:eastAsiaTheme="minorEastAsia"/>
        </w:rPr>
        <w:t xml:space="preserve"> Федерального закона </w:t>
      </w:r>
      <w:r w:rsidRPr="00AE4A41">
        <w:rPr>
          <w:rFonts w:eastAsiaTheme="minorEastAsia"/>
          <w:b/>
        </w:rPr>
        <w:t>«</w:t>
      </w:r>
      <w:r w:rsidRPr="00AE4A41">
        <w:rPr>
          <w:rFonts w:eastAsiaTheme="minorEastAsia"/>
        </w:rPr>
        <w:t>Об организации предоставления государственных и муниципальных услуг» не предусмотрена.</w:t>
      </w:r>
    </w:p>
    <w:p w:rsidR="00EE32B0" w:rsidRPr="00AE4A41" w:rsidRDefault="00EE32B0" w:rsidP="00B31BB4">
      <w:pPr>
        <w:ind w:firstLine="851"/>
        <w:rPr>
          <w:rFonts w:eastAsiaTheme="minorEastAsia"/>
        </w:rPr>
      </w:pPr>
      <w:bookmarkStart w:id="51" w:name="sub_2143"/>
      <w:r w:rsidRPr="00AE4A41">
        <w:rPr>
          <w:rFonts w:eastAsiaTheme="minorEastAsia"/>
        </w:rPr>
        <w:t>2.1</w:t>
      </w:r>
      <w:r w:rsidR="00B31BB4" w:rsidRPr="00AE4A41">
        <w:rPr>
          <w:rFonts w:eastAsiaTheme="minorEastAsia"/>
        </w:rPr>
        <w:t>6</w:t>
      </w:r>
      <w:r w:rsidRPr="00AE4A41">
        <w:rPr>
          <w:rFonts w:eastAsiaTheme="minorEastAsia"/>
        </w:rPr>
        <w:t>.3. Предоставление муниципальной услуги в электронной форме осуществляется с использованием</w:t>
      </w:r>
      <w:bookmarkEnd w:id="51"/>
      <w:r w:rsidRPr="00AE4A41">
        <w:rPr>
          <w:rFonts w:eastAsiaTheme="minorEastAsia"/>
        </w:rPr>
        <w:t xml:space="preserve"> </w:t>
      </w:r>
      <w:hyperlink r:id="rId69" w:history="1"/>
      <w:hyperlink r:id="rId70" w:history="1">
        <w:r w:rsidRPr="00AE4A41">
          <w:rPr>
            <w:rFonts w:eastAsiaTheme="minorEastAsia"/>
          </w:rPr>
          <w:t xml:space="preserve">Единого </w:t>
        </w:r>
        <w:proofErr w:type="gramStart"/>
        <w:r w:rsidRPr="00AE4A41">
          <w:rPr>
            <w:rFonts w:eastAsiaTheme="minorEastAsia"/>
          </w:rPr>
          <w:t>портал</w:t>
        </w:r>
        <w:proofErr w:type="gramEnd"/>
      </w:hyperlink>
      <w:r w:rsidRPr="00AE4A41">
        <w:rPr>
          <w:rFonts w:eastAsiaTheme="minorEastAsia"/>
        </w:rPr>
        <w:t>а государственных и муниципальных услуг.</w:t>
      </w:r>
    </w:p>
    <w:p w:rsidR="00EE32B0" w:rsidRPr="00AE4A41" w:rsidRDefault="00EE32B0" w:rsidP="00B31BB4">
      <w:pPr>
        <w:ind w:firstLine="851"/>
        <w:rPr>
          <w:rFonts w:eastAsiaTheme="minorEastAsia"/>
        </w:rPr>
      </w:pPr>
      <w:r w:rsidRPr="00AE4A41">
        <w:rPr>
          <w:rFonts w:eastAsiaTheme="minorEastAsia"/>
        </w:rPr>
        <w:t>При предоставлении муниципальной услуги в электронной форме осуществляются:</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предоставление в установленном порядке информации заявителям и обеспечение доступа заявителей к сведениям о муниципальной услуге;</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подача запроса и иных документов, необходимых для предоставления муниципальной услуги, и пр</w:t>
      </w:r>
      <w:r w:rsidRPr="00AE4A41">
        <w:rPr>
          <w:rFonts w:eastAsiaTheme="minorEastAsia"/>
        </w:rPr>
        <w:t>ием таких запроса и документов;</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настоящим Административным регламентом, соотве</w:t>
      </w:r>
      <w:r w:rsidRPr="00AE4A41">
        <w:rPr>
          <w:rFonts w:eastAsiaTheme="minorEastAsia"/>
        </w:rPr>
        <w:t>тствующего признакам заявителя;</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предъявление заявителю варианта предоставления муниципальной услуги, предусмотренного настоящи</w:t>
      </w:r>
      <w:r w:rsidRPr="00AE4A41">
        <w:rPr>
          <w:rFonts w:eastAsiaTheme="minorEastAsia"/>
        </w:rPr>
        <w:t>м Административным регламентом;</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получение заявителем сведений о ходе выполнения запроса о предоставлении муниц</w:t>
      </w:r>
      <w:r w:rsidRPr="00AE4A41">
        <w:rPr>
          <w:rFonts w:eastAsiaTheme="minorEastAsia"/>
        </w:rPr>
        <w:t>ипальной услуги;</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получение результата предо</w:t>
      </w:r>
      <w:r w:rsidRPr="00AE4A41">
        <w:rPr>
          <w:rFonts w:eastAsiaTheme="minorEastAsia"/>
        </w:rPr>
        <w:t>ставления муниципальной услуги;</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осуществление оценки качества предо</w:t>
      </w:r>
      <w:r w:rsidRPr="00AE4A41">
        <w:rPr>
          <w:rFonts w:eastAsiaTheme="minorEastAsia"/>
        </w:rPr>
        <w:t>ставления муниципальной услуги;</w:t>
      </w:r>
    </w:p>
    <w:p w:rsidR="00B31BB4" w:rsidRPr="00AE4A41" w:rsidRDefault="00B31BB4" w:rsidP="00B31BB4">
      <w:pPr>
        <w:ind w:firstLine="851"/>
        <w:rPr>
          <w:rFonts w:eastAsiaTheme="minorEastAsia"/>
        </w:rPr>
      </w:pPr>
      <w:r w:rsidRPr="00AE4A41">
        <w:rPr>
          <w:rFonts w:eastAsiaTheme="minorEastAsia"/>
        </w:rPr>
        <w:t xml:space="preserve">- </w:t>
      </w:r>
      <w:r w:rsidR="00EE32B0" w:rsidRPr="00AE4A41">
        <w:rPr>
          <w:rFonts w:eastAsiaTheme="minorEastAsia"/>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 при предо</w:t>
      </w:r>
      <w:r w:rsidRPr="00AE4A41">
        <w:rPr>
          <w:rFonts w:eastAsiaTheme="minorEastAsia"/>
        </w:rPr>
        <w:t>ставлении муниципальной услуги.</w:t>
      </w:r>
    </w:p>
    <w:p w:rsidR="00EE32B0" w:rsidRPr="00AE4A41" w:rsidRDefault="00EE32B0" w:rsidP="00B31BB4">
      <w:pPr>
        <w:ind w:firstLine="851"/>
        <w:rPr>
          <w:rFonts w:eastAsiaTheme="minorEastAsia"/>
        </w:rPr>
      </w:pPr>
      <w:proofErr w:type="gramStart"/>
      <w:r w:rsidRPr="00AE4A41">
        <w:rPr>
          <w:rFonts w:eastAsiaTheme="minorEastAsia"/>
        </w:rPr>
        <w:t xml:space="preserve">При обращении заявителя за предоставлением муниципальной услуги в электронной форме заявление подписывается усиленной </w:t>
      </w:r>
      <w:hyperlink r:id="rId71" w:history="1">
        <w:r w:rsidRPr="00AE4A41">
          <w:rPr>
            <w:rFonts w:eastAsiaTheme="minorEastAsia"/>
          </w:rPr>
          <w:t>квалифицированной подписью</w:t>
        </w:r>
      </w:hyperlink>
      <w:r w:rsidRPr="00AE4A41">
        <w:rPr>
          <w:rFonts w:eastAsiaTheme="minorEastAsia"/>
        </w:rPr>
        <w:t xml:space="preserve"> (в случае обращения юридического лица) или </w:t>
      </w:r>
      <w:hyperlink r:id="rId72" w:history="1">
        <w:r w:rsidRPr="00AE4A41">
          <w:rPr>
            <w:rFonts w:eastAsiaTheme="minorEastAsia"/>
          </w:rPr>
          <w:t>простой электронной подписью</w:t>
        </w:r>
      </w:hyperlink>
      <w:r w:rsidRPr="00AE4A41">
        <w:rPr>
          <w:rFonts w:eastAsiaTheme="minorEastAsia"/>
        </w:rPr>
        <w:t xml:space="preserve"> (в случае обращения физического лица) в соответствии с требованиями </w:t>
      </w:r>
      <w:hyperlink r:id="rId73" w:history="1">
        <w:r w:rsidRPr="00AE4A41">
          <w:rPr>
            <w:rFonts w:eastAsiaTheme="minorEastAsia"/>
          </w:rPr>
          <w:t>Федерального закона</w:t>
        </w:r>
      </w:hyperlink>
      <w:r w:rsidRPr="00AE4A41">
        <w:rPr>
          <w:rFonts w:eastAsiaTheme="minorEastAsia"/>
        </w:rPr>
        <w:t xml:space="preserve"> </w:t>
      </w:r>
      <w:r w:rsidRPr="00AE4A41">
        <w:rPr>
          <w:rFonts w:eastAsiaTheme="minorEastAsia"/>
          <w:b/>
        </w:rPr>
        <w:t>«</w:t>
      </w:r>
      <w:r w:rsidRPr="00AE4A41">
        <w:rPr>
          <w:rFonts w:eastAsiaTheme="minorEastAsia"/>
        </w:rPr>
        <w:t xml:space="preserve">Об электронной подписи» и требованиями </w:t>
      </w:r>
      <w:hyperlink r:id="rId74" w:history="1">
        <w:r w:rsidRPr="00AE4A41">
          <w:rPr>
            <w:rFonts w:eastAsiaTheme="minorEastAsia"/>
          </w:rPr>
          <w:t>Федерального закона</w:t>
        </w:r>
      </w:hyperlink>
      <w:r w:rsidRPr="00AE4A41">
        <w:rPr>
          <w:rFonts w:eastAsiaTheme="minorEastAsia"/>
        </w:rPr>
        <w:t xml:space="preserve"> </w:t>
      </w:r>
      <w:r w:rsidRPr="00AE4A41">
        <w:rPr>
          <w:rFonts w:eastAsiaTheme="minorEastAsia"/>
          <w:b/>
        </w:rPr>
        <w:t>«</w:t>
      </w:r>
      <w:r w:rsidRPr="00AE4A41">
        <w:rPr>
          <w:rFonts w:eastAsiaTheme="minorEastAsia"/>
        </w:rPr>
        <w:t>Об организации предоставления государственных и муниципальных услуг».</w:t>
      </w:r>
      <w:proofErr w:type="gramEnd"/>
    </w:p>
    <w:p w:rsidR="00EE32B0" w:rsidRPr="00AE4A41" w:rsidRDefault="00B31BB4" w:rsidP="00B31BB4">
      <w:pPr>
        <w:ind w:firstLine="851"/>
        <w:rPr>
          <w:rFonts w:eastAsiaTheme="minorEastAsia"/>
        </w:rPr>
      </w:pPr>
      <w:bookmarkStart w:id="52" w:name="sub_2144"/>
      <w:r w:rsidRPr="00AE4A41">
        <w:rPr>
          <w:rFonts w:eastAsiaTheme="minorEastAsia"/>
        </w:rPr>
        <w:t>2.16</w:t>
      </w:r>
      <w:r w:rsidR="00EE32B0" w:rsidRPr="00AE4A41">
        <w:rPr>
          <w:rFonts w:eastAsiaTheme="minorEastAsia"/>
        </w:rPr>
        <w:t>.4. Предоставление муниципальной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bookmarkEnd w:id="52"/>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53" w:name="sub_1003"/>
      <w:r w:rsidRPr="00AE4A41">
        <w:rPr>
          <w:rFonts w:eastAsiaTheme="minorEastAsia"/>
          <w:b/>
          <w:bCs/>
        </w:rPr>
        <w:t>III. Состав, последовательность и сроки выполнения административных процедур</w:t>
      </w:r>
    </w:p>
    <w:bookmarkEnd w:id="53"/>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54" w:name="sub_31"/>
      <w:r w:rsidRPr="00AE4A41">
        <w:rPr>
          <w:rFonts w:eastAsiaTheme="minorEastAsia"/>
          <w:b/>
          <w:bCs/>
        </w:rPr>
        <w:t>3.1. Перечень вариантов предоставления муниципальной услуги</w:t>
      </w:r>
    </w:p>
    <w:bookmarkEnd w:id="54"/>
    <w:p w:rsidR="00EE32B0" w:rsidRPr="00AE4A41" w:rsidRDefault="00EE32B0" w:rsidP="00EE32B0">
      <w:pPr>
        <w:ind w:firstLine="0"/>
        <w:rPr>
          <w:rFonts w:eastAsiaTheme="minorEastAsia"/>
        </w:rPr>
      </w:pPr>
    </w:p>
    <w:p w:rsidR="00EE32B0" w:rsidRPr="00AE4A41" w:rsidRDefault="00EE32B0" w:rsidP="006C0F4C">
      <w:pPr>
        <w:pStyle w:val="afa"/>
        <w:numPr>
          <w:ilvl w:val="0"/>
          <w:numId w:val="4"/>
        </w:numPr>
        <w:tabs>
          <w:tab w:val="left" w:pos="993"/>
        </w:tabs>
        <w:ind w:left="0" w:firstLine="851"/>
        <w:rPr>
          <w:rFonts w:eastAsiaTheme="minorEastAsia"/>
        </w:rPr>
      </w:pPr>
      <w:bookmarkStart w:id="55" w:name="sub_311"/>
      <w:r w:rsidRPr="00AE4A41">
        <w:rPr>
          <w:rFonts w:eastAsiaTheme="minorEastAsia"/>
        </w:rPr>
        <w:t>Принятие решения о подготовке документации по планировке территории на территории Ибресинского муниципального округа.</w:t>
      </w:r>
    </w:p>
    <w:p w:rsidR="00EE32B0" w:rsidRPr="00AE4A41" w:rsidRDefault="006C0F4C" w:rsidP="006C0F4C">
      <w:pPr>
        <w:tabs>
          <w:tab w:val="left" w:pos="993"/>
        </w:tabs>
        <w:ind w:firstLine="851"/>
        <w:rPr>
          <w:rFonts w:eastAsiaTheme="minorEastAsia"/>
        </w:rPr>
      </w:pPr>
      <w:r w:rsidRPr="00AE4A41">
        <w:rPr>
          <w:rFonts w:eastAsiaTheme="minorEastAsia"/>
        </w:rPr>
        <w:t xml:space="preserve">2. </w:t>
      </w:r>
      <w:r w:rsidR="00EE32B0" w:rsidRPr="00AE4A41">
        <w:rPr>
          <w:rFonts w:eastAsiaTheme="minorEastAsia"/>
        </w:rPr>
        <w:t xml:space="preserve">Принятие решения об </w:t>
      </w:r>
      <w:proofErr w:type="gramStart"/>
      <w:r w:rsidR="00EE32B0" w:rsidRPr="00AE4A41">
        <w:rPr>
          <w:rFonts w:eastAsiaTheme="minorEastAsia"/>
        </w:rPr>
        <w:t>утверждении</w:t>
      </w:r>
      <w:proofErr w:type="gramEnd"/>
      <w:r w:rsidR="00EE32B0" w:rsidRPr="00AE4A41">
        <w:rPr>
          <w:rFonts w:eastAsiaTheme="minorEastAsia"/>
        </w:rPr>
        <w:t xml:space="preserve"> документации по планировке территории на территории Ибресинского муниципального округа.</w:t>
      </w:r>
    </w:p>
    <w:p w:rsidR="00EE32B0" w:rsidRPr="00AE4A41" w:rsidRDefault="00EE32B0" w:rsidP="006C0F4C">
      <w:pPr>
        <w:ind w:firstLine="851"/>
        <w:rPr>
          <w:rFonts w:eastAsiaTheme="minorEastAsia"/>
        </w:rPr>
      </w:pPr>
      <w:bookmarkStart w:id="56" w:name="sub_313"/>
      <w:bookmarkEnd w:id="55"/>
      <w:r w:rsidRPr="00AE4A41">
        <w:rPr>
          <w:rFonts w:eastAsiaTheme="minorEastAsia"/>
        </w:rPr>
        <w:t>3. Исправление допущенных опечаток и (или) ошибок в выданных в результате предоставления муниципальной услуги документах.</w:t>
      </w:r>
    </w:p>
    <w:p w:rsidR="00B31BB4" w:rsidRPr="00AE4A41" w:rsidRDefault="00B31BB4" w:rsidP="006C0F4C">
      <w:pPr>
        <w:ind w:firstLine="851"/>
        <w:rPr>
          <w:b/>
        </w:rPr>
      </w:pPr>
      <w:r w:rsidRPr="00AE4A41">
        <w:rPr>
          <w:rFonts w:eastAsiaTheme="minorEastAsia"/>
        </w:rPr>
        <w:t>4.</w:t>
      </w:r>
      <w:r w:rsidRPr="00AE4A41">
        <w:rPr>
          <w:b/>
        </w:rPr>
        <w:t xml:space="preserve"> Отмена документации по планировке территории или ее отдельных частей</w:t>
      </w:r>
      <w:r w:rsidR="008A1F61" w:rsidRPr="00AE4A41">
        <w:rPr>
          <w:b/>
        </w:rPr>
        <w:t>.</w:t>
      </w:r>
    </w:p>
    <w:p w:rsidR="008A1F61" w:rsidRPr="00AE4A41" w:rsidRDefault="008A1F61" w:rsidP="006C0F4C">
      <w:pPr>
        <w:ind w:firstLine="851"/>
        <w:rPr>
          <w:b/>
        </w:rPr>
      </w:pPr>
      <w:r w:rsidRPr="00AE4A41">
        <w:rPr>
          <w:b/>
        </w:rPr>
        <w:t>5. Признание отдельных частей документации по планировке территории не подлежащими применению.</w:t>
      </w:r>
    </w:p>
    <w:p w:rsidR="008A1F61" w:rsidRPr="00AE4A41" w:rsidRDefault="008A1F61" w:rsidP="006C0F4C">
      <w:pPr>
        <w:ind w:firstLine="851"/>
        <w:rPr>
          <w:rFonts w:eastAsiaTheme="minorEastAsia"/>
        </w:rPr>
      </w:pPr>
    </w:p>
    <w:bookmarkEnd w:id="56"/>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57" w:name="sub_32"/>
      <w:r w:rsidRPr="00AE4A41">
        <w:rPr>
          <w:rFonts w:eastAsiaTheme="minorEastAsia"/>
          <w:b/>
          <w:bCs/>
        </w:rPr>
        <w:t>3.2. Профилирование заявителя</w:t>
      </w:r>
    </w:p>
    <w:bookmarkEnd w:id="57"/>
    <w:p w:rsidR="00EE32B0" w:rsidRPr="00AE4A41" w:rsidRDefault="00EE32B0" w:rsidP="00EE32B0">
      <w:pPr>
        <w:ind w:firstLine="0"/>
        <w:rPr>
          <w:rFonts w:eastAsiaTheme="minorEastAsia"/>
        </w:rPr>
      </w:pPr>
    </w:p>
    <w:p w:rsidR="00EE32B0" w:rsidRPr="00AE4A41" w:rsidRDefault="00EE32B0" w:rsidP="006C0F4C">
      <w:pPr>
        <w:ind w:firstLine="851"/>
        <w:rPr>
          <w:rFonts w:eastAsiaTheme="minorEastAsia"/>
        </w:rPr>
      </w:pPr>
      <w:r w:rsidRPr="00AE4A41">
        <w:rPr>
          <w:rFonts w:eastAsiaTheme="minorEastAsia"/>
        </w:rPr>
        <w:t xml:space="preserve">Вариант предоставления муниципальной услуги определяется путем анкетирования заявителя в Управлении, МФЦ, а также посредством </w:t>
      </w:r>
      <w:hyperlink r:id="rId75" w:history="1">
        <w:r w:rsidRPr="00AE4A41">
          <w:rPr>
            <w:rFonts w:eastAsiaTheme="minorEastAsia"/>
          </w:rPr>
          <w:t>Единого портала</w:t>
        </w:r>
      </w:hyperlink>
      <w:r w:rsidRPr="00AE4A41">
        <w:rPr>
          <w:rFonts w:eastAsiaTheme="minorEastAsia"/>
        </w:rPr>
        <w:t xml:space="preserve"> государственных и муниципальных услуг.</w:t>
      </w:r>
    </w:p>
    <w:p w:rsidR="00EE32B0" w:rsidRPr="00AE4A41" w:rsidRDefault="00EE32B0" w:rsidP="006C0F4C">
      <w:pPr>
        <w:ind w:firstLine="851"/>
        <w:rPr>
          <w:rFonts w:eastAsiaTheme="minorEastAsia"/>
        </w:rPr>
      </w:pPr>
      <w:r w:rsidRPr="00AE4A41">
        <w:rPr>
          <w:rFonts w:eastAsiaTheme="minorEastAsia"/>
        </w:rPr>
        <w:t>На основании ответов заявителя на вопросы анкетирования определяется вариант предоставления муниципальной услуги.</w:t>
      </w:r>
    </w:p>
    <w:p w:rsidR="00EE32B0" w:rsidRPr="00AE4A41" w:rsidRDefault="00EE32B0" w:rsidP="006C0F4C">
      <w:pPr>
        <w:ind w:firstLine="851"/>
        <w:rPr>
          <w:rFonts w:eastAsiaTheme="minorEastAsia"/>
        </w:rPr>
      </w:pPr>
      <w:r w:rsidRPr="00AE4A41">
        <w:rPr>
          <w:rFonts w:eastAsiaTheme="minorEastAsia"/>
        </w:rPr>
        <w:t xml:space="preserve">Перечень признаков заявителей приведен в </w:t>
      </w:r>
      <w:hyperlink w:anchor="sub_1500" w:history="1">
        <w:r w:rsidRPr="00AE4A41">
          <w:rPr>
            <w:rFonts w:eastAsiaTheme="minorEastAsia"/>
          </w:rPr>
          <w:t>приложении № 5</w:t>
        </w:r>
      </w:hyperlink>
      <w:r w:rsidRPr="00AE4A41">
        <w:rPr>
          <w:rFonts w:eastAsiaTheme="minorEastAsia"/>
        </w:rPr>
        <w:t xml:space="preserve"> к настоящему Административному регламенту.</w:t>
      </w:r>
    </w:p>
    <w:p w:rsidR="00EE32B0" w:rsidRPr="00AE4A41" w:rsidRDefault="00EE32B0" w:rsidP="00EE32B0">
      <w:pPr>
        <w:ind w:firstLine="0"/>
        <w:rPr>
          <w:rFonts w:eastAsiaTheme="minorEastAsia"/>
        </w:rPr>
      </w:pPr>
    </w:p>
    <w:p w:rsidR="00EE32B0" w:rsidRPr="00AE4A41" w:rsidRDefault="00EE32B0" w:rsidP="00EE32B0">
      <w:pPr>
        <w:spacing w:before="108" w:after="108"/>
        <w:ind w:firstLine="0"/>
        <w:jc w:val="center"/>
        <w:outlineLvl w:val="0"/>
        <w:rPr>
          <w:rFonts w:eastAsiaTheme="minorEastAsia"/>
          <w:b/>
          <w:bCs/>
          <w:color w:val="26282F"/>
        </w:rPr>
      </w:pPr>
      <w:bookmarkStart w:id="58" w:name="sub_33"/>
      <w:r w:rsidRPr="00AE4A41">
        <w:rPr>
          <w:rFonts w:eastAsiaTheme="minorEastAsia"/>
          <w:b/>
          <w:bCs/>
        </w:rPr>
        <w:t xml:space="preserve">3.3. Вариант 1. Принятие решения о подготовке документации по планировке территории на территории </w:t>
      </w:r>
      <w:bookmarkEnd w:id="58"/>
      <w:r w:rsidRPr="00AE4A41">
        <w:rPr>
          <w:rFonts w:eastAsiaTheme="minorEastAsia"/>
          <w:b/>
          <w:bCs/>
        </w:rPr>
        <w:t>Ибресинского муниципального округа</w:t>
      </w:r>
    </w:p>
    <w:p w:rsidR="00EE32B0" w:rsidRPr="00AE4A41" w:rsidRDefault="00EE32B0" w:rsidP="00C82B2E">
      <w:pPr>
        <w:ind w:firstLine="851"/>
        <w:rPr>
          <w:rFonts w:eastAsiaTheme="minorEastAsia"/>
        </w:rPr>
      </w:pPr>
      <w:bookmarkStart w:id="59" w:name="sub_331"/>
      <w:r w:rsidRPr="00AE4A41">
        <w:rPr>
          <w:rFonts w:eastAsiaTheme="minorEastAsia"/>
        </w:rPr>
        <w:t>3.3.1. Максимальный срок предоставления муниципальной услуги в соотве</w:t>
      </w:r>
      <w:r w:rsidR="006C0F4C" w:rsidRPr="00AE4A41">
        <w:rPr>
          <w:rFonts w:eastAsiaTheme="minorEastAsia"/>
        </w:rPr>
        <w:t>тствии с вариантом составляет 15</w:t>
      </w:r>
      <w:r w:rsidRPr="00AE4A41">
        <w:rPr>
          <w:rFonts w:eastAsiaTheme="minorEastAsia"/>
        </w:rPr>
        <w:t xml:space="preserve"> календарных дней со дня поступления заявления в администрацию, МФЦ.</w:t>
      </w:r>
    </w:p>
    <w:p w:rsidR="00EE32B0" w:rsidRPr="00AE4A41" w:rsidRDefault="00EE32B0" w:rsidP="00C82B2E">
      <w:pPr>
        <w:ind w:firstLine="851"/>
        <w:rPr>
          <w:rFonts w:eastAsiaTheme="minorEastAsia"/>
        </w:rPr>
      </w:pPr>
      <w:bookmarkStart w:id="60" w:name="sub_332"/>
      <w:bookmarkEnd w:id="59"/>
      <w:r w:rsidRPr="00AE4A41">
        <w:rPr>
          <w:rFonts w:eastAsiaTheme="minorEastAsia"/>
        </w:rPr>
        <w:t xml:space="preserve">3.3.2. </w:t>
      </w:r>
      <w:proofErr w:type="gramStart"/>
      <w:r w:rsidRPr="00AE4A41">
        <w:rPr>
          <w:rFonts w:eastAsiaTheme="minorEastAsia"/>
        </w:rPr>
        <w:t>Результатом предоставления муниципальной услуги являются решение администрации о подготовке документации по планировке территории или уведомление об отказе в принятии решения о подготовке документации по планировке территории; решение администрации о подготовке документации по внесению изменений в документацию по планировке территории или уведомление об отказе в принятии решения о подготовке документации по внесению изменений в документацию по планировке территории.</w:t>
      </w:r>
      <w:proofErr w:type="gramEnd"/>
    </w:p>
    <w:p w:rsidR="00EE32B0" w:rsidRPr="00AE4A41" w:rsidRDefault="00EE32B0" w:rsidP="00C82B2E">
      <w:pPr>
        <w:ind w:firstLine="851"/>
        <w:rPr>
          <w:rFonts w:eastAsiaTheme="minorEastAsia"/>
          <w:strike/>
        </w:rPr>
      </w:pPr>
      <w:bookmarkStart w:id="61" w:name="sub_333"/>
      <w:bookmarkEnd w:id="60"/>
      <w:r w:rsidRPr="00AE4A41">
        <w:rPr>
          <w:rFonts w:eastAsiaTheme="minorEastAsia"/>
        </w:rPr>
        <w:t>3.3.3. Основания для отказа в приеме документов, необходимых для предоставления муниципальной услуги, не предусмотрено.</w:t>
      </w:r>
    </w:p>
    <w:p w:rsidR="00EE32B0" w:rsidRPr="00AE4A41" w:rsidRDefault="00EE32B0" w:rsidP="00C82B2E">
      <w:pPr>
        <w:tabs>
          <w:tab w:val="left" w:pos="709"/>
        </w:tabs>
        <w:ind w:firstLine="851"/>
        <w:rPr>
          <w:rFonts w:eastAsiaTheme="minorEastAsia"/>
        </w:rPr>
      </w:pPr>
      <w:bookmarkStart w:id="62" w:name="sub_334"/>
      <w:bookmarkEnd w:id="61"/>
      <w:r w:rsidRPr="00AE4A41">
        <w:rPr>
          <w:rFonts w:eastAsiaTheme="minorEastAsia"/>
        </w:rPr>
        <w:t>3.3.4. Оснований для приостановления предоставления муниципальной услуги не предусмотрено.</w:t>
      </w:r>
    </w:p>
    <w:p w:rsidR="00EE32B0" w:rsidRPr="00AE4A41" w:rsidRDefault="00EE32B0" w:rsidP="00C82B2E">
      <w:pPr>
        <w:ind w:firstLine="851"/>
        <w:rPr>
          <w:rFonts w:eastAsiaTheme="minorEastAsia"/>
        </w:rPr>
      </w:pPr>
      <w:bookmarkStart w:id="63" w:name="sub_335"/>
      <w:bookmarkEnd w:id="62"/>
      <w:r w:rsidRPr="00AE4A41">
        <w:rPr>
          <w:rFonts w:eastAsiaTheme="minorEastAsia"/>
        </w:rPr>
        <w:t xml:space="preserve">3.3.5. </w:t>
      </w:r>
      <w:proofErr w:type="gramStart"/>
      <w:r w:rsidRPr="00AE4A41">
        <w:rPr>
          <w:rFonts w:eastAsiaTheme="minorEastAsia"/>
        </w:rPr>
        <w:t xml:space="preserve">Основания для отказа в предоставлении муниципальной услуги предусмотрены </w:t>
      </w:r>
      <w:r w:rsidR="007D136A" w:rsidRPr="00AE4A41">
        <w:rPr>
          <w:rFonts w:eastAsiaTheme="minorEastAsia"/>
        </w:rPr>
        <w:t xml:space="preserve">в разделе </w:t>
      </w:r>
      <w:r w:rsidR="007D136A" w:rsidRPr="00AE4A41">
        <w:rPr>
          <w:rFonts w:eastAsiaTheme="minorEastAsia"/>
          <w:lang w:val="en-US"/>
        </w:rPr>
        <w:t>II</w:t>
      </w:r>
      <w:r w:rsidR="007D136A" w:rsidRPr="00AE4A41">
        <w:rPr>
          <w:rFonts w:eastAsiaTheme="minorEastAsia"/>
        </w:rPr>
        <w:t xml:space="preserve"> </w:t>
      </w:r>
      <w:r w:rsidRPr="00AE4A41">
        <w:rPr>
          <w:rFonts w:eastAsiaTheme="minorEastAsia"/>
        </w:rPr>
        <w:t>Административного регламента.</w:t>
      </w:r>
      <w:proofErr w:type="gramEnd"/>
    </w:p>
    <w:p w:rsidR="00EE32B0" w:rsidRPr="00AE4A41" w:rsidRDefault="00EE32B0" w:rsidP="00C82B2E">
      <w:pPr>
        <w:ind w:firstLine="851"/>
        <w:rPr>
          <w:rFonts w:eastAsiaTheme="minorEastAsia"/>
        </w:rPr>
      </w:pPr>
      <w:bookmarkStart w:id="64" w:name="sub_336"/>
      <w:bookmarkEnd w:id="63"/>
      <w:r w:rsidRPr="00AE4A41">
        <w:rPr>
          <w:rFonts w:eastAsiaTheme="minorEastAsia"/>
        </w:rPr>
        <w:t>3.3.6. Для предоставления муниципальной услуги осуществляются следующие административные процедуры:</w:t>
      </w:r>
    </w:p>
    <w:bookmarkEnd w:id="64"/>
    <w:p w:rsidR="00EE32B0" w:rsidRPr="00AE4A41" w:rsidRDefault="00C82B2E" w:rsidP="00C82B2E">
      <w:pPr>
        <w:ind w:firstLine="851"/>
        <w:rPr>
          <w:rFonts w:eastAsiaTheme="minorEastAsia"/>
        </w:rPr>
      </w:pPr>
      <w:r w:rsidRPr="00AE4A41">
        <w:rPr>
          <w:rFonts w:eastAsiaTheme="minorEastAsia"/>
        </w:rPr>
        <w:t xml:space="preserve">- </w:t>
      </w:r>
      <w:r w:rsidR="00EE32B0" w:rsidRPr="00AE4A41">
        <w:rPr>
          <w:rFonts w:eastAsiaTheme="minorEastAsia"/>
        </w:rPr>
        <w:t>прием и регистрация заявления и документов, необходимых для предоставления муниципальной услуги;</w:t>
      </w:r>
    </w:p>
    <w:p w:rsidR="00EE32B0" w:rsidRPr="00AE4A41" w:rsidRDefault="00C82B2E" w:rsidP="00C82B2E">
      <w:pPr>
        <w:ind w:firstLine="993"/>
        <w:rPr>
          <w:rFonts w:eastAsiaTheme="minorEastAsia"/>
        </w:rPr>
      </w:pPr>
      <w:r w:rsidRPr="00AE4A41">
        <w:rPr>
          <w:rFonts w:eastAsiaTheme="minorEastAsia"/>
        </w:rPr>
        <w:t xml:space="preserve">- </w:t>
      </w:r>
      <w:r w:rsidR="00EE32B0" w:rsidRPr="00AE4A41">
        <w:rPr>
          <w:rFonts w:eastAsiaTheme="minorEastAsia"/>
        </w:rPr>
        <w:t xml:space="preserve">рассмотрение заявления, принятых документов и принятие решения о возможности </w:t>
      </w:r>
      <w:r w:rsidR="00EE32B0" w:rsidRPr="00AE4A41">
        <w:rPr>
          <w:rFonts w:eastAsiaTheme="minorEastAsia"/>
        </w:rPr>
        <w:lastRenderedPageBreak/>
        <w:t>предоставления или об отказе в возможности предоставления муниципальной услуги;</w:t>
      </w:r>
    </w:p>
    <w:p w:rsidR="00EE32B0" w:rsidRPr="00AE4A41" w:rsidRDefault="00C82B2E" w:rsidP="00C82B2E">
      <w:pPr>
        <w:ind w:firstLine="851"/>
        <w:rPr>
          <w:rFonts w:eastAsiaTheme="minorEastAsia"/>
        </w:rPr>
      </w:pPr>
      <w:r w:rsidRPr="00AE4A41">
        <w:rPr>
          <w:rFonts w:eastAsiaTheme="minorEastAsia"/>
        </w:rPr>
        <w:t xml:space="preserve">- </w:t>
      </w:r>
      <w:r w:rsidR="00EE32B0" w:rsidRPr="00AE4A41">
        <w:rPr>
          <w:rFonts w:eastAsiaTheme="minorEastAsia"/>
        </w:rPr>
        <w:t>принятие постановления администрации Ибресинского муниципального округа о подготовке документации по планировке территории, о подготовке документации по внесению изменений в документацию по планировке территории или решения об отказе в подготовке документации по планировке территории, документации по внесению изменений в документацию по планировке территории;</w:t>
      </w:r>
    </w:p>
    <w:p w:rsidR="00EE32B0" w:rsidRPr="00AE4A41" w:rsidRDefault="00E419D1" w:rsidP="00E419D1">
      <w:pPr>
        <w:ind w:firstLine="851"/>
        <w:rPr>
          <w:rFonts w:eastAsiaTheme="minorEastAsia"/>
        </w:rPr>
      </w:pPr>
      <w:r w:rsidRPr="00AE4A41">
        <w:rPr>
          <w:rFonts w:eastAsiaTheme="minorEastAsia"/>
        </w:rPr>
        <w:t xml:space="preserve">- </w:t>
      </w:r>
      <w:r w:rsidR="00EE32B0" w:rsidRPr="00AE4A41">
        <w:rPr>
          <w:rFonts w:eastAsiaTheme="minorEastAsia"/>
        </w:rPr>
        <w:t>выдача (направление) результата предоставления муниципальной услуги.</w:t>
      </w:r>
    </w:p>
    <w:p w:rsidR="00EE32B0" w:rsidRPr="00AE4A41" w:rsidRDefault="00EE32B0" w:rsidP="007D136A">
      <w:pPr>
        <w:ind w:firstLine="851"/>
        <w:rPr>
          <w:rFonts w:eastAsiaTheme="minorEastAsia"/>
        </w:rPr>
      </w:pPr>
      <w:bookmarkStart w:id="65" w:name="sub_3361"/>
      <w:r w:rsidRPr="00AE4A41">
        <w:rPr>
          <w:rFonts w:eastAsiaTheme="minorEastAsia"/>
        </w:rPr>
        <w:t xml:space="preserve">3.3.6.1. </w:t>
      </w:r>
      <w:proofErr w:type="gramStart"/>
      <w:r w:rsidRPr="00AE4A41">
        <w:rPr>
          <w:rFonts w:eastAsiaTheme="minorEastAsia"/>
        </w:rPr>
        <w:t>Для получения муниципальной услуги в администрацию предст</w:t>
      </w:r>
      <w:r w:rsidR="007D136A" w:rsidRPr="00AE4A41">
        <w:rPr>
          <w:rFonts w:eastAsiaTheme="minorEastAsia"/>
        </w:rPr>
        <w:t xml:space="preserve">авляются документы, указанные  в разделе </w:t>
      </w:r>
      <w:r w:rsidR="007D136A" w:rsidRPr="00AE4A41">
        <w:rPr>
          <w:rFonts w:eastAsiaTheme="minorEastAsia"/>
          <w:lang w:val="en-US"/>
        </w:rPr>
        <w:t>II</w:t>
      </w:r>
      <w:r w:rsidR="007D136A" w:rsidRPr="00AE4A41">
        <w:rPr>
          <w:rFonts w:eastAsiaTheme="minorEastAsia"/>
        </w:rPr>
        <w:t xml:space="preserve"> </w:t>
      </w:r>
      <w:r w:rsidRPr="00AE4A41">
        <w:rPr>
          <w:rFonts w:eastAsiaTheme="minorEastAsia"/>
        </w:rPr>
        <w:t>настоящего Административного регламента.</w:t>
      </w:r>
      <w:proofErr w:type="gramEnd"/>
      <w:r w:rsidRPr="00AE4A41">
        <w:rPr>
          <w:rFonts w:eastAsiaTheme="minorEastAsia"/>
        </w:rPr>
        <w:t xml:space="preserve"> </w:t>
      </w:r>
      <w:proofErr w:type="gramStart"/>
      <w:r w:rsidRPr="00AE4A41">
        <w:rPr>
          <w:rFonts w:eastAsiaTheme="minorEastAsia"/>
        </w:rPr>
        <w:t>Указанные</w:t>
      </w:r>
      <w:proofErr w:type="gramEnd"/>
      <w:r w:rsidRPr="00AE4A41">
        <w:rPr>
          <w:rFonts w:eastAsiaTheme="minorEastAsia"/>
        </w:rPr>
        <w:t xml:space="preserve"> документы могут быть представлены заявителем посредством </w:t>
      </w:r>
      <w:hyperlink r:id="rId76" w:history="1">
        <w:r w:rsidRPr="00AE4A41">
          <w:rPr>
            <w:rFonts w:eastAsiaTheme="minorEastAsia"/>
          </w:rPr>
          <w:t>Единого портала</w:t>
        </w:r>
      </w:hyperlink>
      <w:r w:rsidRPr="00AE4A41">
        <w:rPr>
          <w:rFonts w:eastAsiaTheme="minorEastAsia"/>
        </w:rPr>
        <w:t xml:space="preserve"> государственных и муниципальных услуг, МФЦ.</w:t>
      </w:r>
    </w:p>
    <w:bookmarkEnd w:id="65"/>
    <w:p w:rsidR="00EE32B0" w:rsidRPr="00AE4A41" w:rsidRDefault="00EE32B0" w:rsidP="007D136A">
      <w:pPr>
        <w:ind w:firstLine="851"/>
        <w:rPr>
          <w:rFonts w:eastAsiaTheme="minorEastAsia"/>
        </w:rPr>
      </w:pPr>
      <w:r w:rsidRPr="00AE4A41">
        <w:rPr>
          <w:rFonts w:eastAsiaTheme="minorEastAsia"/>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E32B0" w:rsidRPr="00AE4A41" w:rsidRDefault="00EE32B0" w:rsidP="007D136A">
      <w:pPr>
        <w:ind w:firstLine="851"/>
        <w:rPr>
          <w:rFonts w:eastAsiaTheme="minorEastAsia"/>
        </w:rPr>
      </w:pPr>
      <w:r w:rsidRPr="00AE4A41">
        <w:rPr>
          <w:rFonts w:eastAsiaTheme="minorEastAsia"/>
        </w:rPr>
        <w:t>Способами установления личности (идентификации) заявителя являются:</w:t>
      </w:r>
    </w:p>
    <w:p w:rsidR="00EE32B0" w:rsidRPr="00AE4A41" w:rsidRDefault="00EE32B0" w:rsidP="007D136A">
      <w:pPr>
        <w:pStyle w:val="afa"/>
        <w:numPr>
          <w:ilvl w:val="0"/>
          <w:numId w:val="5"/>
        </w:numPr>
        <w:ind w:left="0" w:firstLine="851"/>
        <w:rPr>
          <w:rFonts w:eastAsiaTheme="minorEastAsia"/>
        </w:rPr>
      </w:pPr>
      <w:r w:rsidRPr="00AE4A41">
        <w:rPr>
          <w:rFonts w:eastAsiaTheme="minorEastAsia"/>
        </w:rPr>
        <w:t xml:space="preserve">при подаче заявления в администрацию Ибресинского муниципального округа, МФЦ – документ, </w:t>
      </w:r>
      <w:proofErr w:type="gramStart"/>
      <w:r w:rsidRPr="00AE4A41">
        <w:rPr>
          <w:rFonts w:eastAsiaTheme="minorEastAsia"/>
        </w:rPr>
        <w:t>удостоверяющий</w:t>
      </w:r>
      <w:proofErr w:type="gramEnd"/>
      <w:r w:rsidRPr="00AE4A41">
        <w:rPr>
          <w:rFonts w:eastAsiaTheme="minorEastAsia"/>
        </w:rPr>
        <w:t xml:space="preserve"> личность;</w:t>
      </w:r>
    </w:p>
    <w:p w:rsidR="00EE32B0" w:rsidRPr="00AE4A41" w:rsidRDefault="00EE32B0" w:rsidP="007D136A">
      <w:pPr>
        <w:pStyle w:val="afa"/>
        <w:numPr>
          <w:ilvl w:val="0"/>
          <w:numId w:val="5"/>
        </w:numPr>
        <w:ind w:left="0" w:firstLine="851"/>
        <w:rPr>
          <w:rFonts w:eastAsiaTheme="minorEastAsia"/>
        </w:rPr>
      </w:pPr>
      <w:r w:rsidRPr="00AE4A41">
        <w:rPr>
          <w:rFonts w:eastAsiaTheme="minorEastAsia"/>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EE32B0" w:rsidRPr="00AE4A41" w:rsidRDefault="00EE32B0" w:rsidP="007D136A">
      <w:pPr>
        <w:ind w:firstLine="851"/>
        <w:rPr>
          <w:rFonts w:eastAsiaTheme="minorEastAsia"/>
        </w:rPr>
      </w:pPr>
      <w:r w:rsidRPr="00AE4A41">
        <w:rPr>
          <w:rFonts w:eastAsiaTheme="minorEastAsia"/>
        </w:rPr>
        <w:t xml:space="preserve">Регистрация заявления и документов, необходимых для предоставления муниципальной услуги, в администрации, МФЦ осуществляется в срок, предусмотренный </w:t>
      </w:r>
      <w:hyperlink w:anchor="sub_211" w:history="1">
        <w:r w:rsidRPr="00AE4A41">
          <w:rPr>
            <w:rFonts w:eastAsiaTheme="minorEastAsia"/>
          </w:rPr>
          <w:t>подразделом 2.1</w:t>
        </w:r>
      </w:hyperlink>
      <w:r w:rsidR="00084BA7" w:rsidRPr="00AE4A41">
        <w:rPr>
          <w:rFonts w:eastAsiaTheme="minorEastAsia"/>
        </w:rPr>
        <w:t>3</w:t>
      </w:r>
      <w:r w:rsidRPr="00AE4A41">
        <w:rPr>
          <w:rFonts w:eastAsiaTheme="minorEastAsia"/>
        </w:rPr>
        <w:t xml:space="preserve"> Административного регламента.</w:t>
      </w:r>
    </w:p>
    <w:p w:rsidR="00EE32B0" w:rsidRPr="00AE4A41" w:rsidRDefault="00EE32B0" w:rsidP="007D136A">
      <w:pPr>
        <w:ind w:firstLine="851"/>
        <w:rPr>
          <w:rFonts w:eastAsiaTheme="minorEastAsia"/>
        </w:rPr>
      </w:pPr>
      <w:r w:rsidRPr="00AE4A41">
        <w:rPr>
          <w:rFonts w:eastAsiaTheme="minorEastAsia"/>
        </w:rPr>
        <w:t>Возможность приема администрацией, МФЦ заявления и документов и (или) информации, необходимых для предоставления муниципальной услуги, по выбору заявителя независимо от места нахождения не предусмотрена.</w:t>
      </w:r>
    </w:p>
    <w:p w:rsidR="00EE32B0" w:rsidRPr="00AE4A41" w:rsidRDefault="00EE32B0" w:rsidP="00084BA7">
      <w:pPr>
        <w:ind w:firstLine="851"/>
        <w:rPr>
          <w:rFonts w:eastAsiaTheme="minorEastAsia"/>
        </w:rPr>
      </w:pPr>
      <w:bookmarkStart w:id="66" w:name="sub_3363"/>
      <w:r w:rsidRPr="00AE4A41">
        <w:rPr>
          <w:rFonts w:eastAsiaTheme="minorEastAsia"/>
        </w:rPr>
        <w:t>3.3.6.</w:t>
      </w:r>
      <w:r w:rsidR="00084BA7" w:rsidRPr="00AE4A41">
        <w:rPr>
          <w:rFonts w:eastAsiaTheme="minorEastAsia"/>
        </w:rPr>
        <w:t>2</w:t>
      </w:r>
      <w:r w:rsidRPr="00AE4A41">
        <w:rPr>
          <w:rFonts w:eastAsiaTheme="minorEastAsia"/>
        </w:rPr>
        <w:t>. Решение о предоставлении (об отказе в предоставлении) муниципальной услуги принимается на основании следующих критериев принятия решения:</w:t>
      </w:r>
    </w:p>
    <w:bookmarkEnd w:id="66"/>
    <w:p w:rsidR="00EE32B0" w:rsidRPr="00AE4A41" w:rsidRDefault="00C06A2F" w:rsidP="00C06A2F">
      <w:pPr>
        <w:ind w:firstLine="851"/>
        <w:rPr>
          <w:rFonts w:eastAsiaTheme="minorEastAsia"/>
        </w:rPr>
      </w:pPr>
      <w:proofErr w:type="gramStart"/>
      <w:r w:rsidRPr="00AE4A41">
        <w:rPr>
          <w:rFonts w:eastAsiaTheme="minorEastAsia"/>
        </w:rPr>
        <w:t xml:space="preserve">- </w:t>
      </w:r>
      <w:r w:rsidR="00EE32B0" w:rsidRPr="00AE4A41">
        <w:rPr>
          <w:rFonts w:eastAsiaTheme="minorEastAsia"/>
        </w:rPr>
        <w:t xml:space="preserve">отсутствие оснований для отказа в предоставлении муниципальной услуги, указанных в </w:t>
      </w:r>
      <w:r w:rsidRPr="00AE4A41">
        <w:t xml:space="preserve">разделе </w:t>
      </w:r>
      <w:r w:rsidRPr="00AE4A41">
        <w:rPr>
          <w:lang w:val="en-US"/>
        </w:rPr>
        <w:t>II</w:t>
      </w:r>
      <w:r w:rsidRPr="00AE4A41">
        <w:t xml:space="preserve"> </w:t>
      </w:r>
      <w:r w:rsidR="00EE32B0" w:rsidRPr="00AE4A41">
        <w:rPr>
          <w:rFonts w:eastAsiaTheme="minorEastAsia"/>
        </w:rPr>
        <w:t>Административного регламента.</w:t>
      </w:r>
      <w:proofErr w:type="gramEnd"/>
    </w:p>
    <w:p w:rsidR="00EE32B0" w:rsidRPr="00AE4A41" w:rsidRDefault="00EE32B0" w:rsidP="00C06A2F">
      <w:pPr>
        <w:ind w:firstLine="851"/>
        <w:rPr>
          <w:rFonts w:eastAsiaTheme="minorEastAsia"/>
        </w:rPr>
      </w:pPr>
      <w:r w:rsidRPr="00AE4A41">
        <w:rPr>
          <w:rFonts w:eastAsiaTheme="minorEastAsia"/>
        </w:rPr>
        <w:t xml:space="preserve">Срок принятия решения о предоставлении (об отказе в предоставлении) муниципальной услуги - не более </w:t>
      </w:r>
      <w:r w:rsidR="00E5619E" w:rsidRPr="00AE4A41">
        <w:rPr>
          <w:rFonts w:eastAsiaTheme="minorEastAsia"/>
        </w:rPr>
        <w:t>1</w:t>
      </w:r>
      <w:r w:rsidRPr="00AE4A41">
        <w:rPr>
          <w:rFonts w:eastAsiaTheme="minorEastAsia"/>
        </w:rPr>
        <w:t>5 рабочих дней с даты получения органом, предоставляющим муниципальную услугу, всех сведений, необходимых для принятия решения.</w:t>
      </w:r>
    </w:p>
    <w:p w:rsidR="00EE32B0" w:rsidRPr="00AE4A41" w:rsidRDefault="00EE32B0" w:rsidP="00E5619E">
      <w:pPr>
        <w:ind w:firstLine="851"/>
        <w:rPr>
          <w:rFonts w:eastAsiaTheme="minorEastAsia"/>
        </w:rPr>
      </w:pPr>
      <w:proofErr w:type="gramStart"/>
      <w:r w:rsidRPr="00AE4A41">
        <w:rPr>
          <w:rFonts w:eastAsiaTheme="minorEastAsia"/>
        </w:rPr>
        <w:t xml:space="preserve">При наличии оснований, предусмотренных </w:t>
      </w:r>
      <w:hyperlink w:anchor="sub_2821" w:history="1">
        <w:r w:rsidR="00E5619E" w:rsidRPr="00AE4A41">
          <w:rPr>
            <w:rFonts w:eastAsiaTheme="minorEastAsia"/>
          </w:rPr>
          <w:t xml:space="preserve">пунктом </w:t>
        </w:r>
        <w:r w:rsidRPr="00AE4A41">
          <w:rPr>
            <w:rFonts w:eastAsiaTheme="minorEastAsia"/>
          </w:rPr>
          <w:t>раздел</w:t>
        </w:r>
        <w:r w:rsidR="00E5619E" w:rsidRPr="00AE4A41">
          <w:rPr>
            <w:rFonts w:eastAsiaTheme="minorEastAsia"/>
          </w:rPr>
          <w:t>ом</w:t>
        </w:r>
        <w:r w:rsidRPr="00AE4A41">
          <w:rPr>
            <w:rFonts w:eastAsiaTheme="minorEastAsia"/>
          </w:rPr>
          <w:t xml:space="preserve"> II</w:t>
        </w:r>
      </w:hyperlink>
      <w:r w:rsidRPr="00AE4A41">
        <w:rPr>
          <w:rFonts w:eastAsiaTheme="minorEastAsia"/>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1 экз. уведомления (оригинал) с прилагаемыми документами выдается заявителю либо его представителю при личном обращении либо направляется по почте</w:t>
      </w:r>
      <w:r w:rsidR="0092569E" w:rsidRPr="00AE4A41">
        <w:rPr>
          <w:rFonts w:eastAsiaTheme="minorEastAsia"/>
        </w:rPr>
        <w:t>.</w:t>
      </w:r>
      <w:proofErr w:type="gramEnd"/>
    </w:p>
    <w:p w:rsidR="00D35FEC" w:rsidRPr="00AE4A41" w:rsidRDefault="00EE32B0" w:rsidP="00D35FEC">
      <w:pPr>
        <w:ind w:firstLine="851"/>
        <w:rPr>
          <w:rFonts w:eastAsiaTheme="minorEastAsia"/>
        </w:rPr>
      </w:pPr>
      <w:r w:rsidRPr="00AE4A41">
        <w:rPr>
          <w:rFonts w:eastAsiaTheme="minorEastAsia"/>
        </w:rPr>
        <w:t>В случае если заявление с прилагаемыми документами поступило и</w:t>
      </w:r>
      <w:r w:rsidR="0092569E" w:rsidRPr="00AE4A41">
        <w:rPr>
          <w:rFonts w:eastAsiaTheme="minorEastAsia"/>
        </w:rPr>
        <w:t>з МФЦ, специалист администрации</w:t>
      </w:r>
      <w:r w:rsidRPr="00AE4A41">
        <w:rPr>
          <w:rFonts w:eastAsiaTheme="minorEastAsia"/>
        </w:rPr>
        <w:t xml:space="preserve">, организует доставку в МФЦ уведомления в течение 1 рабочего дня. К уведомлению прилагаются все </w:t>
      </w:r>
      <w:proofErr w:type="gramStart"/>
      <w:r w:rsidRPr="00AE4A41">
        <w:rPr>
          <w:rFonts w:eastAsiaTheme="minorEastAsia"/>
        </w:rPr>
        <w:t>представленные</w:t>
      </w:r>
      <w:proofErr w:type="gramEnd"/>
      <w:r w:rsidRPr="00AE4A41">
        <w:rPr>
          <w:rFonts w:eastAsiaTheme="minorEastAsia"/>
        </w:rPr>
        <w:t xml:space="preserve"> документы. К уведомлению прилагаются все </w:t>
      </w:r>
      <w:proofErr w:type="gramStart"/>
      <w:r w:rsidRPr="00AE4A41">
        <w:rPr>
          <w:rFonts w:eastAsiaTheme="minorEastAsia"/>
        </w:rPr>
        <w:t>представленные</w:t>
      </w:r>
      <w:proofErr w:type="gramEnd"/>
      <w:r w:rsidRPr="00AE4A41">
        <w:rPr>
          <w:rFonts w:eastAsiaTheme="minorEastAsia"/>
        </w:rPr>
        <w:t xml:space="preserve"> документы.</w:t>
      </w:r>
    </w:p>
    <w:p w:rsidR="00EE32B0" w:rsidRPr="00AE4A41" w:rsidRDefault="00EE32B0" w:rsidP="00D35FEC">
      <w:pPr>
        <w:ind w:firstLine="851"/>
        <w:rPr>
          <w:rFonts w:eastAsiaTheme="minorEastAsia"/>
        </w:rPr>
      </w:pPr>
      <w:r w:rsidRPr="00AE4A41">
        <w:rPr>
          <w:rFonts w:eastAsiaTheme="minorEastAsia"/>
        </w:rPr>
        <w:t xml:space="preserve">В случае отсутствия оснований, предусмотренных </w:t>
      </w:r>
      <w:hyperlink w:anchor="sub_2821" w:history="1">
        <w:r w:rsidR="00D35FEC" w:rsidRPr="00AE4A41">
          <w:rPr>
            <w:rFonts w:eastAsiaTheme="minorEastAsia"/>
          </w:rPr>
          <w:t>разделом</w:t>
        </w:r>
        <w:r w:rsidRPr="00AE4A41">
          <w:rPr>
            <w:rFonts w:eastAsiaTheme="minorEastAsia"/>
          </w:rPr>
          <w:t xml:space="preserve"> II</w:t>
        </w:r>
      </w:hyperlink>
      <w:r w:rsidRPr="00AE4A41">
        <w:rPr>
          <w:rFonts w:eastAsiaTheme="minorEastAsia"/>
        </w:rPr>
        <w:t xml:space="preserve"> Административного регламента, специалист администрации готовит проект постановления администрации Ибресинского муниципального округа о принятии решения о подготовке документации по планировке территории, подготовке документации по внесению изменений в документацию по планировке территории. Проект постановления администрации Ибресинского муниципального округа о подготовке документации по планировке территории, документации по внесению изменений в документацию по планировке территории подлежит согласованию с </w:t>
      </w:r>
      <w:r w:rsidRPr="00AE4A41">
        <w:rPr>
          <w:rFonts w:eastAsiaTheme="minorEastAsia"/>
        </w:rPr>
        <w:lastRenderedPageBreak/>
        <w:t xml:space="preserve">заместителем главы администрации муниципального округа - начальником отдела строительства, благоустройства, ЖКХ и дорожного хозяйства, после чего </w:t>
      </w:r>
      <w:proofErr w:type="gramStart"/>
      <w:r w:rsidRPr="00AE4A41">
        <w:rPr>
          <w:rFonts w:eastAsiaTheme="minorEastAsia"/>
        </w:rPr>
        <w:t>подписывается главой Ибресинского муниципального округа и регистрируется</w:t>
      </w:r>
      <w:proofErr w:type="gramEnd"/>
      <w:r w:rsidRPr="00AE4A41">
        <w:rPr>
          <w:rFonts w:eastAsiaTheme="minorEastAsia"/>
        </w:rPr>
        <w:t xml:space="preserve"> в день подписания. </w:t>
      </w:r>
    </w:p>
    <w:p w:rsidR="00EE32B0" w:rsidRPr="00AE4A41" w:rsidRDefault="00EE32B0" w:rsidP="00D35FEC">
      <w:pPr>
        <w:ind w:firstLine="851"/>
        <w:rPr>
          <w:rFonts w:eastAsiaTheme="minorEastAsia"/>
        </w:rPr>
      </w:pPr>
      <w:r w:rsidRPr="00AE4A41">
        <w:rPr>
          <w:rFonts w:eastAsiaTheme="minorEastAsia"/>
        </w:rPr>
        <w:t xml:space="preserve">Постановление администрации Ибресинского муниципального округа о подготовке документации по планировке территории подлежит опубликованию в порядке, установленном для официального опубликования муниципальных правовых актов, в течение 3 дней со дня принятия такого решения и размещается на </w:t>
      </w:r>
      <w:hyperlink r:id="rId77" w:history="1">
        <w:r w:rsidRPr="00AE4A41">
          <w:rPr>
            <w:rFonts w:eastAsiaTheme="minorEastAsia"/>
          </w:rPr>
          <w:t>официальном сайте</w:t>
        </w:r>
      </w:hyperlink>
      <w:r w:rsidRPr="00AE4A41">
        <w:rPr>
          <w:rFonts w:eastAsiaTheme="minorEastAsia"/>
        </w:rPr>
        <w:t xml:space="preserve"> администрации Ибресинского муниципального округа в сети </w:t>
      </w:r>
      <w:r w:rsidRPr="00AE4A41">
        <w:rPr>
          <w:rFonts w:eastAsiaTheme="minorEastAsia"/>
          <w:b/>
        </w:rPr>
        <w:t>«</w:t>
      </w:r>
      <w:r w:rsidRPr="00AE4A41">
        <w:rPr>
          <w:rFonts w:eastAsiaTheme="minorEastAsia"/>
        </w:rPr>
        <w:t>Интернет».</w:t>
      </w:r>
    </w:p>
    <w:p w:rsidR="00EE32B0" w:rsidRPr="00AE4A41" w:rsidRDefault="00EE32B0" w:rsidP="007A1FA3">
      <w:pPr>
        <w:ind w:firstLine="851"/>
        <w:rPr>
          <w:rFonts w:eastAsiaTheme="minorEastAsia"/>
        </w:rPr>
      </w:pPr>
      <w:bookmarkStart w:id="67" w:name="sub_3364"/>
      <w:r w:rsidRPr="00AE4A41">
        <w:rPr>
          <w:rFonts w:eastAsiaTheme="minorEastAsia"/>
        </w:rPr>
        <w:t>Специалист администрации в течение 5 рабочих дней со дня принятия постановления направляет его заявителю либо его представителю почтовым отправлением либо вручает под расписку лично.</w:t>
      </w:r>
    </w:p>
    <w:bookmarkEnd w:id="67"/>
    <w:p w:rsidR="00EE32B0" w:rsidRPr="00AE4A41" w:rsidRDefault="00EE32B0" w:rsidP="007A1FA3">
      <w:pPr>
        <w:ind w:firstLine="851"/>
        <w:rPr>
          <w:rFonts w:eastAsiaTheme="minorEastAsia"/>
        </w:rPr>
      </w:pPr>
      <w:r w:rsidRPr="00AE4A41">
        <w:rPr>
          <w:rFonts w:eastAsiaTheme="minorEastAsia"/>
        </w:rPr>
        <w:t>В случае если Заявление с прилагаемыми документами поступило из МФЦ, секретарь Комиссии организует доставку постановления в МФЦ в течение 1 рабочего дня.</w:t>
      </w:r>
    </w:p>
    <w:p w:rsidR="00EE32B0" w:rsidRPr="00AE4A41" w:rsidRDefault="00EE32B0" w:rsidP="007A1FA3">
      <w:pPr>
        <w:ind w:firstLine="851"/>
        <w:rPr>
          <w:rFonts w:eastAsiaTheme="minorEastAsia"/>
        </w:rPr>
      </w:pPr>
      <w:r w:rsidRPr="00AE4A41">
        <w:rPr>
          <w:rFonts w:eastAsiaTheme="minorEastAsia"/>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EE32B0" w:rsidRPr="00AE4A41" w:rsidRDefault="00EE32B0" w:rsidP="007A1FA3">
      <w:pPr>
        <w:ind w:firstLine="851"/>
        <w:rPr>
          <w:rFonts w:eastAsiaTheme="minorEastAsia"/>
        </w:rPr>
      </w:pPr>
      <w:bookmarkStart w:id="68" w:name="sub_337"/>
      <w:r w:rsidRPr="00AE4A41">
        <w:rPr>
          <w:rFonts w:eastAsiaTheme="minorEastAsia"/>
        </w:rPr>
        <w:t xml:space="preserve">Необходимость получения </w:t>
      </w:r>
      <w:proofErr w:type="gramStart"/>
      <w:r w:rsidRPr="00AE4A41">
        <w:rPr>
          <w:rFonts w:eastAsiaTheme="minorEastAsia"/>
        </w:rPr>
        <w:t>дополнительных</w:t>
      </w:r>
      <w:proofErr w:type="gramEnd"/>
      <w:r w:rsidRPr="00AE4A41">
        <w:rPr>
          <w:rFonts w:eastAsiaTheme="minorEastAsia"/>
        </w:rPr>
        <w:t xml:space="preserve"> сведений от заявителя для предоставления муниципальной услуги не предусмотрена.</w:t>
      </w:r>
    </w:p>
    <w:p w:rsidR="00EE32B0" w:rsidRPr="00AE4A41" w:rsidRDefault="00EE32B0" w:rsidP="007A1FA3">
      <w:pPr>
        <w:ind w:firstLine="851"/>
        <w:rPr>
          <w:rFonts w:eastAsiaTheme="minorEastAsia"/>
        </w:rPr>
      </w:pPr>
      <w:bookmarkStart w:id="69" w:name="sub_338"/>
      <w:bookmarkEnd w:id="68"/>
      <w:r w:rsidRPr="00AE4A41">
        <w:rPr>
          <w:rFonts w:eastAsiaTheme="minorEastAsia"/>
        </w:rPr>
        <w:t>Предоставление муниципальной услуги в упреждающем (</w:t>
      </w:r>
      <w:proofErr w:type="spellStart"/>
      <w:r w:rsidRPr="00AE4A41">
        <w:rPr>
          <w:rFonts w:eastAsiaTheme="minorEastAsia"/>
        </w:rPr>
        <w:t>проактивном</w:t>
      </w:r>
      <w:proofErr w:type="spellEnd"/>
      <w:r w:rsidRPr="00AE4A41">
        <w:rPr>
          <w:rFonts w:eastAsiaTheme="minorEastAsia"/>
        </w:rPr>
        <w:t>) режиме не предусмотрено.</w:t>
      </w:r>
    </w:p>
    <w:p w:rsidR="006C0F4C" w:rsidRPr="00AE4A41" w:rsidRDefault="006C0F4C" w:rsidP="00EE32B0">
      <w:pPr>
        <w:ind w:firstLine="0"/>
        <w:rPr>
          <w:rFonts w:eastAsiaTheme="minorEastAsia"/>
        </w:rPr>
      </w:pPr>
    </w:p>
    <w:bookmarkEnd w:id="69"/>
    <w:p w:rsidR="00EE32B0" w:rsidRPr="00AE4A41" w:rsidRDefault="00EE32B0" w:rsidP="00EE32B0">
      <w:pPr>
        <w:ind w:firstLine="0"/>
        <w:rPr>
          <w:rFonts w:eastAsiaTheme="minorEastAsia"/>
        </w:rPr>
      </w:pPr>
    </w:p>
    <w:p w:rsidR="00EE32B0" w:rsidRPr="00AE4A41" w:rsidRDefault="00EE32B0" w:rsidP="00EE32B0">
      <w:pPr>
        <w:spacing w:before="108" w:after="108"/>
        <w:ind w:firstLine="0"/>
        <w:jc w:val="center"/>
        <w:outlineLvl w:val="0"/>
        <w:rPr>
          <w:rFonts w:eastAsiaTheme="minorEastAsia"/>
          <w:b/>
          <w:bCs/>
          <w:color w:val="26282F"/>
        </w:rPr>
      </w:pPr>
      <w:bookmarkStart w:id="70" w:name="sub_34"/>
      <w:r w:rsidRPr="00AE4A41">
        <w:rPr>
          <w:rFonts w:eastAsiaTheme="minorEastAsia"/>
          <w:b/>
          <w:bCs/>
        </w:rPr>
        <w:t xml:space="preserve">3.4. Вариант 2. </w:t>
      </w:r>
      <w:bookmarkEnd w:id="70"/>
      <w:r w:rsidRPr="00AE4A41">
        <w:rPr>
          <w:rFonts w:eastAsiaTheme="minorEastAsia"/>
          <w:b/>
          <w:bCs/>
        </w:rPr>
        <w:t xml:space="preserve">Принятие решения об </w:t>
      </w:r>
      <w:proofErr w:type="gramStart"/>
      <w:r w:rsidRPr="00AE4A41">
        <w:rPr>
          <w:rFonts w:eastAsiaTheme="minorEastAsia"/>
          <w:b/>
          <w:bCs/>
        </w:rPr>
        <w:t>утверждении</w:t>
      </w:r>
      <w:proofErr w:type="gramEnd"/>
      <w:r w:rsidRPr="00AE4A41">
        <w:rPr>
          <w:rFonts w:eastAsiaTheme="minorEastAsia"/>
          <w:b/>
          <w:bCs/>
        </w:rPr>
        <w:t xml:space="preserve"> документации по планировке территории на территории Ибресинского муниципального округа</w:t>
      </w:r>
    </w:p>
    <w:p w:rsidR="00EE32B0" w:rsidRPr="00AE4A41" w:rsidRDefault="00EE32B0" w:rsidP="00EE32B0">
      <w:pPr>
        <w:ind w:firstLine="0"/>
        <w:rPr>
          <w:rFonts w:eastAsiaTheme="minorEastAsia"/>
        </w:rPr>
      </w:pPr>
      <w:r w:rsidRPr="00AE4A41">
        <w:rPr>
          <w:rFonts w:eastAsiaTheme="minorEastAsia"/>
        </w:rPr>
        <w:t xml:space="preserve"> </w:t>
      </w:r>
    </w:p>
    <w:p w:rsidR="00EE32B0" w:rsidRPr="00AE4A41" w:rsidRDefault="00EE32B0" w:rsidP="006D1D1E">
      <w:pPr>
        <w:ind w:firstLine="851"/>
        <w:rPr>
          <w:rFonts w:eastAsiaTheme="minorEastAsia"/>
        </w:rPr>
      </w:pPr>
      <w:bookmarkStart w:id="71" w:name="sub_341"/>
      <w:r w:rsidRPr="00AE4A41">
        <w:rPr>
          <w:rFonts w:eastAsiaTheme="minorEastAsia"/>
        </w:rPr>
        <w:t xml:space="preserve">3.4.1. Максимальный срок предоставления муниципальной услуги об </w:t>
      </w:r>
      <w:proofErr w:type="gramStart"/>
      <w:r w:rsidRPr="00AE4A41">
        <w:rPr>
          <w:rFonts w:eastAsiaTheme="minorEastAsia"/>
        </w:rPr>
        <w:t>утверждении</w:t>
      </w:r>
      <w:proofErr w:type="gramEnd"/>
      <w:r w:rsidRPr="00AE4A41">
        <w:rPr>
          <w:rFonts w:eastAsiaTheme="minorEastAsia"/>
        </w:rPr>
        <w:t xml:space="preserve"> документации по план</w:t>
      </w:r>
      <w:r w:rsidR="00827C03" w:rsidRPr="00AE4A41">
        <w:rPr>
          <w:rFonts w:eastAsiaTheme="minorEastAsia"/>
        </w:rPr>
        <w:t>ировке территории составляет 5</w:t>
      </w:r>
      <w:r w:rsidR="006D1D1E" w:rsidRPr="00AE4A41">
        <w:rPr>
          <w:rFonts w:eastAsiaTheme="minorEastAsia"/>
        </w:rPr>
        <w:t>5</w:t>
      </w:r>
      <w:r w:rsidRPr="00AE4A41">
        <w:rPr>
          <w:rFonts w:eastAsiaTheme="minorEastAsia"/>
        </w:rPr>
        <w:t xml:space="preserve"> календарных дней со дня поступления заявления в администрацию либо в МФЦ, в случае проведения публичных слушаний до утверждения документации по планировке территории.</w:t>
      </w:r>
    </w:p>
    <w:p w:rsidR="00EE32B0" w:rsidRPr="00AE4A41" w:rsidRDefault="00EE32B0" w:rsidP="008214E0">
      <w:pPr>
        <w:ind w:firstLine="851"/>
        <w:rPr>
          <w:rFonts w:eastAsiaTheme="minorEastAsia"/>
        </w:rPr>
      </w:pPr>
      <w:bookmarkStart w:id="72" w:name="sub_342"/>
      <w:bookmarkEnd w:id="71"/>
      <w:r w:rsidRPr="00AE4A41">
        <w:rPr>
          <w:rFonts w:eastAsiaTheme="minorEastAsia"/>
        </w:rPr>
        <w:t xml:space="preserve">3.4.2. </w:t>
      </w:r>
      <w:proofErr w:type="gramStart"/>
      <w:r w:rsidRPr="00AE4A41">
        <w:rPr>
          <w:rFonts w:eastAsiaTheme="minorEastAsia"/>
        </w:rPr>
        <w:t>Результатом предоставления муниципальной услуги являются решение администрации об утверждении документации по планировке территории или решение администрации об отклонении документации планировке территории и направлении ее на доработку; решение администрации об утверждении документации по внесению изменений в документацию по планировке территории или решение администрации об отклонении документации по внесению изменений в документацию по планировке территории и направлении ее на доработку.</w:t>
      </w:r>
      <w:proofErr w:type="gramEnd"/>
    </w:p>
    <w:p w:rsidR="00EE32B0" w:rsidRPr="00AE4A41" w:rsidRDefault="00EE32B0" w:rsidP="008214E0">
      <w:pPr>
        <w:ind w:firstLine="851"/>
        <w:rPr>
          <w:rFonts w:eastAsiaTheme="minorEastAsia"/>
          <w:strike/>
        </w:rPr>
      </w:pPr>
      <w:bookmarkStart w:id="73" w:name="sub_343"/>
      <w:bookmarkEnd w:id="72"/>
      <w:r w:rsidRPr="00AE4A41">
        <w:rPr>
          <w:rFonts w:eastAsiaTheme="minorEastAsia"/>
        </w:rPr>
        <w:t>3.4.3. Оснований для отказа в приеме документов</w:t>
      </w:r>
      <w:proofErr w:type="gramStart"/>
      <w:r w:rsidRPr="00AE4A41">
        <w:rPr>
          <w:rFonts w:eastAsiaTheme="minorEastAsia"/>
        </w:rPr>
        <w:t>.</w:t>
      </w:r>
      <w:proofErr w:type="gramEnd"/>
      <w:r w:rsidRPr="00AE4A41">
        <w:rPr>
          <w:rFonts w:eastAsiaTheme="minorEastAsia"/>
        </w:rPr>
        <w:t xml:space="preserve"> </w:t>
      </w:r>
      <w:proofErr w:type="gramStart"/>
      <w:r w:rsidRPr="00AE4A41">
        <w:rPr>
          <w:rFonts w:eastAsiaTheme="minorEastAsia"/>
        </w:rPr>
        <w:t>н</w:t>
      </w:r>
      <w:proofErr w:type="gramEnd"/>
      <w:r w:rsidRPr="00AE4A41">
        <w:rPr>
          <w:rFonts w:eastAsiaTheme="minorEastAsia"/>
        </w:rPr>
        <w:t>еобходимых для предоставления муниципальной услуги, не предусмотрено.</w:t>
      </w:r>
    </w:p>
    <w:p w:rsidR="00EE32B0" w:rsidRPr="00AE4A41" w:rsidRDefault="00EE32B0" w:rsidP="008214E0">
      <w:pPr>
        <w:ind w:firstLine="851"/>
        <w:rPr>
          <w:rFonts w:eastAsiaTheme="minorEastAsia"/>
        </w:rPr>
      </w:pPr>
      <w:bookmarkStart w:id="74" w:name="sub_344"/>
      <w:bookmarkEnd w:id="73"/>
      <w:r w:rsidRPr="00AE4A41">
        <w:rPr>
          <w:rFonts w:eastAsiaTheme="minorEastAsia"/>
        </w:rPr>
        <w:t>3.4.4. Оснований для приостановления предоставления муниципальной услуги не предусмотрено.</w:t>
      </w:r>
    </w:p>
    <w:p w:rsidR="00EE32B0" w:rsidRPr="00AE4A41" w:rsidRDefault="00EE32B0" w:rsidP="008214E0">
      <w:pPr>
        <w:ind w:firstLine="851"/>
        <w:rPr>
          <w:rFonts w:eastAsiaTheme="minorEastAsia"/>
        </w:rPr>
      </w:pPr>
      <w:bookmarkStart w:id="75" w:name="sub_345"/>
      <w:bookmarkEnd w:id="74"/>
      <w:r w:rsidRPr="00AE4A41">
        <w:rPr>
          <w:rFonts w:eastAsiaTheme="minorEastAsia"/>
        </w:rPr>
        <w:t xml:space="preserve">3.4.5. </w:t>
      </w:r>
      <w:proofErr w:type="gramStart"/>
      <w:r w:rsidRPr="00AE4A41">
        <w:rPr>
          <w:rFonts w:eastAsiaTheme="minorEastAsia"/>
        </w:rPr>
        <w:t xml:space="preserve">Основания для отказа в предоставлении муниципальной услуги предусмотрены </w:t>
      </w:r>
      <w:hyperlink w:anchor="sub_2822" w:history="1">
        <w:r w:rsidR="008214E0" w:rsidRPr="00AE4A41">
          <w:rPr>
            <w:rFonts w:eastAsiaTheme="minorEastAsia"/>
          </w:rPr>
          <w:t xml:space="preserve">пунктом </w:t>
        </w:r>
        <w:r w:rsidRPr="00AE4A41">
          <w:rPr>
            <w:rFonts w:eastAsiaTheme="minorEastAsia"/>
          </w:rPr>
          <w:t xml:space="preserve"> раздел</w:t>
        </w:r>
        <w:r w:rsidR="008214E0" w:rsidRPr="00AE4A41">
          <w:rPr>
            <w:rFonts w:eastAsiaTheme="minorEastAsia"/>
          </w:rPr>
          <w:t>ом</w:t>
        </w:r>
        <w:r w:rsidRPr="00AE4A41">
          <w:rPr>
            <w:rFonts w:eastAsiaTheme="minorEastAsia"/>
          </w:rPr>
          <w:t xml:space="preserve"> II</w:t>
        </w:r>
      </w:hyperlink>
      <w:r w:rsidRPr="00AE4A41">
        <w:rPr>
          <w:rFonts w:eastAsiaTheme="minorEastAsia"/>
        </w:rPr>
        <w:t xml:space="preserve"> Административного регламента.</w:t>
      </w:r>
      <w:proofErr w:type="gramEnd"/>
    </w:p>
    <w:p w:rsidR="00EE32B0" w:rsidRPr="00AE4A41" w:rsidRDefault="00EE32B0" w:rsidP="008214E0">
      <w:pPr>
        <w:ind w:firstLine="851"/>
        <w:rPr>
          <w:rFonts w:eastAsiaTheme="minorEastAsia"/>
        </w:rPr>
      </w:pPr>
      <w:bookmarkStart w:id="76" w:name="sub_346"/>
      <w:bookmarkEnd w:id="75"/>
      <w:r w:rsidRPr="00AE4A41">
        <w:rPr>
          <w:rFonts w:eastAsiaTheme="minorEastAsia"/>
        </w:rPr>
        <w:t>3.4.6. Для предоставления муниципальной услуги осуществляются следующие административные процедуры:</w:t>
      </w:r>
    </w:p>
    <w:bookmarkEnd w:id="76"/>
    <w:p w:rsidR="00EE32B0" w:rsidRPr="00AE4A41" w:rsidRDefault="00366972" w:rsidP="00366972">
      <w:pPr>
        <w:ind w:firstLine="851"/>
        <w:rPr>
          <w:rFonts w:eastAsiaTheme="minorEastAsia"/>
        </w:rPr>
      </w:pPr>
      <w:r w:rsidRPr="00AE4A41">
        <w:rPr>
          <w:rFonts w:eastAsiaTheme="minorEastAsia"/>
        </w:rPr>
        <w:t xml:space="preserve">- </w:t>
      </w:r>
      <w:r w:rsidR="00EE32B0" w:rsidRPr="00AE4A41">
        <w:rPr>
          <w:rFonts w:eastAsiaTheme="minorEastAsia"/>
        </w:rPr>
        <w:t>прием и регистрация заявления и документов, необходимых для предоставления муниципальной услуги;</w:t>
      </w:r>
    </w:p>
    <w:p w:rsidR="00EE32B0" w:rsidRPr="00AE4A41" w:rsidRDefault="00366972" w:rsidP="00366972">
      <w:pPr>
        <w:ind w:firstLine="851"/>
        <w:rPr>
          <w:rFonts w:eastAsiaTheme="minorEastAsia"/>
        </w:rPr>
      </w:pPr>
      <w:r w:rsidRPr="00AE4A41">
        <w:rPr>
          <w:rFonts w:eastAsiaTheme="minorEastAsia"/>
        </w:rPr>
        <w:t xml:space="preserve">- </w:t>
      </w:r>
      <w:r w:rsidR="00EE32B0" w:rsidRPr="00AE4A41">
        <w:rPr>
          <w:rFonts w:eastAsiaTheme="minorEastAsia"/>
        </w:rPr>
        <w:t>межведомственное информационное взаимодействие;</w:t>
      </w:r>
    </w:p>
    <w:p w:rsidR="00EE32B0" w:rsidRPr="00AE4A41" w:rsidRDefault="00366972" w:rsidP="00366972">
      <w:pPr>
        <w:ind w:firstLine="851"/>
        <w:rPr>
          <w:rFonts w:eastAsiaTheme="minorEastAsia"/>
        </w:rPr>
      </w:pPr>
      <w:r w:rsidRPr="00AE4A41">
        <w:rPr>
          <w:rFonts w:eastAsiaTheme="minorEastAsia"/>
        </w:rPr>
        <w:t xml:space="preserve">- </w:t>
      </w:r>
      <w:r w:rsidR="00EE32B0" w:rsidRPr="00AE4A41">
        <w:rPr>
          <w:rFonts w:eastAsiaTheme="minorEastAsia"/>
        </w:rPr>
        <w:t xml:space="preserve">рассмотрение заявления, принятых документов и принятие решения о возможности </w:t>
      </w:r>
      <w:r w:rsidR="00EE32B0" w:rsidRPr="00AE4A41">
        <w:rPr>
          <w:rFonts w:eastAsiaTheme="minorEastAsia"/>
        </w:rPr>
        <w:lastRenderedPageBreak/>
        <w:t>предоставления или об отказе в возможности предоставления муниципальной услуги;</w:t>
      </w:r>
    </w:p>
    <w:p w:rsidR="00EE32B0" w:rsidRPr="00AE4A41" w:rsidRDefault="00366972" w:rsidP="00366972">
      <w:pPr>
        <w:ind w:firstLine="851"/>
        <w:rPr>
          <w:rFonts w:eastAsiaTheme="minorEastAsia"/>
        </w:rPr>
      </w:pPr>
      <w:r w:rsidRPr="00AE4A41">
        <w:rPr>
          <w:rFonts w:eastAsiaTheme="minorEastAsia"/>
        </w:rPr>
        <w:t xml:space="preserve">- </w:t>
      </w:r>
      <w:r w:rsidR="00EE32B0" w:rsidRPr="00AE4A41">
        <w:rPr>
          <w:rFonts w:eastAsiaTheme="minorEastAsia"/>
        </w:rPr>
        <w:t xml:space="preserve">организация и проведение публичных слушаний (в случаях, предусмотренных </w:t>
      </w:r>
      <w:hyperlink r:id="rId78" w:history="1">
        <w:r w:rsidR="00EE32B0" w:rsidRPr="00AE4A41">
          <w:rPr>
            <w:rFonts w:eastAsiaTheme="minorEastAsia"/>
          </w:rPr>
          <w:t>Градостроительным кодексом</w:t>
        </w:r>
      </w:hyperlink>
      <w:r w:rsidR="00EE32B0" w:rsidRPr="00AE4A41">
        <w:rPr>
          <w:rFonts w:eastAsiaTheme="minorEastAsia"/>
        </w:rPr>
        <w:t xml:space="preserve"> Российской Федерации);</w:t>
      </w:r>
    </w:p>
    <w:p w:rsidR="00EE32B0" w:rsidRPr="00AE4A41" w:rsidRDefault="00366972" w:rsidP="00366972">
      <w:pPr>
        <w:ind w:firstLine="851"/>
        <w:rPr>
          <w:rFonts w:eastAsiaTheme="minorEastAsia"/>
        </w:rPr>
      </w:pPr>
      <w:proofErr w:type="gramStart"/>
      <w:r w:rsidRPr="00AE4A41">
        <w:rPr>
          <w:rFonts w:eastAsiaTheme="minorEastAsia"/>
        </w:rPr>
        <w:t xml:space="preserve">- </w:t>
      </w:r>
      <w:r w:rsidR="00EE32B0" w:rsidRPr="00AE4A41">
        <w:rPr>
          <w:rFonts w:eastAsiaTheme="minorEastAsia"/>
        </w:rPr>
        <w:t>принятие постановления администрации Ибресинского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направление ее на доработку; постановление администрации Ибресинского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EE32B0" w:rsidRPr="00AE4A41" w:rsidRDefault="00EE32B0" w:rsidP="00EE32B0">
      <w:pPr>
        <w:ind w:firstLine="0"/>
        <w:rPr>
          <w:rFonts w:eastAsiaTheme="minorEastAsia"/>
        </w:rPr>
      </w:pPr>
      <w:r w:rsidRPr="00AE4A41">
        <w:rPr>
          <w:rFonts w:eastAsiaTheme="minorEastAsia"/>
        </w:rPr>
        <w:t>выдача (направление) результата предоставления муниципальной услуги.</w:t>
      </w:r>
    </w:p>
    <w:p w:rsidR="00EE32B0" w:rsidRPr="00AE4A41" w:rsidRDefault="00EE32B0" w:rsidP="00366972">
      <w:pPr>
        <w:ind w:firstLine="851"/>
        <w:rPr>
          <w:rFonts w:eastAsiaTheme="minorEastAsia"/>
        </w:rPr>
      </w:pPr>
      <w:bookmarkStart w:id="77" w:name="sub_3461"/>
      <w:r w:rsidRPr="00AE4A41">
        <w:rPr>
          <w:rFonts w:eastAsiaTheme="minorEastAsia"/>
        </w:rPr>
        <w:t xml:space="preserve">3.4.6.1. </w:t>
      </w:r>
      <w:proofErr w:type="gramStart"/>
      <w:r w:rsidRPr="00AE4A41">
        <w:rPr>
          <w:rFonts w:eastAsiaTheme="minorEastAsia"/>
        </w:rPr>
        <w:t xml:space="preserve">Для получения муниципальной услуги в администрацию представляются документы, указанные </w:t>
      </w:r>
      <w:r w:rsidR="00366972" w:rsidRPr="00AE4A41">
        <w:rPr>
          <w:rFonts w:eastAsiaTheme="minorEastAsia"/>
        </w:rPr>
        <w:t xml:space="preserve">разделом </w:t>
      </w:r>
      <w:r w:rsidRPr="00AE4A41">
        <w:rPr>
          <w:rFonts w:eastAsiaTheme="minorEastAsia"/>
        </w:rPr>
        <w:t xml:space="preserve"> </w:t>
      </w:r>
      <w:r w:rsidR="00366972" w:rsidRPr="00AE4A41">
        <w:rPr>
          <w:rFonts w:eastAsiaTheme="minorEastAsia"/>
          <w:lang w:val="en-US"/>
        </w:rPr>
        <w:t>II</w:t>
      </w:r>
      <w:r w:rsidR="00366972" w:rsidRPr="00AE4A41">
        <w:rPr>
          <w:rFonts w:eastAsiaTheme="minorEastAsia"/>
        </w:rPr>
        <w:t xml:space="preserve"> </w:t>
      </w:r>
      <w:r w:rsidRPr="00AE4A41">
        <w:rPr>
          <w:rFonts w:eastAsiaTheme="minorEastAsia"/>
        </w:rPr>
        <w:t>настоящего Административного регламента.</w:t>
      </w:r>
      <w:proofErr w:type="gramEnd"/>
      <w:r w:rsidRPr="00AE4A41">
        <w:rPr>
          <w:rFonts w:eastAsiaTheme="minorEastAsia"/>
        </w:rPr>
        <w:t xml:space="preserve"> </w:t>
      </w:r>
      <w:proofErr w:type="gramStart"/>
      <w:r w:rsidRPr="00AE4A41">
        <w:rPr>
          <w:rFonts w:eastAsiaTheme="minorEastAsia"/>
        </w:rPr>
        <w:t>Указанные</w:t>
      </w:r>
      <w:proofErr w:type="gramEnd"/>
      <w:r w:rsidRPr="00AE4A41">
        <w:rPr>
          <w:rFonts w:eastAsiaTheme="minorEastAsia"/>
        </w:rPr>
        <w:t xml:space="preserve"> документы могут быть представлены заявителем посредством </w:t>
      </w:r>
      <w:hyperlink r:id="rId79" w:history="1">
        <w:r w:rsidRPr="00AE4A41">
          <w:rPr>
            <w:rFonts w:eastAsiaTheme="minorEastAsia"/>
          </w:rPr>
          <w:t>Единого портала</w:t>
        </w:r>
      </w:hyperlink>
      <w:r w:rsidRPr="00AE4A41">
        <w:rPr>
          <w:rFonts w:eastAsiaTheme="minorEastAsia"/>
        </w:rPr>
        <w:t xml:space="preserve"> государственных и муниципальных услуг, МФЦ.</w:t>
      </w:r>
    </w:p>
    <w:bookmarkEnd w:id="77"/>
    <w:p w:rsidR="00EE32B0" w:rsidRPr="00AE4A41" w:rsidRDefault="00EE32B0" w:rsidP="00A73548">
      <w:pPr>
        <w:ind w:firstLine="851"/>
        <w:rPr>
          <w:rFonts w:eastAsiaTheme="minorEastAsia"/>
        </w:rPr>
      </w:pPr>
      <w:r w:rsidRPr="00AE4A41">
        <w:rPr>
          <w:rFonts w:eastAsiaTheme="minorEastAsia"/>
        </w:rPr>
        <w:t>С заявлением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EE32B0" w:rsidRPr="00AE4A41" w:rsidRDefault="00EE32B0" w:rsidP="00A73548">
      <w:pPr>
        <w:ind w:firstLine="851"/>
        <w:rPr>
          <w:rFonts w:eastAsiaTheme="minorEastAsia"/>
        </w:rPr>
      </w:pPr>
      <w:bookmarkStart w:id="78" w:name="sub_3462"/>
      <w:r w:rsidRPr="00AE4A41">
        <w:rPr>
          <w:rFonts w:eastAsiaTheme="minorEastAsia"/>
        </w:rPr>
        <w:t>3.4.6.2. Межведомственное информационное взаимодействие при предоставлении муниципальной услуги осуществляется со следующими органами и организациями:</w:t>
      </w:r>
    </w:p>
    <w:bookmarkEnd w:id="78"/>
    <w:p w:rsidR="00EE32B0" w:rsidRPr="00AE4A41" w:rsidRDefault="000E0970" w:rsidP="000E0970">
      <w:pPr>
        <w:ind w:firstLine="851"/>
        <w:rPr>
          <w:rFonts w:eastAsiaTheme="minorEastAsia"/>
        </w:rPr>
      </w:pPr>
      <w:r w:rsidRPr="00AE4A41">
        <w:rPr>
          <w:rFonts w:eastAsiaTheme="minorEastAsia"/>
        </w:rPr>
        <w:t xml:space="preserve">- </w:t>
      </w:r>
      <w:r w:rsidR="00EE32B0" w:rsidRPr="00AE4A41">
        <w:rPr>
          <w:rFonts w:eastAsiaTheme="minorEastAsia"/>
        </w:rPr>
        <w:t>в Федеральной службе государственной регистрации, кадастра и картографии запрашивается выписка из Единого государственного реестра недвижимости об объекте недвижимости;</w:t>
      </w:r>
    </w:p>
    <w:p w:rsidR="00EE32B0" w:rsidRPr="00AE4A41" w:rsidRDefault="003C2943" w:rsidP="003C2943">
      <w:pPr>
        <w:ind w:firstLine="851"/>
        <w:rPr>
          <w:rFonts w:eastAsiaTheme="minorEastAsia"/>
        </w:rPr>
      </w:pPr>
      <w:r w:rsidRPr="00AE4A41">
        <w:rPr>
          <w:rFonts w:eastAsiaTheme="minorEastAsia"/>
        </w:rPr>
        <w:t xml:space="preserve"> - </w:t>
      </w:r>
      <w:r w:rsidR="00EE32B0" w:rsidRPr="00AE4A41">
        <w:rPr>
          <w:rFonts w:eastAsiaTheme="minorEastAsia"/>
        </w:rPr>
        <w:t>в Федеральной налоговой службе запрашиваются сведения из Единого государственного реестра юридических лиц и Единого государственного реестра индивидуальных предпринимателей;</w:t>
      </w:r>
    </w:p>
    <w:p w:rsidR="00EE32B0" w:rsidRPr="00AE4A41" w:rsidRDefault="003C2943" w:rsidP="003C2943">
      <w:pPr>
        <w:ind w:firstLine="851"/>
        <w:rPr>
          <w:rFonts w:eastAsiaTheme="minorEastAsia"/>
        </w:rPr>
      </w:pPr>
      <w:r w:rsidRPr="00AE4A41">
        <w:rPr>
          <w:rFonts w:eastAsiaTheme="minorEastAsia"/>
        </w:rPr>
        <w:t xml:space="preserve">- </w:t>
      </w:r>
      <w:r w:rsidR="00EE32B0" w:rsidRPr="00AE4A41">
        <w:rPr>
          <w:rFonts w:eastAsiaTheme="minorEastAsia"/>
        </w:rPr>
        <w:t>в Министерстве внутренних дел Российской Федерации – сведения о действительности паспортных данных заявителя (физического лица и индивидуального предпринимателя) и представителя (физического лица и индивидуального предпринимателя).</w:t>
      </w:r>
    </w:p>
    <w:p w:rsidR="000E0970" w:rsidRPr="00AE4A41" w:rsidRDefault="000E0970" w:rsidP="000E0970">
      <w:r w:rsidRPr="00AE4A41">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rsidR="000E0970" w:rsidRPr="00AE4A41" w:rsidRDefault="000E0970" w:rsidP="000E0970">
      <w:proofErr w:type="gramStart"/>
      <w:r w:rsidRPr="00AE4A41">
        <w:t>а) в 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в федеральный орган исполнительной</w:t>
      </w:r>
      <w:proofErr w:type="gramEnd"/>
      <w:r w:rsidRPr="00AE4A41">
        <w:t xml:space="preserve"> власти, </w:t>
      </w:r>
      <w:proofErr w:type="gramStart"/>
      <w:r w:rsidRPr="00AE4A41">
        <w:t>осуществляющий</w:t>
      </w:r>
      <w:proofErr w:type="gramEnd"/>
      <w:r w:rsidRPr="00AE4A41">
        <w:t xml:space="preserve">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0E0970" w:rsidRPr="00AE4A41" w:rsidRDefault="000E0970" w:rsidP="000E0970">
      <w:r w:rsidRPr="00AE4A41">
        <w:t>б) в орган государственной власти или орган местного самоуправления, уполномоченные на принятие решения об изъятии земельных участков для государственных или муниципальных нужд, если для размещения объекта капитального строительства допускается изъятие земельных участков для государственных или муниципальных нужд (в указанном случае на согласование направляется только проект планировки территории);</w:t>
      </w:r>
    </w:p>
    <w:p w:rsidR="000E0970" w:rsidRPr="00AE4A41" w:rsidRDefault="000E0970" w:rsidP="000E0970">
      <w:r w:rsidRPr="00AE4A41">
        <w:t>в) главе поселения, главе муниципального округа, главе городского округа, в отношении территорий которых разработана документация по планировке территории, а в случае размещения объекта капитального строительства на межселенной территории - главе муниципального района;</w:t>
      </w:r>
    </w:p>
    <w:p w:rsidR="000E0970" w:rsidRPr="00AE4A41" w:rsidRDefault="000E0970" w:rsidP="000E0970">
      <w:r w:rsidRPr="00AE4A41">
        <w:t>г) в исполнительный орган государственной власти или орган местного самоуправления, в ведении которых находится особо охраняемая природная территория;</w:t>
      </w:r>
    </w:p>
    <w:p w:rsidR="000E0970" w:rsidRPr="00AE4A41" w:rsidRDefault="000E0970" w:rsidP="000E0970">
      <w:r w:rsidRPr="00AE4A41">
        <w:lastRenderedPageBreak/>
        <w:t>д) владельцу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p w:rsidR="001C1CB8" w:rsidRPr="00AE4A41" w:rsidRDefault="000E0970" w:rsidP="004C333D">
      <w:r w:rsidRPr="00AE4A41">
        <w:t xml:space="preserve">е) в орган государственной власти или орган местного самоуправления, уполномоченные на утверждение проекта планировки территории существующих линейного объекта или линейных объектов, подлежащих реконструкции в связи с </w:t>
      </w:r>
      <w:proofErr w:type="gramStart"/>
      <w:r w:rsidRPr="00AE4A41">
        <w:t>предусмотренными</w:t>
      </w:r>
      <w:proofErr w:type="gramEnd"/>
      <w:r w:rsidRPr="00AE4A41">
        <w:t xml:space="preserve"> </w:t>
      </w:r>
      <w:hyperlink r:id="rId80" w:history="1">
        <w:r w:rsidRPr="00AE4A41">
          <w:rPr>
            <w:color w:val="106BBE"/>
          </w:rPr>
          <w:t>частью 12</w:t>
        </w:r>
      </w:hyperlink>
      <w:hyperlink r:id="rId81" w:history="1">
        <w:r w:rsidRPr="00AE4A41">
          <w:rPr>
            <w:color w:val="106BBE"/>
            <w:vertAlign w:val="superscript"/>
          </w:rPr>
          <w:t> 12</w:t>
        </w:r>
      </w:hyperlink>
      <w:hyperlink r:id="rId82" w:history="1">
        <w:r w:rsidRPr="00AE4A41">
          <w:rPr>
            <w:color w:val="106BBE"/>
          </w:rPr>
          <w:t xml:space="preserve"> статьи 45</w:t>
        </w:r>
      </w:hyperlink>
    </w:p>
    <w:p w:rsidR="004C333D" w:rsidRPr="00AE4A41" w:rsidRDefault="000E0970" w:rsidP="004C333D">
      <w:r w:rsidRPr="00AE4A41">
        <w:t xml:space="preserve"> </w:t>
      </w:r>
      <w:proofErr w:type="gramStart"/>
      <w:r w:rsidRPr="00AE4A41">
        <w:t>Градостроительного кодекса Российской Федерации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w:t>
      </w:r>
      <w:proofErr w:type="gramEnd"/>
      <w:r w:rsidRPr="00AE4A41">
        <w:t xml:space="preserve"> объекта или линейных объектов не требуется подготовка проекта планировки территории).</w:t>
      </w:r>
      <w:bookmarkStart w:id="79" w:name="sub_3463"/>
    </w:p>
    <w:p w:rsidR="00EE32B0" w:rsidRPr="00AE4A41" w:rsidRDefault="00EE32B0" w:rsidP="004C333D">
      <w:pPr>
        <w:rPr>
          <w:rFonts w:eastAsiaTheme="minorEastAsia"/>
        </w:rPr>
      </w:pPr>
      <w:r w:rsidRPr="00AE4A41">
        <w:rPr>
          <w:rFonts w:eastAsiaTheme="minorEastAsia"/>
        </w:rPr>
        <w:t>3.4.6.3.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9"/>
    <w:p w:rsidR="00EE32B0" w:rsidRPr="00AE4A41" w:rsidRDefault="004C333D" w:rsidP="004C333D">
      <w:pPr>
        <w:ind w:firstLine="709"/>
        <w:rPr>
          <w:rFonts w:eastAsiaTheme="minorEastAsia"/>
        </w:rPr>
      </w:pPr>
      <w:proofErr w:type="gramStart"/>
      <w:r w:rsidRPr="00AE4A41">
        <w:rPr>
          <w:rFonts w:eastAsiaTheme="minorEastAsia"/>
        </w:rPr>
        <w:t xml:space="preserve">- </w:t>
      </w:r>
      <w:r w:rsidR="00EE32B0" w:rsidRPr="00AE4A41">
        <w:rPr>
          <w:rFonts w:eastAsiaTheme="minorEastAsia"/>
        </w:rPr>
        <w:t xml:space="preserve">отсутствие оснований для отказа в предоставлении муниципальной услуги, указанных в </w:t>
      </w:r>
      <w:hyperlink w:anchor="sub_2822" w:history="1">
        <w:r w:rsidR="00EE32B0" w:rsidRPr="00AE4A41">
          <w:rPr>
            <w:rFonts w:eastAsiaTheme="minorEastAsia"/>
          </w:rPr>
          <w:t xml:space="preserve"> раздел</w:t>
        </w:r>
        <w:r w:rsidRPr="00AE4A41">
          <w:rPr>
            <w:rFonts w:eastAsiaTheme="minorEastAsia"/>
          </w:rPr>
          <w:t xml:space="preserve">е </w:t>
        </w:r>
        <w:r w:rsidR="00EE32B0" w:rsidRPr="00AE4A41">
          <w:rPr>
            <w:rFonts w:eastAsiaTheme="minorEastAsia"/>
          </w:rPr>
          <w:t xml:space="preserve"> II</w:t>
        </w:r>
      </w:hyperlink>
      <w:r w:rsidR="00EE32B0" w:rsidRPr="00AE4A41">
        <w:rPr>
          <w:rFonts w:eastAsiaTheme="minorEastAsia"/>
        </w:rPr>
        <w:t xml:space="preserve"> Административного регламента.</w:t>
      </w:r>
      <w:proofErr w:type="gramEnd"/>
    </w:p>
    <w:p w:rsidR="00EE32B0" w:rsidRPr="00AE4A41" w:rsidRDefault="00EE32B0" w:rsidP="004C333D">
      <w:pPr>
        <w:ind w:firstLine="709"/>
        <w:rPr>
          <w:rFonts w:eastAsiaTheme="minorEastAsia"/>
        </w:rPr>
      </w:pPr>
      <w:r w:rsidRPr="00AE4A41">
        <w:rPr>
          <w:rFonts w:eastAsiaTheme="minorEastAsia"/>
        </w:rPr>
        <w:t xml:space="preserve">Срок принятия решения о предоставлении (об отказе в предоставлении) муниципальной услуги - не более </w:t>
      </w:r>
      <w:r w:rsidR="00827C03" w:rsidRPr="00AE4A41">
        <w:rPr>
          <w:rFonts w:eastAsiaTheme="minorEastAsia"/>
        </w:rPr>
        <w:t>5</w:t>
      </w:r>
      <w:r w:rsidRPr="00AE4A41">
        <w:rPr>
          <w:rFonts w:eastAsiaTheme="minorEastAsia"/>
        </w:rPr>
        <w:t>5 рабочих дней с даты получения органом, предоставляющим муниципальную услугу, всех сведений, необходимых для принятия решения.</w:t>
      </w:r>
    </w:p>
    <w:p w:rsidR="00EE32B0" w:rsidRPr="00AE4A41" w:rsidRDefault="00EE32B0" w:rsidP="004C333D">
      <w:pPr>
        <w:ind w:firstLine="709"/>
        <w:rPr>
          <w:rFonts w:eastAsiaTheme="minorEastAsia"/>
        </w:rPr>
      </w:pPr>
      <w:proofErr w:type="gramStart"/>
      <w:r w:rsidRPr="00AE4A41">
        <w:rPr>
          <w:rFonts w:eastAsiaTheme="minorEastAsia"/>
        </w:rPr>
        <w:t xml:space="preserve">При наличии оснований, предусмотренных </w:t>
      </w:r>
      <w:hyperlink w:anchor="sub_2822" w:history="1">
        <w:r w:rsidRPr="00AE4A41">
          <w:rPr>
            <w:rFonts w:eastAsiaTheme="minorEastAsia"/>
          </w:rPr>
          <w:t>пунктом раздел</w:t>
        </w:r>
        <w:r w:rsidR="004C333D" w:rsidRPr="00AE4A41">
          <w:rPr>
            <w:rFonts w:eastAsiaTheme="minorEastAsia"/>
          </w:rPr>
          <w:t>ом</w:t>
        </w:r>
        <w:r w:rsidRPr="00AE4A41">
          <w:rPr>
            <w:rFonts w:eastAsiaTheme="minorEastAsia"/>
          </w:rPr>
          <w:t xml:space="preserve"> II</w:t>
        </w:r>
      </w:hyperlink>
      <w:r w:rsidRPr="00AE4A41">
        <w:rPr>
          <w:rFonts w:eastAsiaTheme="minorEastAsia"/>
        </w:rPr>
        <w:t xml:space="preserve"> Административного регламента, специалист администрации готовит письменное уведомление об отказе в предоставлении муниципальной услуги с указанием причин отказа. 1 экз. уведомления (оригинал) с прилагаемыми документами выдается заявителю либо его представителю при личном обращении либо направляется по почте</w:t>
      </w:r>
      <w:r w:rsidR="00827C03" w:rsidRPr="00AE4A41">
        <w:rPr>
          <w:rFonts w:eastAsiaTheme="minorEastAsia"/>
        </w:rPr>
        <w:t>.</w:t>
      </w:r>
      <w:proofErr w:type="gramEnd"/>
    </w:p>
    <w:p w:rsidR="00EE32B0" w:rsidRPr="00AE4A41" w:rsidRDefault="00EE32B0" w:rsidP="00827C03">
      <w:pPr>
        <w:ind w:firstLine="709"/>
        <w:rPr>
          <w:rFonts w:eastAsiaTheme="minorEastAsia"/>
        </w:rPr>
      </w:pPr>
      <w:r w:rsidRPr="00AE4A41">
        <w:rPr>
          <w:rFonts w:eastAsiaTheme="minorEastAsia"/>
        </w:rPr>
        <w:t xml:space="preserve">В случае если заявление с прилагаемыми документами поступило из МФЦ, специалист администрации организует доставку в МФЦ уведомления в течение 1 рабочего дня. К уведомлению прилагаются все </w:t>
      </w:r>
      <w:proofErr w:type="gramStart"/>
      <w:r w:rsidRPr="00AE4A41">
        <w:rPr>
          <w:rFonts w:eastAsiaTheme="minorEastAsia"/>
        </w:rPr>
        <w:t>представленные</w:t>
      </w:r>
      <w:proofErr w:type="gramEnd"/>
      <w:r w:rsidRPr="00AE4A41">
        <w:rPr>
          <w:rFonts w:eastAsiaTheme="minorEastAsia"/>
        </w:rPr>
        <w:t xml:space="preserve"> документы. К уведомлению прилагаются все </w:t>
      </w:r>
      <w:proofErr w:type="gramStart"/>
      <w:r w:rsidRPr="00AE4A41">
        <w:rPr>
          <w:rFonts w:eastAsiaTheme="minorEastAsia"/>
        </w:rPr>
        <w:t>представленные</w:t>
      </w:r>
      <w:proofErr w:type="gramEnd"/>
      <w:r w:rsidRPr="00AE4A41">
        <w:rPr>
          <w:rFonts w:eastAsiaTheme="minorEastAsia"/>
        </w:rPr>
        <w:t xml:space="preserve"> документы.</w:t>
      </w:r>
    </w:p>
    <w:p w:rsidR="00EE32B0" w:rsidRPr="00AE4A41" w:rsidRDefault="00EE32B0" w:rsidP="00827C03">
      <w:pPr>
        <w:ind w:firstLine="709"/>
        <w:rPr>
          <w:rFonts w:eastAsiaTheme="minorEastAsia"/>
        </w:rPr>
      </w:pPr>
      <w:r w:rsidRPr="00AE4A41">
        <w:rPr>
          <w:rFonts w:eastAsiaTheme="minorEastAsia"/>
        </w:rPr>
        <w:t xml:space="preserve">В случае отсутствия оснований, предусмотренных </w:t>
      </w:r>
      <w:hyperlink w:anchor="sub_2822" w:history="1">
        <w:r w:rsidRPr="00AE4A41">
          <w:rPr>
            <w:rFonts w:eastAsiaTheme="minorEastAsia"/>
          </w:rPr>
          <w:t>пунктом раздел</w:t>
        </w:r>
        <w:r w:rsidR="00827C03" w:rsidRPr="00AE4A41">
          <w:rPr>
            <w:rFonts w:eastAsiaTheme="minorEastAsia"/>
          </w:rPr>
          <w:t>ом</w:t>
        </w:r>
        <w:r w:rsidRPr="00AE4A41">
          <w:rPr>
            <w:rFonts w:eastAsiaTheme="minorEastAsia"/>
          </w:rPr>
          <w:t xml:space="preserve"> II</w:t>
        </w:r>
      </w:hyperlink>
      <w:r w:rsidRPr="00AE4A41">
        <w:rPr>
          <w:rFonts w:eastAsiaTheme="minorEastAsia"/>
        </w:rPr>
        <w:t xml:space="preserve"> Административного регламента, специалист администрации</w:t>
      </w:r>
      <w:proofErr w:type="gramStart"/>
      <w:r w:rsidRPr="00AE4A41">
        <w:rPr>
          <w:rFonts w:eastAsiaTheme="minorEastAsia"/>
        </w:rPr>
        <w:t xml:space="preserve"> :</w:t>
      </w:r>
      <w:proofErr w:type="gramEnd"/>
    </w:p>
    <w:p w:rsidR="00EE32B0" w:rsidRPr="00AE4A41" w:rsidRDefault="00827C03" w:rsidP="00827C03">
      <w:pPr>
        <w:ind w:firstLine="709"/>
        <w:rPr>
          <w:rFonts w:eastAsiaTheme="minorEastAsia"/>
        </w:rPr>
      </w:pPr>
      <w:proofErr w:type="gramStart"/>
      <w:r w:rsidRPr="00AE4A41">
        <w:rPr>
          <w:rFonts w:eastAsiaTheme="minorEastAsia"/>
        </w:rPr>
        <w:t xml:space="preserve">- </w:t>
      </w:r>
      <w:r w:rsidR="00EE32B0" w:rsidRPr="00AE4A41">
        <w:rPr>
          <w:rFonts w:eastAsiaTheme="minorEastAsia"/>
        </w:rPr>
        <w:t>готовит проект постановления администрации Ибресинского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Ибресинского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w:t>
      </w:r>
      <w:proofErr w:type="gramEnd"/>
    </w:p>
    <w:p w:rsidR="00EE32B0" w:rsidRPr="00AE4A41" w:rsidRDefault="00827C03" w:rsidP="00827C03">
      <w:pPr>
        <w:ind w:firstLine="709"/>
        <w:rPr>
          <w:rFonts w:eastAsiaTheme="minorEastAsia"/>
        </w:rPr>
      </w:pPr>
      <w:r w:rsidRPr="00AE4A41">
        <w:rPr>
          <w:rFonts w:eastAsiaTheme="minorEastAsia"/>
        </w:rPr>
        <w:t xml:space="preserve">- </w:t>
      </w:r>
      <w:r w:rsidR="00EE32B0" w:rsidRPr="00AE4A41">
        <w:rPr>
          <w:rFonts w:eastAsiaTheme="minorEastAsia"/>
        </w:rPr>
        <w:t xml:space="preserve">обеспечивает проведение публичных слушаний (в случаях, предусмотренных </w:t>
      </w:r>
      <w:hyperlink r:id="rId83" w:history="1">
        <w:r w:rsidR="00EE32B0" w:rsidRPr="00AE4A41">
          <w:rPr>
            <w:rFonts w:eastAsiaTheme="minorEastAsia"/>
          </w:rPr>
          <w:t>Градостроительным кодексом</w:t>
        </w:r>
      </w:hyperlink>
      <w:r w:rsidR="00EE32B0" w:rsidRPr="00AE4A41">
        <w:rPr>
          <w:rFonts w:eastAsiaTheme="minorEastAsia"/>
        </w:rPr>
        <w:t xml:space="preserve"> Российской Федерации).</w:t>
      </w:r>
    </w:p>
    <w:p w:rsidR="00EE32B0" w:rsidRPr="00AE4A41" w:rsidRDefault="00EE32B0" w:rsidP="00827C03">
      <w:pPr>
        <w:ind w:firstLine="709"/>
        <w:rPr>
          <w:rFonts w:eastAsiaTheme="minorEastAsia"/>
        </w:rPr>
      </w:pPr>
      <w:proofErr w:type="gramStart"/>
      <w:r w:rsidRPr="00AE4A41">
        <w:rPr>
          <w:rFonts w:eastAsiaTheme="minorEastAsia"/>
        </w:rPr>
        <w:t xml:space="preserve">Отдел строительства, благоустройства, ЖКХ и дорожного хозяйства  или отдел экономики и управления имуществом после проведения публичных слушаний обеспечивает подготовку протокола и заключения о результатах публичных слушаний, опубликование заключения о результатах публичных слушаний в течение 10 дней со дня проведения публичных слушаний в средствах массовой информации и размещение на </w:t>
      </w:r>
      <w:hyperlink r:id="rId84" w:history="1">
        <w:r w:rsidRPr="00AE4A41">
          <w:rPr>
            <w:rFonts w:eastAsiaTheme="minorEastAsia"/>
          </w:rPr>
          <w:t>официальном сайте</w:t>
        </w:r>
      </w:hyperlink>
      <w:r w:rsidRPr="00AE4A41">
        <w:rPr>
          <w:rFonts w:eastAsiaTheme="minorEastAsia"/>
        </w:rPr>
        <w:t xml:space="preserve"> </w:t>
      </w:r>
      <w:r w:rsidRPr="00AE4A41">
        <w:rPr>
          <w:rFonts w:eastAsiaTheme="minorEastAsia"/>
        </w:rPr>
        <w:lastRenderedPageBreak/>
        <w:t xml:space="preserve">администрации Ибресинского муниципального округа в сети </w:t>
      </w:r>
      <w:r w:rsidRPr="00AE4A41">
        <w:rPr>
          <w:rFonts w:eastAsiaTheme="minorEastAsia"/>
          <w:b/>
        </w:rPr>
        <w:t>«</w:t>
      </w:r>
      <w:r w:rsidRPr="00AE4A41">
        <w:rPr>
          <w:rFonts w:eastAsiaTheme="minorEastAsia"/>
        </w:rPr>
        <w:t>Интернет».</w:t>
      </w:r>
      <w:proofErr w:type="gramEnd"/>
    </w:p>
    <w:p w:rsidR="00EE32B0" w:rsidRPr="00AE4A41" w:rsidRDefault="00EE32B0" w:rsidP="00827C03">
      <w:pPr>
        <w:ind w:firstLine="709"/>
        <w:rPr>
          <w:rFonts w:eastAsiaTheme="minorEastAsia"/>
        </w:rPr>
      </w:pPr>
      <w:proofErr w:type="gramStart"/>
      <w:r w:rsidRPr="00AE4A41">
        <w:rPr>
          <w:rFonts w:eastAsiaTheme="minorEastAsia"/>
        </w:rPr>
        <w:t xml:space="preserve">Глава Ибресинского муниципального округа принимает решение об утверждении документации по планировке территории либо об отклонении документации по планировке территории и направлении ее на доработку Заявителю,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w:t>
      </w:r>
      <w:proofErr w:type="gramEnd"/>
    </w:p>
    <w:p w:rsidR="00EE32B0" w:rsidRPr="00AE4A41" w:rsidRDefault="00EE32B0" w:rsidP="00110871">
      <w:pPr>
        <w:ind w:firstLine="709"/>
        <w:rPr>
          <w:rFonts w:eastAsiaTheme="minorEastAsia"/>
        </w:rPr>
      </w:pPr>
      <w:proofErr w:type="gramStart"/>
      <w:r w:rsidRPr="00AE4A41">
        <w:rPr>
          <w:rFonts w:eastAsiaTheme="minorEastAsia"/>
        </w:rPr>
        <w:t>Специалистом администрации по результатам публичных слушаний осуществляется подготовка постановления администрации Ибресинского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Ибресинского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w:t>
      </w:r>
      <w:proofErr w:type="gramEnd"/>
      <w:r w:rsidRPr="00AE4A41">
        <w:rPr>
          <w:rFonts w:eastAsiaTheme="minorEastAsia"/>
        </w:rPr>
        <w:t xml:space="preserve"> и направлении ее на доработку.</w:t>
      </w:r>
    </w:p>
    <w:p w:rsidR="00EE32B0" w:rsidRPr="00AE4A41" w:rsidRDefault="00EE32B0" w:rsidP="00110871">
      <w:pPr>
        <w:ind w:firstLine="709"/>
        <w:rPr>
          <w:rFonts w:eastAsiaTheme="minorEastAsia"/>
        </w:rPr>
      </w:pPr>
      <w:proofErr w:type="gramStart"/>
      <w:r w:rsidRPr="00AE4A41">
        <w:rPr>
          <w:rFonts w:eastAsiaTheme="minorEastAsia"/>
        </w:rPr>
        <w:t>Проект постановления администрации Ибресинского муниципального округа об утверждении документации по планировке территории или об отклонении документации по планировке территории и направлении ее на доработку, проект постановления администрации Ибресинского муниципального округа об утверждении документации по внесению изменений в документацию по планировке территории или об отклонении документации по внесению изменений в документацию по планировке территории и направлении ее на доработку подлежит согласованию</w:t>
      </w:r>
      <w:proofErr w:type="gramEnd"/>
      <w:r w:rsidRPr="00AE4A41">
        <w:rPr>
          <w:rFonts w:eastAsiaTheme="minorEastAsia"/>
        </w:rPr>
        <w:t xml:space="preserve"> заместителем главы администрации муниципального округа - начальником отдела строительства, благоустройства, ЖКХ и дорожного хозяйства, администрации Ибресинского муниципального округа, после чего </w:t>
      </w:r>
      <w:proofErr w:type="gramStart"/>
      <w:r w:rsidRPr="00AE4A41">
        <w:rPr>
          <w:rFonts w:eastAsiaTheme="minorEastAsia"/>
        </w:rPr>
        <w:t>подписывается главой Ибресинского муниципального округа и регистрируется</w:t>
      </w:r>
      <w:proofErr w:type="gramEnd"/>
      <w:r w:rsidRPr="00AE4A41">
        <w:rPr>
          <w:rFonts w:eastAsiaTheme="minorEastAsia"/>
        </w:rPr>
        <w:t xml:space="preserve"> в день подписания.</w:t>
      </w:r>
    </w:p>
    <w:p w:rsidR="00EE32B0" w:rsidRPr="00AE4A41" w:rsidRDefault="00EE32B0" w:rsidP="00614BE3">
      <w:pPr>
        <w:ind w:firstLine="709"/>
        <w:rPr>
          <w:rFonts w:eastAsiaTheme="minorEastAsia"/>
        </w:rPr>
      </w:pPr>
      <w:proofErr w:type="gramStart"/>
      <w:r w:rsidRPr="00AE4A41">
        <w:rPr>
          <w:rFonts w:eastAsiaTheme="minorEastAsia"/>
        </w:rPr>
        <w:t>Постановление администрации Ибресинского муниципального округа об утверждении документации по планировке территорий или об отклонении документации по планировке территорий и направлении ее на доработку, постановление администрации Ибресинского муниципального округа об утверждении документации по внесению изменений в документацию по планировке территорий или об отклонении документации по внесению изменений в документацию по планировке территории и направлении ее на доработку подлежат опубликованию в порядке</w:t>
      </w:r>
      <w:proofErr w:type="gramEnd"/>
      <w:r w:rsidRPr="00AE4A41">
        <w:rPr>
          <w:rFonts w:eastAsiaTheme="minorEastAsia"/>
        </w:rPr>
        <w:t xml:space="preserve">, установленном для официального опубликования муниципальных правовых актов, в течение 7 дней со дня принятия такого решения и размещается на </w:t>
      </w:r>
      <w:hyperlink r:id="rId85" w:history="1">
        <w:r w:rsidRPr="00AE4A41">
          <w:rPr>
            <w:rFonts w:eastAsiaTheme="minorEastAsia"/>
          </w:rPr>
          <w:t xml:space="preserve">официальном </w:t>
        </w:r>
        <w:proofErr w:type="gramStart"/>
        <w:r w:rsidRPr="00AE4A41">
          <w:rPr>
            <w:rFonts w:eastAsiaTheme="minorEastAsia"/>
          </w:rPr>
          <w:t>сайте</w:t>
        </w:r>
        <w:proofErr w:type="gramEnd"/>
      </w:hyperlink>
      <w:r w:rsidRPr="00AE4A41">
        <w:rPr>
          <w:rFonts w:eastAsiaTheme="minorEastAsia"/>
        </w:rPr>
        <w:t xml:space="preserve"> администрации Ибресинского муниципального округа в сети </w:t>
      </w:r>
      <w:r w:rsidRPr="00AE4A41">
        <w:rPr>
          <w:rFonts w:eastAsiaTheme="minorEastAsia"/>
          <w:b/>
        </w:rPr>
        <w:t>«</w:t>
      </w:r>
      <w:r w:rsidRPr="00AE4A41">
        <w:rPr>
          <w:rFonts w:eastAsiaTheme="minorEastAsia"/>
        </w:rPr>
        <w:t>Интернет».</w:t>
      </w:r>
    </w:p>
    <w:p w:rsidR="004C333D" w:rsidRPr="00AE4A41" w:rsidRDefault="004C333D" w:rsidP="004C333D">
      <w:bookmarkStart w:id="80" w:name="sub_348"/>
      <w:proofErr w:type="gramStart"/>
      <w:r w:rsidRPr="00AE4A41">
        <w:t xml:space="preserve">Уполномоченный орган в течение 7 рабочих дней со дня утверждения документации по планировке территории направляет подлежащие в соответствии с </w:t>
      </w:r>
      <w:hyperlink r:id="rId86" w:history="1">
        <w:r w:rsidRPr="00AE4A41">
          <w:t>Градостроительным кодексом</w:t>
        </w:r>
      </w:hyperlink>
      <w:r w:rsidRPr="00AE4A41">
        <w:t xml:space="preserve"> Российской Федерации размещению в государственных информационных системах обеспечения градостроительной деятельности субъектов Российской Федерации сведения, документы, материалы в уполномоченные в соответствии с Градостроительным кодексом Российской Федерации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w:t>
      </w:r>
      <w:proofErr w:type="gramEnd"/>
      <w:r w:rsidRPr="00AE4A41">
        <w:t xml:space="preserve"> субъектов Российской Федерации, органы местного самоуправления муниципальных образований, применительно к </w:t>
      </w:r>
      <w:proofErr w:type="gramStart"/>
      <w:r w:rsidRPr="00AE4A41">
        <w:t>территориям</w:t>
      </w:r>
      <w:proofErr w:type="gramEnd"/>
      <w:r w:rsidRPr="00AE4A41">
        <w:t xml:space="preserve"> которых утверждена документация по планировке территории.</w:t>
      </w:r>
    </w:p>
    <w:p w:rsidR="004C333D" w:rsidRPr="00AE4A41" w:rsidRDefault="004C333D" w:rsidP="004C333D">
      <w:pPr>
        <w:ind w:firstLine="0"/>
        <w:rPr>
          <w:rFonts w:eastAsiaTheme="minorEastAsia"/>
        </w:rPr>
      </w:pPr>
    </w:p>
    <w:p w:rsidR="0002091A" w:rsidRPr="00AE4A41" w:rsidRDefault="0002091A" w:rsidP="00EE32B0">
      <w:pPr>
        <w:ind w:firstLine="0"/>
        <w:rPr>
          <w:rFonts w:ascii="Arial" w:hAnsi="Arial" w:cs="Arial"/>
          <w:sz w:val="26"/>
          <w:szCs w:val="26"/>
        </w:rPr>
      </w:pPr>
    </w:p>
    <w:p w:rsidR="00EE32B0" w:rsidRPr="00AE4A41" w:rsidRDefault="00EE32B0" w:rsidP="00EE32B0">
      <w:pPr>
        <w:ind w:firstLine="0"/>
        <w:jc w:val="center"/>
        <w:outlineLvl w:val="0"/>
        <w:rPr>
          <w:rFonts w:eastAsiaTheme="minorEastAsia"/>
          <w:b/>
          <w:bCs/>
        </w:rPr>
      </w:pPr>
      <w:bookmarkStart w:id="81" w:name="sub_35"/>
      <w:bookmarkEnd w:id="80"/>
      <w:r w:rsidRPr="00AE4A41">
        <w:rPr>
          <w:rFonts w:eastAsiaTheme="minorEastAsia"/>
          <w:b/>
          <w:bCs/>
        </w:rPr>
        <w:t>3.5. Вариант 3. Исправление допущенных опечаток и (или) ошибок в выданных в результате предоставления муниципальной услуги документах</w:t>
      </w:r>
    </w:p>
    <w:bookmarkEnd w:id="81"/>
    <w:p w:rsidR="00EE32B0" w:rsidRPr="00AE4A41" w:rsidRDefault="00EE32B0" w:rsidP="00EE32B0">
      <w:pPr>
        <w:ind w:firstLine="0"/>
        <w:rPr>
          <w:rFonts w:eastAsiaTheme="minorEastAsia"/>
        </w:rPr>
      </w:pPr>
    </w:p>
    <w:p w:rsidR="00EE32B0" w:rsidRPr="00AE4A41" w:rsidRDefault="00EE32B0" w:rsidP="003A5117">
      <w:pPr>
        <w:ind w:firstLine="709"/>
        <w:rPr>
          <w:rFonts w:eastAsiaTheme="minorEastAsia"/>
        </w:rPr>
      </w:pPr>
      <w:bookmarkStart w:id="82" w:name="sub_351"/>
      <w:r w:rsidRPr="00AE4A41">
        <w:rPr>
          <w:rFonts w:eastAsiaTheme="minorEastAsia"/>
        </w:rPr>
        <w:t>3.5.1. Максимальный срок предоставления муниципальной услуги в соответствии с вариантом составляет 3 рабочих дня со дня получения заявления об ошибке.</w:t>
      </w:r>
    </w:p>
    <w:p w:rsidR="00EE32B0" w:rsidRPr="00AE4A41" w:rsidRDefault="00EE32B0" w:rsidP="003A5117">
      <w:pPr>
        <w:ind w:firstLine="709"/>
        <w:rPr>
          <w:rFonts w:eastAsiaTheme="minorEastAsia"/>
        </w:rPr>
      </w:pPr>
      <w:bookmarkStart w:id="83" w:name="sub_352"/>
      <w:bookmarkEnd w:id="82"/>
      <w:r w:rsidRPr="00AE4A41">
        <w:rPr>
          <w:rFonts w:eastAsiaTheme="minorEastAsia"/>
        </w:rPr>
        <w:t xml:space="preserve">3.5.2. Результатом предоставления муниципальной услуги является замена документов в случае выявления допущенных опечаток и (или) ошибок либо </w:t>
      </w:r>
      <w:proofErr w:type="gramStart"/>
      <w:r w:rsidRPr="00AE4A41">
        <w:rPr>
          <w:rFonts w:eastAsiaTheme="minorEastAsia"/>
        </w:rPr>
        <w:t>письменное</w:t>
      </w:r>
      <w:proofErr w:type="gramEnd"/>
      <w:r w:rsidRPr="00AE4A41">
        <w:rPr>
          <w:rFonts w:eastAsiaTheme="minorEastAsia"/>
        </w:rPr>
        <w:t xml:space="preserve"> уведомление об отсутствии таких опечаток и (или) ошибок.</w:t>
      </w:r>
    </w:p>
    <w:p w:rsidR="00EE32B0" w:rsidRPr="00AE4A41" w:rsidRDefault="00EE32B0" w:rsidP="003A5117">
      <w:pPr>
        <w:ind w:firstLine="709"/>
        <w:rPr>
          <w:rFonts w:eastAsiaTheme="minorEastAsia"/>
        </w:rPr>
      </w:pPr>
      <w:bookmarkStart w:id="84" w:name="sub_353"/>
      <w:bookmarkEnd w:id="83"/>
      <w:r w:rsidRPr="00AE4A41">
        <w:rPr>
          <w:rFonts w:eastAsiaTheme="minorEastAsia"/>
        </w:rPr>
        <w:t xml:space="preserve">3.5.3. Основания для отказа в приеме заявления и документов и (или) информации предусмотрены </w:t>
      </w:r>
      <w:hyperlink w:anchor="sub_27" w:history="1">
        <w:r w:rsidRPr="00AE4A41">
          <w:rPr>
            <w:rFonts w:eastAsiaTheme="minorEastAsia"/>
          </w:rPr>
          <w:t>пунктом  раздел</w:t>
        </w:r>
        <w:r w:rsidR="003A5117" w:rsidRPr="00AE4A41">
          <w:rPr>
            <w:rFonts w:eastAsiaTheme="minorEastAsia"/>
          </w:rPr>
          <w:t>ом</w:t>
        </w:r>
        <w:r w:rsidRPr="00AE4A41">
          <w:rPr>
            <w:rFonts w:eastAsiaTheme="minorEastAsia"/>
          </w:rPr>
          <w:t xml:space="preserve"> II</w:t>
        </w:r>
      </w:hyperlink>
      <w:r w:rsidRPr="00AE4A41">
        <w:rPr>
          <w:rFonts w:eastAsiaTheme="minorEastAsia"/>
        </w:rPr>
        <w:t xml:space="preserve"> Административного регламента.</w:t>
      </w:r>
    </w:p>
    <w:p w:rsidR="00EE32B0" w:rsidRPr="00AE4A41" w:rsidRDefault="00EE32B0" w:rsidP="003A5117">
      <w:pPr>
        <w:ind w:firstLine="709"/>
        <w:rPr>
          <w:rFonts w:eastAsiaTheme="minorEastAsia"/>
        </w:rPr>
      </w:pPr>
      <w:bookmarkStart w:id="85" w:name="sub_354"/>
      <w:bookmarkEnd w:id="84"/>
      <w:r w:rsidRPr="00AE4A41">
        <w:rPr>
          <w:rFonts w:eastAsiaTheme="minorEastAsia"/>
        </w:rPr>
        <w:t>3.5.4. Оснований для приостановления предоставления муниципальной услуги не предусмотрено.</w:t>
      </w:r>
    </w:p>
    <w:p w:rsidR="00EE32B0" w:rsidRPr="00AE4A41" w:rsidRDefault="00EE32B0" w:rsidP="003A5117">
      <w:pPr>
        <w:ind w:firstLine="709"/>
        <w:rPr>
          <w:rFonts w:eastAsiaTheme="minorEastAsia"/>
        </w:rPr>
      </w:pPr>
      <w:bookmarkStart w:id="86" w:name="sub_355"/>
      <w:bookmarkEnd w:id="85"/>
      <w:r w:rsidRPr="00AE4A41">
        <w:rPr>
          <w:rFonts w:eastAsiaTheme="minorEastAsia"/>
        </w:rPr>
        <w:t xml:space="preserve">3.5.5. </w:t>
      </w:r>
      <w:proofErr w:type="gramStart"/>
      <w:r w:rsidRPr="00AE4A41">
        <w:rPr>
          <w:rFonts w:eastAsiaTheme="minorEastAsia"/>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EE32B0" w:rsidRPr="00AE4A41" w:rsidRDefault="00EE32B0" w:rsidP="003A5117">
      <w:pPr>
        <w:ind w:firstLine="709"/>
        <w:rPr>
          <w:rFonts w:eastAsiaTheme="minorEastAsia"/>
        </w:rPr>
      </w:pPr>
      <w:bookmarkStart w:id="87" w:name="sub_356"/>
      <w:bookmarkEnd w:id="86"/>
      <w:r w:rsidRPr="00AE4A41">
        <w:rPr>
          <w:rFonts w:eastAsiaTheme="minorEastAsia"/>
        </w:rPr>
        <w:t>3.5.6.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EE32B0" w:rsidRPr="00AE4A41" w:rsidRDefault="00EE32B0" w:rsidP="0099779A">
      <w:pPr>
        <w:ind w:firstLine="709"/>
        <w:rPr>
          <w:rFonts w:eastAsiaTheme="minorEastAsia"/>
        </w:rPr>
      </w:pPr>
      <w:bookmarkStart w:id="88" w:name="sub_357"/>
      <w:bookmarkEnd w:id="87"/>
      <w:r w:rsidRPr="00AE4A41">
        <w:rPr>
          <w:rFonts w:eastAsiaTheme="minorEastAsia"/>
        </w:rPr>
        <w:t>3.5.7. 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
    <w:bookmarkEnd w:id="88"/>
    <w:p w:rsidR="00EE32B0" w:rsidRPr="00AE4A41" w:rsidRDefault="00EE32B0" w:rsidP="00EE32B0">
      <w:pPr>
        <w:ind w:firstLine="0"/>
        <w:rPr>
          <w:rFonts w:eastAsiaTheme="minorEastAsia"/>
        </w:rPr>
      </w:pPr>
      <w:proofErr w:type="gramStart"/>
      <w:r w:rsidRPr="00AE4A41">
        <w:rPr>
          <w:rFonts w:eastAsiaTheme="minorEastAsia"/>
        </w:rPr>
        <w:t>В случае выявления допущенных опечаток и (или) ошибок в выданных в результате предоставления муниципальной услуги документах специалист администрации, уполномоченный рассматривать документы, осуществляет замену указанных документов в срок, не превышающий 3 рабочих дней со дня получения заявления об ошибке.</w:t>
      </w:r>
      <w:proofErr w:type="gramEnd"/>
    </w:p>
    <w:p w:rsidR="00EE32B0" w:rsidRPr="00AE4A41" w:rsidRDefault="00EE32B0" w:rsidP="003D7274">
      <w:pPr>
        <w:ind w:firstLine="709"/>
        <w:rPr>
          <w:rFonts w:eastAsiaTheme="minorEastAsia"/>
        </w:rPr>
      </w:pPr>
      <w:proofErr w:type="gramStart"/>
      <w:r w:rsidRPr="00AE4A41">
        <w:rPr>
          <w:rFonts w:eastAsiaTheme="minorEastAsia"/>
        </w:rPr>
        <w:t>В случае отсутствия опечаток и (или) ошибок в выданных в результате предоставления муниципальной услуги документах специалист структурного подразделения администрации, уполномоченный рассматривать документы, письменно сообщает заявителю об отсутствии таких опечаток и (или) ошибок в срок, не превышающий 3 рабочих дней со дня получения заявления об ошибке.</w:t>
      </w:r>
      <w:proofErr w:type="gramEnd"/>
    </w:p>
    <w:p w:rsidR="00EE32B0" w:rsidRPr="00AE4A41" w:rsidRDefault="00EE32B0" w:rsidP="003D7274">
      <w:pPr>
        <w:ind w:firstLine="709"/>
        <w:rPr>
          <w:rFonts w:eastAsiaTheme="minorEastAsia"/>
        </w:rPr>
      </w:pPr>
      <w:r w:rsidRPr="00AE4A41">
        <w:rPr>
          <w:rFonts w:eastAsiaTheme="minorEastAsia"/>
        </w:rPr>
        <w:t>Возможность предоставления результата муниципальной услуги по выбору заявителя независимо от его места жительства или места пребывания либо места нахождения не предусмотрена.</w:t>
      </w:r>
    </w:p>
    <w:p w:rsidR="003D7274" w:rsidRPr="00AE4A41" w:rsidRDefault="00EE32B0" w:rsidP="003D7274">
      <w:pPr>
        <w:ind w:firstLine="709"/>
        <w:rPr>
          <w:rFonts w:eastAsiaTheme="minorEastAsia"/>
        </w:rPr>
      </w:pPr>
      <w:bookmarkStart w:id="89" w:name="sub_358"/>
      <w:r w:rsidRPr="00AE4A41">
        <w:rPr>
          <w:rFonts w:eastAsiaTheme="minorEastAsia"/>
        </w:rPr>
        <w:t xml:space="preserve">3.5.8. </w:t>
      </w:r>
      <w:proofErr w:type="gramStart"/>
      <w:r w:rsidRPr="00AE4A41">
        <w:rPr>
          <w:rFonts w:eastAsiaTheme="minorEastAsia"/>
        </w:rPr>
        <w:t xml:space="preserve">В случае самостоятельного выявления органом местного самоуправления, предоставляющим муниципальную услугу, допущенных опечаток и (или) ошибок в выданных в результате предоставления муниципальной услуги документах, </w:t>
      </w:r>
      <w:r w:rsidRPr="00AE4A41">
        <w:rPr>
          <w:rFonts w:eastAsiaTheme="minorEastAsia"/>
          <w:u w:val="thick" w:color="00B050"/>
        </w:rPr>
        <w:t>специалист администрации</w:t>
      </w:r>
      <w:r w:rsidRPr="00AE4A41">
        <w:rPr>
          <w:rFonts w:eastAsiaTheme="minorEastAsia"/>
        </w:rPr>
        <w:t xml:space="preserve"> в срок, не превышающий 1 рабочего дня с момента обнаружения ошибки, готовит документ о внесении исправлений в результат предоставления муниципальной услуги и в срок, не превышающий 1 рабочего дня со дня подписания указанного документа, уведомляет</w:t>
      </w:r>
      <w:proofErr w:type="gramEnd"/>
      <w:r w:rsidRPr="00AE4A41">
        <w:rPr>
          <w:rFonts w:eastAsiaTheme="minorEastAsia"/>
        </w:rPr>
        <w:t xml:space="preserve"> заявителя о необходимости замены указанных документов.</w:t>
      </w:r>
      <w:bookmarkEnd w:id="89"/>
    </w:p>
    <w:p w:rsidR="003D7274" w:rsidRPr="00AE4A41" w:rsidRDefault="003D7274" w:rsidP="003D7274">
      <w:pPr>
        <w:ind w:firstLine="709"/>
        <w:rPr>
          <w:rFonts w:eastAsiaTheme="minorEastAsia"/>
        </w:rPr>
      </w:pPr>
    </w:p>
    <w:p w:rsidR="003D7274" w:rsidRPr="00AE4A41" w:rsidRDefault="003D7274" w:rsidP="003D7274">
      <w:pPr>
        <w:ind w:firstLine="709"/>
        <w:rPr>
          <w:rFonts w:eastAsiaTheme="minorEastAsia"/>
        </w:rPr>
      </w:pPr>
    </w:p>
    <w:p w:rsidR="003D7274" w:rsidRPr="00AE4A41" w:rsidRDefault="003D7274" w:rsidP="003D7274">
      <w:pPr>
        <w:ind w:firstLine="851"/>
        <w:jc w:val="center"/>
        <w:rPr>
          <w:b/>
        </w:rPr>
      </w:pPr>
      <w:r w:rsidRPr="00AE4A41">
        <w:rPr>
          <w:rFonts w:eastAsiaTheme="minorEastAsia"/>
          <w:b/>
          <w:bCs/>
        </w:rPr>
        <w:t xml:space="preserve">3.6. Вариант 4. </w:t>
      </w:r>
      <w:r w:rsidRPr="00AE4A41">
        <w:rPr>
          <w:b/>
        </w:rPr>
        <w:t>Отмена документации по планировке территории или ее отдельных частей.</w:t>
      </w:r>
    </w:p>
    <w:p w:rsidR="00B6643D" w:rsidRPr="00AE4A41" w:rsidRDefault="00B6643D" w:rsidP="003D7274">
      <w:pPr>
        <w:ind w:firstLine="851"/>
        <w:jc w:val="center"/>
        <w:rPr>
          <w:b/>
        </w:rPr>
      </w:pPr>
    </w:p>
    <w:p w:rsidR="00B6643D" w:rsidRPr="00AE4A41" w:rsidRDefault="00B6643D" w:rsidP="00B6643D">
      <w:pPr>
        <w:spacing w:before="108" w:after="108"/>
        <w:ind w:firstLine="709"/>
        <w:outlineLvl w:val="0"/>
      </w:pPr>
      <w:r w:rsidRPr="00AE4A41">
        <w:t>Порядок отмены документации по планировке территории или ее отдельных частей указан в пункте 2.9 раздела II настоящего административного регламента.</w:t>
      </w:r>
    </w:p>
    <w:p w:rsidR="00B6643D" w:rsidRPr="00AE4A41" w:rsidRDefault="00B6643D" w:rsidP="00B6643D">
      <w:pPr>
        <w:spacing w:before="108" w:after="108"/>
        <w:ind w:firstLine="0"/>
        <w:jc w:val="center"/>
        <w:outlineLvl w:val="0"/>
        <w:rPr>
          <w:b/>
        </w:rPr>
      </w:pPr>
    </w:p>
    <w:p w:rsidR="00B6643D" w:rsidRPr="00AE4A41" w:rsidRDefault="00B6643D" w:rsidP="00B6643D">
      <w:pPr>
        <w:spacing w:before="108" w:after="108"/>
        <w:ind w:firstLine="0"/>
        <w:jc w:val="center"/>
        <w:outlineLvl w:val="0"/>
        <w:rPr>
          <w:b/>
        </w:rPr>
      </w:pPr>
      <w:r w:rsidRPr="00AE4A41">
        <w:rPr>
          <w:b/>
        </w:rPr>
        <w:t>3.7. Вариант 5. Признание отдельных частей документации по планировке территории не подлежащими применению.</w:t>
      </w:r>
    </w:p>
    <w:p w:rsidR="00B6643D" w:rsidRPr="00AE4A41" w:rsidRDefault="00B6643D" w:rsidP="00B6643D">
      <w:pPr>
        <w:spacing w:before="108" w:after="108"/>
        <w:ind w:firstLine="709"/>
        <w:outlineLvl w:val="0"/>
      </w:pPr>
      <w:r w:rsidRPr="00AE4A41">
        <w:lastRenderedPageBreak/>
        <w:t>Порядок отмены документации по планировке территории или ее отдельных частей указан в пункте 2.10 раздела II настоящего административного регламента.</w:t>
      </w:r>
    </w:p>
    <w:p w:rsidR="003D7274" w:rsidRPr="00AE4A41" w:rsidRDefault="003D7274" w:rsidP="003D7274">
      <w:pPr>
        <w:ind w:firstLine="709"/>
        <w:rPr>
          <w:rFonts w:eastAsiaTheme="minorEastAsia"/>
          <w:strike/>
        </w:rPr>
      </w:pPr>
      <w:r w:rsidRPr="00AE4A41">
        <w:rPr>
          <w:rFonts w:eastAsiaTheme="minorEastAsia"/>
          <w:strike/>
        </w:rPr>
        <w:br w:type="page"/>
      </w:r>
    </w:p>
    <w:p w:rsidR="00EE32B0" w:rsidRPr="00AE4A41" w:rsidRDefault="00EE32B0" w:rsidP="00EE32B0">
      <w:pPr>
        <w:ind w:firstLine="0"/>
        <w:rPr>
          <w:rFonts w:eastAsiaTheme="minorEastAsia"/>
          <w:strike/>
        </w:rPr>
      </w:pPr>
    </w:p>
    <w:p w:rsidR="00EE32B0" w:rsidRPr="00AE4A41" w:rsidRDefault="00EE32B0" w:rsidP="00EE32B0">
      <w:pPr>
        <w:ind w:firstLine="0"/>
        <w:jc w:val="center"/>
        <w:outlineLvl w:val="0"/>
        <w:rPr>
          <w:rFonts w:eastAsiaTheme="minorEastAsia"/>
          <w:b/>
          <w:bCs/>
        </w:rPr>
      </w:pPr>
      <w:bookmarkStart w:id="90" w:name="sub_1004"/>
    </w:p>
    <w:p w:rsidR="00EE32B0" w:rsidRPr="00AE4A41" w:rsidRDefault="00EE32B0" w:rsidP="00EE32B0">
      <w:pPr>
        <w:ind w:firstLine="0"/>
        <w:jc w:val="center"/>
        <w:outlineLvl w:val="0"/>
        <w:rPr>
          <w:rFonts w:eastAsiaTheme="minorEastAsia"/>
          <w:b/>
          <w:bCs/>
        </w:rPr>
      </w:pPr>
      <w:r w:rsidRPr="00AE4A41">
        <w:rPr>
          <w:rFonts w:eastAsiaTheme="minorEastAsia"/>
          <w:b/>
          <w:bCs/>
        </w:rPr>
        <w:t>IV. Формы контроля за исполнением Административного регламента</w:t>
      </w:r>
      <w:bookmarkEnd w:id="90"/>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91" w:name="sub_41"/>
      <w:r w:rsidRPr="00AE4A41">
        <w:rPr>
          <w:rFonts w:eastAsiaTheme="minorEastAsia"/>
          <w:b/>
          <w:bC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1"/>
    <w:p w:rsidR="00EE32B0" w:rsidRPr="00AE4A41" w:rsidRDefault="00EE32B0" w:rsidP="00EE32B0">
      <w:pPr>
        <w:ind w:firstLine="0"/>
        <w:rPr>
          <w:rFonts w:eastAsiaTheme="minorEastAsia"/>
        </w:rPr>
      </w:pPr>
    </w:p>
    <w:p w:rsidR="00EE32B0" w:rsidRPr="00AE4A41" w:rsidRDefault="00EE32B0" w:rsidP="00996C4B">
      <w:pPr>
        <w:ind w:firstLine="851"/>
        <w:rPr>
          <w:rFonts w:eastAsiaTheme="minorEastAsia"/>
        </w:rPr>
      </w:pPr>
      <w:r w:rsidRPr="00AE4A41">
        <w:rPr>
          <w:rFonts w:eastAsiaTheme="minorEastAsia"/>
        </w:rPr>
        <w:t>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  заместитель главы администрации муниципального округа - начальник отдела строительства, благоустройства, ЖКХ и дорожного хозяйства</w:t>
      </w:r>
      <w:proofErr w:type="gramStart"/>
      <w:r w:rsidRPr="00AE4A41">
        <w:rPr>
          <w:rFonts w:eastAsiaTheme="minorEastAsia"/>
        </w:rPr>
        <w:t xml:space="preserve"> ,</w:t>
      </w:r>
      <w:proofErr w:type="gramEnd"/>
      <w:r w:rsidRPr="00AE4A41">
        <w:rPr>
          <w:rFonts w:eastAsiaTheme="minorEastAsia"/>
        </w:rPr>
        <w:t xml:space="preserve"> путем проверки соблюдения сроков и последовательности исполнения административных процедур по предоставлению муниципальной услуги.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92" w:name="sub_42"/>
      <w:r w:rsidRPr="00AE4A41">
        <w:rPr>
          <w:rFonts w:eastAsiaTheme="minorEastAsia"/>
          <w:b/>
          <w:bCs/>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2"/>
    <w:p w:rsidR="00EE32B0" w:rsidRPr="00AE4A41" w:rsidRDefault="00EE32B0" w:rsidP="00EE32B0">
      <w:pPr>
        <w:ind w:firstLine="0"/>
        <w:rPr>
          <w:rFonts w:eastAsiaTheme="minorEastAsia"/>
        </w:rPr>
      </w:pPr>
    </w:p>
    <w:p w:rsidR="00EE32B0" w:rsidRPr="00AE4A41" w:rsidRDefault="00EE32B0" w:rsidP="00996C4B">
      <w:pPr>
        <w:ind w:firstLine="851"/>
        <w:rPr>
          <w:rFonts w:eastAsiaTheme="minorEastAsia"/>
        </w:rPr>
      </w:pPr>
      <w:r w:rsidRPr="00AE4A41">
        <w:rPr>
          <w:rFonts w:eastAsiaTheme="minorEastAsia"/>
        </w:rPr>
        <w:t>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p w:rsidR="00EE32B0" w:rsidRPr="00AE4A41" w:rsidRDefault="00EE32B0" w:rsidP="00996C4B">
      <w:pPr>
        <w:ind w:firstLine="851"/>
        <w:rPr>
          <w:rFonts w:eastAsiaTheme="minorEastAsia"/>
        </w:rPr>
      </w:pPr>
      <w:r w:rsidRPr="00AE4A41">
        <w:rPr>
          <w:rFonts w:eastAsiaTheme="minorEastAsia"/>
        </w:rPr>
        <w:t xml:space="preserve">Периодичность проведения проверок носит плановый характер (осуществляется на основании утвержденного плана работы) и внеплановый характер (по </w:t>
      </w:r>
      <w:proofErr w:type="gramStart"/>
      <w:r w:rsidRPr="00AE4A41">
        <w:rPr>
          <w:rFonts w:eastAsiaTheme="minorEastAsia"/>
        </w:rPr>
        <w:t>конкретному</w:t>
      </w:r>
      <w:proofErr w:type="gramEnd"/>
      <w:r w:rsidRPr="00AE4A41">
        <w:rPr>
          <w:rFonts w:eastAsiaTheme="minorEastAsia"/>
        </w:rPr>
        <w:t xml:space="preserve"> обращению). </w:t>
      </w:r>
      <w:proofErr w:type="gramStart"/>
      <w:r w:rsidRPr="00AE4A41">
        <w:rPr>
          <w:rFonts w:eastAsiaTheme="minorEastAsia"/>
        </w:rPr>
        <w:t>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roofErr w:type="gramEnd"/>
    </w:p>
    <w:p w:rsidR="00EE32B0" w:rsidRPr="00AE4A41" w:rsidRDefault="00EE32B0" w:rsidP="00996C4B">
      <w:pPr>
        <w:ind w:firstLine="851"/>
        <w:rPr>
          <w:rFonts w:eastAsiaTheme="minorEastAsia"/>
        </w:rPr>
      </w:pPr>
      <w:r w:rsidRPr="00AE4A41">
        <w:rPr>
          <w:rFonts w:eastAsiaTheme="minorEastAsia"/>
        </w:rPr>
        <w:t>Плановые и внеплановые проверки полноты и качества предоставления муниципальной услуги организуются на основании распоряжений администрации Ибресинского муниципального округа</w:t>
      </w:r>
      <w:proofErr w:type="gramStart"/>
      <w:r w:rsidRPr="00AE4A41">
        <w:rPr>
          <w:rFonts w:eastAsiaTheme="minorEastAsia"/>
        </w:rPr>
        <w:t xml:space="preserve"> .</w:t>
      </w:r>
      <w:proofErr w:type="gramEnd"/>
    </w:p>
    <w:p w:rsidR="00EE32B0" w:rsidRPr="00AE4A41" w:rsidRDefault="00EE32B0" w:rsidP="00996C4B">
      <w:pPr>
        <w:ind w:firstLine="851"/>
        <w:rPr>
          <w:rFonts w:eastAsiaTheme="minorEastAsia"/>
        </w:rPr>
      </w:pPr>
      <w:r w:rsidRPr="00AE4A41">
        <w:rPr>
          <w:rFonts w:eastAsiaTheme="minorEastAsia"/>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обращений (жалоб) заявителей на решения и действия (бездействие) должностных лиц администрации, муниципальных служащих, руководителей и работников учреждений, предоставляющих муниципальную услугу.</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93" w:name="sub_43"/>
      <w:r w:rsidRPr="00AE4A41">
        <w:rPr>
          <w:rFonts w:eastAsiaTheme="minorEastAsia"/>
          <w:b/>
          <w:bCs/>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bookmarkEnd w:id="93"/>
    <w:p w:rsidR="00EE32B0" w:rsidRPr="00AE4A41" w:rsidRDefault="00EE32B0" w:rsidP="00EE32B0">
      <w:pPr>
        <w:ind w:firstLine="0"/>
        <w:rPr>
          <w:rFonts w:eastAsiaTheme="minorEastAsia"/>
        </w:rPr>
      </w:pPr>
    </w:p>
    <w:p w:rsidR="00EE32B0" w:rsidRPr="00AE4A41" w:rsidRDefault="00EE32B0" w:rsidP="00996C4B">
      <w:pPr>
        <w:ind w:firstLine="851"/>
        <w:rPr>
          <w:rFonts w:eastAsiaTheme="minorEastAsia"/>
        </w:rPr>
      </w:pPr>
      <w:r w:rsidRPr="00AE4A41">
        <w:rPr>
          <w:rFonts w:eastAsiaTheme="minorEastAsia"/>
        </w:rPr>
        <w:t>Должностные лица, муниципальные служащие администрации,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EE32B0" w:rsidRPr="00AE4A41" w:rsidRDefault="00EE32B0" w:rsidP="00EE32B0">
      <w:pPr>
        <w:ind w:firstLine="0"/>
        <w:rPr>
          <w:rFonts w:eastAsiaTheme="minorEastAsia"/>
        </w:rPr>
      </w:pPr>
      <w:r w:rsidRPr="00AE4A41">
        <w:rPr>
          <w:rFonts w:eastAsiaTheme="minorEastAsia"/>
        </w:rPr>
        <w:t>Персональная ответственность должностных лиц, муниципальных служащих администрации,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rPr>
      </w:pPr>
      <w:bookmarkStart w:id="94" w:name="sub_44"/>
      <w:r w:rsidRPr="00AE4A41">
        <w:rPr>
          <w:rFonts w:eastAsiaTheme="minorEastAsia"/>
          <w:b/>
          <w:bCs/>
        </w:rPr>
        <w:lastRenderedPageBreak/>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4"/>
    <w:p w:rsidR="00EE32B0" w:rsidRPr="00AE4A41" w:rsidRDefault="00EE32B0" w:rsidP="00EE32B0">
      <w:pPr>
        <w:ind w:firstLine="0"/>
        <w:rPr>
          <w:rFonts w:eastAsiaTheme="minorEastAsia"/>
        </w:rPr>
      </w:pPr>
    </w:p>
    <w:p w:rsidR="00EE32B0" w:rsidRPr="00AE4A41" w:rsidRDefault="00EE32B0" w:rsidP="00996C4B">
      <w:pPr>
        <w:ind w:firstLine="851"/>
        <w:rPr>
          <w:rFonts w:eastAsiaTheme="minorEastAsia"/>
        </w:rPr>
      </w:pPr>
      <w:r w:rsidRPr="00AE4A41">
        <w:rPr>
          <w:rFonts w:eastAsiaTheme="minorEastAsia"/>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EE32B0" w:rsidRPr="00AE4A41" w:rsidRDefault="00EE32B0" w:rsidP="00EE32B0">
      <w:pPr>
        <w:ind w:firstLine="0"/>
        <w:rPr>
          <w:rFonts w:eastAsiaTheme="minorEastAsia"/>
        </w:rPr>
      </w:pPr>
      <w:r w:rsidRPr="00AE4A41">
        <w:rPr>
          <w:rFonts w:eastAsiaTheme="minorEastAsia"/>
        </w:rPr>
        <w:br w:type="page"/>
      </w:r>
    </w:p>
    <w:p w:rsidR="00EE32B0" w:rsidRPr="00AE4A41" w:rsidRDefault="00EE32B0" w:rsidP="00EE32B0">
      <w:pPr>
        <w:ind w:firstLine="0"/>
        <w:rPr>
          <w:rFonts w:eastAsiaTheme="minorEastAsia"/>
        </w:rPr>
      </w:pPr>
    </w:p>
    <w:p w:rsidR="00EE32B0" w:rsidRPr="00AE4A41" w:rsidRDefault="00EE32B0" w:rsidP="00EE32B0">
      <w:pPr>
        <w:ind w:firstLine="0"/>
        <w:jc w:val="center"/>
        <w:outlineLvl w:val="0"/>
        <w:rPr>
          <w:rFonts w:eastAsiaTheme="minorEastAsia"/>
          <w:b/>
          <w:bCs/>
          <w:color w:val="26282F"/>
        </w:rPr>
      </w:pPr>
      <w:bookmarkStart w:id="95" w:name="sub_1005"/>
      <w:r w:rsidRPr="00AE4A41">
        <w:rPr>
          <w:rFonts w:eastAsiaTheme="minorEastAsia"/>
          <w:b/>
          <w:bCs/>
        </w:rPr>
        <w:t>V. Досудебный (внесудебный) порядок обжалования решений и действий (бездействия) органа, предоставляющего муниципальную услугу, а также его должностных лиц, муниципальных служащих, МФЦ, его работников</w:t>
      </w:r>
      <w:bookmarkEnd w:id="95"/>
    </w:p>
    <w:p w:rsidR="00EE32B0" w:rsidRPr="00AE4A41" w:rsidRDefault="00EE32B0" w:rsidP="00EE32B0">
      <w:pPr>
        <w:ind w:firstLine="0"/>
        <w:rPr>
          <w:rFonts w:eastAsiaTheme="minorEastAsia"/>
          <w:color w:val="FF0000"/>
        </w:rPr>
      </w:pPr>
      <w:r w:rsidRPr="00AE4A41">
        <w:rPr>
          <w:rFonts w:eastAsiaTheme="minorEastAsia"/>
          <w:color w:val="FF0000"/>
        </w:rPr>
        <w:t xml:space="preserve"> </w:t>
      </w:r>
    </w:p>
    <w:p w:rsidR="00EE32B0" w:rsidRPr="00AE4A41" w:rsidRDefault="00EE32B0" w:rsidP="009F5578">
      <w:pPr>
        <w:widowControl/>
        <w:autoSpaceDE/>
        <w:autoSpaceDN/>
        <w:adjustRightInd/>
        <w:ind w:firstLine="851"/>
        <w:rPr>
          <w:rFonts w:eastAsiaTheme="minorEastAsia"/>
          <w:b/>
          <w:bCs/>
        </w:rPr>
      </w:pPr>
      <w:r w:rsidRPr="00AE4A41">
        <w:rPr>
          <w:rFonts w:eastAsiaTheme="minorEastAsia"/>
          <w:b/>
          <w:bCs/>
          <w:lang w:eastAsia="en-US"/>
        </w:rPr>
        <w:t>5.1. Информация для заявителя о его праве подать жалобу на решение и (или) действие (бездействие) администрации, а также его должностных лиц, муниципальных служащих, МФЦ, его работников при предоставлении муниципальной услуги (далее - жалоба)</w:t>
      </w:r>
    </w:p>
    <w:p w:rsidR="00EE32B0" w:rsidRPr="00AE4A41" w:rsidRDefault="00EE32B0" w:rsidP="00EE32B0">
      <w:pPr>
        <w:ind w:firstLine="0"/>
        <w:rPr>
          <w:rFonts w:eastAsiaTheme="minorEastAsia"/>
        </w:rPr>
      </w:pPr>
    </w:p>
    <w:p w:rsidR="00EE32B0" w:rsidRPr="00AE4A41" w:rsidRDefault="00EE32B0" w:rsidP="009F5578">
      <w:pPr>
        <w:ind w:firstLine="851"/>
        <w:rPr>
          <w:rFonts w:eastAsiaTheme="minorEastAsia"/>
        </w:rPr>
      </w:pPr>
      <w:r w:rsidRPr="00AE4A41">
        <w:rPr>
          <w:rFonts w:eastAsiaTheme="minorEastAsia"/>
        </w:rPr>
        <w:t xml:space="preserve">Заявитель вправе обжаловать решения и действия (бездействие) администрации, его должностных лиц либо муниципальных служащих, МФЦ, его работников, при предоставлении муниципальной услуги </w:t>
      </w:r>
      <w:proofErr w:type="gramStart"/>
      <w:r w:rsidRPr="00AE4A41">
        <w:rPr>
          <w:rFonts w:eastAsiaTheme="minorEastAsia"/>
        </w:rPr>
        <w:t>в</w:t>
      </w:r>
      <w:proofErr w:type="gramEnd"/>
      <w:r w:rsidRPr="00AE4A41">
        <w:rPr>
          <w:rFonts w:eastAsiaTheme="minorEastAsia"/>
        </w:rPr>
        <w:t xml:space="preserve"> досудебном (внесудебном) порядке.</w:t>
      </w:r>
    </w:p>
    <w:p w:rsidR="00EE32B0" w:rsidRPr="00AE4A41" w:rsidRDefault="00EE32B0" w:rsidP="00EE32B0">
      <w:pPr>
        <w:tabs>
          <w:tab w:val="left" w:pos="2122"/>
        </w:tabs>
        <w:ind w:firstLine="0"/>
        <w:rPr>
          <w:rFonts w:eastAsiaTheme="minorEastAsia"/>
        </w:rPr>
      </w:pPr>
      <w:r w:rsidRPr="00AE4A41">
        <w:rPr>
          <w:rFonts w:eastAsiaTheme="minorEastAsia"/>
        </w:rPr>
        <w:tab/>
      </w:r>
    </w:p>
    <w:p w:rsidR="00EE32B0" w:rsidRPr="00AE4A41" w:rsidRDefault="00EE32B0" w:rsidP="00570566">
      <w:pPr>
        <w:spacing w:before="108" w:after="108"/>
        <w:ind w:firstLine="0"/>
        <w:jc w:val="center"/>
        <w:outlineLvl w:val="0"/>
        <w:rPr>
          <w:rFonts w:eastAsiaTheme="minorEastAsia"/>
          <w:b/>
          <w:bCs/>
        </w:rPr>
      </w:pPr>
      <w:r w:rsidRPr="00AE4A41">
        <w:rPr>
          <w:rFonts w:eastAsiaTheme="minorEastAsia"/>
          <w:b/>
          <w:bCs/>
        </w:rPr>
        <w:t>5.2. Предмет жалобы</w:t>
      </w:r>
    </w:p>
    <w:p w:rsidR="00EE32B0" w:rsidRPr="00AE4A41" w:rsidRDefault="00EE32B0" w:rsidP="00EE32B0">
      <w:pPr>
        <w:ind w:firstLine="0"/>
        <w:rPr>
          <w:rFonts w:eastAsiaTheme="minorEastAsia"/>
        </w:rPr>
      </w:pPr>
    </w:p>
    <w:p w:rsidR="00EE32B0" w:rsidRPr="00AE4A41" w:rsidRDefault="00EE32B0" w:rsidP="009F5578">
      <w:pPr>
        <w:ind w:firstLine="851"/>
        <w:rPr>
          <w:rFonts w:eastAsiaTheme="minorEastAsia"/>
        </w:rPr>
      </w:pPr>
      <w:r w:rsidRPr="00AE4A41">
        <w:rPr>
          <w:rFonts w:eastAsiaTheme="minorEastAsia"/>
        </w:rPr>
        <w:t xml:space="preserve">Заявители имеют право обратиться с </w:t>
      </w:r>
      <w:proofErr w:type="gramStart"/>
      <w:r w:rsidRPr="00AE4A41">
        <w:rPr>
          <w:rFonts w:eastAsiaTheme="minorEastAsia"/>
        </w:rPr>
        <w:t>жалобой</w:t>
      </w:r>
      <w:proofErr w:type="gramEnd"/>
      <w:r w:rsidRPr="00AE4A41">
        <w:rPr>
          <w:rFonts w:eastAsiaTheme="minorEastAsia"/>
        </w:rPr>
        <w:t xml:space="preserve"> в том числе в следующих случаях:</w:t>
      </w:r>
    </w:p>
    <w:p w:rsidR="009F5578" w:rsidRPr="00AE4A41" w:rsidRDefault="009F5578" w:rsidP="009F5578">
      <w:pPr>
        <w:ind w:firstLine="851"/>
        <w:rPr>
          <w:rFonts w:eastAsiaTheme="minorEastAsia"/>
        </w:rPr>
      </w:pPr>
      <w:r w:rsidRPr="00AE4A41">
        <w:rPr>
          <w:rFonts w:eastAsiaTheme="minorEastAsia"/>
        </w:rPr>
        <w:t xml:space="preserve">- </w:t>
      </w:r>
      <w:r w:rsidR="00EE32B0" w:rsidRPr="00AE4A41">
        <w:rPr>
          <w:rFonts w:eastAsiaTheme="minorEastAsia"/>
        </w:rPr>
        <w:t xml:space="preserve">нарушение срока регистрации запроса о предоставлении муниципальной услуги, </w:t>
      </w:r>
    </w:p>
    <w:p w:rsidR="00EE32B0" w:rsidRPr="00AE4A41" w:rsidRDefault="009F5578" w:rsidP="009F5578">
      <w:pPr>
        <w:ind w:firstLine="851"/>
        <w:rPr>
          <w:rFonts w:eastAsiaTheme="minorEastAsia"/>
        </w:rPr>
      </w:pPr>
      <w:r w:rsidRPr="00AE4A41">
        <w:rPr>
          <w:rFonts w:eastAsiaTheme="minorEastAsia"/>
        </w:rPr>
        <w:t xml:space="preserve">- </w:t>
      </w:r>
      <w:r w:rsidR="00EE32B0" w:rsidRPr="00AE4A41">
        <w:rPr>
          <w:rFonts w:eastAsiaTheme="minorEastAsia"/>
        </w:rPr>
        <w:t xml:space="preserve">нарушение срока предоставления муниципальной услуги. </w:t>
      </w:r>
    </w:p>
    <w:p w:rsidR="00570566" w:rsidRPr="00AE4A41" w:rsidRDefault="00570566" w:rsidP="00570566">
      <w:pPr>
        <w:ind w:firstLine="851"/>
        <w:rPr>
          <w:rFonts w:eastAsiaTheme="minorEastAsia"/>
        </w:rPr>
      </w:pPr>
      <w:r w:rsidRPr="00AE4A41">
        <w:rPr>
          <w:rFonts w:eastAsiaTheme="minorEastAsia"/>
        </w:rPr>
        <w:t>- т</w:t>
      </w:r>
      <w:r w:rsidR="00EE32B0" w:rsidRPr="00AE4A41">
        <w:rPr>
          <w:rFonts w:eastAsiaTheme="minorEastAsia"/>
        </w:rPr>
        <w:t>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w:t>
      </w:r>
      <w:r w:rsidRPr="00AE4A41">
        <w:rPr>
          <w:rFonts w:eastAsiaTheme="minorEastAsia"/>
        </w:rPr>
        <w:t>ставления муниципальной услуги;</w:t>
      </w:r>
    </w:p>
    <w:p w:rsidR="00570566" w:rsidRPr="00AE4A41" w:rsidRDefault="00570566" w:rsidP="00570566">
      <w:pPr>
        <w:ind w:firstLine="851"/>
        <w:rPr>
          <w:rFonts w:eastAsiaTheme="minorEastAsia"/>
        </w:rPr>
      </w:pPr>
      <w:r w:rsidRPr="00AE4A41">
        <w:rPr>
          <w:rFonts w:eastAsiaTheme="minorEastAsia"/>
        </w:rPr>
        <w:t xml:space="preserve">- </w:t>
      </w:r>
      <w:r w:rsidR="00EE32B0" w:rsidRPr="00AE4A41">
        <w:rPr>
          <w:rFonts w:eastAsiaTheme="minorEastAsia"/>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для предоставления мун</w:t>
      </w:r>
      <w:r w:rsidRPr="00AE4A41">
        <w:rPr>
          <w:rFonts w:eastAsiaTheme="minorEastAsia"/>
        </w:rPr>
        <w:t>иципальной услуги, у заявителя;</w:t>
      </w:r>
    </w:p>
    <w:p w:rsidR="00570566" w:rsidRPr="00AE4A41" w:rsidRDefault="00570566" w:rsidP="00570566">
      <w:pPr>
        <w:ind w:firstLine="851"/>
        <w:rPr>
          <w:rFonts w:eastAsiaTheme="minorEastAsia"/>
        </w:rPr>
      </w:pPr>
      <w:proofErr w:type="gramStart"/>
      <w:r w:rsidRPr="00AE4A41">
        <w:rPr>
          <w:rFonts w:eastAsiaTheme="minorEastAsia"/>
        </w:rPr>
        <w:t xml:space="preserve">- </w:t>
      </w:r>
      <w:r w:rsidR="00EE32B0" w:rsidRPr="00AE4A41">
        <w:rPr>
          <w:rFonts w:eastAsiaTheme="minorEastAsia"/>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EE32B0" w:rsidRPr="00AE4A41">
        <w:rPr>
          <w:rFonts w:eastAsiaTheme="minorEastAsia"/>
          <w:color w:val="FF0000"/>
        </w:rPr>
        <w:t xml:space="preserve">. </w:t>
      </w:r>
      <w:proofErr w:type="gramEnd"/>
    </w:p>
    <w:p w:rsidR="00570566" w:rsidRPr="00AE4A41" w:rsidRDefault="00570566" w:rsidP="00570566">
      <w:pPr>
        <w:ind w:firstLine="851"/>
        <w:rPr>
          <w:rFonts w:eastAsiaTheme="minorEastAsia"/>
        </w:rPr>
      </w:pPr>
      <w:r w:rsidRPr="00AE4A41">
        <w:rPr>
          <w:rFonts w:eastAsiaTheme="minorEastAsia"/>
        </w:rPr>
        <w:t xml:space="preserve">- </w:t>
      </w:r>
      <w:r w:rsidR="00EE32B0" w:rsidRPr="00AE4A41">
        <w:rPr>
          <w:rFonts w:eastAsiaTheme="minorEastAsia"/>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w:t>
      </w:r>
      <w:r w:rsidRPr="00AE4A41">
        <w:rPr>
          <w:rFonts w:eastAsiaTheme="minorEastAsia"/>
        </w:rPr>
        <w:t>униципальными правовыми актами;</w:t>
      </w:r>
    </w:p>
    <w:p w:rsidR="00570566" w:rsidRPr="00AE4A41" w:rsidRDefault="00570566" w:rsidP="00570566">
      <w:pPr>
        <w:ind w:firstLine="851"/>
        <w:rPr>
          <w:rFonts w:eastAsiaTheme="minorEastAsia"/>
        </w:rPr>
      </w:pPr>
      <w:proofErr w:type="gramStart"/>
      <w:r w:rsidRPr="00AE4A41">
        <w:rPr>
          <w:rFonts w:eastAsiaTheme="minorEastAsia"/>
        </w:rPr>
        <w:t xml:space="preserve">- </w:t>
      </w:r>
      <w:r w:rsidR="00EE32B0" w:rsidRPr="00AE4A41">
        <w:rPr>
          <w:rFonts w:eastAsiaTheme="minorEastAsia"/>
        </w:rPr>
        <w:t>отказ администрации его должностных лиц, муниципальных служащих, МФЦ,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EE32B0" w:rsidRPr="00AE4A41">
        <w:rPr>
          <w:rFonts w:eastAsiaTheme="minorEastAsia"/>
          <w:color w:val="FF0000"/>
        </w:rPr>
        <w:t>.</w:t>
      </w:r>
      <w:proofErr w:type="gramEnd"/>
      <w:r w:rsidR="00EE32B0" w:rsidRPr="00AE4A41">
        <w:rPr>
          <w:rFonts w:eastAsiaTheme="minorEastAsia"/>
          <w:color w:val="FF0000"/>
        </w:rPr>
        <w:t xml:space="preserve"> </w:t>
      </w:r>
      <w:r w:rsidR="00EE32B0" w:rsidRPr="00AE4A41">
        <w:rPr>
          <w:rFonts w:eastAsiaTheme="minorEastAsia"/>
        </w:rPr>
        <w:t>Нарушение срока или порядка выдачи документов по результатам предо</w:t>
      </w:r>
      <w:r w:rsidRPr="00AE4A41">
        <w:rPr>
          <w:rFonts w:eastAsiaTheme="minorEastAsia"/>
        </w:rPr>
        <w:t>ставления муниципальной услуги;</w:t>
      </w:r>
    </w:p>
    <w:p w:rsidR="00570566" w:rsidRPr="00AE4A41" w:rsidRDefault="00570566" w:rsidP="00570566">
      <w:pPr>
        <w:ind w:firstLine="851"/>
        <w:rPr>
          <w:rFonts w:eastAsiaTheme="minorEastAsia"/>
        </w:rPr>
      </w:pPr>
      <w:proofErr w:type="gramStart"/>
      <w:r w:rsidRPr="00AE4A41">
        <w:rPr>
          <w:rFonts w:eastAsiaTheme="minorEastAsia"/>
        </w:rPr>
        <w:t xml:space="preserve">- </w:t>
      </w:r>
      <w:r w:rsidR="00EE32B0" w:rsidRPr="00AE4A41">
        <w:rPr>
          <w:rFonts w:eastAsiaTheme="minorEastAsia"/>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правовыми актами</w:t>
      </w:r>
      <w:r w:rsidR="00EE32B0" w:rsidRPr="00AE4A41">
        <w:rPr>
          <w:rFonts w:eastAsiaTheme="minorEastAsia"/>
          <w:color w:val="FF0000"/>
        </w:rPr>
        <w:t xml:space="preserve">. </w:t>
      </w:r>
      <w:proofErr w:type="gramEnd"/>
    </w:p>
    <w:p w:rsidR="00EE32B0" w:rsidRPr="00AE4A41" w:rsidRDefault="00570566" w:rsidP="00570566">
      <w:pPr>
        <w:ind w:firstLine="851"/>
        <w:rPr>
          <w:rFonts w:eastAsiaTheme="minorEastAsia"/>
        </w:rPr>
      </w:pPr>
      <w:r w:rsidRPr="00AE4A41">
        <w:rPr>
          <w:rFonts w:eastAsiaTheme="minorEastAsia"/>
        </w:rPr>
        <w:t xml:space="preserve">- </w:t>
      </w:r>
      <w:proofErr w:type="spellStart"/>
      <w:r w:rsidR="00EE32B0" w:rsidRPr="00AE4A41">
        <w:rPr>
          <w:rFonts w:eastAsiaTheme="minorEastAsia"/>
        </w:rPr>
        <w:t>ребование</w:t>
      </w:r>
      <w:proofErr w:type="spellEnd"/>
      <w:r w:rsidR="00EE32B0" w:rsidRPr="00AE4A41">
        <w:rPr>
          <w:rFonts w:eastAsiaTheme="minorEastAsia"/>
        </w:rPr>
        <w:t xml:space="preserve">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w:t>
      </w:r>
      <w:r w:rsidR="00EE32B0" w:rsidRPr="00AE4A41">
        <w:rPr>
          <w:rFonts w:eastAsiaTheme="minorEastAsia"/>
        </w:rPr>
        <w:lastRenderedPageBreak/>
        <w:t xml:space="preserve">случаев, предусмотренных пунктом 4 части 1 статьи 7 Федерального закона № 210-ФЗ. </w:t>
      </w:r>
    </w:p>
    <w:p w:rsidR="00EE32B0" w:rsidRPr="00AE4A41" w:rsidRDefault="00EE32B0" w:rsidP="00EE32B0">
      <w:pPr>
        <w:ind w:firstLine="0"/>
        <w:rPr>
          <w:rFonts w:eastAsiaTheme="minorEastAsia"/>
          <w:b/>
          <w:bCs/>
        </w:rPr>
      </w:pPr>
    </w:p>
    <w:p w:rsidR="00EE32B0" w:rsidRPr="00AE4A41" w:rsidRDefault="00EE32B0" w:rsidP="00EE32B0">
      <w:pPr>
        <w:ind w:firstLine="0"/>
        <w:jc w:val="center"/>
        <w:rPr>
          <w:rFonts w:eastAsiaTheme="minorEastAsia"/>
          <w:b/>
          <w:bCs/>
        </w:rPr>
      </w:pPr>
      <w:bookmarkStart w:id="96" w:name="sub_53"/>
    </w:p>
    <w:p w:rsidR="00EE32B0" w:rsidRPr="00AE4A41" w:rsidRDefault="00EE32B0" w:rsidP="00EE32B0">
      <w:pPr>
        <w:ind w:firstLine="0"/>
        <w:jc w:val="center"/>
        <w:rPr>
          <w:rFonts w:eastAsiaTheme="minorEastAsia"/>
          <w:b/>
          <w:bCs/>
        </w:rPr>
      </w:pPr>
    </w:p>
    <w:p w:rsidR="00EE32B0" w:rsidRPr="00AE4A41" w:rsidRDefault="00EE32B0" w:rsidP="00EE32B0">
      <w:pPr>
        <w:ind w:firstLine="0"/>
        <w:jc w:val="center"/>
        <w:rPr>
          <w:rFonts w:eastAsiaTheme="minorEastAsia"/>
          <w:b/>
          <w:bCs/>
        </w:rPr>
      </w:pPr>
    </w:p>
    <w:p w:rsidR="00EE32B0" w:rsidRPr="00AE4A41" w:rsidRDefault="00EE32B0" w:rsidP="00EE32B0">
      <w:pPr>
        <w:ind w:firstLine="0"/>
        <w:jc w:val="center"/>
        <w:rPr>
          <w:rFonts w:eastAsiaTheme="minorEastAsia"/>
          <w:b/>
          <w:bCs/>
        </w:rPr>
      </w:pPr>
      <w:r w:rsidRPr="00AE4A41">
        <w:rPr>
          <w:rFonts w:eastAsiaTheme="minorEastAsia"/>
          <w:b/>
          <w:bCs/>
        </w:rPr>
        <w:t>5.3. Органы местного самоуправления, организации и уполномоченные на рассмотрение жалобы должностные лица, которым может быть направлена жалоба</w:t>
      </w:r>
      <w:bookmarkEnd w:id="96"/>
    </w:p>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r w:rsidRPr="00AE4A41">
        <w:rPr>
          <w:rFonts w:eastAsiaTheme="minorEastAsia"/>
        </w:rPr>
        <w:t>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администрацию, в адрес заместителя главы администрации, курирующего предоставление муниципальной услуги, либо в адрес главы администрации.</w:t>
      </w:r>
    </w:p>
    <w:p w:rsidR="00EE32B0" w:rsidRPr="00AE4A41" w:rsidRDefault="00EE32B0" w:rsidP="00EE32B0">
      <w:pPr>
        <w:ind w:firstLine="0"/>
        <w:rPr>
          <w:rFonts w:eastAsiaTheme="minorEastAsia"/>
          <w:color w:val="FF0000"/>
        </w:rPr>
      </w:pPr>
    </w:p>
    <w:p w:rsidR="00EE32B0" w:rsidRPr="00AE4A41" w:rsidRDefault="00EE32B0" w:rsidP="00570566">
      <w:pPr>
        <w:ind w:firstLine="0"/>
        <w:jc w:val="center"/>
        <w:outlineLvl w:val="0"/>
        <w:rPr>
          <w:rFonts w:eastAsiaTheme="minorEastAsia"/>
          <w:b/>
          <w:bCs/>
        </w:rPr>
      </w:pPr>
      <w:bookmarkStart w:id="97" w:name="sub_54"/>
      <w:r w:rsidRPr="00AE4A41">
        <w:rPr>
          <w:rFonts w:eastAsiaTheme="minorEastAsia"/>
          <w:b/>
          <w:bCs/>
        </w:rPr>
        <w:t>5.4. Порядок подачи и рассмотрения жалобы</w:t>
      </w:r>
    </w:p>
    <w:bookmarkEnd w:id="97"/>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bookmarkStart w:id="98" w:name="sub_542"/>
      <w:r w:rsidRPr="00AE4A41">
        <w:rPr>
          <w:rFonts w:eastAsiaTheme="minorEastAsia"/>
          <w:color w:val="FF0000"/>
        </w:rPr>
        <w:t xml:space="preserve"> </w:t>
      </w:r>
      <w:r w:rsidRPr="00AE4A41">
        <w:rPr>
          <w:rFonts w:eastAsiaTheme="minorEastAsia"/>
        </w:rPr>
        <w:t>Жалоба должна содержать:</w:t>
      </w:r>
    </w:p>
    <w:bookmarkEnd w:id="98"/>
    <w:p w:rsidR="00EE32B0" w:rsidRPr="00AE4A41" w:rsidRDefault="00EE32B0" w:rsidP="00570566">
      <w:pPr>
        <w:widowControl/>
        <w:autoSpaceDE/>
        <w:autoSpaceDN/>
        <w:adjustRightInd/>
        <w:ind w:firstLine="851"/>
        <w:rPr>
          <w:rFonts w:eastAsiaTheme="minorEastAsia"/>
          <w:lang w:eastAsia="en-US"/>
        </w:rPr>
      </w:pPr>
      <w:r w:rsidRPr="00AE4A41">
        <w:rPr>
          <w:rFonts w:eastAsiaTheme="minorEastAsia"/>
          <w:lang w:eastAsia="en-US"/>
        </w:rPr>
        <w:t>1) наименование администрации, его должностных лиц, муниципальных служащих решения и действия (бездействие) которых обжалуются;</w:t>
      </w:r>
    </w:p>
    <w:p w:rsidR="00570566" w:rsidRPr="00AE4A41" w:rsidRDefault="00EE32B0" w:rsidP="00570566">
      <w:pPr>
        <w:widowControl/>
        <w:autoSpaceDE/>
        <w:autoSpaceDN/>
        <w:adjustRightInd/>
        <w:ind w:firstLine="851"/>
        <w:rPr>
          <w:rFonts w:eastAsiaTheme="minorEastAsia"/>
          <w:lang w:eastAsia="en-US"/>
        </w:rPr>
      </w:pPr>
      <w:proofErr w:type="gramStart"/>
      <w:r w:rsidRPr="00AE4A41">
        <w:rPr>
          <w:rFonts w:eastAsiaTheme="minorEastAsia"/>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70566" w:rsidRPr="00AE4A41" w:rsidRDefault="00570566" w:rsidP="00570566">
      <w:pPr>
        <w:widowControl/>
        <w:autoSpaceDE/>
        <w:autoSpaceDN/>
        <w:adjustRightInd/>
        <w:ind w:firstLine="851"/>
        <w:rPr>
          <w:rFonts w:eastAsiaTheme="minorEastAsia"/>
          <w:lang w:eastAsia="en-US"/>
        </w:rPr>
      </w:pPr>
      <w:r w:rsidRPr="00AE4A41">
        <w:rPr>
          <w:rFonts w:eastAsiaTheme="minorEastAsia"/>
          <w:lang w:eastAsia="en-US"/>
        </w:rPr>
        <w:t>3</w:t>
      </w:r>
      <w:r w:rsidR="00EE32B0" w:rsidRPr="00AE4A41">
        <w:rPr>
          <w:rFonts w:eastAsiaTheme="minorEastAsia"/>
          <w:lang w:eastAsia="en-US"/>
        </w:rPr>
        <w:t xml:space="preserve">) сведения об обжалуемых </w:t>
      </w:r>
      <w:proofErr w:type="gramStart"/>
      <w:r w:rsidR="00EE32B0" w:rsidRPr="00AE4A41">
        <w:rPr>
          <w:rFonts w:eastAsiaTheme="minorEastAsia"/>
          <w:lang w:eastAsia="en-US"/>
        </w:rPr>
        <w:t>решениях</w:t>
      </w:r>
      <w:proofErr w:type="gramEnd"/>
      <w:r w:rsidR="00EE32B0" w:rsidRPr="00AE4A41">
        <w:rPr>
          <w:rFonts w:eastAsiaTheme="minorEastAsia"/>
          <w:lang w:eastAsia="en-US"/>
        </w:rPr>
        <w:t xml:space="preserve"> и действиях (бездействии) администрации, должностного лица администрации,</w:t>
      </w:r>
      <w:r w:rsidRPr="00AE4A41">
        <w:rPr>
          <w:rFonts w:eastAsiaTheme="minorEastAsia"/>
          <w:lang w:eastAsia="en-US"/>
        </w:rPr>
        <w:t xml:space="preserve"> либо муниципального служащего;</w:t>
      </w:r>
    </w:p>
    <w:p w:rsidR="00EE32B0" w:rsidRPr="00AE4A41" w:rsidRDefault="00570566" w:rsidP="00570566">
      <w:pPr>
        <w:widowControl/>
        <w:autoSpaceDE/>
        <w:autoSpaceDN/>
        <w:adjustRightInd/>
        <w:ind w:firstLine="851"/>
        <w:rPr>
          <w:rFonts w:eastAsiaTheme="minorEastAsia"/>
          <w:lang w:eastAsia="en-US"/>
        </w:rPr>
      </w:pPr>
      <w:r w:rsidRPr="00AE4A41">
        <w:rPr>
          <w:rFonts w:eastAsiaTheme="minorEastAsia"/>
          <w:lang w:eastAsia="en-US"/>
        </w:rPr>
        <w:t>4</w:t>
      </w:r>
      <w:r w:rsidR="00EE32B0" w:rsidRPr="00AE4A41">
        <w:rPr>
          <w:rFonts w:eastAsiaTheme="minorEastAsia"/>
          <w:lang w:eastAsia="en-US"/>
        </w:rPr>
        <w:t xml:space="preserve">) доводы, на </w:t>
      </w:r>
      <w:proofErr w:type="gramStart"/>
      <w:r w:rsidR="00EE32B0" w:rsidRPr="00AE4A41">
        <w:rPr>
          <w:rFonts w:eastAsiaTheme="minorEastAsia"/>
          <w:lang w:eastAsia="en-US"/>
        </w:rPr>
        <w:t>основании</w:t>
      </w:r>
      <w:proofErr w:type="gramEnd"/>
      <w:r w:rsidR="00EE32B0" w:rsidRPr="00AE4A41">
        <w:rPr>
          <w:rFonts w:eastAsiaTheme="minorEastAsia"/>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EE32B0" w:rsidRPr="00AE4A41" w:rsidRDefault="00EE32B0" w:rsidP="00570566">
      <w:pPr>
        <w:ind w:firstLine="851"/>
        <w:rPr>
          <w:rFonts w:eastAsiaTheme="minorEastAsia"/>
        </w:rPr>
      </w:pPr>
      <w:r w:rsidRPr="00AE4A41">
        <w:rPr>
          <w:rFonts w:eastAsiaTheme="minorEastAsia"/>
        </w:rPr>
        <w:t xml:space="preserve">В случае если жалоба подается через представителя заявителя, также представляется документ, </w:t>
      </w:r>
      <w:proofErr w:type="gramStart"/>
      <w:r w:rsidRPr="00AE4A41">
        <w:rPr>
          <w:rFonts w:eastAsiaTheme="minorEastAsia"/>
        </w:rPr>
        <w:t>подтверждающий</w:t>
      </w:r>
      <w:proofErr w:type="gramEnd"/>
      <w:r w:rsidRPr="00AE4A41">
        <w:rPr>
          <w:rFonts w:eastAsiaTheme="minorEastAsia"/>
        </w:rPr>
        <w:t xml:space="preserve">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AE4A41">
        <w:rPr>
          <w:rFonts w:eastAsiaTheme="minorEastAsia"/>
        </w:rPr>
        <w:t>представлена</w:t>
      </w:r>
      <w:proofErr w:type="gramEnd"/>
      <w:r w:rsidRPr="00AE4A41">
        <w:rPr>
          <w:rFonts w:eastAsiaTheme="minorEastAsia"/>
        </w:rPr>
        <w:t>:</w:t>
      </w:r>
    </w:p>
    <w:p w:rsidR="00EE32B0" w:rsidRPr="00AE4A41" w:rsidRDefault="00EE32B0" w:rsidP="00570566">
      <w:pPr>
        <w:ind w:firstLine="851"/>
        <w:rPr>
          <w:rFonts w:eastAsiaTheme="minorEastAsia"/>
        </w:rPr>
      </w:pPr>
      <w:r w:rsidRPr="00AE4A41">
        <w:rPr>
          <w:rFonts w:eastAsiaTheme="minorEastAsia"/>
        </w:rPr>
        <w:t>а) оформленная в соответствии с законодательством Российской Федерации доверенность (для физических лиц);</w:t>
      </w:r>
    </w:p>
    <w:p w:rsidR="00EE32B0" w:rsidRPr="00AE4A41" w:rsidRDefault="00EE32B0" w:rsidP="00570566">
      <w:pPr>
        <w:ind w:firstLine="851"/>
        <w:rPr>
          <w:rFonts w:eastAsiaTheme="minorEastAsia"/>
        </w:rPr>
      </w:pPr>
      <w:r w:rsidRPr="00AE4A41">
        <w:rPr>
          <w:rFonts w:eastAsiaTheme="minorEastAsia"/>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E32B0" w:rsidRPr="00AE4A41" w:rsidRDefault="00EE32B0" w:rsidP="00570566">
      <w:pPr>
        <w:ind w:firstLine="851"/>
        <w:rPr>
          <w:rFonts w:eastAsiaTheme="minorEastAsia"/>
        </w:rPr>
      </w:pPr>
      <w:r w:rsidRPr="00AE4A41">
        <w:rPr>
          <w:rFonts w:eastAsiaTheme="minorEastAsia"/>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E32B0" w:rsidRPr="00AE4A41" w:rsidRDefault="00EE32B0" w:rsidP="00570566">
      <w:pPr>
        <w:ind w:firstLine="851"/>
        <w:rPr>
          <w:rFonts w:eastAsiaTheme="minorEastAsia"/>
        </w:rPr>
      </w:pPr>
      <w:proofErr w:type="gramStart"/>
      <w:r w:rsidRPr="00AE4A41">
        <w:rPr>
          <w:rFonts w:eastAsiaTheme="minorEastAsi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roofErr w:type="gramEnd"/>
    </w:p>
    <w:p w:rsidR="00EE32B0" w:rsidRPr="00AE4A41" w:rsidRDefault="00EE32B0" w:rsidP="00570566">
      <w:pPr>
        <w:ind w:firstLine="851"/>
        <w:rPr>
          <w:rFonts w:eastAsiaTheme="minorEastAsia"/>
        </w:rPr>
      </w:pPr>
      <w:r w:rsidRPr="00AE4A41">
        <w:rPr>
          <w:rFonts w:eastAsiaTheme="minorEastAsia"/>
        </w:rPr>
        <w:t>При подаче жалобы в электронной форме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52B52" w:rsidRPr="00AE4A41" w:rsidRDefault="00752B52" w:rsidP="00570566">
      <w:pPr>
        <w:ind w:firstLine="851"/>
        <w:rPr>
          <w:rFonts w:eastAsiaTheme="minorEastAsia"/>
        </w:rPr>
      </w:pPr>
    </w:p>
    <w:p w:rsidR="00EE32B0" w:rsidRPr="00AE4A41" w:rsidRDefault="00EE32B0" w:rsidP="00EE32B0">
      <w:pPr>
        <w:ind w:firstLine="0"/>
        <w:rPr>
          <w:rFonts w:eastAsiaTheme="minorEastAsia"/>
          <w:color w:val="FF0000"/>
        </w:rPr>
      </w:pPr>
      <w:bookmarkStart w:id="99" w:name="sub_5412"/>
    </w:p>
    <w:p w:rsidR="00EE32B0" w:rsidRPr="00AE4A41" w:rsidRDefault="00EE32B0" w:rsidP="00570566">
      <w:pPr>
        <w:ind w:firstLine="0"/>
        <w:jc w:val="center"/>
        <w:rPr>
          <w:rFonts w:eastAsiaTheme="minorEastAsia"/>
          <w:b/>
        </w:rPr>
      </w:pPr>
      <w:r w:rsidRPr="00AE4A41">
        <w:rPr>
          <w:rFonts w:eastAsiaTheme="minorEastAsia"/>
          <w:b/>
        </w:rPr>
        <w:t>5.5. Сроки рассмотрения жалобы</w:t>
      </w:r>
    </w:p>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r w:rsidRPr="00AE4A41">
        <w:rPr>
          <w:rFonts w:eastAsiaTheme="minorEastAsia"/>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EE32B0" w:rsidRPr="00AE4A41" w:rsidRDefault="00EE32B0" w:rsidP="00570566">
      <w:pPr>
        <w:ind w:firstLine="851"/>
        <w:rPr>
          <w:rFonts w:eastAsiaTheme="minorEastAsia"/>
        </w:rPr>
      </w:pPr>
      <w:r w:rsidRPr="00AE4A41">
        <w:rPr>
          <w:rFonts w:eastAsiaTheme="minorEastAsia"/>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EE32B0" w:rsidRPr="00AE4A41" w:rsidRDefault="00EE32B0" w:rsidP="00EE32B0">
      <w:pPr>
        <w:ind w:firstLine="0"/>
        <w:rPr>
          <w:rFonts w:eastAsiaTheme="minorEastAsia"/>
        </w:rPr>
      </w:pPr>
    </w:p>
    <w:p w:rsidR="00EE32B0" w:rsidRPr="00AE4A41" w:rsidRDefault="00EE32B0" w:rsidP="00570566">
      <w:pPr>
        <w:ind w:firstLine="0"/>
        <w:jc w:val="center"/>
        <w:rPr>
          <w:rFonts w:eastAsiaTheme="minorEastAsia"/>
          <w:b/>
        </w:rPr>
      </w:pPr>
      <w:bookmarkStart w:id="100" w:name="sub_56"/>
      <w:r w:rsidRPr="00AE4A41">
        <w:rPr>
          <w:rFonts w:eastAsiaTheme="minorEastAsia"/>
          <w:b/>
        </w:rPr>
        <w:t>5.6. Результат рассмотрения жалобы</w:t>
      </w:r>
    </w:p>
    <w:bookmarkEnd w:id="100"/>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r w:rsidRPr="00AE4A41">
        <w:rPr>
          <w:rFonts w:eastAsiaTheme="minorEastAsia"/>
        </w:rPr>
        <w:t>По результатам рассмотрения жалобы в соответствии с частью 7 статьи 11.2 Федерального закона № 210-ФЗ принимается одно из следующих решений:</w:t>
      </w:r>
    </w:p>
    <w:p w:rsidR="00EE32B0" w:rsidRPr="00AE4A41" w:rsidRDefault="00EE32B0" w:rsidP="00570566">
      <w:pPr>
        <w:ind w:firstLine="851"/>
        <w:rPr>
          <w:rFonts w:eastAsiaTheme="minorEastAsia"/>
        </w:rPr>
      </w:pPr>
      <w:proofErr w:type="gramStart"/>
      <w:r w:rsidRPr="00AE4A41">
        <w:rPr>
          <w:rFonts w:eastAsiaTheme="minorEastAsia"/>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а также в иных формах;</w:t>
      </w:r>
      <w:proofErr w:type="gramEnd"/>
    </w:p>
    <w:p w:rsidR="00EE32B0" w:rsidRPr="00AE4A41" w:rsidRDefault="00EE32B0" w:rsidP="00570566">
      <w:pPr>
        <w:ind w:firstLine="851"/>
        <w:rPr>
          <w:rFonts w:eastAsiaTheme="minorEastAsia"/>
        </w:rPr>
      </w:pPr>
      <w:r w:rsidRPr="00AE4A41">
        <w:rPr>
          <w:rFonts w:eastAsiaTheme="minorEastAsia"/>
        </w:rPr>
        <w:t>- в удовлетворении жалобы отказывается.</w:t>
      </w:r>
    </w:p>
    <w:p w:rsidR="00EE32B0" w:rsidRPr="00AE4A41" w:rsidRDefault="00EE32B0" w:rsidP="00570566">
      <w:pPr>
        <w:ind w:firstLine="851"/>
        <w:rPr>
          <w:rFonts w:eastAsiaTheme="minorEastAsia"/>
        </w:rPr>
      </w:pPr>
      <w:r w:rsidRPr="00AE4A41">
        <w:rPr>
          <w:rFonts w:eastAsiaTheme="minorEastAsia"/>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E32B0" w:rsidRPr="00AE4A41" w:rsidRDefault="00EE32B0" w:rsidP="00570566">
      <w:pPr>
        <w:ind w:firstLine="851"/>
        <w:rPr>
          <w:rFonts w:eastAsiaTheme="minorEastAsia"/>
        </w:rPr>
      </w:pPr>
      <w:r w:rsidRPr="00AE4A41">
        <w:rPr>
          <w:rFonts w:eastAsiaTheme="minorEastAsia"/>
        </w:rPr>
        <w:t xml:space="preserve">В случае установления в ходе или по результатам </w:t>
      </w:r>
      <w:proofErr w:type="gramStart"/>
      <w:r w:rsidRPr="00AE4A41">
        <w:rPr>
          <w:rFonts w:eastAsiaTheme="minorEastAsia"/>
        </w:rPr>
        <w:t>рассмотрения жалобы признаков состава административного правонарушения</w:t>
      </w:r>
      <w:proofErr w:type="gramEnd"/>
      <w:r w:rsidRPr="00AE4A41">
        <w:rPr>
          <w:rFonts w:eastAsiaTheme="minorEastAsia"/>
        </w:rPr>
        <w:t xml:space="preserve">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EE32B0" w:rsidRPr="00AE4A41" w:rsidRDefault="00EE32B0" w:rsidP="00EE32B0">
      <w:pPr>
        <w:ind w:firstLine="0"/>
        <w:rPr>
          <w:rFonts w:eastAsiaTheme="minorEastAsia"/>
        </w:rPr>
      </w:pPr>
    </w:p>
    <w:p w:rsidR="00EE32B0" w:rsidRPr="00AE4A41" w:rsidRDefault="00EE32B0" w:rsidP="00570566">
      <w:pPr>
        <w:ind w:firstLine="0"/>
        <w:jc w:val="center"/>
        <w:rPr>
          <w:rFonts w:eastAsiaTheme="minorEastAsia"/>
          <w:b/>
        </w:rPr>
      </w:pPr>
      <w:bookmarkStart w:id="101" w:name="sub_57"/>
      <w:r w:rsidRPr="00AE4A41">
        <w:rPr>
          <w:rFonts w:eastAsiaTheme="minorEastAsia"/>
          <w:b/>
        </w:rPr>
        <w:t>5.7. Порядок информирования заявителя о результатах рассмотрения жалобы</w:t>
      </w:r>
    </w:p>
    <w:bookmarkEnd w:id="101"/>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r w:rsidRPr="00AE4A41">
        <w:rPr>
          <w:rFonts w:eastAsiaTheme="minorEastAsia"/>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w:t>
      </w:r>
      <w:proofErr w:type="gramStart"/>
      <w:r w:rsidRPr="00AE4A41">
        <w:rPr>
          <w:rFonts w:eastAsiaTheme="minorEastAsia"/>
        </w:rPr>
        <w:t>мотивированный</w:t>
      </w:r>
      <w:proofErr w:type="gramEnd"/>
      <w:r w:rsidRPr="00AE4A41">
        <w:rPr>
          <w:rFonts w:eastAsiaTheme="minorEastAsia"/>
        </w:rPr>
        <w:t xml:space="preserve"> ответ о результатах рассмотрения жалобы. В случае подачи жалобы посредством информационной системы досудебного (внесудебного) обжалования, ответ заявителю направляется посредством указанной системы.</w:t>
      </w:r>
    </w:p>
    <w:p w:rsidR="00EE32B0" w:rsidRPr="00AE4A41" w:rsidRDefault="00EE32B0" w:rsidP="00570566">
      <w:pPr>
        <w:ind w:firstLine="851"/>
        <w:rPr>
          <w:rFonts w:eastAsiaTheme="minorEastAsia"/>
        </w:rPr>
      </w:pPr>
      <w:r w:rsidRPr="00AE4A41">
        <w:rPr>
          <w:rFonts w:eastAsiaTheme="minorEastAsia"/>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w:t>
      </w:r>
      <w:proofErr w:type="gramStart"/>
      <w:r w:rsidRPr="00AE4A41">
        <w:rPr>
          <w:rFonts w:eastAsiaTheme="minorEastAsia"/>
        </w:rPr>
        <w:t>приносятся извинения за доставленные неудобства и указывается</w:t>
      </w:r>
      <w:proofErr w:type="gramEnd"/>
      <w:r w:rsidRPr="00AE4A41">
        <w:rPr>
          <w:rFonts w:eastAsiaTheme="minorEastAsia"/>
        </w:rPr>
        <w:t xml:space="preserve"> информация о дальнейших действиях, которые необходимо совершить заявителю в целях получения муниципальной услуги.</w:t>
      </w:r>
    </w:p>
    <w:p w:rsidR="00EE32B0" w:rsidRPr="00AE4A41" w:rsidRDefault="00EE32B0" w:rsidP="00570566">
      <w:pPr>
        <w:ind w:firstLine="851"/>
        <w:rPr>
          <w:rFonts w:eastAsiaTheme="minorEastAsia"/>
        </w:rPr>
      </w:pPr>
      <w:r w:rsidRPr="00AE4A41">
        <w:rPr>
          <w:rFonts w:eastAsiaTheme="minorEastAsia"/>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32B0" w:rsidRPr="00AE4A41" w:rsidRDefault="00EE32B0" w:rsidP="00EE32B0">
      <w:pPr>
        <w:widowControl/>
        <w:autoSpaceDE/>
        <w:autoSpaceDN/>
        <w:adjustRightInd/>
        <w:ind w:firstLine="0"/>
        <w:rPr>
          <w:rFonts w:eastAsiaTheme="minorEastAsia"/>
          <w:lang w:eastAsia="en-US"/>
        </w:rPr>
      </w:pPr>
    </w:p>
    <w:p w:rsidR="00EE32B0" w:rsidRPr="00AE4A41" w:rsidRDefault="00EE32B0" w:rsidP="00570566">
      <w:pPr>
        <w:ind w:firstLine="0"/>
        <w:jc w:val="center"/>
        <w:rPr>
          <w:rFonts w:eastAsiaTheme="minorEastAsia"/>
          <w:b/>
        </w:rPr>
      </w:pPr>
      <w:bookmarkStart w:id="102" w:name="sub_510"/>
      <w:r w:rsidRPr="00AE4A41">
        <w:rPr>
          <w:rFonts w:eastAsiaTheme="minorEastAsia"/>
          <w:b/>
        </w:rPr>
        <w:t>5.10. Способы информирования заявителей о порядке подачи и рассмотрения жалобы</w:t>
      </w:r>
    </w:p>
    <w:bookmarkEnd w:id="102"/>
    <w:p w:rsidR="00EE32B0" w:rsidRPr="00AE4A41" w:rsidRDefault="00EE32B0" w:rsidP="00EE32B0">
      <w:pPr>
        <w:ind w:firstLine="0"/>
        <w:rPr>
          <w:rFonts w:eastAsiaTheme="minorEastAsia"/>
        </w:rPr>
      </w:pPr>
    </w:p>
    <w:p w:rsidR="00EE32B0" w:rsidRPr="00AE4A41" w:rsidRDefault="00EE32B0" w:rsidP="00570566">
      <w:pPr>
        <w:ind w:firstLine="851"/>
        <w:rPr>
          <w:rFonts w:eastAsiaTheme="minorEastAsia"/>
        </w:rPr>
      </w:pPr>
      <w:r w:rsidRPr="00AE4A41">
        <w:rPr>
          <w:rFonts w:eastAsiaTheme="minorEastAsia"/>
        </w:rPr>
        <w:t>Информацию о порядке подачи и рассмотрения жалобы заявители могут получить на информационном стенде в администрации, на Едином портале государственных и муниципальных услуг, на официальном сайте администрации, в ходе личного приема, а также по телефону, электронной почте.</w:t>
      </w:r>
    </w:p>
    <w:p w:rsidR="00EE32B0" w:rsidRPr="00AE4A41" w:rsidRDefault="00EE32B0" w:rsidP="00632BF4">
      <w:pPr>
        <w:ind w:firstLine="851"/>
        <w:rPr>
          <w:rFonts w:eastAsiaTheme="minorEastAsia"/>
        </w:rPr>
      </w:pPr>
      <w:r w:rsidRPr="00AE4A41">
        <w:rPr>
          <w:rFonts w:eastAsiaTheme="minorEastAsia"/>
        </w:rPr>
        <w:t>Для получения информации о порядке подачи и рассмотрения жалобы заявитель вправе обратиться:</w:t>
      </w:r>
    </w:p>
    <w:p w:rsidR="00EE32B0" w:rsidRPr="00AE4A41" w:rsidRDefault="00EE32B0" w:rsidP="00632BF4">
      <w:pPr>
        <w:ind w:firstLine="851"/>
        <w:rPr>
          <w:rFonts w:eastAsiaTheme="minorEastAsia"/>
        </w:rPr>
      </w:pPr>
      <w:r w:rsidRPr="00AE4A41">
        <w:rPr>
          <w:rFonts w:eastAsiaTheme="minorEastAsia"/>
        </w:rPr>
        <w:t>- в устной форме;</w:t>
      </w:r>
    </w:p>
    <w:p w:rsidR="00EE32B0" w:rsidRPr="00AE4A41" w:rsidRDefault="00EE32B0" w:rsidP="00632BF4">
      <w:pPr>
        <w:ind w:firstLine="851"/>
        <w:rPr>
          <w:rFonts w:eastAsiaTheme="minorEastAsia"/>
        </w:rPr>
      </w:pPr>
      <w:r w:rsidRPr="00AE4A41">
        <w:rPr>
          <w:rFonts w:eastAsiaTheme="minorEastAsia"/>
        </w:rPr>
        <w:t>- в форме электронного документа;</w:t>
      </w:r>
    </w:p>
    <w:p w:rsidR="00EE32B0" w:rsidRPr="00AE4A41" w:rsidRDefault="00EE32B0" w:rsidP="00632BF4">
      <w:pPr>
        <w:ind w:firstLine="851"/>
        <w:rPr>
          <w:rFonts w:eastAsiaTheme="minorEastAsia"/>
        </w:rPr>
      </w:pPr>
      <w:r w:rsidRPr="00AE4A41">
        <w:rPr>
          <w:rFonts w:eastAsiaTheme="minorEastAsia"/>
        </w:rPr>
        <w:t>- по телефону;</w:t>
      </w:r>
    </w:p>
    <w:p w:rsidR="00EE32B0" w:rsidRPr="00AE4A41" w:rsidRDefault="00EE32B0" w:rsidP="00632BF4">
      <w:pPr>
        <w:ind w:firstLine="851"/>
        <w:rPr>
          <w:rFonts w:eastAsiaTheme="minorEastAsia"/>
        </w:rPr>
      </w:pPr>
      <w:r w:rsidRPr="00AE4A41">
        <w:rPr>
          <w:rFonts w:eastAsiaTheme="minorEastAsia"/>
        </w:rPr>
        <w:t>- в письменной форме.</w:t>
      </w:r>
    </w:p>
    <w:p w:rsidR="00EE32B0" w:rsidRPr="00AE4A41" w:rsidRDefault="00752B52" w:rsidP="009A1A50">
      <w:pPr>
        <w:widowControl/>
        <w:autoSpaceDE/>
        <w:autoSpaceDN/>
        <w:adjustRightInd/>
        <w:ind w:firstLine="0"/>
        <w:jc w:val="left"/>
        <w:rPr>
          <w:rFonts w:eastAsiaTheme="minorEastAsia"/>
          <w:b/>
        </w:rPr>
      </w:pPr>
      <w:r w:rsidRPr="00AE4A41">
        <w:rPr>
          <w:rFonts w:eastAsiaTheme="minorEastAsia"/>
        </w:rPr>
        <w:br w:type="page"/>
      </w:r>
      <w:bookmarkEnd w:id="99"/>
    </w:p>
    <w:p w:rsidR="00EE32B0" w:rsidRPr="00AE4A41" w:rsidRDefault="00EE32B0" w:rsidP="00EE32B0">
      <w:pPr>
        <w:ind w:firstLine="0"/>
        <w:jc w:val="right"/>
        <w:rPr>
          <w:rFonts w:eastAsiaTheme="minorEastAsia"/>
          <w:b/>
        </w:rPr>
      </w:pPr>
    </w:p>
    <w:p w:rsidR="0091178A" w:rsidRPr="00AE4A41" w:rsidRDefault="0091178A" w:rsidP="008814C9">
      <w:pPr>
        <w:ind w:firstLine="0"/>
        <w:rPr>
          <w:rFonts w:eastAsiaTheme="minorEastAsia"/>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91178A" w:rsidRPr="00AE4A41" w:rsidTr="005342A2">
        <w:tc>
          <w:tcPr>
            <w:tcW w:w="4998" w:type="dxa"/>
          </w:tcPr>
          <w:p w:rsidR="0091178A" w:rsidRPr="00AE4A41" w:rsidRDefault="0091178A" w:rsidP="005342A2">
            <w:pPr>
              <w:ind w:firstLine="0"/>
              <w:jc w:val="right"/>
              <w:rPr>
                <w:rFonts w:eastAsiaTheme="minorEastAsia"/>
                <w:b/>
              </w:rPr>
            </w:pPr>
          </w:p>
        </w:tc>
        <w:tc>
          <w:tcPr>
            <w:tcW w:w="4998" w:type="dxa"/>
          </w:tcPr>
          <w:p w:rsidR="0091178A" w:rsidRPr="00AE4A41" w:rsidRDefault="0091178A" w:rsidP="005342A2">
            <w:pPr>
              <w:ind w:firstLine="0"/>
              <w:jc w:val="right"/>
              <w:rPr>
                <w:rFonts w:eastAsiaTheme="minorEastAsia"/>
                <w:b/>
              </w:rPr>
            </w:pPr>
          </w:p>
          <w:p w:rsidR="008814C9" w:rsidRPr="00AE4A41" w:rsidRDefault="008814C9" w:rsidP="008814C9">
            <w:pPr>
              <w:ind w:firstLine="0"/>
              <w:rPr>
                <w:rFonts w:eastAsiaTheme="minorEastAsia"/>
              </w:rPr>
            </w:pPr>
            <w:r w:rsidRPr="00AE4A41">
              <w:rPr>
                <w:rFonts w:eastAsiaTheme="minorEastAsia"/>
              </w:rPr>
              <w:t>Приложение №2</w:t>
            </w:r>
            <w:r w:rsidRPr="00AE4A41">
              <w:rPr>
                <w:rFonts w:eastAsiaTheme="minorEastAsia"/>
              </w:rPr>
              <w:br/>
            </w:r>
            <w:r w:rsidRPr="00AE4A41">
              <w:t xml:space="preserve">к постановлению </w:t>
            </w:r>
            <w:r w:rsidRPr="00AE4A41">
              <w:rPr>
                <w:rFonts w:eastAsiaTheme="minorEastAsia"/>
              </w:rPr>
              <w:t>администрации</w:t>
            </w:r>
            <w:r w:rsidRPr="00AE4A41">
              <w:rPr>
                <w:rFonts w:eastAsiaTheme="minorEastAsia"/>
              </w:rPr>
              <w:br/>
              <w:t xml:space="preserve">Ибресинского муниципального округа </w:t>
            </w:r>
            <w:r w:rsidRPr="00AE4A41">
              <w:rPr>
                <w:rFonts w:eastAsiaTheme="minorEastAsia"/>
              </w:rPr>
              <w:br/>
              <w:t>Чувашской Республики</w:t>
            </w:r>
          </w:p>
          <w:p w:rsidR="008814C9" w:rsidRPr="00AE4A41" w:rsidRDefault="00D2196D" w:rsidP="008814C9">
            <w:pPr>
              <w:ind w:firstLine="0"/>
              <w:rPr>
                <w:rFonts w:eastAsiaTheme="minorEastAsia"/>
              </w:rPr>
            </w:pPr>
            <w:r>
              <w:rPr>
                <w:rFonts w:eastAsiaTheme="minorEastAsia"/>
              </w:rPr>
              <w:t>От 23.12.2024 №1424</w:t>
            </w:r>
            <w:r w:rsidR="008814C9" w:rsidRPr="00AE4A41">
              <w:rPr>
                <w:rFonts w:eastAsiaTheme="minorEastAsia"/>
              </w:rPr>
              <w:t xml:space="preserve"> </w:t>
            </w:r>
          </w:p>
          <w:p w:rsidR="0091178A" w:rsidRPr="00AE4A41" w:rsidRDefault="0091178A" w:rsidP="0091178A">
            <w:pPr>
              <w:ind w:firstLine="0"/>
              <w:rPr>
                <w:rFonts w:eastAsiaTheme="minorEastAsia"/>
                <w:b/>
              </w:rPr>
            </w:pPr>
          </w:p>
        </w:tc>
      </w:tr>
    </w:tbl>
    <w:p w:rsidR="00EE32B0" w:rsidRPr="00AE4A41" w:rsidRDefault="00EE32B0" w:rsidP="0091178A">
      <w:pPr>
        <w:ind w:firstLine="0"/>
        <w:jc w:val="right"/>
        <w:rPr>
          <w:rFonts w:eastAsiaTheme="minorEastAsia"/>
        </w:rPr>
      </w:pPr>
      <w:r w:rsidRPr="00AE4A41">
        <w:rPr>
          <w:rFonts w:eastAsiaTheme="minorEastAsia"/>
        </w:rPr>
        <w:t xml:space="preserve">             </w:t>
      </w:r>
    </w:p>
    <w:p w:rsidR="00EE32B0" w:rsidRPr="00AE4A41" w:rsidRDefault="00EE32B0" w:rsidP="00EE32B0">
      <w:pPr>
        <w:ind w:firstLine="0"/>
        <w:jc w:val="center"/>
        <w:rPr>
          <w:rFonts w:eastAsiaTheme="minorEastAsia"/>
          <w:b/>
        </w:rPr>
      </w:pPr>
      <w:r w:rsidRPr="00AE4A41">
        <w:rPr>
          <w:rFonts w:eastAsiaTheme="minorEastAsia"/>
          <w:b/>
        </w:rPr>
        <w:t>Перечень признаков заявителей</w:t>
      </w:r>
    </w:p>
    <w:p w:rsidR="00EE32B0" w:rsidRPr="00AE4A41" w:rsidRDefault="00EE32B0" w:rsidP="00EE32B0">
      <w:pPr>
        <w:ind w:firstLine="0"/>
        <w:rPr>
          <w:rFonts w:eastAsiaTheme="minorEastAsia"/>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40"/>
        <w:gridCol w:w="840"/>
        <w:gridCol w:w="6701"/>
      </w:tblGrid>
      <w:tr w:rsidR="00EE32B0" w:rsidRPr="00AE4A41" w:rsidTr="00EE32B0">
        <w:tc>
          <w:tcPr>
            <w:tcW w:w="2240" w:type="dxa"/>
            <w:tcBorders>
              <w:top w:val="single" w:sz="4" w:space="0" w:color="auto"/>
              <w:bottom w:val="single" w:sz="4" w:space="0" w:color="auto"/>
              <w:right w:val="single" w:sz="4" w:space="0" w:color="auto"/>
            </w:tcBorders>
          </w:tcPr>
          <w:p w:rsidR="00EE32B0" w:rsidRPr="00AE4A41" w:rsidRDefault="00EE32B0" w:rsidP="00EE32B0">
            <w:pPr>
              <w:ind w:firstLine="0"/>
              <w:jc w:val="center"/>
              <w:rPr>
                <w:rFonts w:eastAsiaTheme="minorEastAsia"/>
              </w:rPr>
            </w:pPr>
            <w:r w:rsidRPr="00AE4A41">
              <w:rPr>
                <w:rFonts w:eastAsiaTheme="minorEastAsia"/>
              </w:rPr>
              <w:t>Признак заявителя</w:t>
            </w:r>
          </w:p>
        </w:tc>
        <w:tc>
          <w:tcPr>
            <w:tcW w:w="840" w:type="dxa"/>
            <w:tcBorders>
              <w:top w:val="single" w:sz="4" w:space="0" w:color="auto"/>
              <w:left w:val="single" w:sz="4" w:space="0" w:color="auto"/>
              <w:bottom w:val="single" w:sz="4" w:space="0" w:color="auto"/>
              <w:right w:val="single" w:sz="4" w:space="0" w:color="auto"/>
            </w:tcBorders>
          </w:tcPr>
          <w:p w:rsidR="00EE32B0" w:rsidRPr="00AE4A41" w:rsidRDefault="00EE32B0" w:rsidP="00EE32B0">
            <w:pPr>
              <w:ind w:firstLine="0"/>
              <w:jc w:val="center"/>
              <w:rPr>
                <w:rFonts w:eastAsiaTheme="minorEastAsia"/>
              </w:rPr>
            </w:pPr>
            <w:r w:rsidRPr="00AE4A41">
              <w:rPr>
                <w:rFonts w:eastAsiaTheme="minorEastAsia"/>
              </w:rPr>
              <w:t>№</w:t>
            </w:r>
          </w:p>
        </w:tc>
        <w:tc>
          <w:tcPr>
            <w:tcW w:w="6701" w:type="dxa"/>
            <w:tcBorders>
              <w:top w:val="single" w:sz="4" w:space="0" w:color="auto"/>
              <w:left w:val="single" w:sz="4" w:space="0" w:color="auto"/>
              <w:bottom w:val="single" w:sz="4" w:space="0" w:color="auto"/>
            </w:tcBorders>
          </w:tcPr>
          <w:p w:rsidR="00EE32B0" w:rsidRPr="00AE4A41" w:rsidRDefault="00EE32B0" w:rsidP="00EE32B0">
            <w:pPr>
              <w:ind w:firstLine="0"/>
              <w:jc w:val="center"/>
              <w:rPr>
                <w:rFonts w:eastAsiaTheme="minorEastAsia"/>
              </w:rPr>
            </w:pPr>
            <w:r w:rsidRPr="00AE4A41">
              <w:rPr>
                <w:rFonts w:eastAsiaTheme="minorEastAsia"/>
              </w:rPr>
              <w:t>Значения признака заявителя</w:t>
            </w:r>
          </w:p>
        </w:tc>
      </w:tr>
      <w:tr w:rsidR="00EE32B0" w:rsidRPr="00AE4A41" w:rsidTr="00EE32B0">
        <w:tc>
          <w:tcPr>
            <w:tcW w:w="2240" w:type="dxa"/>
            <w:tcBorders>
              <w:top w:val="single" w:sz="4" w:space="0" w:color="auto"/>
              <w:bottom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Статус заявителя</w:t>
            </w:r>
          </w:p>
        </w:tc>
        <w:tc>
          <w:tcPr>
            <w:tcW w:w="840" w:type="dxa"/>
            <w:tcBorders>
              <w:top w:val="single" w:sz="4" w:space="0" w:color="auto"/>
              <w:left w:val="single" w:sz="4" w:space="0" w:color="auto"/>
              <w:bottom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1</w:t>
            </w:r>
          </w:p>
        </w:tc>
        <w:tc>
          <w:tcPr>
            <w:tcW w:w="6701" w:type="dxa"/>
            <w:tcBorders>
              <w:top w:val="single" w:sz="4" w:space="0" w:color="auto"/>
              <w:left w:val="single" w:sz="4" w:space="0" w:color="auto"/>
              <w:bottom w:val="single" w:sz="4" w:space="0" w:color="auto"/>
            </w:tcBorders>
          </w:tcPr>
          <w:p w:rsidR="00EE32B0" w:rsidRPr="00AE4A41" w:rsidRDefault="00EE32B0" w:rsidP="00EE32B0">
            <w:pPr>
              <w:ind w:firstLine="0"/>
              <w:rPr>
                <w:rFonts w:eastAsiaTheme="minorEastAsia"/>
              </w:rPr>
            </w:pPr>
            <w:r w:rsidRPr="00AE4A41">
              <w:rPr>
                <w:rFonts w:eastAsiaTheme="minorEastAsia"/>
              </w:rPr>
              <w:t xml:space="preserve">физические лица, в том числе индивидуальные предприниматели и юридические лица, за исключением лиц, которые самостоятельно принимают решения о подготовке документации по планировке территории в соответствии с </w:t>
            </w:r>
            <w:hyperlink r:id="rId87" w:history="1">
              <w:r w:rsidRPr="00AE4A41">
                <w:rPr>
                  <w:rFonts w:eastAsiaTheme="minorEastAsia"/>
                </w:rPr>
                <w:t>Градостроительным кодексом</w:t>
              </w:r>
            </w:hyperlink>
            <w:r w:rsidRPr="00AE4A41">
              <w:rPr>
                <w:rFonts w:eastAsiaTheme="minorEastAsia"/>
              </w:rPr>
              <w:t xml:space="preserve"> Российской Федерации. </w:t>
            </w:r>
          </w:p>
        </w:tc>
      </w:tr>
      <w:tr w:rsidR="00EE32B0" w:rsidRPr="00AE4A41" w:rsidTr="00EE32B0">
        <w:trPr>
          <w:trHeight w:val="428"/>
        </w:trPr>
        <w:tc>
          <w:tcPr>
            <w:tcW w:w="2240" w:type="dxa"/>
            <w:vMerge w:val="restart"/>
            <w:tcBorders>
              <w:top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Цель обращения</w:t>
            </w:r>
          </w:p>
        </w:tc>
        <w:tc>
          <w:tcPr>
            <w:tcW w:w="840" w:type="dxa"/>
            <w:tcBorders>
              <w:top w:val="single" w:sz="4" w:space="0" w:color="auto"/>
              <w:left w:val="single" w:sz="4" w:space="0" w:color="auto"/>
              <w:bottom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1</w:t>
            </w:r>
          </w:p>
        </w:tc>
        <w:tc>
          <w:tcPr>
            <w:tcW w:w="6701" w:type="dxa"/>
            <w:tcBorders>
              <w:top w:val="single" w:sz="4" w:space="0" w:color="auto"/>
              <w:left w:val="single" w:sz="4" w:space="0" w:color="auto"/>
              <w:bottom w:val="single" w:sz="4" w:space="0" w:color="auto"/>
            </w:tcBorders>
          </w:tcPr>
          <w:p w:rsidR="00EE32B0" w:rsidRPr="00AE4A41" w:rsidRDefault="00EE32B0" w:rsidP="00EE32B0">
            <w:pPr>
              <w:ind w:firstLine="0"/>
              <w:outlineLvl w:val="0"/>
              <w:rPr>
                <w:rFonts w:eastAsiaTheme="minorEastAsia"/>
              </w:rPr>
            </w:pPr>
            <w:r w:rsidRPr="00AE4A41">
              <w:rPr>
                <w:rFonts w:eastAsiaTheme="minorEastAsia"/>
              </w:rPr>
              <w:t xml:space="preserve">принятие решения о подготовке документации по планировке территории на территории </w:t>
            </w:r>
            <w:r w:rsidRPr="00AE4A41">
              <w:rPr>
                <w:rFonts w:eastAsiaTheme="minorEastAsia"/>
                <w:b/>
                <w:bCs/>
                <w:color w:val="26282F"/>
              </w:rPr>
              <w:t>Ибресинского муниципального округа</w:t>
            </w:r>
          </w:p>
        </w:tc>
      </w:tr>
      <w:tr w:rsidR="00EE32B0" w:rsidRPr="00AE4A41" w:rsidTr="00EE32B0">
        <w:tc>
          <w:tcPr>
            <w:tcW w:w="2240" w:type="dxa"/>
            <w:vMerge/>
            <w:tcBorders>
              <w:right w:val="single" w:sz="4" w:space="0" w:color="auto"/>
            </w:tcBorders>
          </w:tcPr>
          <w:p w:rsidR="00EE32B0" w:rsidRPr="00AE4A41" w:rsidRDefault="00EE32B0" w:rsidP="00EE32B0">
            <w:pPr>
              <w:ind w:firstLine="0"/>
              <w:jc w:val="left"/>
              <w:rPr>
                <w:rFonts w:eastAsiaTheme="minorEastAsia"/>
              </w:rPr>
            </w:pPr>
          </w:p>
        </w:tc>
        <w:tc>
          <w:tcPr>
            <w:tcW w:w="840" w:type="dxa"/>
            <w:tcBorders>
              <w:top w:val="single" w:sz="4" w:space="0" w:color="auto"/>
              <w:left w:val="single" w:sz="4" w:space="0" w:color="auto"/>
              <w:bottom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2</w:t>
            </w:r>
          </w:p>
        </w:tc>
        <w:tc>
          <w:tcPr>
            <w:tcW w:w="6701" w:type="dxa"/>
            <w:tcBorders>
              <w:top w:val="single" w:sz="4" w:space="0" w:color="auto"/>
              <w:left w:val="single" w:sz="4" w:space="0" w:color="auto"/>
              <w:bottom w:val="single" w:sz="4" w:space="0" w:color="auto"/>
            </w:tcBorders>
          </w:tcPr>
          <w:p w:rsidR="00EE32B0" w:rsidRPr="00AE4A41" w:rsidRDefault="00EE32B0" w:rsidP="00EE32B0">
            <w:pPr>
              <w:ind w:firstLine="0"/>
              <w:outlineLvl w:val="0"/>
              <w:rPr>
                <w:rFonts w:eastAsiaTheme="minorEastAsia"/>
                <w:b/>
                <w:bCs/>
                <w:color w:val="26282F"/>
              </w:rPr>
            </w:pPr>
            <w:r w:rsidRPr="00AE4A41">
              <w:rPr>
                <w:rFonts w:eastAsiaTheme="minorEastAsia"/>
              </w:rPr>
              <w:t xml:space="preserve">принятие решения об </w:t>
            </w:r>
            <w:proofErr w:type="gramStart"/>
            <w:r w:rsidRPr="00AE4A41">
              <w:rPr>
                <w:rFonts w:eastAsiaTheme="minorEastAsia"/>
              </w:rPr>
              <w:t>утверждении</w:t>
            </w:r>
            <w:proofErr w:type="gramEnd"/>
            <w:r w:rsidRPr="00AE4A41">
              <w:rPr>
                <w:rFonts w:eastAsiaTheme="minorEastAsia"/>
              </w:rPr>
              <w:t xml:space="preserve"> документации по планировке территории на территории</w:t>
            </w:r>
            <w:r w:rsidRPr="00AE4A41">
              <w:rPr>
                <w:rFonts w:eastAsiaTheme="minorEastAsia"/>
                <w:b/>
                <w:bCs/>
                <w:color w:val="26282F"/>
              </w:rPr>
              <w:t xml:space="preserve"> Ибресинского муниципального округа</w:t>
            </w:r>
          </w:p>
        </w:tc>
      </w:tr>
      <w:tr w:rsidR="00EE32B0" w:rsidRPr="00AE4A41" w:rsidTr="0073044E">
        <w:tc>
          <w:tcPr>
            <w:tcW w:w="2240" w:type="dxa"/>
            <w:vMerge/>
            <w:tcBorders>
              <w:right w:val="single" w:sz="4" w:space="0" w:color="auto"/>
            </w:tcBorders>
          </w:tcPr>
          <w:p w:rsidR="00EE32B0" w:rsidRPr="00AE4A41" w:rsidRDefault="00EE32B0" w:rsidP="00EE32B0">
            <w:pPr>
              <w:ind w:firstLine="0"/>
              <w:jc w:val="left"/>
              <w:rPr>
                <w:rFonts w:eastAsiaTheme="minorEastAsia"/>
              </w:rPr>
            </w:pPr>
          </w:p>
        </w:tc>
        <w:tc>
          <w:tcPr>
            <w:tcW w:w="840" w:type="dxa"/>
            <w:tcBorders>
              <w:top w:val="single" w:sz="4" w:space="0" w:color="auto"/>
              <w:left w:val="single" w:sz="4" w:space="0" w:color="auto"/>
              <w:bottom w:val="single" w:sz="4" w:space="0" w:color="auto"/>
              <w:right w:val="single" w:sz="4" w:space="0" w:color="auto"/>
            </w:tcBorders>
            <w:vAlign w:val="center"/>
          </w:tcPr>
          <w:p w:rsidR="00EE32B0" w:rsidRPr="00AE4A41" w:rsidRDefault="00EE32B0" w:rsidP="00EE32B0">
            <w:pPr>
              <w:ind w:firstLine="0"/>
              <w:jc w:val="center"/>
              <w:rPr>
                <w:rFonts w:eastAsiaTheme="minorEastAsia"/>
              </w:rPr>
            </w:pPr>
            <w:r w:rsidRPr="00AE4A41">
              <w:rPr>
                <w:rFonts w:eastAsiaTheme="minorEastAsia"/>
              </w:rPr>
              <w:t>3</w:t>
            </w:r>
          </w:p>
        </w:tc>
        <w:tc>
          <w:tcPr>
            <w:tcW w:w="6701" w:type="dxa"/>
            <w:tcBorders>
              <w:top w:val="single" w:sz="4" w:space="0" w:color="auto"/>
              <w:left w:val="single" w:sz="4" w:space="0" w:color="auto"/>
              <w:bottom w:val="single" w:sz="4" w:space="0" w:color="auto"/>
            </w:tcBorders>
          </w:tcPr>
          <w:p w:rsidR="00EE32B0" w:rsidRPr="00AE4A41" w:rsidRDefault="0073044E" w:rsidP="00EE32B0">
            <w:pPr>
              <w:ind w:firstLine="0"/>
              <w:outlineLvl w:val="0"/>
              <w:rPr>
                <w:rFonts w:eastAsiaTheme="minorEastAsia"/>
                <w:b/>
                <w:bCs/>
                <w:color w:val="26282F"/>
              </w:rPr>
            </w:pPr>
            <w:r w:rsidRPr="00AE4A41">
              <w:rPr>
                <w:rFonts w:eastAsiaTheme="minorEastAsia"/>
              </w:rPr>
              <w:t>и</w:t>
            </w:r>
            <w:r w:rsidR="00EE32B0" w:rsidRPr="00AE4A41">
              <w:rPr>
                <w:rFonts w:eastAsiaTheme="minorEastAsia"/>
              </w:rPr>
              <w:t>справление допущенных опечаток и (или) ошибок в выданных в результате предоставления муниципальной услуги документах</w:t>
            </w:r>
          </w:p>
        </w:tc>
      </w:tr>
      <w:tr w:rsidR="0073044E" w:rsidRPr="00AE4A41" w:rsidTr="0073044E">
        <w:tc>
          <w:tcPr>
            <w:tcW w:w="2240" w:type="dxa"/>
            <w:tcBorders>
              <w:right w:val="single" w:sz="4" w:space="0" w:color="auto"/>
            </w:tcBorders>
          </w:tcPr>
          <w:p w:rsidR="0073044E" w:rsidRPr="00AE4A41" w:rsidRDefault="0073044E" w:rsidP="00EE32B0">
            <w:pPr>
              <w:ind w:firstLine="0"/>
              <w:jc w:val="left"/>
              <w:rPr>
                <w:rFonts w:eastAsiaTheme="minorEastAsia"/>
              </w:rPr>
            </w:pPr>
          </w:p>
        </w:tc>
        <w:tc>
          <w:tcPr>
            <w:tcW w:w="840" w:type="dxa"/>
            <w:tcBorders>
              <w:top w:val="single" w:sz="4" w:space="0" w:color="auto"/>
              <w:left w:val="single" w:sz="4" w:space="0" w:color="auto"/>
              <w:bottom w:val="single" w:sz="4" w:space="0" w:color="auto"/>
              <w:right w:val="single" w:sz="4" w:space="0" w:color="auto"/>
            </w:tcBorders>
            <w:vAlign w:val="center"/>
          </w:tcPr>
          <w:p w:rsidR="0073044E" w:rsidRPr="00AE4A41" w:rsidRDefault="0073044E" w:rsidP="00EE32B0">
            <w:pPr>
              <w:ind w:firstLine="0"/>
              <w:jc w:val="center"/>
              <w:rPr>
                <w:rFonts w:eastAsiaTheme="minorEastAsia"/>
              </w:rPr>
            </w:pPr>
            <w:r w:rsidRPr="00AE4A41">
              <w:rPr>
                <w:rFonts w:eastAsiaTheme="minorEastAsia"/>
              </w:rPr>
              <w:t>4</w:t>
            </w:r>
          </w:p>
        </w:tc>
        <w:tc>
          <w:tcPr>
            <w:tcW w:w="6701" w:type="dxa"/>
            <w:tcBorders>
              <w:top w:val="single" w:sz="4" w:space="0" w:color="auto"/>
              <w:left w:val="single" w:sz="4" w:space="0" w:color="auto"/>
              <w:bottom w:val="single" w:sz="4" w:space="0" w:color="auto"/>
            </w:tcBorders>
          </w:tcPr>
          <w:p w:rsidR="0073044E" w:rsidRPr="00AE4A41" w:rsidRDefault="0073044E" w:rsidP="0073044E">
            <w:pPr>
              <w:ind w:firstLine="0"/>
              <w:outlineLvl w:val="0"/>
              <w:rPr>
                <w:rFonts w:eastAsiaTheme="minorEastAsia"/>
              </w:rPr>
            </w:pPr>
            <w:r w:rsidRPr="00AE4A41">
              <w:rPr>
                <w:rFonts w:eastAsiaTheme="minorEastAsia"/>
              </w:rPr>
              <w:t>Отмена документации по планировке территории или ее отдельных частей.</w:t>
            </w:r>
          </w:p>
        </w:tc>
      </w:tr>
      <w:tr w:rsidR="0073044E" w:rsidRPr="00AE4A41" w:rsidTr="00EE32B0">
        <w:tc>
          <w:tcPr>
            <w:tcW w:w="2240" w:type="dxa"/>
            <w:tcBorders>
              <w:bottom w:val="single" w:sz="4" w:space="0" w:color="auto"/>
              <w:right w:val="single" w:sz="4" w:space="0" w:color="auto"/>
            </w:tcBorders>
          </w:tcPr>
          <w:p w:rsidR="0073044E" w:rsidRPr="00AE4A41" w:rsidRDefault="0073044E" w:rsidP="00EE32B0">
            <w:pPr>
              <w:ind w:firstLine="0"/>
              <w:jc w:val="left"/>
              <w:rPr>
                <w:rFonts w:eastAsiaTheme="minorEastAsia"/>
              </w:rPr>
            </w:pPr>
          </w:p>
        </w:tc>
        <w:tc>
          <w:tcPr>
            <w:tcW w:w="840" w:type="dxa"/>
            <w:tcBorders>
              <w:top w:val="single" w:sz="4" w:space="0" w:color="auto"/>
              <w:left w:val="single" w:sz="4" w:space="0" w:color="auto"/>
              <w:bottom w:val="single" w:sz="4" w:space="0" w:color="auto"/>
              <w:right w:val="single" w:sz="4" w:space="0" w:color="auto"/>
            </w:tcBorders>
            <w:vAlign w:val="center"/>
          </w:tcPr>
          <w:p w:rsidR="0073044E" w:rsidRPr="00AE4A41" w:rsidRDefault="0073044E" w:rsidP="00EE32B0">
            <w:pPr>
              <w:ind w:firstLine="0"/>
              <w:jc w:val="center"/>
              <w:rPr>
                <w:rFonts w:eastAsiaTheme="minorEastAsia"/>
              </w:rPr>
            </w:pPr>
            <w:r w:rsidRPr="00AE4A41">
              <w:rPr>
                <w:rFonts w:eastAsiaTheme="minorEastAsia"/>
              </w:rPr>
              <w:t>5</w:t>
            </w:r>
          </w:p>
        </w:tc>
        <w:tc>
          <w:tcPr>
            <w:tcW w:w="6701" w:type="dxa"/>
            <w:tcBorders>
              <w:top w:val="single" w:sz="4" w:space="0" w:color="auto"/>
              <w:left w:val="single" w:sz="4" w:space="0" w:color="auto"/>
              <w:bottom w:val="single" w:sz="4" w:space="0" w:color="auto"/>
            </w:tcBorders>
          </w:tcPr>
          <w:p w:rsidR="0073044E" w:rsidRPr="00AE4A41" w:rsidRDefault="0073044E" w:rsidP="00EE32B0">
            <w:pPr>
              <w:ind w:firstLine="0"/>
              <w:outlineLvl w:val="0"/>
              <w:rPr>
                <w:rFonts w:eastAsiaTheme="minorEastAsia"/>
              </w:rPr>
            </w:pPr>
            <w:r w:rsidRPr="00AE4A41">
              <w:rPr>
                <w:rFonts w:eastAsiaTheme="minorEastAsia"/>
              </w:rPr>
              <w:t>Признание отдельных частей документации по планировке территории не подлежащими применению.</w:t>
            </w:r>
          </w:p>
        </w:tc>
      </w:tr>
    </w:tbl>
    <w:p w:rsidR="00EE32B0" w:rsidRPr="00AE4A41" w:rsidRDefault="00EE32B0" w:rsidP="00EE32B0">
      <w:pPr>
        <w:ind w:firstLine="0"/>
        <w:rPr>
          <w:rFonts w:eastAsiaTheme="minorEastAsia"/>
        </w:rPr>
      </w:pPr>
    </w:p>
    <w:p w:rsidR="00EE32B0" w:rsidRPr="00AE4A41" w:rsidRDefault="00EE32B0" w:rsidP="00EE32B0">
      <w:pPr>
        <w:ind w:firstLine="0"/>
        <w:jc w:val="right"/>
        <w:rPr>
          <w:rFonts w:eastAsiaTheme="minorEastAsia"/>
          <w:b/>
        </w:rPr>
      </w:pPr>
    </w:p>
    <w:p w:rsidR="00EE32B0" w:rsidRPr="00AE4A41" w:rsidRDefault="00EE32B0"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EE32B0">
      <w:pPr>
        <w:ind w:firstLine="0"/>
        <w:jc w:val="right"/>
        <w:rPr>
          <w:rFonts w:eastAsiaTheme="minorEastAsia"/>
          <w:b/>
        </w:rPr>
      </w:pPr>
    </w:p>
    <w:p w:rsidR="005342A2" w:rsidRPr="00AE4A41" w:rsidRDefault="005342A2" w:rsidP="009A1A50">
      <w:pPr>
        <w:ind w:firstLine="0"/>
        <w:rPr>
          <w:rFonts w:eastAsiaTheme="minorEastAsia"/>
          <w:b/>
        </w:rPr>
      </w:pPr>
    </w:p>
    <w:p w:rsidR="005342A2" w:rsidRPr="00AE4A41" w:rsidRDefault="005342A2" w:rsidP="00EE32B0">
      <w:pPr>
        <w:ind w:firstLine="0"/>
        <w:jc w:val="right"/>
        <w:rPr>
          <w:rFonts w:eastAsiaTheme="minorEastAsia"/>
          <w:b/>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524D16" w:rsidRPr="00AE4A41" w:rsidTr="00524D16">
        <w:tc>
          <w:tcPr>
            <w:tcW w:w="4998" w:type="dxa"/>
          </w:tcPr>
          <w:p w:rsidR="00524D16" w:rsidRPr="00AE4A41" w:rsidRDefault="00524D16" w:rsidP="00EE32B0">
            <w:pPr>
              <w:ind w:firstLine="0"/>
              <w:jc w:val="right"/>
              <w:rPr>
                <w:rFonts w:eastAsiaTheme="minorEastAsia"/>
                <w:b/>
              </w:rPr>
            </w:pPr>
          </w:p>
        </w:tc>
        <w:tc>
          <w:tcPr>
            <w:tcW w:w="4998" w:type="dxa"/>
          </w:tcPr>
          <w:p w:rsidR="008814C9" w:rsidRPr="00AE4A41" w:rsidRDefault="008814C9" w:rsidP="008814C9">
            <w:pPr>
              <w:ind w:firstLine="0"/>
              <w:rPr>
                <w:rFonts w:eastAsiaTheme="minorEastAsia"/>
              </w:rPr>
            </w:pPr>
            <w:r w:rsidRPr="00AE4A41">
              <w:rPr>
                <w:rFonts w:eastAsiaTheme="minorEastAsia"/>
              </w:rPr>
              <w:t>Приложение №3</w:t>
            </w:r>
            <w:r w:rsidRPr="00AE4A41">
              <w:rPr>
                <w:rFonts w:eastAsiaTheme="minorEastAsia"/>
              </w:rPr>
              <w:br/>
            </w:r>
            <w:r w:rsidRPr="00AE4A41">
              <w:t xml:space="preserve">к постановлению </w:t>
            </w:r>
            <w:r w:rsidRPr="00AE4A41">
              <w:rPr>
                <w:rFonts w:eastAsiaTheme="minorEastAsia"/>
              </w:rPr>
              <w:t>администрации</w:t>
            </w:r>
            <w:r w:rsidRPr="00AE4A41">
              <w:rPr>
                <w:rFonts w:eastAsiaTheme="minorEastAsia"/>
              </w:rPr>
              <w:br/>
              <w:t xml:space="preserve">Ибресинского муниципального округа </w:t>
            </w:r>
            <w:r w:rsidRPr="00AE4A41">
              <w:rPr>
                <w:rFonts w:eastAsiaTheme="minorEastAsia"/>
              </w:rPr>
              <w:br/>
              <w:t>Чувашской Республики</w:t>
            </w:r>
          </w:p>
          <w:p w:rsidR="008814C9" w:rsidRPr="00AE4A41" w:rsidRDefault="00D2196D" w:rsidP="008814C9">
            <w:pPr>
              <w:ind w:firstLine="0"/>
              <w:rPr>
                <w:rFonts w:eastAsiaTheme="minorEastAsia"/>
              </w:rPr>
            </w:pPr>
            <w:r>
              <w:rPr>
                <w:rFonts w:eastAsiaTheme="minorEastAsia"/>
              </w:rPr>
              <w:t>о</w:t>
            </w:r>
            <w:r w:rsidR="008814C9" w:rsidRPr="00AE4A41">
              <w:rPr>
                <w:rFonts w:eastAsiaTheme="minorEastAsia"/>
              </w:rPr>
              <w:t>т</w:t>
            </w:r>
            <w:r>
              <w:rPr>
                <w:rFonts w:eastAsiaTheme="minorEastAsia"/>
              </w:rPr>
              <w:t xml:space="preserve"> 23.12.2024 </w:t>
            </w:r>
            <w:r w:rsidR="008814C9" w:rsidRPr="00AE4A41">
              <w:rPr>
                <w:rFonts w:eastAsiaTheme="minorEastAsia"/>
              </w:rPr>
              <w:t>№</w:t>
            </w:r>
            <w:r>
              <w:rPr>
                <w:rFonts w:eastAsiaTheme="minorEastAsia"/>
              </w:rPr>
              <w:t>1424</w:t>
            </w:r>
            <w:r w:rsidR="008814C9" w:rsidRPr="00AE4A41">
              <w:rPr>
                <w:rFonts w:eastAsiaTheme="minorEastAsia"/>
              </w:rPr>
              <w:t xml:space="preserve">     </w:t>
            </w:r>
          </w:p>
          <w:p w:rsidR="00524D16" w:rsidRPr="00AE4A41" w:rsidRDefault="00524D16" w:rsidP="00EE32B0">
            <w:pPr>
              <w:ind w:firstLine="0"/>
              <w:jc w:val="right"/>
              <w:rPr>
                <w:rFonts w:eastAsiaTheme="minorEastAsia"/>
                <w:b/>
              </w:rPr>
            </w:pPr>
          </w:p>
        </w:tc>
      </w:tr>
    </w:tbl>
    <w:p w:rsidR="00524D16" w:rsidRPr="00AE4A41" w:rsidRDefault="00524D16" w:rsidP="00524D16">
      <w:pPr>
        <w:ind w:firstLine="0"/>
        <w:rPr>
          <w:rFonts w:ascii="Arial" w:hAnsi="Arial" w:cs="Arial"/>
          <w:sz w:val="26"/>
          <w:szCs w:val="26"/>
        </w:rPr>
      </w:pPr>
    </w:p>
    <w:p w:rsidR="00524D16" w:rsidRPr="00AE4A41" w:rsidRDefault="00524D16" w:rsidP="00524D16">
      <w:pPr>
        <w:spacing w:before="108" w:after="108"/>
        <w:ind w:firstLine="0"/>
        <w:jc w:val="center"/>
        <w:outlineLvl w:val="0"/>
        <w:rPr>
          <w:b/>
          <w:bCs/>
          <w:color w:val="26282F"/>
        </w:rPr>
      </w:pPr>
      <w:r w:rsidRPr="00AE4A41">
        <w:rPr>
          <w:b/>
          <w:bCs/>
          <w:color w:val="26282F"/>
        </w:rPr>
        <w:t>Задание</w:t>
      </w:r>
      <w:r w:rsidRPr="00AE4A41">
        <w:rPr>
          <w:b/>
          <w:bCs/>
          <w:color w:val="26282F"/>
        </w:rPr>
        <w:br/>
        <w:t xml:space="preserve">на разработку документации по планировке территории, </w:t>
      </w:r>
      <w:proofErr w:type="gramStart"/>
      <w:r w:rsidRPr="00AE4A41">
        <w:rPr>
          <w:b/>
          <w:bCs/>
          <w:color w:val="26282F"/>
        </w:rPr>
        <w:t>осуществляемую</w:t>
      </w:r>
      <w:proofErr w:type="gramEnd"/>
      <w:r w:rsidRPr="00AE4A41">
        <w:rPr>
          <w:b/>
          <w:bCs/>
          <w:color w:val="26282F"/>
        </w:rPr>
        <w:t xml:space="preserve">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p w:rsidR="00524D16" w:rsidRPr="00AE4A41" w:rsidRDefault="00524D16" w:rsidP="00524D16">
      <w:pPr>
        <w:ind w:firstLine="0"/>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498"/>
      </w:tblGrid>
      <w:tr w:rsidR="00524D16" w:rsidRPr="00AE4A41" w:rsidTr="005342A2">
        <w:tc>
          <w:tcPr>
            <w:tcW w:w="9498" w:type="dxa"/>
            <w:tcBorders>
              <w:top w:val="single" w:sz="4" w:space="0" w:color="auto"/>
              <w:left w:val="nil"/>
              <w:bottom w:val="single" w:sz="4" w:space="0" w:color="auto"/>
              <w:right w:val="nil"/>
            </w:tcBorders>
          </w:tcPr>
          <w:p w:rsidR="00524D16" w:rsidRPr="00AE4A41" w:rsidRDefault="00524D16" w:rsidP="00524D16">
            <w:pPr>
              <w:spacing w:line="276" w:lineRule="auto"/>
              <w:ind w:firstLine="0"/>
              <w:rPr>
                <w:rFonts w:ascii="Arial" w:hAnsi="Arial" w:cs="Arial"/>
                <w:sz w:val="26"/>
                <w:szCs w:val="26"/>
              </w:rPr>
            </w:pPr>
          </w:p>
        </w:tc>
      </w:tr>
      <w:tr w:rsidR="00524D16" w:rsidRPr="00AE4A41" w:rsidTr="005342A2">
        <w:tc>
          <w:tcPr>
            <w:tcW w:w="9498" w:type="dxa"/>
            <w:tcBorders>
              <w:top w:val="single" w:sz="4" w:space="0" w:color="auto"/>
              <w:left w:val="nil"/>
              <w:bottom w:val="single" w:sz="4" w:space="0" w:color="auto"/>
              <w:right w:val="nil"/>
            </w:tcBorders>
          </w:tcPr>
          <w:p w:rsidR="00524D16" w:rsidRPr="00AE4A41" w:rsidRDefault="00524D16" w:rsidP="00524D16">
            <w:pPr>
              <w:spacing w:line="276" w:lineRule="auto"/>
              <w:ind w:firstLine="0"/>
              <w:rPr>
                <w:rFonts w:ascii="Arial" w:hAnsi="Arial" w:cs="Arial"/>
                <w:sz w:val="26"/>
                <w:szCs w:val="26"/>
              </w:rPr>
            </w:pPr>
          </w:p>
        </w:tc>
      </w:tr>
      <w:tr w:rsidR="00524D16" w:rsidRPr="00AE4A41" w:rsidTr="005342A2">
        <w:tc>
          <w:tcPr>
            <w:tcW w:w="9498" w:type="dxa"/>
            <w:tcBorders>
              <w:top w:val="single" w:sz="4" w:space="0" w:color="auto"/>
              <w:left w:val="nil"/>
              <w:bottom w:val="nil"/>
              <w:right w:val="nil"/>
            </w:tcBorders>
            <w:hideMark/>
          </w:tcPr>
          <w:p w:rsidR="00524D16" w:rsidRPr="00AE4A41" w:rsidRDefault="00524D16" w:rsidP="00524D16">
            <w:pPr>
              <w:spacing w:line="276" w:lineRule="auto"/>
              <w:ind w:firstLine="0"/>
              <w:jc w:val="center"/>
            </w:pPr>
            <w:r w:rsidRPr="00AE4A41">
              <w:t>(наименование территории, наименование объекта (объектов) капитального строительства, для размещения которого (которых) подготавливается документация по планировке территории)</w:t>
            </w:r>
          </w:p>
        </w:tc>
      </w:tr>
    </w:tbl>
    <w:p w:rsidR="00524D16" w:rsidRPr="00AE4A41" w:rsidRDefault="00524D16" w:rsidP="00524D16">
      <w:pPr>
        <w:ind w:firstLine="0"/>
        <w:rPr>
          <w:rFonts w:ascii="Arial" w:hAnsi="Arial" w:cs="Arial"/>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0"/>
        <w:gridCol w:w="5910"/>
        <w:gridCol w:w="2909"/>
      </w:tblGrid>
      <w:tr w:rsidR="00524D16" w:rsidRPr="00AE4A41" w:rsidTr="005342A2">
        <w:tc>
          <w:tcPr>
            <w:tcW w:w="820" w:type="dxa"/>
          </w:tcPr>
          <w:p w:rsidR="00524D16" w:rsidRPr="00AE4A41" w:rsidRDefault="00524D16" w:rsidP="00524D16">
            <w:pPr>
              <w:spacing w:line="276" w:lineRule="auto"/>
              <w:ind w:firstLine="0"/>
            </w:pPr>
          </w:p>
        </w:tc>
        <w:tc>
          <w:tcPr>
            <w:tcW w:w="5910" w:type="dxa"/>
          </w:tcPr>
          <w:p w:rsidR="00524D16" w:rsidRPr="00AE4A41" w:rsidRDefault="00AB15F4" w:rsidP="00524D16">
            <w:pPr>
              <w:spacing w:line="276" w:lineRule="auto"/>
              <w:ind w:firstLine="0"/>
            </w:pPr>
            <w:r w:rsidRPr="00AE4A41">
              <w:t>Наименование позиции</w:t>
            </w:r>
          </w:p>
        </w:tc>
        <w:tc>
          <w:tcPr>
            <w:tcW w:w="2909" w:type="dxa"/>
          </w:tcPr>
          <w:p w:rsidR="00524D16" w:rsidRPr="00AE4A41" w:rsidRDefault="00AB15F4" w:rsidP="00524D16">
            <w:pPr>
              <w:spacing w:line="276" w:lineRule="auto"/>
              <w:ind w:firstLine="0"/>
            </w:pPr>
            <w:r w:rsidRPr="00AE4A41">
              <w:t>Содержание</w:t>
            </w:r>
          </w:p>
        </w:tc>
      </w:tr>
      <w:tr w:rsidR="00524D16" w:rsidRPr="00AE4A41" w:rsidTr="005342A2">
        <w:tc>
          <w:tcPr>
            <w:tcW w:w="820" w:type="dxa"/>
            <w:hideMark/>
          </w:tcPr>
          <w:p w:rsidR="00524D16" w:rsidRPr="00AE4A41" w:rsidRDefault="00524D16" w:rsidP="00524D16">
            <w:pPr>
              <w:spacing w:line="276" w:lineRule="auto"/>
              <w:ind w:firstLine="0"/>
              <w:jc w:val="center"/>
            </w:pPr>
            <w:bookmarkStart w:id="103" w:name="sub_11001"/>
            <w:r w:rsidRPr="00AE4A41">
              <w:t>1.</w:t>
            </w:r>
            <w:bookmarkEnd w:id="103"/>
          </w:p>
        </w:tc>
        <w:tc>
          <w:tcPr>
            <w:tcW w:w="5910" w:type="dxa"/>
            <w:hideMark/>
          </w:tcPr>
          <w:p w:rsidR="00524D16" w:rsidRPr="00AE4A41" w:rsidRDefault="00524D16" w:rsidP="00524D16">
            <w:pPr>
              <w:spacing w:line="276" w:lineRule="auto"/>
              <w:ind w:firstLine="0"/>
              <w:jc w:val="left"/>
            </w:pPr>
            <w:r w:rsidRPr="00AE4A41">
              <w:t>Вид разрабатываемой документации по планировке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4" w:name="sub_11002"/>
            <w:r w:rsidRPr="00AE4A41">
              <w:t>2.</w:t>
            </w:r>
            <w:bookmarkEnd w:id="104"/>
          </w:p>
        </w:tc>
        <w:tc>
          <w:tcPr>
            <w:tcW w:w="5910" w:type="dxa"/>
            <w:hideMark/>
          </w:tcPr>
          <w:p w:rsidR="00524D16" w:rsidRPr="00AE4A41" w:rsidRDefault="00524D16" w:rsidP="00524D16">
            <w:pPr>
              <w:spacing w:line="276" w:lineRule="auto"/>
              <w:ind w:firstLine="0"/>
              <w:jc w:val="left"/>
            </w:pPr>
            <w:r w:rsidRPr="00AE4A41">
              <w:t>Инициатор подготовки документации по планировке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5" w:name="sub_11003"/>
            <w:r w:rsidRPr="00AE4A41">
              <w:t>3.</w:t>
            </w:r>
            <w:bookmarkEnd w:id="105"/>
          </w:p>
        </w:tc>
        <w:tc>
          <w:tcPr>
            <w:tcW w:w="5910" w:type="dxa"/>
            <w:hideMark/>
          </w:tcPr>
          <w:p w:rsidR="00524D16" w:rsidRPr="00AE4A41" w:rsidRDefault="00524D16" w:rsidP="00524D16">
            <w:pPr>
              <w:spacing w:line="276" w:lineRule="auto"/>
              <w:ind w:firstLine="0"/>
              <w:jc w:val="left"/>
            </w:pPr>
            <w:r w:rsidRPr="00AE4A41">
              <w:t>Источник финансирования работ по подготовке документации по планировке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6" w:name="sub_11004"/>
            <w:r w:rsidRPr="00AE4A41">
              <w:t>4.</w:t>
            </w:r>
            <w:bookmarkEnd w:id="106"/>
          </w:p>
        </w:tc>
        <w:tc>
          <w:tcPr>
            <w:tcW w:w="5910" w:type="dxa"/>
            <w:hideMark/>
          </w:tcPr>
          <w:p w:rsidR="00524D16" w:rsidRPr="00AE4A41" w:rsidRDefault="00524D16" w:rsidP="00524D16">
            <w:pPr>
              <w:spacing w:line="276" w:lineRule="auto"/>
              <w:ind w:firstLine="0"/>
              <w:jc w:val="left"/>
            </w:pPr>
            <w:r w:rsidRPr="00AE4A41">
              <w:t>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7" w:name="sub_11005"/>
            <w:r w:rsidRPr="00AE4A41">
              <w:t>5.</w:t>
            </w:r>
            <w:bookmarkEnd w:id="107"/>
          </w:p>
        </w:tc>
        <w:tc>
          <w:tcPr>
            <w:tcW w:w="5910" w:type="dxa"/>
            <w:hideMark/>
          </w:tcPr>
          <w:p w:rsidR="00524D16" w:rsidRPr="00AE4A41" w:rsidRDefault="00524D16" w:rsidP="00524D16">
            <w:pPr>
              <w:spacing w:line="276" w:lineRule="auto"/>
              <w:ind w:firstLine="0"/>
              <w:jc w:val="left"/>
            </w:pPr>
            <w:r w:rsidRPr="00AE4A41">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8" w:name="sub_11006"/>
            <w:r w:rsidRPr="00AE4A41">
              <w:t>6.</w:t>
            </w:r>
            <w:bookmarkEnd w:id="108"/>
          </w:p>
        </w:tc>
        <w:tc>
          <w:tcPr>
            <w:tcW w:w="5910" w:type="dxa"/>
            <w:hideMark/>
          </w:tcPr>
          <w:p w:rsidR="00524D16" w:rsidRPr="00AE4A41" w:rsidRDefault="00524D16" w:rsidP="00524D16">
            <w:pPr>
              <w:spacing w:line="276" w:lineRule="auto"/>
              <w:ind w:firstLine="0"/>
              <w:jc w:val="left"/>
            </w:pPr>
            <w:r w:rsidRPr="00AE4A41">
              <w:t>Состав документации по планировке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09" w:name="sub_11007"/>
            <w:r w:rsidRPr="00AE4A41">
              <w:t>7.</w:t>
            </w:r>
            <w:bookmarkEnd w:id="109"/>
          </w:p>
        </w:tc>
        <w:tc>
          <w:tcPr>
            <w:tcW w:w="5910" w:type="dxa"/>
            <w:hideMark/>
          </w:tcPr>
          <w:p w:rsidR="00524D16" w:rsidRPr="00AE4A41" w:rsidRDefault="00524D16" w:rsidP="00524D16">
            <w:pPr>
              <w:spacing w:line="276" w:lineRule="auto"/>
              <w:ind w:firstLine="0"/>
              <w:jc w:val="left"/>
            </w:pPr>
            <w:r w:rsidRPr="00AE4A41">
              <w:t>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tc>
        <w:tc>
          <w:tcPr>
            <w:tcW w:w="2909" w:type="dxa"/>
          </w:tcPr>
          <w:p w:rsidR="00524D16" w:rsidRPr="00AE4A41" w:rsidRDefault="00524D16" w:rsidP="00524D16">
            <w:pPr>
              <w:spacing w:line="276" w:lineRule="auto"/>
              <w:ind w:firstLine="0"/>
            </w:pPr>
          </w:p>
        </w:tc>
      </w:tr>
      <w:tr w:rsidR="00524D16" w:rsidRPr="00AE4A41" w:rsidTr="005342A2">
        <w:tc>
          <w:tcPr>
            <w:tcW w:w="820" w:type="dxa"/>
            <w:hideMark/>
          </w:tcPr>
          <w:p w:rsidR="00524D16" w:rsidRPr="00AE4A41" w:rsidRDefault="00524D16" w:rsidP="00524D16">
            <w:pPr>
              <w:spacing w:line="276" w:lineRule="auto"/>
              <w:ind w:firstLine="0"/>
              <w:jc w:val="center"/>
            </w:pPr>
            <w:bookmarkStart w:id="110" w:name="sub_11008"/>
            <w:r w:rsidRPr="00AE4A41">
              <w:t>8.</w:t>
            </w:r>
            <w:bookmarkEnd w:id="110"/>
          </w:p>
        </w:tc>
        <w:tc>
          <w:tcPr>
            <w:tcW w:w="5910" w:type="dxa"/>
            <w:hideMark/>
          </w:tcPr>
          <w:p w:rsidR="00524D16" w:rsidRPr="00AE4A41" w:rsidRDefault="00524D16" w:rsidP="00524D16">
            <w:pPr>
              <w:spacing w:line="276" w:lineRule="auto"/>
              <w:ind w:firstLine="0"/>
              <w:jc w:val="left"/>
            </w:pPr>
            <w:r w:rsidRPr="00AE4A41">
              <w:t>Цель подготовки документации по планировке территории</w:t>
            </w:r>
          </w:p>
        </w:tc>
        <w:tc>
          <w:tcPr>
            <w:tcW w:w="2909" w:type="dxa"/>
          </w:tcPr>
          <w:p w:rsidR="00524D16" w:rsidRPr="00AE4A41" w:rsidRDefault="00524D16" w:rsidP="00524D16">
            <w:pPr>
              <w:spacing w:line="276" w:lineRule="auto"/>
              <w:ind w:firstLine="0"/>
            </w:pPr>
          </w:p>
        </w:tc>
      </w:tr>
    </w:tbl>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8"/>
        <w:gridCol w:w="4998"/>
      </w:tblGrid>
      <w:tr w:rsidR="00AB15F4" w:rsidRPr="00AE4A41" w:rsidTr="00AB15F4">
        <w:tc>
          <w:tcPr>
            <w:tcW w:w="4998" w:type="dxa"/>
          </w:tcPr>
          <w:p w:rsidR="00AB15F4" w:rsidRPr="00AE4A41" w:rsidRDefault="00AB15F4" w:rsidP="00AB15F4">
            <w:pPr>
              <w:ind w:firstLine="0"/>
              <w:jc w:val="right"/>
              <w:rPr>
                <w:rFonts w:eastAsiaTheme="minorEastAsia"/>
                <w:b/>
              </w:rPr>
            </w:pPr>
          </w:p>
        </w:tc>
        <w:tc>
          <w:tcPr>
            <w:tcW w:w="4998" w:type="dxa"/>
          </w:tcPr>
          <w:p w:rsidR="008814C9" w:rsidRPr="00AE4A41" w:rsidRDefault="008814C9" w:rsidP="008814C9">
            <w:pPr>
              <w:ind w:firstLine="0"/>
              <w:rPr>
                <w:rFonts w:eastAsiaTheme="minorEastAsia"/>
              </w:rPr>
            </w:pPr>
            <w:r w:rsidRPr="00AE4A41">
              <w:rPr>
                <w:rFonts w:eastAsiaTheme="minorEastAsia"/>
              </w:rPr>
              <w:t>Приложение №4</w:t>
            </w:r>
            <w:r w:rsidRPr="00AE4A41">
              <w:rPr>
                <w:rFonts w:eastAsiaTheme="minorEastAsia"/>
              </w:rPr>
              <w:br/>
            </w:r>
            <w:r w:rsidRPr="00AE4A41">
              <w:t xml:space="preserve">к постановлению </w:t>
            </w:r>
            <w:r w:rsidRPr="00AE4A41">
              <w:rPr>
                <w:rFonts w:eastAsiaTheme="minorEastAsia"/>
              </w:rPr>
              <w:t>администрации</w:t>
            </w:r>
            <w:r w:rsidRPr="00AE4A41">
              <w:rPr>
                <w:rFonts w:eastAsiaTheme="minorEastAsia"/>
              </w:rPr>
              <w:br/>
              <w:t xml:space="preserve">Ибресинского муниципального округа </w:t>
            </w:r>
            <w:r w:rsidRPr="00AE4A41">
              <w:rPr>
                <w:rFonts w:eastAsiaTheme="minorEastAsia"/>
              </w:rPr>
              <w:br/>
              <w:t>Чувашской Республики</w:t>
            </w:r>
          </w:p>
          <w:p w:rsidR="00D2196D" w:rsidRPr="00AE4A41" w:rsidRDefault="00D2196D" w:rsidP="00D2196D">
            <w:pPr>
              <w:ind w:firstLine="0"/>
              <w:rPr>
                <w:rFonts w:eastAsiaTheme="minorEastAsia"/>
              </w:rPr>
            </w:pPr>
            <w:r>
              <w:rPr>
                <w:rFonts w:eastAsiaTheme="minorEastAsia"/>
              </w:rPr>
              <w:t>о</w:t>
            </w:r>
            <w:r w:rsidRPr="00AE4A41">
              <w:rPr>
                <w:rFonts w:eastAsiaTheme="minorEastAsia"/>
              </w:rPr>
              <w:t>т</w:t>
            </w:r>
            <w:r>
              <w:rPr>
                <w:rFonts w:eastAsiaTheme="minorEastAsia"/>
              </w:rPr>
              <w:t xml:space="preserve"> 23.12.2024 </w:t>
            </w:r>
            <w:r w:rsidRPr="00AE4A41">
              <w:rPr>
                <w:rFonts w:eastAsiaTheme="minorEastAsia"/>
              </w:rPr>
              <w:t>№</w:t>
            </w:r>
            <w:r>
              <w:rPr>
                <w:rFonts w:eastAsiaTheme="minorEastAsia"/>
              </w:rPr>
              <w:t>1424</w:t>
            </w:r>
            <w:r w:rsidRPr="00AE4A41">
              <w:rPr>
                <w:rFonts w:eastAsiaTheme="minorEastAsia"/>
              </w:rPr>
              <w:t xml:space="preserve">     </w:t>
            </w:r>
          </w:p>
          <w:p w:rsidR="00AB15F4" w:rsidRPr="00AE4A41" w:rsidRDefault="00AB15F4" w:rsidP="00AB15F4">
            <w:pPr>
              <w:ind w:firstLine="0"/>
              <w:rPr>
                <w:rFonts w:eastAsiaTheme="minorEastAsia"/>
                <w:b/>
              </w:rPr>
            </w:pPr>
            <w:bookmarkStart w:id="111" w:name="_GoBack"/>
            <w:bookmarkEnd w:id="111"/>
          </w:p>
        </w:tc>
      </w:tr>
    </w:tbl>
    <w:p w:rsidR="00524D16" w:rsidRPr="00AE4A41" w:rsidRDefault="00524D16" w:rsidP="00AB15F4">
      <w:pPr>
        <w:ind w:firstLine="0"/>
        <w:rPr>
          <w:rFonts w:eastAsiaTheme="minorEastAsia"/>
        </w:rPr>
      </w:pPr>
    </w:p>
    <w:p w:rsidR="00524D16" w:rsidRPr="00AE4A41" w:rsidRDefault="00524D16" w:rsidP="00524D16">
      <w:pPr>
        <w:ind w:firstLine="0"/>
        <w:rPr>
          <w:rFonts w:ascii="Arial" w:hAnsi="Arial" w:cs="Arial"/>
          <w:sz w:val="26"/>
          <w:szCs w:val="26"/>
        </w:rPr>
      </w:pPr>
    </w:p>
    <w:p w:rsidR="00524D16" w:rsidRPr="00AE4A41" w:rsidRDefault="00524D16" w:rsidP="00524D16">
      <w:pPr>
        <w:spacing w:before="108" w:after="108"/>
        <w:ind w:firstLine="0"/>
        <w:jc w:val="center"/>
        <w:outlineLvl w:val="0"/>
        <w:rPr>
          <w:b/>
          <w:bCs/>
          <w:color w:val="26282F"/>
        </w:rPr>
      </w:pPr>
      <w:r w:rsidRPr="00AE4A41">
        <w:rPr>
          <w:b/>
          <w:bCs/>
          <w:color w:val="26282F"/>
        </w:rPr>
        <w:t>Правила</w:t>
      </w:r>
      <w:r w:rsidRPr="00AE4A41">
        <w:rPr>
          <w:b/>
          <w:bCs/>
          <w:color w:val="26282F"/>
        </w:rPr>
        <w:br/>
        <w:t xml:space="preserve">заполнения проекта задания на разработку документации по планировке территории, </w:t>
      </w:r>
      <w:proofErr w:type="gramStart"/>
      <w:r w:rsidRPr="00AE4A41">
        <w:rPr>
          <w:b/>
          <w:bCs/>
          <w:color w:val="26282F"/>
        </w:rPr>
        <w:t>осуществляемую</w:t>
      </w:r>
      <w:proofErr w:type="gramEnd"/>
      <w:r w:rsidRPr="00AE4A41">
        <w:rPr>
          <w:b/>
          <w:bCs/>
          <w:color w:val="26282F"/>
        </w:rPr>
        <w:t xml:space="preserve">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w:t>
      </w:r>
    </w:p>
    <w:p w:rsidR="00524D16" w:rsidRPr="00AE4A41" w:rsidRDefault="00524D16" w:rsidP="00524D16">
      <w:pPr>
        <w:ind w:firstLine="0"/>
      </w:pPr>
    </w:p>
    <w:p w:rsidR="00524D16" w:rsidRPr="00AE4A41" w:rsidRDefault="00524D16" w:rsidP="00AB15F4">
      <w:pPr>
        <w:ind w:firstLine="851"/>
      </w:pPr>
      <w:bookmarkStart w:id="112" w:name="sub_12001"/>
      <w:r w:rsidRPr="00AE4A41">
        <w:t xml:space="preserve">1. </w:t>
      </w:r>
      <w:hyperlink r:id="rId88" w:anchor="sub_11001" w:history="1">
        <w:r w:rsidRPr="00AE4A41">
          <w:rPr>
            <w:color w:val="106BBE"/>
          </w:rPr>
          <w:t>Позиция</w:t>
        </w:r>
      </w:hyperlink>
      <w:r w:rsidRPr="00AE4A41">
        <w:t xml:space="preserve"> "Вид разрабатываемой документации по планировке территории" содержит информацию о разработке одного из следующих документов:</w:t>
      </w:r>
    </w:p>
    <w:p w:rsidR="00524D16" w:rsidRPr="00AE4A41" w:rsidRDefault="00524D16" w:rsidP="00AB15F4">
      <w:pPr>
        <w:ind w:firstLine="851"/>
      </w:pPr>
      <w:bookmarkStart w:id="113" w:name="sub_120011"/>
      <w:bookmarkEnd w:id="112"/>
      <w:r w:rsidRPr="00AE4A41">
        <w:t>а) проект планировки территории;</w:t>
      </w:r>
    </w:p>
    <w:p w:rsidR="00524D16" w:rsidRPr="00AE4A41" w:rsidRDefault="00524D16" w:rsidP="00AB15F4">
      <w:pPr>
        <w:ind w:firstLine="851"/>
      </w:pPr>
      <w:bookmarkStart w:id="114" w:name="sub_120012"/>
      <w:bookmarkEnd w:id="113"/>
      <w:r w:rsidRPr="00AE4A41">
        <w:t>б) проект межевания территории в составе проекта планировки территории;</w:t>
      </w:r>
    </w:p>
    <w:p w:rsidR="00524D16" w:rsidRPr="00AE4A41" w:rsidRDefault="00524D16" w:rsidP="00AB15F4">
      <w:pPr>
        <w:ind w:firstLine="851"/>
      </w:pPr>
      <w:bookmarkStart w:id="115" w:name="sub_120013"/>
      <w:bookmarkEnd w:id="114"/>
      <w:r w:rsidRPr="00AE4A41">
        <w:t xml:space="preserve">в) проект межевания территории в виде отдельного документа, </w:t>
      </w:r>
      <w:proofErr w:type="gramStart"/>
      <w:r w:rsidRPr="00AE4A41">
        <w:t>подготовленный</w:t>
      </w:r>
      <w:proofErr w:type="gramEnd"/>
      <w:r w:rsidRPr="00AE4A41">
        <w:t xml:space="preserve"> на основе ранее утвержденного проекта планировки территории;</w:t>
      </w:r>
    </w:p>
    <w:p w:rsidR="00524D16" w:rsidRPr="00AE4A41" w:rsidRDefault="00524D16" w:rsidP="00AB15F4">
      <w:pPr>
        <w:ind w:firstLine="851"/>
      </w:pPr>
      <w:bookmarkStart w:id="116" w:name="sub_120014"/>
      <w:bookmarkEnd w:id="115"/>
      <w:r w:rsidRPr="00AE4A41">
        <w:t>г) проект межевания территории в виде отдельного документа.</w:t>
      </w:r>
    </w:p>
    <w:p w:rsidR="00524D16" w:rsidRPr="00AE4A41" w:rsidRDefault="00524D16" w:rsidP="00AB15F4">
      <w:pPr>
        <w:ind w:firstLine="851"/>
      </w:pPr>
      <w:bookmarkStart w:id="117" w:name="sub_12002"/>
      <w:bookmarkEnd w:id="116"/>
      <w:r w:rsidRPr="00AE4A41">
        <w:t xml:space="preserve">2. </w:t>
      </w:r>
      <w:hyperlink r:id="rId89" w:anchor="sub_11002" w:history="1">
        <w:r w:rsidRPr="00AE4A41">
          <w:rPr>
            <w:color w:val="106BBE"/>
          </w:rPr>
          <w:t>Позиция</w:t>
        </w:r>
      </w:hyperlink>
      <w:r w:rsidRPr="00AE4A41">
        <w:t xml:space="preserve"> "Инициатор подготовки документации по планировке территории" содержит </w:t>
      </w:r>
      <w:proofErr w:type="gramStart"/>
      <w:r w:rsidRPr="00AE4A41">
        <w:t>следующую</w:t>
      </w:r>
      <w:proofErr w:type="gramEnd"/>
      <w:r w:rsidRPr="00AE4A41">
        <w:t xml:space="preserve"> информацию об одном из заинтересованных в строительстве, реконструкции объекта капитального строительства органов или лиц:</w:t>
      </w:r>
    </w:p>
    <w:p w:rsidR="00524D16" w:rsidRPr="00AE4A41" w:rsidRDefault="00524D16" w:rsidP="00AB15F4">
      <w:pPr>
        <w:ind w:firstLine="851"/>
      </w:pPr>
      <w:bookmarkStart w:id="118" w:name="sub_120021"/>
      <w:bookmarkEnd w:id="117"/>
      <w:r w:rsidRPr="00AE4A41">
        <w:t>а) полное наименование федерального органа исполнительной власти;</w:t>
      </w:r>
    </w:p>
    <w:p w:rsidR="00524D16" w:rsidRPr="00AE4A41" w:rsidRDefault="00524D16" w:rsidP="00AB15F4">
      <w:pPr>
        <w:ind w:firstLine="851"/>
      </w:pPr>
      <w:bookmarkStart w:id="119" w:name="sub_120022"/>
      <w:bookmarkEnd w:id="118"/>
      <w:r w:rsidRPr="00AE4A41">
        <w:t>б) полное наименование исполнительного органа субъекта Российской Федерации;</w:t>
      </w:r>
    </w:p>
    <w:p w:rsidR="00524D16" w:rsidRPr="00AE4A41" w:rsidRDefault="00524D16" w:rsidP="00AB15F4">
      <w:pPr>
        <w:ind w:firstLine="851"/>
      </w:pPr>
      <w:bookmarkStart w:id="120" w:name="sub_120023"/>
      <w:bookmarkEnd w:id="119"/>
      <w:r w:rsidRPr="00AE4A41">
        <w:t>в) полное наименование органа местного самоуправления;</w:t>
      </w:r>
    </w:p>
    <w:p w:rsidR="00524D16" w:rsidRPr="00AE4A41" w:rsidRDefault="00524D16" w:rsidP="00AB15F4">
      <w:pPr>
        <w:ind w:firstLine="851"/>
      </w:pPr>
      <w:bookmarkStart w:id="121" w:name="sub_120024"/>
      <w:bookmarkEnd w:id="120"/>
      <w:r w:rsidRPr="00AE4A41">
        <w:t>г) полное наименование, основной государственный регистрационный номер юридического лица, дата внесения в единый государственный реестр юридических лиц записи о создании юридического лица, место нахождения, адрес и электронная почта юридического лица;</w:t>
      </w:r>
    </w:p>
    <w:p w:rsidR="00524D16" w:rsidRPr="00AE4A41" w:rsidRDefault="00524D16" w:rsidP="00AB15F4">
      <w:pPr>
        <w:ind w:firstLine="851"/>
      </w:pPr>
      <w:bookmarkStart w:id="122" w:name="sub_120025"/>
      <w:bookmarkEnd w:id="121"/>
      <w:r w:rsidRPr="00AE4A41">
        <w:t>д) фамилия, имя, отчество (при наличии), адрес места регистрации, паспортные данные и электронная почта физического лица.</w:t>
      </w:r>
    </w:p>
    <w:p w:rsidR="00524D16" w:rsidRPr="00AE4A41" w:rsidRDefault="00524D16" w:rsidP="00AB15F4">
      <w:pPr>
        <w:ind w:firstLine="851"/>
      </w:pPr>
      <w:bookmarkStart w:id="123" w:name="sub_12003"/>
      <w:bookmarkEnd w:id="122"/>
      <w:r w:rsidRPr="00AE4A41">
        <w:t xml:space="preserve">3. </w:t>
      </w:r>
      <w:hyperlink r:id="rId90" w:anchor="sub_11003" w:history="1">
        <w:r w:rsidRPr="00AE4A41">
          <w:rPr>
            <w:color w:val="106BBE"/>
          </w:rPr>
          <w:t>Позиция</w:t>
        </w:r>
      </w:hyperlink>
      <w:r w:rsidRPr="00AE4A41">
        <w:t xml:space="preserve"> "Источник финансирования работ по подготовке документации по планировке территории" содержит информацию об одном из следующих источников финансирования работ по подготовке документации по планировке территории:</w:t>
      </w:r>
    </w:p>
    <w:p w:rsidR="00524D16" w:rsidRPr="00AE4A41" w:rsidRDefault="00524D16" w:rsidP="00AB15F4">
      <w:pPr>
        <w:ind w:firstLine="851"/>
      </w:pPr>
      <w:bookmarkStart w:id="124" w:name="sub_120031"/>
      <w:bookmarkEnd w:id="123"/>
      <w:proofErr w:type="gramStart"/>
      <w:r w:rsidRPr="00AE4A41">
        <w:t>а) бюджет бюджетной системы Российской Федерации, если подготовка документации по планировке территории будет осуществляться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указанным органам государственными, муниципальными (бюджетными или автономными) учреждениями самостоятельно либо привлекаемыми ими на основании государственного,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w:t>
      </w:r>
      <w:proofErr w:type="gramEnd"/>
      <w:r w:rsidRPr="00AE4A41">
        <w:t xml:space="preserve"> для обеспечения государственных и муниципальных нужд, иными лицами;</w:t>
      </w:r>
    </w:p>
    <w:p w:rsidR="00524D16" w:rsidRPr="00AE4A41" w:rsidRDefault="00524D16" w:rsidP="00AB15F4">
      <w:pPr>
        <w:ind w:firstLine="851"/>
      </w:pPr>
      <w:bookmarkStart w:id="125" w:name="sub_120032"/>
      <w:bookmarkEnd w:id="124"/>
      <w:r w:rsidRPr="00AE4A41">
        <w:t>б) средства физических и юридических лиц (с указанием конкретного физического или юридического лица) в случае, если подготовка документации по планировке территории будет осуществляться физическими или юридическими лицами за счет собственных средств.</w:t>
      </w:r>
    </w:p>
    <w:p w:rsidR="00524D16" w:rsidRPr="00AE4A41" w:rsidRDefault="00524D16" w:rsidP="00AB15F4">
      <w:pPr>
        <w:ind w:firstLine="851"/>
      </w:pPr>
      <w:bookmarkStart w:id="126" w:name="sub_12004"/>
      <w:bookmarkEnd w:id="125"/>
      <w:r w:rsidRPr="00AE4A41">
        <w:lastRenderedPageBreak/>
        <w:t xml:space="preserve">4. </w:t>
      </w:r>
      <w:hyperlink r:id="rId91" w:anchor="sub_11004" w:history="1">
        <w:proofErr w:type="gramStart"/>
        <w:r w:rsidRPr="00AE4A41">
          <w:rPr>
            <w:color w:val="106BBE"/>
          </w:rPr>
          <w:t>Позиция</w:t>
        </w:r>
      </w:hyperlink>
      <w:r w:rsidRPr="00AE4A41">
        <w:t xml:space="preserve">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 содержит информацию о полном наименовании и виде планируемого к размещению объекта капитального строительства (например, "Волоконно-оптическая линия передач (ВОЛП) на участке узел связи 123 - узел связи 456"), его основных характеристиках (назначении, местоположении, площади, мощности объекта и др.).</w:t>
      </w:r>
      <w:proofErr w:type="gramEnd"/>
    </w:p>
    <w:bookmarkEnd w:id="126"/>
    <w:p w:rsidR="00524D16" w:rsidRPr="00AE4A41" w:rsidRDefault="00524D16" w:rsidP="00AB15F4">
      <w:pPr>
        <w:ind w:firstLine="851"/>
      </w:pPr>
      <w:r w:rsidRPr="00AE4A41">
        <w:t>В случае подготовки документации по планировке территории, предусматривающей размещение линейного объекта, к заданию может прилагаться схема прохождения трассы линейного объекта в масштабе, позволяющем обеспечить читаемость и наглядность отображаемой информации.</w:t>
      </w:r>
    </w:p>
    <w:p w:rsidR="00524D16" w:rsidRPr="00AE4A41" w:rsidRDefault="00524D16" w:rsidP="00AB15F4">
      <w:pPr>
        <w:ind w:firstLine="851"/>
      </w:pPr>
      <w:proofErr w:type="gramStart"/>
      <w:r w:rsidRPr="00AE4A41">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наименование такого объекта капитального строительства указывается в соответствии с документами территориального планирования, за исключением случая, указанного в </w:t>
      </w:r>
      <w:hyperlink r:id="rId92" w:history="1">
        <w:r w:rsidRPr="00AE4A41">
          <w:rPr>
            <w:color w:val="106BBE"/>
          </w:rPr>
          <w:t>части 14 статьи 9</w:t>
        </w:r>
      </w:hyperlink>
      <w:r w:rsidRPr="00AE4A41">
        <w:t xml:space="preserve"> Градостроительного кодекса Российской Федерации.</w:t>
      </w:r>
      <w:proofErr w:type="gramEnd"/>
    </w:p>
    <w:p w:rsidR="00524D16" w:rsidRPr="00AE4A41" w:rsidRDefault="00524D16" w:rsidP="00AB15F4">
      <w:pPr>
        <w:ind w:firstLine="851"/>
      </w:pPr>
      <w:bookmarkStart w:id="127" w:name="sub_12005"/>
      <w:r w:rsidRPr="00AE4A41">
        <w:t xml:space="preserve">5. </w:t>
      </w:r>
      <w:hyperlink r:id="rId93" w:anchor="sub_11005" w:history="1">
        <w:r w:rsidRPr="00AE4A41">
          <w:rPr>
            <w:color w:val="106BBE"/>
          </w:rPr>
          <w:t>Позиция</w:t>
        </w:r>
      </w:hyperlink>
      <w:r w:rsidRPr="00AE4A41">
        <w:t xml:space="preserve">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содержит информацию о перечне поселений, муниципальных округов, городских округов, муниципальных районов, субъектов Российской Федерации, в границах территорий которых планируется к размещению объект капитального строительства.</w:t>
      </w:r>
    </w:p>
    <w:bookmarkEnd w:id="127"/>
    <w:p w:rsidR="00524D16" w:rsidRPr="00AE4A41" w:rsidRDefault="00524D16" w:rsidP="00AB15F4">
      <w:pPr>
        <w:ind w:firstLine="851"/>
      </w:pPr>
      <w:proofErr w:type="gramStart"/>
      <w:r w:rsidRPr="00AE4A41">
        <w:t xml:space="preserve">В случае если документация по планировке территории подготавливается в целях размещения объекта капитального строительства, отображение которого в документах территориального планирования предусмотрено в соответствии с законодательством Российской Федерации, наименования муниципальных образований, населенных пунктов, за исключением случая, указанного в </w:t>
      </w:r>
      <w:hyperlink r:id="rId94" w:history="1">
        <w:r w:rsidRPr="00AE4A41">
          <w:rPr>
            <w:color w:val="106BBE"/>
          </w:rPr>
          <w:t>части 14 статьи 9</w:t>
        </w:r>
      </w:hyperlink>
      <w:r w:rsidRPr="00AE4A41">
        <w:t xml:space="preserve"> Градостроительного кодекса Российской Федерации, субъекты Российской Федерации, в отношении территорий которых осуществляется подготовка документации по планировке территории, указываются в</w:t>
      </w:r>
      <w:proofErr w:type="gramEnd"/>
      <w:r w:rsidRPr="00AE4A41">
        <w:t xml:space="preserve"> </w:t>
      </w:r>
      <w:proofErr w:type="gramStart"/>
      <w:r w:rsidRPr="00AE4A41">
        <w:t>соответствии</w:t>
      </w:r>
      <w:proofErr w:type="gramEnd"/>
      <w:r w:rsidRPr="00AE4A41">
        <w:t xml:space="preserve"> с документами территориального планирования.</w:t>
      </w:r>
    </w:p>
    <w:p w:rsidR="00524D16" w:rsidRPr="00AE4A41" w:rsidRDefault="00524D16" w:rsidP="00AB15F4">
      <w:pPr>
        <w:ind w:firstLine="851"/>
      </w:pPr>
      <w:bookmarkStart w:id="128" w:name="sub_12006"/>
      <w:r w:rsidRPr="00AE4A41">
        <w:t xml:space="preserve">6. </w:t>
      </w:r>
      <w:hyperlink r:id="rId95" w:anchor="sub_11006" w:history="1">
        <w:r w:rsidRPr="00AE4A41">
          <w:rPr>
            <w:color w:val="106BBE"/>
          </w:rPr>
          <w:t>Позиция</w:t>
        </w:r>
      </w:hyperlink>
      <w:r w:rsidRPr="00AE4A41">
        <w:t xml:space="preserve"> "Состав документации по планировке территории" содержит информацию о составе документации по планировке территории, соответствующей требованиям </w:t>
      </w:r>
      <w:hyperlink r:id="rId96" w:history="1">
        <w:r w:rsidRPr="00AE4A41">
          <w:rPr>
            <w:color w:val="106BBE"/>
          </w:rPr>
          <w:t>Градостроительного кодекса</w:t>
        </w:r>
      </w:hyperlink>
      <w:r w:rsidRPr="00AE4A41">
        <w:t xml:space="preserve"> Российской Федерации и положениям нормативных правовых актов Российской Федерации, определяющих требования к составу и содержанию проектов планировки территории.</w:t>
      </w:r>
    </w:p>
    <w:p w:rsidR="00524D16" w:rsidRPr="00AE4A41" w:rsidRDefault="00524D16" w:rsidP="00AB15F4">
      <w:pPr>
        <w:ind w:firstLine="851"/>
      </w:pPr>
      <w:bookmarkStart w:id="129" w:name="sub_12007"/>
      <w:bookmarkEnd w:id="128"/>
      <w:r w:rsidRPr="00AE4A41">
        <w:t xml:space="preserve">7. </w:t>
      </w:r>
      <w:hyperlink r:id="rId97" w:anchor="sub_11007" w:history="1">
        <w:proofErr w:type="gramStart"/>
        <w:r w:rsidRPr="00AE4A41">
          <w:rPr>
            <w:color w:val="106BBE"/>
          </w:rPr>
          <w:t>Позиция</w:t>
        </w:r>
      </w:hyperlink>
      <w:r w:rsidRPr="00AE4A41">
        <w:t xml:space="preserve">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 содержит перечень кадастровых номеров земельных участков (при наличии), включенных в границы территории, в отношении которой планируется подготовка документации по планировке территории, а также ориентировочная площадь такой территории.</w:t>
      </w:r>
      <w:proofErr w:type="gramEnd"/>
    </w:p>
    <w:p w:rsidR="00524D16" w:rsidRPr="00AB15F4" w:rsidRDefault="00524D16" w:rsidP="00AB15F4">
      <w:pPr>
        <w:ind w:firstLine="851"/>
      </w:pPr>
      <w:bookmarkStart w:id="130" w:name="sub_12008"/>
      <w:bookmarkEnd w:id="129"/>
      <w:r w:rsidRPr="00AE4A41">
        <w:t xml:space="preserve">8. </w:t>
      </w:r>
      <w:hyperlink r:id="rId98" w:anchor="sub_11008" w:history="1">
        <w:r w:rsidRPr="00AE4A41">
          <w:rPr>
            <w:color w:val="106BBE"/>
          </w:rPr>
          <w:t>Позиция</w:t>
        </w:r>
      </w:hyperlink>
      <w:r w:rsidRPr="00AE4A41">
        <w:t xml:space="preserve"> "Цель подготовки документации по планировке территории" содержит информацию о цели подготовки документации по планировке территории в соответствии с </w:t>
      </w:r>
      <w:hyperlink r:id="rId99" w:history="1">
        <w:r w:rsidRPr="00AE4A41">
          <w:rPr>
            <w:color w:val="106BBE"/>
          </w:rPr>
          <w:t>Градостроительным кодексом</w:t>
        </w:r>
      </w:hyperlink>
      <w:r w:rsidRPr="00AE4A41">
        <w:t xml:space="preserve"> Российской Федерации и нормативными правовыми актами Российской Федерации.</w:t>
      </w:r>
    </w:p>
    <w:bookmarkEnd w:id="130"/>
    <w:p w:rsidR="00EE32B0" w:rsidRPr="00AB15F4" w:rsidRDefault="00EE32B0" w:rsidP="00EE32B0">
      <w:pPr>
        <w:ind w:firstLine="0"/>
        <w:jc w:val="right"/>
        <w:rPr>
          <w:rFonts w:eastAsiaTheme="minorEastAsia"/>
          <w:b/>
        </w:rPr>
      </w:pPr>
    </w:p>
    <w:p w:rsidR="00EE32B0" w:rsidRPr="00EE32B0" w:rsidRDefault="00EE32B0" w:rsidP="00ED545B">
      <w:pPr>
        <w:ind w:firstLine="0"/>
        <w:rPr>
          <w:rFonts w:eastAsiaTheme="minorEastAsia"/>
          <w:b/>
        </w:rPr>
      </w:pPr>
    </w:p>
    <w:p w:rsidR="0061611A" w:rsidRPr="0061611A" w:rsidRDefault="0061611A" w:rsidP="0061611A">
      <w:pPr>
        <w:ind w:firstLine="0"/>
        <w:rPr>
          <w:rFonts w:ascii="Arial" w:hAnsi="Arial" w:cs="Arial"/>
          <w:sz w:val="26"/>
          <w:szCs w:val="26"/>
        </w:rPr>
      </w:pPr>
    </w:p>
    <w:sectPr w:rsidR="0061611A" w:rsidRPr="0061611A" w:rsidSect="009A1A50">
      <w:headerReference w:type="default" r:id="rId100"/>
      <w:pgSz w:w="11900" w:h="16800"/>
      <w:pgMar w:top="1560" w:right="560" w:bottom="1701" w:left="1560" w:header="158"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A50" w:rsidRDefault="009A1A50">
      <w:r>
        <w:separator/>
      </w:r>
    </w:p>
  </w:endnote>
  <w:endnote w:type="continuationSeparator" w:id="0">
    <w:p w:rsidR="009A1A50" w:rsidRDefault="009A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altName w:val="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A50" w:rsidRDefault="009A1A50">
      <w:r>
        <w:separator/>
      </w:r>
    </w:p>
  </w:footnote>
  <w:footnote w:type="continuationSeparator" w:id="0">
    <w:p w:rsidR="009A1A50" w:rsidRDefault="009A1A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1A50" w:rsidRDefault="009A1A50">
    <w:pPr>
      <w:ind w:firstLine="0"/>
      <w:jc w:val="lef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97737"/>
    <w:multiLevelType w:val="hybridMultilevel"/>
    <w:tmpl w:val="B0F64DF0"/>
    <w:lvl w:ilvl="0" w:tplc="A1BC5162">
      <w:start w:val="1"/>
      <w:numFmt w:val="decimal"/>
      <w:lvlText w:val="%1."/>
      <w:lvlJc w:val="left"/>
      <w:pPr>
        <w:ind w:left="1495"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339A4EBE"/>
    <w:multiLevelType w:val="hybridMultilevel"/>
    <w:tmpl w:val="036ECB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C181A9B"/>
    <w:multiLevelType w:val="hybridMultilevel"/>
    <w:tmpl w:val="6AEA2768"/>
    <w:lvl w:ilvl="0" w:tplc="0B72963E">
      <w:start w:val="3"/>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3EB56F1"/>
    <w:multiLevelType w:val="hybridMultilevel"/>
    <w:tmpl w:val="403224B6"/>
    <w:lvl w:ilvl="0" w:tplc="9F4CC9A4">
      <w:start w:val="1"/>
      <w:numFmt w:val="decimal"/>
      <w:lvlText w:val="%1)"/>
      <w:lvlJc w:val="left"/>
      <w:pPr>
        <w:ind w:left="1759" w:hanging="1050"/>
      </w:pPr>
      <w:rPr>
        <w:rFonts w:cs="Times New Roman" w:hint="default"/>
        <w:color w:val="auto"/>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AD4"/>
    <w:rsid w:val="00012C22"/>
    <w:rsid w:val="00014417"/>
    <w:rsid w:val="00014C1C"/>
    <w:rsid w:val="0002091A"/>
    <w:rsid w:val="0004281E"/>
    <w:rsid w:val="00062662"/>
    <w:rsid w:val="00067915"/>
    <w:rsid w:val="000837D0"/>
    <w:rsid w:val="00084BA7"/>
    <w:rsid w:val="00091D67"/>
    <w:rsid w:val="00093CD9"/>
    <w:rsid w:val="000A35D7"/>
    <w:rsid w:val="000A5399"/>
    <w:rsid w:val="000C53BB"/>
    <w:rsid w:val="000E0970"/>
    <w:rsid w:val="000E349F"/>
    <w:rsid w:val="000E3D04"/>
    <w:rsid w:val="00101141"/>
    <w:rsid w:val="00102535"/>
    <w:rsid w:val="0010674A"/>
    <w:rsid w:val="00110871"/>
    <w:rsid w:val="001252E8"/>
    <w:rsid w:val="00136805"/>
    <w:rsid w:val="00136B8B"/>
    <w:rsid w:val="00144B55"/>
    <w:rsid w:val="0015395A"/>
    <w:rsid w:val="00157044"/>
    <w:rsid w:val="00176B03"/>
    <w:rsid w:val="001936C8"/>
    <w:rsid w:val="0019593E"/>
    <w:rsid w:val="00196C8E"/>
    <w:rsid w:val="001B0317"/>
    <w:rsid w:val="001B6F96"/>
    <w:rsid w:val="001C1CB8"/>
    <w:rsid w:val="001D1AD1"/>
    <w:rsid w:val="001D6133"/>
    <w:rsid w:val="001D6432"/>
    <w:rsid w:val="0020086B"/>
    <w:rsid w:val="00203ED2"/>
    <w:rsid w:val="00214968"/>
    <w:rsid w:val="00256FAD"/>
    <w:rsid w:val="00276E01"/>
    <w:rsid w:val="002C0C40"/>
    <w:rsid w:val="002E7CD0"/>
    <w:rsid w:val="002F6616"/>
    <w:rsid w:val="00305437"/>
    <w:rsid w:val="003109E9"/>
    <w:rsid w:val="003152BF"/>
    <w:rsid w:val="0032477A"/>
    <w:rsid w:val="0033732D"/>
    <w:rsid w:val="00337561"/>
    <w:rsid w:val="003628A8"/>
    <w:rsid w:val="00366972"/>
    <w:rsid w:val="00382379"/>
    <w:rsid w:val="00384619"/>
    <w:rsid w:val="0039149D"/>
    <w:rsid w:val="003955B8"/>
    <w:rsid w:val="00396A7E"/>
    <w:rsid w:val="003A5117"/>
    <w:rsid w:val="003B6C8D"/>
    <w:rsid w:val="003C2943"/>
    <w:rsid w:val="003C33D0"/>
    <w:rsid w:val="003D7274"/>
    <w:rsid w:val="003F3435"/>
    <w:rsid w:val="003F5878"/>
    <w:rsid w:val="0041529E"/>
    <w:rsid w:val="00432CB9"/>
    <w:rsid w:val="0044722D"/>
    <w:rsid w:val="00452DBC"/>
    <w:rsid w:val="00452DED"/>
    <w:rsid w:val="00456094"/>
    <w:rsid w:val="004677BD"/>
    <w:rsid w:val="004716D1"/>
    <w:rsid w:val="00473A57"/>
    <w:rsid w:val="004746C6"/>
    <w:rsid w:val="004938AF"/>
    <w:rsid w:val="00496773"/>
    <w:rsid w:val="004A2826"/>
    <w:rsid w:val="004A292D"/>
    <w:rsid w:val="004A6D9E"/>
    <w:rsid w:val="004C333D"/>
    <w:rsid w:val="004C6EB7"/>
    <w:rsid w:val="004E73AE"/>
    <w:rsid w:val="004F16A2"/>
    <w:rsid w:val="004F409C"/>
    <w:rsid w:val="00511F45"/>
    <w:rsid w:val="00515091"/>
    <w:rsid w:val="00524D16"/>
    <w:rsid w:val="005342A2"/>
    <w:rsid w:val="005366C9"/>
    <w:rsid w:val="00552004"/>
    <w:rsid w:val="0056211D"/>
    <w:rsid w:val="00567042"/>
    <w:rsid w:val="00570430"/>
    <w:rsid w:val="00570566"/>
    <w:rsid w:val="00583D86"/>
    <w:rsid w:val="005865D1"/>
    <w:rsid w:val="00587875"/>
    <w:rsid w:val="00596F0D"/>
    <w:rsid w:val="005A3D2B"/>
    <w:rsid w:val="005A5396"/>
    <w:rsid w:val="005B17CE"/>
    <w:rsid w:val="005D2037"/>
    <w:rsid w:val="005F2F80"/>
    <w:rsid w:val="00607FD5"/>
    <w:rsid w:val="00612678"/>
    <w:rsid w:val="00614BE3"/>
    <w:rsid w:val="0061611A"/>
    <w:rsid w:val="006175B6"/>
    <w:rsid w:val="00622A90"/>
    <w:rsid w:val="00626F10"/>
    <w:rsid w:val="00632BF4"/>
    <w:rsid w:val="00641994"/>
    <w:rsid w:val="006544E7"/>
    <w:rsid w:val="00663290"/>
    <w:rsid w:val="00672B09"/>
    <w:rsid w:val="0067752B"/>
    <w:rsid w:val="00685EBE"/>
    <w:rsid w:val="006943F1"/>
    <w:rsid w:val="006A3B5A"/>
    <w:rsid w:val="006B02BC"/>
    <w:rsid w:val="006B0532"/>
    <w:rsid w:val="006B704B"/>
    <w:rsid w:val="006C0F4C"/>
    <w:rsid w:val="006C19D6"/>
    <w:rsid w:val="006D1055"/>
    <w:rsid w:val="006D16D6"/>
    <w:rsid w:val="006D1D1E"/>
    <w:rsid w:val="006D42AE"/>
    <w:rsid w:val="006D4B76"/>
    <w:rsid w:val="006E0E7C"/>
    <w:rsid w:val="006E5198"/>
    <w:rsid w:val="006F7E5C"/>
    <w:rsid w:val="00704448"/>
    <w:rsid w:val="007136E3"/>
    <w:rsid w:val="0072369F"/>
    <w:rsid w:val="007243C3"/>
    <w:rsid w:val="0073044E"/>
    <w:rsid w:val="00746DF1"/>
    <w:rsid w:val="00752B52"/>
    <w:rsid w:val="00760279"/>
    <w:rsid w:val="00770BCB"/>
    <w:rsid w:val="00770EB5"/>
    <w:rsid w:val="00774398"/>
    <w:rsid w:val="007802B1"/>
    <w:rsid w:val="007835A0"/>
    <w:rsid w:val="00785E11"/>
    <w:rsid w:val="00787329"/>
    <w:rsid w:val="007A1B92"/>
    <w:rsid w:val="007A1FA3"/>
    <w:rsid w:val="007A2423"/>
    <w:rsid w:val="007B05F4"/>
    <w:rsid w:val="007C30C1"/>
    <w:rsid w:val="007D136A"/>
    <w:rsid w:val="007D7C74"/>
    <w:rsid w:val="0081263F"/>
    <w:rsid w:val="0082117E"/>
    <w:rsid w:val="008214E0"/>
    <w:rsid w:val="00827C03"/>
    <w:rsid w:val="00844224"/>
    <w:rsid w:val="00846B6F"/>
    <w:rsid w:val="00847869"/>
    <w:rsid w:val="00851BB7"/>
    <w:rsid w:val="00854314"/>
    <w:rsid w:val="008643B8"/>
    <w:rsid w:val="008814C9"/>
    <w:rsid w:val="008A1F61"/>
    <w:rsid w:val="008A639F"/>
    <w:rsid w:val="008A6708"/>
    <w:rsid w:val="008A67F2"/>
    <w:rsid w:val="008B584E"/>
    <w:rsid w:val="008C6465"/>
    <w:rsid w:val="008C6D7B"/>
    <w:rsid w:val="008C7926"/>
    <w:rsid w:val="008D16F8"/>
    <w:rsid w:val="008D1B36"/>
    <w:rsid w:val="008D3302"/>
    <w:rsid w:val="008D4B00"/>
    <w:rsid w:val="008D4CCC"/>
    <w:rsid w:val="008E0121"/>
    <w:rsid w:val="008E4C09"/>
    <w:rsid w:val="008F66FC"/>
    <w:rsid w:val="00900262"/>
    <w:rsid w:val="0091178A"/>
    <w:rsid w:val="00912FD2"/>
    <w:rsid w:val="00923EF0"/>
    <w:rsid w:val="0092569E"/>
    <w:rsid w:val="00925B9B"/>
    <w:rsid w:val="009405BD"/>
    <w:rsid w:val="009618CB"/>
    <w:rsid w:val="00961BA5"/>
    <w:rsid w:val="00963774"/>
    <w:rsid w:val="009722C1"/>
    <w:rsid w:val="00975F30"/>
    <w:rsid w:val="00996C4B"/>
    <w:rsid w:val="0099779A"/>
    <w:rsid w:val="009A0A8B"/>
    <w:rsid w:val="009A0F39"/>
    <w:rsid w:val="009A1A50"/>
    <w:rsid w:val="009A428E"/>
    <w:rsid w:val="009B00E7"/>
    <w:rsid w:val="009B1F2B"/>
    <w:rsid w:val="009F5578"/>
    <w:rsid w:val="00A03016"/>
    <w:rsid w:val="00A36312"/>
    <w:rsid w:val="00A41CD0"/>
    <w:rsid w:val="00A42D36"/>
    <w:rsid w:val="00A43377"/>
    <w:rsid w:val="00A5343E"/>
    <w:rsid w:val="00A73548"/>
    <w:rsid w:val="00A84474"/>
    <w:rsid w:val="00A84EBA"/>
    <w:rsid w:val="00A8628D"/>
    <w:rsid w:val="00A9029B"/>
    <w:rsid w:val="00AA7E29"/>
    <w:rsid w:val="00AB15F4"/>
    <w:rsid w:val="00AB1C65"/>
    <w:rsid w:val="00AB4550"/>
    <w:rsid w:val="00AC51B2"/>
    <w:rsid w:val="00AD7C96"/>
    <w:rsid w:val="00AE4A41"/>
    <w:rsid w:val="00B02052"/>
    <w:rsid w:val="00B12F70"/>
    <w:rsid w:val="00B16921"/>
    <w:rsid w:val="00B31BB4"/>
    <w:rsid w:val="00B35537"/>
    <w:rsid w:val="00B54A9D"/>
    <w:rsid w:val="00B55136"/>
    <w:rsid w:val="00B6643D"/>
    <w:rsid w:val="00B83DED"/>
    <w:rsid w:val="00B867F4"/>
    <w:rsid w:val="00B86DC8"/>
    <w:rsid w:val="00B86E56"/>
    <w:rsid w:val="00B91C43"/>
    <w:rsid w:val="00B91CAF"/>
    <w:rsid w:val="00BA596B"/>
    <w:rsid w:val="00BD133B"/>
    <w:rsid w:val="00BE256A"/>
    <w:rsid w:val="00BE3F86"/>
    <w:rsid w:val="00BE7EDA"/>
    <w:rsid w:val="00BF5A11"/>
    <w:rsid w:val="00C03589"/>
    <w:rsid w:val="00C0676A"/>
    <w:rsid w:val="00C06A2F"/>
    <w:rsid w:val="00C314C2"/>
    <w:rsid w:val="00C41F4A"/>
    <w:rsid w:val="00C434A7"/>
    <w:rsid w:val="00C56F05"/>
    <w:rsid w:val="00C62164"/>
    <w:rsid w:val="00C829C9"/>
    <w:rsid w:val="00C82B2E"/>
    <w:rsid w:val="00C91AF5"/>
    <w:rsid w:val="00C9271D"/>
    <w:rsid w:val="00C93600"/>
    <w:rsid w:val="00C93A97"/>
    <w:rsid w:val="00CB1231"/>
    <w:rsid w:val="00CB7107"/>
    <w:rsid w:val="00CC2B58"/>
    <w:rsid w:val="00CC3B8C"/>
    <w:rsid w:val="00CC7604"/>
    <w:rsid w:val="00CF363E"/>
    <w:rsid w:val="00CF5424"/>
    <w:rsid w:val="00D02644"/>
    <w:rsid w:val="00D15034"/>
    <w:rsid w:val="00D15F5C"/>
    <w:rsid w:val="00D16649"/>
    <w:rsid w:val="00D16779"/>
    <w:rsid w:val="00D216E5"/>
    <w:rsid w:val="00D2196D"/>
    <w:rsid w:val="00D23724"/>
    <w:rsid w:val="00D303B0"/>
    <w:rsid w:val="00D33CDA"/>
    <w:rsid w:val="00D3441A"/>
    <w:rsid w:val="00D35FEC"/>
    <w:rsid w:val="00D42E34"/>
    <w:rsid w:val="00D46AD4"/>
    <w:rsid w:val="00D6628D"/>
    <w:rsid w:val="00D7405F"/>
    <w:rsid w:val="00D8781A"/>
    <w:rsid w:val="00D959C0"/>
    <w:rsid w:val="00D97303"/>
    <w:rsid w:val="00DA154E"/>
    <w:rsid w:val="00DB3635"/>
    <w:rsid w:val="00DE3B74"/>
    <w:rsid w:val="00DF5E6A"/>
    <w:rsid w:val="00DF74BF"/>
    <w:rsid w:val="00E035BA"/>
    <w:rsid w:val="00E07E94"/>
    <w:rsid w:val="00E2580A"/>
    <w:rsid w:val="00E34CA3"/>
    <w:rsid w:val="00E37007"/>
    <w:rsid w:val="00E3710B"/>
    <w:rsid w:val="00E419D1"/>
    <w:rsid w:val="00E43F3B"/>
    <w:rsid w:val="00E50B18"/>
    <w:rsid w:val="00E54EA9"/>
    <w:rsid w:val="00E5619E"/>
    <w:rsid w:val="00E648CB"/>
    <w:rsid w:val="00E70902"/>
    <w:rsid w:val="00E74BEE"/>
    <w:rsid w:val="00E87F57"/>
    <w:rsid w:val="00E95D40"/>
    <w:rsid w:val="00E96CB6"/>
    <w:rsid w:val="00EA0AA5"/>
    <w:rsid w:val="00EA4B96"/>
    <w:rsid w:val="00ED369A"/>
    <w:rsid w:val="00ED545B"/>
    <w:rsid w:val="00EE32B0"/>
    <w:rsid w:val="00EE7BAE"/>
    <w:rsid w:val="00F15B73"/>
    <w:rsid w:val="00F1709D"/>
    <w:rsid w:val="00F171CB"/>
    <w:rsid w:val="00F26697"/>
    <w:rsid w:val="00F379C7"/>
    <w:rsid w:val="00F41396"/>
    <w:rsid w:val="00F420E9"/>
    <w:rsid w:val="00F43B1C"/>
    <w:rsid w:val="00F5399A"/>
    <w:rsid w:val="00F634FA"/>
    <w:rsid w:val="00F72016"/>
    <w:rsid w:val="00F75245"/>
    <w:rsid w:val="00F81DF9"/>
    <w:rsid w:val="00F83AC7"/>
    <w:rsid w:val="00F8641D"/>
    <w:rsid w:val="00F9633D"/>
    <w:rsid w:val="00FD340B"/>
    <w:rsid w:val="00FD5D91"/>
    <w:rsid w:val="00FE433C"/>
    <w:rsid w:val="00FE56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w:hAnsi="Times New Roman" w:cs="Times New Roman"/>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b/>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w:hAnsi="Times New Roman"/>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w:hAnsi="Times New Roman"/>
      <w:sz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w:hAnsi="Times New Roman"/>
      <w:sz w:val="24"/>
    </w:rPr>
  </w:style>
  <w:style w:type="character" w:styleId="ae">
    <w:name w:val="annotation reference"/>
    <w:basedOn w:val="a0"/>
    <w:uiPriority w:val="99"/>
    <w:rsid w:val="003955B8"/>
    <w:rPr>
      <w:sz w:val="16"/>
    </w:rPr>
  </w:style>
  <w:style w:type="paragraph" w:styleId="af">
    <w:name w:val="annotation text"/>
    <w:basedOn w:val="a"/>
    <w:link w:val="af0"/>
    <w:uiPriority w:val="99"/>
    <w:rsid w:val="003955B8"/>
    <w:rPr>
      <w:sz w:val="20"/>
      <w:szCs w:val="20"/>
    </w:rPr>
  </w:style>
  <w:style w:type="character" w:customStyle="1" w:styleId="af0">
    <w:name w:val="Текст примечания Знак"/>
    <w:basedOn w:val="a0"/>
    <w:link w:val="af"/>
    <w:uiPriority w:val="99"/>
    <w:locked/>
    <w:rsid w:val="003955B8"/>
    <w:rPr>
      <w:rFonts w:ascii="Times New Roman" w:hAnsi="Times New Roman"/>
      <w:sz w:val="20"/>
    </w:rPr>
  </w:style>
  <w:style w:type="paragraph" w:styleId="af1">
    <w:name w:val="annotation subject"/>
    <w:basedOn w:val="af"/>
    <w:next w:val="af"/>
    <w:link w:val="af2"/>
    <w:uiPriority w:val="99"/>
    <w:rsid w:val="003955B8"/>
    <w:rPr>
      <w:b/>
      <w:bCs/>
    </w:rPr>
  </w:style>
  <w:style w:type="character" w:customStyle="1" w:styleId="af2">
    <w:name w:val="Тема примечания Знак"/>
    <w:basedOn w:val="af0"/>
    <w:link w:val="af1"/>
    <w:uiPriority w:val="99"/>
    <w:locked/>
    <w:rsid w:val="003955B8"/>
    <w:rPr>
      <w:rFonts w:ascii="Times New Roman" w:hAnsi="Times New Roman"/>
      <w:b/>
      <w:sz w:val="20"/>
    </w:rPr>
  </w:style>
  <w:style w:type="paragraph" w:styleId="af3">
    <w:name w:val="Balloon Text"/>
    <w:basedOn w:val="a"/>
    <w:link w:val="af4"/>
    <w:uiPriority w:val="99"/>
    <w:rsid w:val="003955B8"/>
    <w:rPr>
      <w:rFonts w:ascii="Tahoma" w:hAnsi="Tahoma" w:cs="Tahoma"/>
      <w:sz w:val="16"/>
      <w:szCs w:val="16"/>
    </w:rPr>
  </w:style>
  <w:style w:type="character" w:customStyle="1" w:styleId="af4">
    <w:name w:val="Текст выноски Знак"/>
    <w:basedOn w:val="a0"/>
    <w:link w:val="af3"/>
    <w:uiPriority w:val="99"/>
    <w:locked/>
    <w:rsid w:val="003955B8"/>
    <w:rPr>
      <w:rFonts w:ascii="Tahoma" w:hAnsi="Tahoma"/>
      <w:sz w:val="16"/>
    </w:rPr>
  </w:style>
  <w:style w:type="paragraph" w:styleId="af5">
    <w:name w:val="No Spacing"/>
    <w:link w:val="af6"/>
    <w:uiPriority w:val="1"/>
    <w:qFormat/>
    <w:rsid w:val="00D7405F"/>
    <w:rPr>
      <w:rFonts w:cs="Times New Roman"/>
      <w:sz w:val="22"/>
      <w:szCs w:val="22"/>
      <w:lang w:eastAsia="en-US"/>
    </w:rPr>
  </w:style>
  <w:style w:type="character" w:customStyle="1" w:styleId="af6">
    <w:name w:val="Без интервала Знак"/>
    <w:link w:val="af5"/>
    <w:uiPriority w:val="1"/>
    <w:locked/>
    <w:rsid w:val="00D7405F"/>
    <w:rPr>
      <w:rFonts w:ascii="Calibri" w:hAnsi="Calibri"/>
      <w:lang w:val="x-none" w:eastAsia="en-US"/>
    </w:rPr>
  </w:style>
  <w:style w:type="paragraph" w:customStyle="1" w:styleId="s3">
    <w:name w:val="s_3"/>
    <w:basedOn w:val="a"/>
    <w:rsid w:val="008A6708"/>
    <w:pPr>
      <w:widowControl/>
      <w:autoSpaceDE/>
      <w:autoSpaceDN/>
      <w:adjustRightInd/>
      <w:spacing w:before="100" w:beforeAutospacing="1" w:after="100" w:afterAutospacing="1"/>
      <w:ind w:firstLine="0"/>
      <w:jc w:val="left"/>
    </w:pPr>
  </w:style>
  <w:style w:type="paragraph" w:customStyle="1" w:styleId="s1">
    <w:name w:val="s_1"/>
    <w:basedOn w:val="a"/>
    <w:rsid w:val="008A6708"/>
    <w:pPr>
      <w:widowControl/>
      <w:autoSpaceDE/>
      <w:autoSpaceDN/>
      <w:adjustRightInd/>
      <w:spacing w:before="100" w:beforeAutospacing="1" w:after="100" w:afterAutospacing="1"/>
      <w:ind w:firstLine="0"/>
      <w:jc w:val="left"/>
    </w:pPr>
  </w:style>
  <w:style w:type="character" w:styleId="af7">
    <w:name w:val="Hyperlink"/>
    <w:basedOn w:val="a0"/>
    <w:uiPriority w:val="99"/>
    <w:unhideWhenUsed/>
    <w:rsid w:val="008A6708"/>
    <w:rPr>
      <w:color w:val="0000FF"/>
      <w:u w:val="single"/>
    </w:rPr>
  </w:style>
  <w:style w:type="character" w:styleId="af8">
    <w:name w:val="Emphasis"/>
    <w:basedOn w:val="a0"/>
    <w:uiPriority w:val="20"/>
    <w:qFormat/>
    <w:rsid w:val="008A6708"/>
    <w:rPr>
      <w:i/>
    </w:rPr>
  </w:style>
  <w:style w:type="numbering" w:customStyle="1" w:styleId="11">
    <w:name w:val="Нет списка1"/>
    <w:next w:val="a2"/>
    <w:uiPriority w:val="99"/>
    <w:semiHidden/>
    <w:unhideWhenUsed/>
    <w:rsid w:val="00EE32B0"/>
  </w:style>
  <w:style w:type="numbering" w:customStyle="1" w:styleId="2">
    <w:name w:val="Нет списка2"/>
    <w:next w:val="a2"/>
    <w:uiPriority w:val="99"/>
    <w:semiHidden/>
    <w:unhideWhenUsed/>
    <w:rsid w:val="0061611A"/>
  </w:style>
  <w:style w:type="character" w:customStyle="1" w:styleId="12">
    <w:name w:val="Просмотренная гиперссылка1"/>
    <w:basedOn w:val="a0"/>
    <w:uiPriority w:val="99"/>
    <w:semiHidden/>
    <w:unhideWhenUsed/>
    <w:rsid w:val="0061611A"/>
    <w:rPr>
      <w:color w:val="800080"/>
      <w:u w:val="single"/>
    </w:rPr>
  </w:style>
  <w:style w:type="character" w:styleId="af9">
    <w:name w:val="FollowedHyperlink"/>
    <w:basedOn w:val="a0"/>
    <w:uiPriority w:val="99"/>
    <w:rsid w:val="0061611A"/>
    <w:rPr>
      <w:color w:val="800080" w:themeColor="followedHyperlink"/>
      <w:u w:val="single"/>
    </w:rPr>
  </w:style>
  <w:style w:type="paragraph" w:styleId="afa">
    <w:name w:val="List Paragraph"/>
    <w:basedOn w:val="a"/>
    <w:uiPriority w:val="34"/>
    <w:qFormat/>
    <w:rsid w:val="006C0F4C"/>
    <w:pPr>
      <w:ind w:left="720"/>
      <w:contextualSpacing/>
    </w:pPr>
  </w:style>
  <w:style w:type="table" w:styleId="afb">
    <w:name w:val="Table Grid"/>
    <w:basedOn w:val="a1"/>
    <w:uiPriority w:val="59"/>
    <w:rsid w:val="00524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ind w:firstLine="720"/>
      <w:jc w:val="both"/>
    </w:pPr>
    <w:rPr>
      <w:rFonts w:ascii="Times New Roman" w:hAnsi="Times New Roman" w:cs="Times New Roman"/>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Cambria" w:hAnsi="Cambria"/>
      <w:b/>
      <w:kern w:val="32"/>
      <w:sz w:val="32"/>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b/>
      <w:color w:val="106BBE"/>
    </w:rPr>
  </w:style>
  <w:style w:type="paragraph" w:customStyle="1" w:styleId="a5">
    <w:name w:val="Нормальный (таблица)"/>
    <w:basedOn w:val="a"/>
    <w:next w:val="a"/>
    <w:uiPriority w:val="99"/>
    <w:pPr>
      <w:ind w:firstLine="0"/>
    </w:pPr>
  </w:style>
  <w:style w:type="paragraph" w:customStyle="1" w:styleId="a6">
    <w:name w:val="Таблицы (моноширинный)"/>
    <w:basedOn w:val="a"/>
    <w:next w:val="a"/>
    <w:uiPriority w:val="99"/>
    <w:pPr>
      <w:ind w:firstLine="0"/>
      <w:jc w:val="left"/>
    </w:pPr>
    <w:rPr>
      <w:rFonts w:ascii="Courier New" w:hAnsi="Courier New" w:cs="Courier New"/>
    </w:rPr>
  </w:style>
  <w:style w:type="paragraph" w:customStyle="1" w:styleId="a7">
    <w:name w:val="Прижатый влево"/>
    <w:basedOn w:val="a"/>
    <w:next w:val="a"/>
    <w:uiPriority w:val="99"/>
    <w:pPr>
      <w:ind w:firstLine="0"/>
      <w:jc w:val="left"/>
    </w:pPr>
  </w:style>
  <w:style w:type="paragraph" w:customStyle="1" w:styleId="a8">
    <w:name w:val="Сноска"/>
    <w:basedOn w:val="a"/>
    <w:next w:val="a"/>
    <w:uiPriority w:val="99"/>
    <w:rPr>
      <w:sz w:val="20"/>
      <w:szCs w:val="20"/>
    </w:rPr>
  </w:style>
  <w:style w:type="character" w:customStyle="1" w:styleId="a9">
    <w:name w:val="Цветовое выделение для Текст"/>
    <w:uiPriority w:val="99"/>
    <w:rPr>
      <w:rFonts w:ascii="Times New Roman" w:hAnsi="Times New Roman"/>
    </w:rPr>
  </w:style>
  <w:style w:type="paragraph" w:styleId="aa">
    <w:name w:val="header"/>
    <w:basedOn w:val="a"/>
    <w:link w:val="ab"/>
    <w:uiPriority w:val="99"/>
    <w:unhideWhenUsed/>
    <w:pPr>
      <w:tabs>
        <w:tab w:val="center" w:pos="4677"/>
        <w:tab w:val="right" w:pos="9355"/>
      </w:tabs>
    </w:pPr>
  </w:style>
  <w:style w:type="character" w:customStyle="1" w:styleId="ab">
    <w:name w:val="Верхний колонтитул Знак"/>
    <w:basedOn w:val="a0"/>
    <w:link w:val="aa"/>
    <w:uiPriority w:val="99"/>
    <w:locked/>
    <w:rPr>
      <w:rFonts w:ascii="Times New Roman" w:hAnsi="Times New Roman"/>
      <w:sz w:val="24"/>
    </w:rPr>
  </w:style>
  <w:style w:type="paragraph" w:styleId="ac">
    <w:name w:val="footer"/>
    <w:basedOn w:val="a"/>
    <w:link w:val="ad"/>
    <w:uiPriority w:val="99"/>
    <w:unhideWhenUsed/>
    <w:pPr>
      <w:tabs>
        <w:tab w:val="center" w:pos="4677"/>
        <w:tab w:val="right" w:pos="9355"/>
      </w:tabs>
    </w:pPr>
  </w:style>
  <w:style w:type="character" w:customStyle="1" w:styleId="ad">
    <w:name w:val="Нижний колонтитул Знак"/>
    <w:basedOn w:val="a0"/>
    <w:link w:val="ac"/>
    <w:uiPriority w:val="99"/>
    <w:locked/>
    <w:rPr>
      <w:rFonts w:ascii="Times New Roman" w:hAnsi="Times New Roman"/>
      <w:sz w:val="24"/>
    </w:rPr>
  </w:style>
  <w:style w:type="character" w:styleId="ae">
    <w:name w:val="annotation reference"/>
    <w:basedOn w:val="a0"/>
    <w:uiPriority w:val="99"/>
    <w:rsid w:val="003955B8"/>
    <w:rPr>
      <w:sz w:val="16"/>
    </w:rPr>
  </w:style>
  <w:style w:type="paragraph" w:styleId="af">
    <w:name w:val="annotation text"/>
    <w:basedOn w:val="a"/>
    <w:link w:val="af0"/>
    <w:uiPriority w:val="99"/>
    <w:rsid w:val="003955B8"/>
    <w:rPr>
      <w:sz w:val="20"/>
      <w:szCs w:val="20"/>
    </w:rPr>
  </w:style>
  <w:style w:type="character" w:customStyle="1" w:styleId="af0">
    <w:name w:val="Текст примечания Знак"/>
    <w:basedOn w:val="a0"/>
    <w:link w:val="af"/>
    <w:uiPriority w:val="99"/>
    <w:locked/>
    <w:rsid w:val="003955B8"/>
    <w:rPr>
      <w:rFonts w:ascii="Times New Roman" w:hAnsi="Times New Roman"/>
      <w:sz w:val="20"/>
    </w:rPr>
  </w:style>
  <w:style w:type="paragraph" w:styleId="af1">
    <w:name w:val="annotation subject"/>
    <w:basedOn w:val="af"/>
    <w:next w:val="af"/>
    <w:link w:val="af2"/>
    <w:uiPriority w:val="99"/>
    <w:rsid w:val="003955B8"/>
    <w:rPr>
      <w:b/>
      <w:bCs/>
    </w:rPr>
  </w:style>
  <w:style w:type="character" w:customStyle="1" w:styleId="af2">
    <w:name w:val="Тема примечания Знак"/>
    <w:basedOn w:val="af0"/>
    <w:link w:val="af1"/>
    <w:uiPriority w:val="99"/>
    <w:locked/>
    <w:rsid w:val="003955B8"/>
    <w:rPr>
      <w:rFonts w:ascii="Times New Roman" w:hAnsi="Times New Roman"/>
      <w:b/>
      <w:sz w:val="20"/>
    </w:rPr>
  </w:style>
  <w:style w:type="paragraph" w:styleId="af3">
    <w:name w:val="Balloon Text"/>
    <w:basedOn w:val="a"/>
    <w:link w:val="af4"/>
    <w:uiPriority w:val="99"/>
    <w:rsid w:val="003955B8"/>
    <w:rPr>
      <w:rFonts w:ascii="Tahoma" w:hAnsi="Tahoma" w:cs="Tahoma"/>
      <w:sz w:val="16"/>
      <w:szCs w:val="16"/>
    </w:rPr>
  </w:style>
  <w:style w:type="character" w:customStyle="1" w:styleId="af4">
    <w:name w:val="Текст выноски Знак"/>
    <w:basedOn w:val="a0"/>
    <w:link w:val="af3"/>
    <w:uiPriority w:val="99"/>
    <w:locked/>
    <w:rsid w:val="003955B8"/>
    <w:rPr>
      <w:rFonts w:ascii="Tahoma" w:hAnsi="Tahoma"/>
      <w:sz w:val="16"/>
    </w:rPr>
  </w:style>
  <w:style w:type="paragraph" w:styleId="af5">
    <w:name w:val="No Spacing"/>
    <w:link w:val="af6"/>
    <w:uiPriority w:val="1"/>
    <w:qFormat/>
    <w:rsid w:val="00D7405F"/>
    <w:rPr>
      <w:rFonts w:cs="Times New Roman"/>
      <w:sz w:val="22"/>
      <w:szCs w:val="22"/>
      <w:lang w:eastAsia="en-US"/>
    </w:rPr>
  </w:style>
  <w:style w:type="character" w:customStyle="1" w:styleId="af6">
    <w:name w:val="Без интервала Знак"/>
    <w:link w:val="af5"/>
    <w:uiPriority w:val="1"/>
    <w:locked/>
    <w:rsid w:val="00D7405F"/>
    <w:rPr>
      <w:rFonts w:ascii="Calibri" w:hAnsi="Calibri"/>
      <w:lang w:val="x-none" w:eastAsia="en-US"/>
    </w:rPr>
  </w:style>
  <w:style w:type="paragraph" w:customStyle="1" w:styleId="s3">
    <w:name w:val="s_3"/>
    <w:basedOn w:val="a"/>
    <w:rsid w:val="008A6708"/>
    <w:pPr>
      <w:widowControl/>
      <w:autoSpaceDE/>
      <w:autoSpaceDN/>
      <w:adjustRightInd/>
      <w:spacing w:before="100" w:beforeAutospacing="1" w:after="100" w:afterAutospacing="1"/>
      <w:ind w:firstLine="0"/>
      <w:jc w:val="left"/>
    </w:pPr>
  </w:style>
  <w:style w:type="paragraph" w:customStyle="1" w:styleId="s1">
    <w:name w:val="s_1"/>
    <w:basedOn w:val="a"/>
    <w:rsid w:val="008A6708"/>
    <w:pPr>
      <w:widowControl/>
      <w:autoSpaceDE/>
      <w:autoSpaceDN/>
      <w:adjustRightInd/>
      <w:spacing w:before="100" w:beforeAutospacing="1" w:after="100" w:afterAutospacing="1"/>
      <w:ind w:firstLine="0"/>
      <w:jc w:val="left"/>
    </w:pPr>
  </w:style>
  <w:style w:type="character" w:styleId="af7">
    <w:name w:val="Hyperlink"/>
    <w:basedOn w:val="a0"/>
    <w:uiPriority w:val="99"/>
    <w:unhideWhenUsed/>
    <w:rsid w:val="008A6708"/>
    <w:rPr>
      <w:color w:val="0000FF"/>
      <w:u w:val="single"/>
    </w:rPr>
  </w:style>
  <w:style w:type="character" w:styleId="af8">
    <w:name w:val="Emphasis"/>
    <w:basedOn w:val="a0"/>
    <w:uiPriority w:val="20"/>
    <w:qFormat/>
    <w:rsid w:val="008A6708"/>
    <w:rPr>
      <w:i/>
    </w:rPr>
  </w:style>
  <w:style w:type="numbering" w:customStyle="1" w:styleId="11">
    <w:name w:val="Нет списка1"/>
    <w:next w:val="a2"/>
    <w:uiPriority w:val="99"/>
    <w:semiHidden/>
    <w:unhideWhenUsed/>
    <w:rsid w:val="00EE32B0"/>
  </w:style>
  <w:style w:type="numbering" w:customStyle="1" w:styleId="2">
    <w:name w:val="Нет списка2"/>
    <w:next w:val="a2"/>
    <w:uiPriority w:val="99"/>
    <w:semiHidden/>
    <w:unhideWhenUsed/>
    <w:rsid w:val="0061611A"/>
  </w:style>
  <w:style w:type="character" w:customStyle="1" w:styleId="12">
    <w:name w:val="Просмотренная гиперссылка1"/>
    <w:basedOn w:val="a0"/>
    <w:uiPriority w:val="99"/>
    <w:semiHidden/>
    <w:unhideWhenUsed/>
    <w:rsid w:val="0061611A"/>
    <w:rPr>
      <w:color w:val="800080"/>
      <w:u w:val="single"/>
    </w:rPr>
  </w:style>
  <w:style w:type="character" w:styleId="af9">
    <w:name w:val="FollowedHyperlink"/>
    <w:basedOn w:val="a0"/>
    <w:uiPriority w:val="99"/>
    <w:rsid w:val="0061611A"/>
    <w:rPr>
      <w:color w:val="800080" w:themeColor="followedHyperlink"/>
      <w:u w:val="single"/>
    </w:rPr>
  </w:style>
  <w:style w:type="paragraph" w:styleId="afa">
    <w:name w:val="List Paragraph"/>
    <w:basedOn w:val="a"/>
    <w:uiPriority w:val="34"/>
    <w:qFormat/>
    <w:rsid w:val="006C0F4C"/>
    <w:pPr>
      <w:ind w:left="720"/>
      <w:contextualSpacing/>
    </w:pPr>
  </w:style>
  <w:style w:type="table" w:styleId="afb">
    <w:name w:val="Table Grid"/>
    <w:basedOn w:val="a1"/>
    <w:uiPriority w:val="59"/>
    <w:rsid w:val="00524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702170">
      <w:marLeft w:val="0"/>
      <w:marRight w:val="0"/>
      <w:marTop w:val="0"/>
      <w:marBottom w:val="0"/>
      <w:divBdr>
        <w:top w:val="none" w:sz="0" w:space="0" w:color="auto"/>
        <w:left w:val="none" w:sz="0" w:space="0" w:color="auto"/>
        <w:bottom w:val="none" w:sz="0" w:space="0" w:color="auto"/>
        <w:right w:val="none" w:sz="0" w:space="0" w:color="auto"/>
      </w:divBdr>
      <w:divsChild>
        <w:div w:id="965702169">
          <w:marLeft w:val="0"/>
          <w:marRight w:val="0"/>
          <w:marTop w:val="0"/>
          <w:marBottom w:val="0"/>
          <w:divBdr>
            <w:top w:val="none" w:sz="0" w:space="0" w:color="auto"/>
            <w:left w:val="none" w:sz="0" w:space="0" w:color="auto"/>
            <w:bottom w:val="none" w:sz="0" w:space="0" w:color="auto"/>
            <w:right w:val="none" w:sz="0" w:space="0" w:color="auto"/>
          </w:divBdr>
        </w:div>
        <w:div w:id="965702180">
          <w:marLeft w:val="0"/>
          <w:marRight w:val="0"/>
          <w:marTop w:val="0"/>
          <w:marBottom w:val="0"/>
          <w:divBdr>
            <w:top w:val="none" w:sz="0" w:space="0" w:color="auto"/>
            <w:left w:val="none" w:sz="0" w:space="0" w:color="auto"/>
            <w:bottom w:val="none" w:sz="0" w:space="0" w:color="auto"/>
            <w:right w:val="none" w:sz="0" w:space="0" w:color="auto"/>
          </w:divBdr>
        </w:div>
        <w:div w:id="965702181">
          <w:marLeft w:val="0"/>
          <w:marRight w:val="0"/>
          <w:marTop w:val="0"/>
          <w:marBottom w:val="0"/>
          <w:divBdr>
            <w:top w:val="none" w:sz="0" w:space="0" w:color="auto"/>
            <w:left w:val="none" w:sz="0" w:space="0" w:color="auto"/>
            <w:bottom w:val="none" w:sz="0" w:space="0" w:color="auto"/>
            <w:right w:val="none" w:sz="0" w:space="0" w:color="auto"/>
          </w:divBdr>
        </w:div>
        <w:div w:id="965702182">
          <w:marLeft w:val="0"/>
          <w:marRight w:val="0"/>
          <w:marTop w:val="0"/>
          <w:marBottom w:val="0"/>
          <w:divBdr>
            <w:top w:val="none" w:sz="0" w:space="0" w:color="auto"/>
            <w:left w:val="none" w:sz="0" w:space="0" w:color="auto"/>
            <w:bottom w:val="none" w:sz="0" w:space="0" w:color="auto"/>
            <w:right w:val="none" w:sz="0" w:space="0" w:color="auto"/>
          </w:divBdr>
        </w:div>
        <w:div w:id="965702183">
          <w:marLeft w:val="0"/>
          <w:marRight w:val="0"/>
          <w:marTop w:val="0"/>
          <w:marBottom w:val="0"/>
          <w:divBdr>
            <w:top w:val="none" w:sz="0" w:space="0" w:color="auto"/>
            <w:left w:val="none" w:sz="0" w:space="0" w:color="auto"/>
            <w:bottom w:val="none" w:sz="0" w:space="0" w:color="auto"/>
            <w:right w:val="none" w:sz="0" w:space="0" w:color="auto"/>
          </w:divBdr>
        </w:div>
      </w:divsChild>
    </w:div>
    <w:div w:id="965702171">
      <w:marLeft w:val="0"/>
      <w:marRight w:val="0"/>
      <w:marTop w:val="0"/>
      <w:marBottom w:val="0"/>
      <w:divBdr>
        <w:top w:val="none" w:sz="0" w:space="0" w:color="auto"/>
        <w:left w:val="none" w:sz="0" w:space="0" w:color="auto"/>
        <w:bottom w:val="none" w:sz="0" w:space="0" w:color="auto"/>
        <w:right w:val="none" w:sz="0" w:space="0" w:color="auto"/>
      </w:divBdr>
    </w:div>
    <w:div w:id="965702172">
      <w:marLeft w:val="0"/>
      <w:marRight w:val="0"/>
      <w:marTop w:val="0"/>
      <w:marBottom w:val="0"/>
      <w:divBdr>
        <w:top w:val="none" w:sz="0" w:space="0" w:color="auto"/>
        <w:left w:val="none" w:sz="0" w:space="0" w:color="auto"/>
        <w:bottom w:val="none" w:sz="0" w:space="0" w:color="auto"/>
        <w:right w:val="none" w:sz="0" w:space="0" w:color="auto"/>
      </w:divBdr>
    </w:div>
    <w:div w:id="965702173">
      <w:marLeft w:val="0"/>
      <w:marRight w:val="0"/>
      <w:marTop w:val="0"/>
      <w:marBottom w:val="0"/>
      <w:divBdr>
        <w:top w:val="none" w:sz="0" w:space="0" w:color="auto"/>
        <w:left w:val="none" w:sz="0" w:space="0" w:color="auto"/>
        <w:bottom w:val="none" w:sz="0" w:space="0" w:color="auto"/>
        <w:right w:val="none" w:sz="0" w:space="0" w:color="auto"/>
      </w:divBdr>
    </w:div>
    <w:div w:id="965702174">
      <w:marLeft w:val="0"/>
      <w:marRight w:val="0"/>
      <w:marTop w:val="0"/>
      <w:marBottom w:val="0"/>
      <w:divBdr>
        <w:top w:val="none" w:sz="0" w:space="0" w:color="auto"/>
        <w:left w:val="none" w:sz="0" w:space="0" w:color="auto"/>
        <w:bottom w:val="none" w:sz="0" w:space="0" w:color="auto"/>
        <w:right w:val="none" w:sz="0" w:space="0" w:color="auto"/>
      </w:divBdr>
    </w:div>
    <w:div w:id="965702175">
      <w:marLeft w:val="0"/>
      <w:marRight w:val="0"/>
      <w:marTop w:val="0"/>
      <w:marBottom w:val="0"/>
      <w:divBdr>
        <w:top w:val="none" w:sz="0" w:space="0" w:color="auto"/>
        <w:left w:val="none" w:sz="0" w:space="0" w:color="auto"/>
        <w:bottom w:val="none" w:sz="0" w:space="0" w:color="auto"/>
        <w:right w:val="none" w:sz="0" w:space="0" w:color="auto"/>
      </w:divBdr>
    </w:div>
    <w:div w:id="965702176">
      <w:marLeft w:val="0"/>
      <w:marRight w:val="0"/>
      <w:marTop w:val="0"/>
      <w:marBottom w:val="0"/>
      <w:divBdr>
        <w:top w:val="none" w:sz="0" w:space="0" w:color="auto"/>
        <w:left w:val="none" w:sz="0" w:space="0" w:color="auto"/>
        <w:bottom w:val="none" w:sz="0" w:space="0" w:color="auto"/>
        <w:right w:val="none" w:sz="0" w:space="0" w:color="auto"/>
      </w:divBdr>
    </w:div>
    <w:div w:id="965702177">
      <w:marLeft w:val="0"/>
      <w:marRight w:val="0"/>
      <w:marTop w:val="0"/>
      <w:marBottom w:val="0"/>
      <w:divBdr>
        <w:top w:val="none" w:sz="0" w:space="0" w:color="auto"/>
        <w:left w:val="none" w:sz="0" w:space="0" w:color="auto"/>
        <w:bottom w:val="none" w:sz="0" w:space="0" w:color="auto"/>
        <w:right w:val="none" w:sz="0" w:space="0" w:color="auto"/>
      </w:divBdr>
    </w:div>
    <w:div w:id="965702178">
      <w:marLeft w:val="0"/>
      <w:marRight w:val="0"/>
      <w:marTop w:val="0"/>
      <w:marBottom w:val="0"/>
      <w:divBdr>
        <w:top w:val="none" w:sz="0" w:space="0" w:color="auto"/>
        <w:left w:val="none" w:sz="0" w:space="0" w:color="auto"/>
        <w:bottom w:val="none" w:sz="0" w:space="0" w:color="auto"/>
        <w:right w:val="none" w:sz="0" w:space="0" w:color="auto"/>
      </w:divBdr>
    </w:div>
    <w:div w:id="965702179">
      <w:marLeft w:val="0"/>
      <w:marRight w:val="0"/>
      <w:marTop w:val="0"/>
      <w:marBottom w:val="0"/>
      <w:divBdr>
        <w:top w:val="none" w:sz="0" w:space="0" w:color="auto"/>
        <w:left w:val="none" w:sz="0" w:space="0" w:color="auto"/>
        <w:bottom w:val="none" w:sz="0" w:space="0" w:color="auto"/>
        <w:right w:val="none" w:sz="0" w:space="0" w:color="auto"/>
      </w:divBdr>
    </w:div>
    <w:div w:id="1002854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990941/2770" TargetMode="External"/><Relationship Id="rId21" Type="http://schemas.openxmlformats.org/officeDocument/2006/relationships/hyperlink" Target="http://internet.garant.ru/document/redirect/17520999/1068" TargetMode="External"/><Relationship Id="rId34" Type="http://schemas.openxmlformats.org/officeDocument/2006/relationships/hyperlink" Target="https://internet.garant.ru/document/redirect/12138258/4511" TargetMode="External"/><Relationship Id="rId42" Type="http://schemas.openxmlformats.org/officeDocument/2006/relationships/hyperlink" Target="http://internet.garant.ru/document/redirect/12177515/2120" TargetMode="External"/><Relationship Id="rId47"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50" Type="http://schemas.openxmlformats.org/officeDocument/2006/relationships/hyperlink" Target="https://internet.garant.ru/document/redirect/12138258/4511" TargetMode="External"/><Relationship Id="rId55" Type="http://schemas.openxmlformats.org/officeDocument/2006/relationships/hyperlink" Target="http://internet.garant.ru/document/redirect/12138258/0" TargetMode="External"/><Relationship Id="rId63" Type="http://schemas.openxmlformats.org/officeDocument/2006/relationships/hyperlink" Target="https://internet.garant.ru/document/redirect/12138258/0" TargetMode="External"/><Relationship Id="rId68" Type="http://schemas.openxmlformats.org/officeDocument/2006/relationships/hyperlink" Target="http://internet.garant.ru/document/redirect/12177515/1510" TargetMode="External"/><Relationship Id="rId76" Type="http://schemas.openxmlformats.org/officeDocument/2006/relationships/hyperlink" Target="http://internet.garant.ru/document/redirect/17520999/1068" TargetMode="External"/><Relationship Id="rId84" Type="http://schemas.openxmlformats.org/officeDocument/2006/relationships/hyperlink" Target="http://internet.garant.ru/document/redirect/17520999/6" TargetMode="External"/><Relationship Id="rId89"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97"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7" Type="http://schemas.openxmlformats.org/officeDocument/2006/relationships/footnotes" Target="footnotes.xml"/><Relationship Id="rId71" Type="http://schemas.openxmlformats.org/officeDocument/2006/relationships/hyperlink" Target="http://internet.garant.ru/document/redirect/12184522/54" TargetMode="External"/><Relationship Id="rId92" Type="http://schemas.openxmlformats.org/officeDocument/2006/relationships/hyperlink" Target="https://internet.garant.ru/document/redirect/12138258/914" TargetMode="External"/><Relationship Id="rId2" Type="http://schemas.openxmlformats.org/officeDocument/2006/relationships/numbering" Target="numbering.xml"/><Relationship Id="rId16" Type="http://schemas.openxmlformats.org/officeDocument/2006/relationships/hyperlink" Target="http://internet.garant.ru/document/redirect/12138258/4302" TargetMode="External"/><Relationship Id="rId29" Type="http://schemas.openxmlformats.org/officeDocument/2006/relationships/hyperlink" Target="https://internet.garant.ru/document/redirect/12138258/4511" TargetMode="External"/><Relationship Id="rId11" Type="http://schemas.openxmlformats.org/officeDocument/2006/relationships/hyperlink" Target="http://internet.garant.ru/document/redirect/12177515/0" TargetMode="External"/><Relationship Id="rId24" Type="http://schemas.openxmlformats.org/officeDocument/2006/relationships/hyperlink" Target="https://internet.garant.ru/document/redirect/12138258/4511" TargetMode="External"/><Relationship Id="rId32" Type="http://schemas.openxmlformats.org/officeDocument/2006/relationships/hyperlink" Target="https://internet.garant.ru/document/redirect/12138258/4511" TargetMode="External"/><Relationship Id="rId37" Type="http://schemas.openxmlformats.org/officeDocument/2006/relationships/hyperlink" Target="https://internet.garant.ru/document/redirect/12138258/45010" TargetMode="External"/><Relationship Id="rId40" Type="http://schemas.openxmlformats.org/officeDocument/2006/relationships/hyperlink" Target="http://internet.garant.ru/document/redirect/12184522/0" TargetMode="External"/><Relationship Id="rId45" Type="http://schemas.openxmlformats.org/officeDocument/2006/relationships/hyperlink" Target="https://internet.garant.ru/document/redirect/12138258/4511" TargetMode="External"/><Relationship Id="rId53" Type="http://schemas.openxmlformats.org/officeDocument/2006/relationships/hyperlink" Target="https://internet.garant.ru/document/redirect/12138258/4511" TargetMode="External"/><Relationship Id="rId58" Type="http://schemas.openxmlformats.org/officeDocument/2006/relationships/hyperlink" Target="http://internet.garant.ru/document/redirect/12138258/4506" TargetMode="External"/><Relationship Id="rId66" Type="http://schemas.openxmlformats.org/officeDocument/2006/relationships/hyperlink" Target="http://internet.garant.ru/document/redirect/17520999/1068" TargetMode="External"/><Relationship Id="rId74" Type="http://schemas.openxmlformats.org/officeDocument/2006/relationships/hyperlink" Target="http://internet.garant.ru/document/redirect/12177515/0" TargetMode="External"/><Relationship Id="rId79" Type="http://schemas.openxmlformats.org/officeDocument/2006/relationships/hyperlink" Target="http://internet.garant.ru/document/redirect/17520999/1068" TargetMode="External"/><Relationship Id="rId87" Type="http://schemas.openxmlformats.org/officeDocument/2006/relationships/hyperlink" Target="http://internet.garant.ru/document/redirect/12138258/0" TargetMode="External"/><Relationship Id="rId102"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s://internet.garant.ru/document/redirect/72361088/72" TargetMode="External"/><Relationship Id="rId82" Type="http://schemas.openxmlformats.org/officeDocument/2006/relationships/hyperlink" Target="https://internet.garant.ru/document/redirect/12138258/451212" TargetMode="External"/><Relationship Id="rId90"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95"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19" Type="http://schemas.openxmlformats.org/officeDocument/2006/relationships/hyperlink" Target="http://internet.garant.ru/document/redirect/17520999/6" TargetMode="External"/><Relationship Id="rId14" Type="http://schemas.openxmlformats.org/officeDocument/2006/relationships/hyperlink" Target="http://internet.garant.ru/document/redirect/12138258/4511" TargetMode="External"/><Relationship Id="rId22" Type="http://schemas.openxmlformats.org/officeDocument/2006/relationships/hyperlink" Target="https://internet.garant.ru/document/redirect/71647410/0" TargetMode="External"/><Relationship Id="rId27" Type="http://schemas.openxmlformats.org/officeDocument/2006/relationships/hyperlink" Target="https://internet.garant.ru/document/redirect/12138258/4511" TargetMode="External"/><Relationship Id="rId30" Type="http://schemas.openxmlformats.org/officeDocument/2006/relationships/hyperlink" Target="https://internet.garant.ru/document/redirect/12138258/4511" TargetMode="External"/><Relationship Id="rId35" Type="http://schemas.openxmlformats.org/officeDocument/2006/relationships/hyperlink" Target="https://internet.garant.ru/document/redirect/12138258/4511" TargetMode="External"/><Relationship Id="rId43" Type="http://schemas.openxmlformats.org/officeDocument/2006/relationships/hyperlink" Target="https://internet.garant.ru/document/redirect/12138258/4511" TargetMode="External"/><Relationship Id="rId48" Type="http://schemas.openxmlformats.org/officeDocument/2006/relationships/hyperlink" Target="https://internet.garant.ru/document/redirect/12138258/4511" TargetMode="External"/><Relationship Id="rId56" Type="http://schemas.openxmlformats.org/officeDocument/2006/relationships/hyperlink" Target="http://internet.garant.ru/document/redirect/12124624/0" TargetMode="External"/><Relationship Id="rId64" Type="http://schemas.openxmlformats.org/officeDocument/2006/relationships/hyperlink" Target="http://internet.garant.ru/document/redirect/10164504/3" TargetMode="External"/><Relationship Id="rId69" Type="http://schemas.openxmlformats.org/officeDocument/2006/relationships/hyperlink" Target="http://internet.garant.ru/document/redirect/17520999/19742" TargetMode="External"/><Relationship Id="rId77" Type="http://schemas.openxmlformats.org/officeDocument/2006/relationships/hyperlink" Target="http://internet.garant.ru/document/redirect/17520999/6" TargetMode="External"/><Relationship Id="rId100"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hyperlink" Target="https://internet.garant.ru/document/redirect/12138258/4511" TargetMode="External"/><Relationship Id="rId72" Type="http://schemas.openxmlformats.org/officeDocument/2006/relationships/hyperlink" Target="http://internet.garant.ru/document/redirect/12184522/21" TargetMode="External"/><Relationship Id="rId80" Type="http://schemas.openxmlformats.org/officeDocument/2006/relationships/hyperlink" Target="https://internet.garant.ru/document/redirect/12138258/451212" TargetMode="External"/><Relationship Id="rId85" Type="http://schemas.openxmlformats.org/officeDocument/2006/relationships/hyperlink" Target="http://internet.garant.ru/document/redirect/17520999/6" TargetMode="External"/><Relationship Id="rId93"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98"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3" Type="http://schemas.openxmlformats.org/officeDocument/2006/relationships/styles" Target="styles.xml"/><Relationship Id="rId12" Type="http://schemas.openxmlformats.org/officeDocument/2006/relationships/hyperlink" Target="http://internet.garant.ru/document/redirect/17608181/1000" TargetMode="External"/><Relationship Id="rId17" Type="http://schemas.openxmlformats.org/officeDocument/2006/relationships/hyperlink" Target="http://internet.garant.ru/document/redirect/17520999/1068" TargetMode="External"/><Relationship Id="rId25" Type="http://schemas.openxmlformats.org/officeDocument/2006/relationships/hyperlink" Target="https://internet.garant.ru/document/redirect/12138258/4511" TargetMode="External"/><Relationship Id="rId33" Type="http://schemas.openxmlformats.org/officeDocument/2006/relationships/hyperlink" Target="https://internet.garant.ru/document/redirect/12138258/4702" TargetMode="External"/><Relationship Id="rId38" Type="http://schemas.openxmlformats.org/officeDocument/2006/relationships/hyperlink" Target="http://internet.garant.ru/document/redirect/12138258/41" TargetMode="External"/><Relationship Id="rId46" Type="http://schemas.openxmlformats.org/officeDocument/2006/relationships/hyperlink" Target="https://internet.garant.ru/document/redirect/12184522/21" TargetMode="External"/><Relationship Id="rId59" Type="http://schemas.openxmlformats.org/officeDocument/2006/relationships/hyperlink" Target="http://internet.garant.ru/document/redirect/12138258/1806" TargetMode="External"/><Relationship Id="rId67" Type="http://schemas.openxmlformats.org/officeDocument/2006/relationships/hyperlink" Target="http://internet.garant.ru/document/redirect/17520999/1068" TargetMode="External"/><Relationship Id="rId20" Type="http://schemas.openxmlformats.org/officeDocument/2006/relationships/hyperlink" Target="http://internet.garant.ru/document/redirect/17520999/19742" TargetMode="External"/><Relationship Id="rId41" Type="http://schemas.openxmlformats.org/officeDocument/2006/relationships/hyperlink" Target="http://internet.garant.ru/document/redirect/12177515/2110" TargetMode="External"/><Relationship Id="rId54" Type="http://schemas.openxmlformats.org/officeDocument/2006/relationships/hyperlink" Target="http://internet.garant.ru/document/redirect/12138258/45010" TargetMode="External"/><Relationship Id="rId62" Type="http://schemas.openxmlformats.org/officeDocument/2006/relationships/hyperlink" Target="https://internet.garant.ru/document/redirect/12138258/0" TargetMode="External"/><Relationship Id="rId70" Type="http://schemas.openxmlformats.org/officeDocument/2006/relationships/hyperlink" Target="http://internet.garant.ru/document/redirect/17520999/1068" TargetMode="External"/><Relationship Id="rId75" Type="http://schemas.openxmlformats.org/officeDocument/2006/relationships/hyperlink" Target="http://internet.garant.ru/document/redirect/17520999/1068" TargetMode="External"/><Relationship Id="rId83" Type="http://schemas.openxmlformats.org/officeDocument/2006/relationships/hyperlink" Target="http://internet.garant.ru/document/redirect/12138258/0" TargetMode="External"/><Relationship Id="rId88"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91" Type="http://schemas.openxmlformats.org/officeDocument/2006/relationships/hyperlink" Target="file:///C:\Users\ibroks\Downloads\&#1055;&#1086;&#1089;&#1090;&#1072;&#1085;&#1086;&#1074;&#1083;&#1077;&#1085;&#1080;&#1077;%20&#1055;&#1088;&#1072;&#1074;&#1080;&#1090;&#1077;&#1083;&#1100;&#1089;&#1090;&#1074;&#1072;%20&#1056;&#1086;&#1089;&#1089;&#1080;&#1081;&#1089;&#1082;&#1086;&#1081;%20&#1060;&#1077;&#1076;&#1077;&#1088;&#1072;&#1094;&#1080;&#1080;%20&#1086;&#1090;%202%20&#1092;&#1077;&#1074;&#1088;&#1072;&#1083;&#1103;%202024%20&#1075;%20N%20112%20&#1054;&#1073;%20&#1091;&#1090;%20(1).rtf" TargetMode="External"/><Relationship Id="rId96" Type="http://schemas.openxmlformats.org/officeDocument/2006/relationships/hyperlink" Target="https://internet.garant.ru/document/redirect/12138258/0"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internet.garant.ru/document/redirect/12138258/0" TargetMode="External"/><Relationship Id="rId23" Type="http://schemas.openxmlformats.org/officeDocument/2006/relationships/hyperlink" Target="https://internet.garant.ru/document/redirect/12138258/4511" TargetMode="External"/><Relationship Id="rId28" Type="http://schemas.openxmlformats.org/officeDocument/2006/relationships/hyperlink" Target="https://internet.garant.ru/document/redirect/12138258/4511" TargetMode="External"/><Relationship Id="rId36" Type="http://schemas.openxmlformats.org/officeDocument/2006/relationships/hyperlink" Target="https://internet.garant.ru/document/redirect/12138258/4511" TargetMode="External"/><Relationship Id="rId49" Type="http://schemas.openxmlformats.org/officeDocument/2006/relationships/hyperlink" Target="https://internet.garant.ru/document/redirect/12138258/4511" TargetMode="External"/><Relationship Id="rId57" Type="http://schemas.openxmlformats.org/officeDocument/2006/relationships/hyperlink" Target="http://internet.garant.ru/document/redirect/12138258/0" TargetMode="External"/><Relationship Id="rId10" Type="http://schemas.openxmlformats.org/officeDocument/2006/relationships/hyperlink" Target="http://internet.garant.ru/document/redirect/186367/0" TargetMode="External"/><Relationship Id="rId31" Type="http://schemas.openxmlformats.org/officeDocument/2006/relationships/hyperlink" Target="https://internet.garant.ru/document/redirect/12138258/4511" TargetMode="External"/><Relationship Id="rId44" Type="http://schemas.openxmlformats.org/officeDocument/2006/relationships/hyperlink" Target="https://internet.garant.ru/document/redirect/12138258/4511" TargetMode="External"/><Relationship Id="rId52" Type="http://schemas.openxmlformats.org/officeDocument/2006/relationships/hyperlink" Target="https://internet.garant.ru/document/redirect/12138258/4511" TargetMode="External"/><Relationship Id="rId60" Type="http://schemas.openxmlformats.org/officeDocument/2006/relationships/hyperlink" Target="https://internet.garant.ru/document/redirect/12138258/45010" TargetMode="External"/><Relationship Id="rId65" Type="http://schemas.openxmlformats.org/officeDocument/2006/relationships/hyperlink" Target="http://internet.garant.ru/document/redirect/17520999/6" TargetMode="External"/><Relationship Id="rId73" Type="http://schemas.openxmlformats.org/officeDocument/2006/relationships/hyperlink" Target="http://internet.garant.ru/document/redirect/12184522/0" TargetMode="External"/><Relationship Id="rId78" Type="http://schemas.openxmlformats.org/officeDocument/2006/relationships/hyperlink" Target="http://internet.garant.ru/document/redirect/12138258/0" TargetMode="External"/><Relationship Id="rId81" Type="http://schemas.openxmlformats.org/officeDocument/2006/relationships/hyperlink" Target="https://internet.garant.ru/document/redirect/12138258/451212" TargetMode="External"/><Relationship Id="rId86" Type="http://schemas.openxmlformats.org/officeDocument/2006/relationships/hyperlink" Target="https://internet.garant.ru/document/redirect/12138258/0" TargetMode="External"/><Relationship Id="rId94" Type="http://schemas.openxmlformats.org/officeDocument/2006/relationships/hyperlink" Target="https://internet.garant.ru/document/redirect/12138258/914" TargetMode="External"/><Relationship Id="rId99" Type="http://schemas.openxmlformats.org/officeDocument/2006/relationships/hyperlink" Target="https://internet.garant.ru/document/redirect/12138258/0" TargetMode="External"/><Relationship Id="rId10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internet.garant.ru/document/redirect/12138258/0" TargetMode="External"/><Relationship Id="rId18" Type="http://schemas.openxmlformats.org/officeDocument/2006/relationships/hyperlink" Target="http://internet.garant.ru/document/redirect/12184522/54" TargetMode="External"/><Relationship Id="rId39" Type="http://schemas.openxmlformats.org/officeDocument/2006/relationships/hyperlink" Target="http://internet.garant.ru/document/redirect/17520999/106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2AFF37-C786-42D4-A61A-64ADAA3A9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39</Pages>
  <Words>12285</Words>
  <Characters>102931</Characters>
  <Application>Microsoft Office Word</Application>
  <DocSecurity>0</DocSecurity>
  <Lines>857</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114987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НПП "Гарант-Сервис"</dc:creator>
  <dc:description>Документ экспортирован из системы ГАРАНТ</dc:description>
  <cp:lastModifiedBy>Администрация Ибресинского района Ильнас Асеинов</cp:lastModifiedBy>
  <cp:revision>43</cp:revision>
  <cp:lastPrinted>2024-12-23T08:24:00Z</cp:lastPrinted>
  <dcterms:created xsi:type="dcterms:W3CDTF">2024-02-01T07:41:00Z</dcterms:created>
  <dcterms:modified xsi:type="dcterms:W3CDTF">2024-12-24T05:09:00Z</dcterms:modified>
</cp:coreProperties>
</file>