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trPr>
          <w:trHeight w:val="1559"/>
        </w:trPr>
        <w:tc>
          <w:tcPr>
            <w:tcW w:w="3799" w:type="dxa"/>
          </w:tcPr>
          <w:p>
            <w:pPr>
              <w:keepNext/>
              <w:overflowPunct w:val="0"/>
              <w:autoSpaceDE w:val="0"/>
              <w:autoSpaceDN w:val="0"/>
              <w:adjustRightInd w:val="0"/>
              <w:ind w:left="-108" w:right="-102"/>
              <w:jc w:val="center"/>
              <w:textAlignment w:val="baseline"/>
              <w:outlineLvl w:val="2"/>
              <w:rPr>
                <w:rFonts w:ascii="Baltica Chv" w:hAnsi="Baltica Chv"/>
                <w:b/>
                <w:spacing w:val="40"/>
                <w:sz w:val="22"/>
              </w:rPr>
            </w:pPr>
            <w:r>
              <w:rPr>
                <w:b/>
                <w:spacing w:val="40"/>
                <w:sz w:val="22"/>
              </w:rPr>
              <w:t>Чувашская</w:t>
            </w:r>
            <w:r>
              <w:rPr>
                <w:rFonts w:ascii="Baltica Chv" w:hAnsi="Baltica Chv"/>
                <w:b/>
                <w:spacing w:val="40"/>
                <w:sz w:val="22"/>
              </w:rPr>
              <w:t xml:space="preserve"> </w:t>
            </w:r>
            <w:r>
              <w:rPr>
                <w:b/>
                <w:spacing w:val="40"/>
                <w:sz w:val="22"/>
              </w:rPr>
              <w:t>Республика</w:t>
            </w:r>
          </w:p>
          <w:p>
            <w:pPr>
              <w:overflowPunct w:val="0"/>
              <w:autoSpaceDE w:val="0"/>
              <w:autoSpaceDN w:val="0"/>
              <w:adjustRightInd w:val="0"/>
              <w:textAlignment w:val="baseline"/>
              <w:rPr>
                <w:sz w:val="8"/>
              </w:rPr>
            </w:pPr>
          </w:p>
          <w:p>
            <w:pPr>
              <w:keepNext/>
              <w:overflowPunct w:val="0"/>
              <w:autoSpaceDE w:val="0"/>
              <w:autoSpaceDN w:val="0"/>
              <w:adjustRightInd w:val="0"/>
              <w:ind w:left="-108" w:right="-102"/>
              <w:jc w:val="center"/>
              <w:textAlignment w:val="baseline"/>
              <w:outlineLvl w:val="2"/>
              <w:rPr>
                <w:rFonts w:ascii="Baltica Chv" w:hAnsi="Baltica Chv"/>
                <w:b/>
                <w:spacing w:val="40"/>
                <w:sz w:val="22"/>
              </w:rPr>
            </w:pPr>
            <w:r>
              <w:rPr>
                <w:b/>
                <w:spacing w:val="40"/>
                <w:sz w:val="22"/>
              </w:rPr>
              <w:t>Чебоксарское</w:t>
            </w:r>
            <w:r>
              <w:rPr>
                <w:rFonts w:ascii="Baltica Chv" w:hAnsi="Baltica Chv"/>
                <w:b/>
                <w:spacing w:val="40"/>
                <w:sz w:val="22"/>
              </w:rPr>
              <w:t xml:space="preserve"> </w:t>
            </w:r>
            <w:r>
              <w:rPr>
                <w:b/>
                <w:spacing w:val="40"/>
                <w:sz w:val="22"/>
              </w:rPr>
              <w:t>городское</w:t>
            </w:r>
          </w:p>
          <w:p>
            <w:pPr>
              <w:keepNext/>
              <w:overflowPunct w:val="0"/>
              <w:autoSpaceDE w:val="0"/>
              <w:autoSpaceDN w:val="0"/>
              <w:adjustRightInd w:val="0"/>
              <w:ind w:left="-108" w:right="-102"/>
              <w:jc w:val="center"/>
              <w:textAlignment w:val="baseline"/>
              <w:outlineLvl w:val="2"/>
              <w:rPr>
                <w:rFonts w:ascii="Baltica Chv" w:hAnsi="Baltica Chv"/>
                <w:sz w:val="22"/>
              </w:rPr>
            </w:pPr>
            <w:r>
              <w:rPr>
                <w:b/>
                <w:spacing w:val="40"/>
                <w:sz w:val="22"/>
              </w:rPr>
              <w:t>Собрание</w:t>
            </w:r>
            <w:r>
              <w:rPr>
                <w:rFonts w:ascii="Baltica Chv" w:hAnsi="Baltica Chv"/>
                <w:b/>
                <w:spacing w:val="40"/>
                <w:sz w:val="22"/>
              </w:rPr>
              <w:t xml:space="preserve"> </w:t>
            </w:r>
            <w:r>
              <w:rPr>
                <w:b/>
                <w:spacing w:val="40"/>
                <w:sz w:val="22"/>
              </w:rPr>
              <w:t>депутатов</w:t>
            </w:r>
          </w:p>
          <w:p>
            <w:pPr>
              <w:overflowPunct w:val="0"/>
              <w:autoSpaceDE w:val="0"/>
              <w:autoSpaceDN w:val="0"/>
              <w:adjustRightInd w:val="0"/>
              <w:ind w:left="-112" w:right="-102"/>
              <w:jc w:val="center"/>
              <w:textAlignment w:val="baseline"/>
              <w:rPr>
                <w:rFonts w:ascii="Baltica Chv" w:hAnsi="Baltica Chv"/>
                <w:b/>
                <w:sz w:val="22"/>
              </w:rPr>
            </w:pPr>
          </w:p>
          <w:p>
            <w:pPr>
              <w:keepNext/>
              <w:overflowPunct w:val="0"/>
              <w:autoSpaceDE w:val="0"/>
              <w:autoSpaceDN w:val="0"/>
              <w:adjustRightInd w:val="0"/>
              <w:jc w:val="center"/>
              <w:textAlignment w:val="baseline"/>
              <w:outlineLvl w:val="3"/>
              <w:rPr>
                <w:rFonts w:ascii="Baltica Chv" w:hAnsi="Baltica Chv"/>
                <w:b/>
                <w:caps/>
                <w:spacing w:val="40"/>
                <w:sz w:val="22"/>
              </w:rPr>
            </w:pPr>
            <w:r>
              <w:rPr>
                <w:b/>
                <w:caps/>
                <w:spacing w:val="40"/>
                <w:sz w:val="22"/>
              </w:rPr>
              <w:t>РЕШЕНИЕ</w:t>
            </w:r>
          </w:p>
          <w:p>
            <w:pPr>
              <w:keepNext/>
              <w:overflowPunct w:val="0"/>
              <w:autoSpaceDE w:val="0"/>
              <w:autoSpaceDN w:val="0"/>
              <w:adjustRightInd w:val="0"/>
              <w:jc w:val="center"/>
              <w:textAlignment w:val="baseline"/>
              <w:outlineLvl w:val="3"/>
              <w:rPr>
                <w:rFonts w:ascii="Baltica Chv" w:hAnsi="Baltica Chv"/>
                <w:b/>
                <w:caps/>
                <w:spacing w:val="40"/>
                <w:sz w:val="22"/>
              </w:rPr>
            </w:pPr>
          </w:p>
        </w:tc>
        <w:tc>
          <w:tcPr>
            <w:tcW w:w="1588" w:type="dxa"/>
          </w:tcPr>
          <w:p>
            <w:pPr>
              <w:overflowPunct w:val="0"/>
              <w:autoSpaceDE w:val="0"/>
              <w:autoSpaceDN w:val="0"/>
              <w:adjustRightInd w:val="0"/>
              <w:ind w:right="-1"/>
              <w:jc w:val="center"/>
              <w:textAlignment w:val="baseline"/>
              <w:rPr>
                <w:b/>
                <w:sz w:val="28"/>
              </w:rPr>
            </w:pPr>
            <w:r>
              <w:rPr>
                <w:noProof/>
                <w:sz w:val="28"/>
              </w:rPr>
              <w:drawing>
                <wp:inline distT="0" distB="0" distL="0" distR="0">
                  <wp:extent cx="541020" cy="693420"/>
                  <wp:effectExtent l="0" t="0" r="0" b="0"/>
                  <wp:docPr id="1"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tc>
        <w:tc>
          <w:tcPr>
            <w:tcW w:w="3837" w:type="dxa"/>
          </w:tcPr>
          <w:p>
            <w:pPr>
              <w:keepNext/>
              <w:overflowPunct w:val="0"/>
              <w:autoSpaceDE w:val="0"/>
              <w:autoSpaceDN w:val="0"/>
              <w:adjustRightInd w:val="0"/>
              <w:ind w:left="-108" w:right="-107"/>
              <w:jc w:val="center"/>
              <w:textAlignment w:val="baseline"/>
              <w:outlineLvl w:val="2"/>
              <w:rPr>
                <w:rFonts w:ascii="Baltica Chv" w:hAnsi="Baltica Chv"/>
                <w:b/>
                <w:spacing w:val="40"/>
                <w:sz w:val="22"/>
              </w:rPr>
            </w:pPr>
            <w:r>
              <w:rPr>
                <w:b/>
                <w:spacing w:val="40"/>
                <w:sz w:val="22"/>
              </w:rPr>
              <w:t>Чǎваш</w:t>
            </w:r>
            <w:r>
              <w:rPr>
                <w:rFonts w:ascii="Baltica Chv" w:hAnsi="Baltica Chv"/>
                <w:b/>
                <w:spacing w:val="40"/>
                <w:sz w:val="22"/>
              </w:rPr>
              <w:t xml:space="preserve"> </w:t>
            </w:r>
            <w:r>
              <w:rPr>
                <w:b/>
                <w:spacing w:val="40"/>
                <w:sz w:val="22"/>
              </w:rPr>
              <w:t>Республики</w:t>
            </w:r>
          </w:p>
          <w:p>
            <w:pPr>
              <w:overflowPunct w:val="0"/>
              <w:autoSpaceDE w:val="0"/>
              <w:autoSpaceDN w:val="0"/>
              <w:adjustRightInd w:val="0"/>
              <w:textAlignment w:val="baseline"/>
              <w:rPr>
                <w:rFonts w:ascii="Baltica Chv" w:hAnsi="Baltica Chv"/>
                <w:b/>
                <w:spacing w:val="40"/>
                <w:sz w:val="8"/>
              </w:rPr>
            </w:pPr>
          </w:p>
          <w:p>
            <w:pPr>
              <w:keepNext/>
              <w:overflowPunct w:val="0"/>
              <w:autoSpaceDE w:val="0"/>
              <w:autoSpaceDN w:val="0"/>
              <w:adjustRightInd w:val="0"/>
              <w:ind w:left="-108" w:right="-107"/>
              <w:jc w:val="center"/>
              <w:textAlignment w:val="baseline"/>
              <w:outlineLvl w:val="2"/>
              <w:rPr>
                <w:rFonts w:ascii="Baltica Chv" w:hAnsi="Baltica Chv"/>
                <w:b/>
                <w:spacing w:val="40"/>
                <w:sz w:val="22"/>
              </w:rPr>
            </w:pPr>
            <w:r>
              <w:rPr>
                <w:b/>
                <w:spacing w:val="40"/>
                <w:sz w:val="22"/>
              </w:rPr>
              <w:t>Шупашкар</w:t>
            </w:r>
            <w:r>
              <w:rPr>
                <w:rFonts w:ascii="Baltica Chv" w:hAnsi="Baltica Chv"/>
                <w:b/>
                <w:spacing w:val="40"/>
                <w:sz w:val="22"/>
              </w:rPr>
              <w:t xml:space="preserve"> </w:t>
            </w:r>
            <w:r>
              <w:rPr>
                <w:b/>
                <w:spacing w:val="40"/>
                <w:sz w:val="22"/>
              </w:rPr>
              <w:t>хулин</w:t>
            </w:r>
          </w:p>
          <w:p>
            <w:pPr>
              <w:keepNext/>
              <w:overflowPunct w:val="0"/>
              <w:autoSpaceDE w:val="0"/>
              <w:autoSpaceDN w:val="0"/>
              <w:adjustRightInd w:val="0"/>
              <w:ind w:left="-108" w:right="-107"/>
              <w:jc w:val="center"/>
              <w:textAlignment w:val="baseline"/>
              <w:outlineLvl w:val="2"/>
              <w:rPr>
                <w:rFonts w:ascii="Baltica Chv" w:hAnsi="Baltica Chv"/>
                <w:b/>
                <w:spacing w:val="40"/>
                <w:sz w:val="22"/>
              </w:rPr>
            </w:pPr>
            <w:r>
              <w:rPr>
                <w:b/>
                <w:spacing w:val="40"/>
                <w:sz w:val="22"/>
              </w:rPr>
              <w:t>депутатсен</w:t>
            </w:r>
            <w:r>
              <w:rPr>
                <w:rFonts w:ascii="Baltica Chv" w:hAnsi="Baltica Chv"/>
                <w:b/>
                <w:spacing w:val="40"/>
                <w:sz w:val="22"/>
              </w:rPr>
              <w:t xml:space="preserve"> </w:t>
            </w:r>
            <w:r>
              <w:rPr>
                <w:b/>
                <w:spacing w:val="40"/>
                <w:sz w:val="22"/>
              </w:rPr>
              <w:t>Пухăвĕ</w:t>
            </w:r>
          </w:p>
          <w:p>
            <w:pPr>
              <w:overflowPunct w:val="0"/>
              <w:autoSpaceDE w:val="0"/>
              <w:autoSpaceDN w:val="0"/>
              <w:adjustRightInd w:val="0"/>
              <w:jc w:val="center"/>
              <w:textAlignment w:val="baseline"/>
              <w:rPr>
                <w:rFonts w:ascii="Baltica Chv" w:hAnsi="Baltica Chv"/>
                <w:b/>
                <w:spacing w:val="40"/>
                <w:sz w:val="22"/>
              </w:rPr>
            </w:pPr>
          </w:p>
          <w:p>
            <w:pPr>
              <w:keepNext/>
              <w:overflowPunct w:val="0"/>
              <w:autoSpaceDE w:val="0"/>
              <w:autoSpaceDN w:val="0"/>
              <w:adjustRightInd w:val="0"/>
              <w:ind w:left="-108" w:right="-102"/>
              <w:jc w:val="center"/>
              <w:textAlignment w:val="baseline"/>
              <w:outlineLvl w:val="2"/>
              <w:rPr>
                <w:b/>
                <w:spacing w:val="40"/>
                <w:sz w:val="22"/>
              </w:rPr>
            </w:pPr>
            <w:r>
              <w:rPr>
                <w:b/>
                <w:sz w:val="22"/>
              </w:rPr>
              <w:t>ЙЫШĂНУ</w:t>
            </w:r>
          </w:p>
        </w:tc>
      </w:tr>
    </w:tbl>
    <w:p>
      <w:pPr>
        <w:spacing w:line="288" w:lineRule="auto"/>
        <w:ind w:right="-1"/>
        <w:jc w:val="center"/>
        <w:rPr>
          <w:sz w:val="28"/>
        </w:rPr>
      </w:pPr>
      <w:r>
        <w:rPr>
          <w:sz w:val="28"/>
        </w:rPr>
        <w:t>2 октября 2023 года № 136</w:t>
      </w:r>
      <w:r>
        <w:rPr>
          <w:sz w:val="28"/>
        </w:rPr>
        <w:t>5</w:t>
      </w:r>
      <w:bookmarkStart w:id="0" w:name="_GoBack"/>
      <w:bookmarkEnd w:id="0"/>
    </w:p>
    <w:p>
      <w:pPr>
        <w:ind w:right="4820"/>
        <w:jc w:val="both"/>
        <w:rPr>
          <w:b/>
          <w:bCs/>
          <w:color w:val="000000" w:themeColor="text1"/>
          <w:sz w:val="28"/>
          <w:szCs w:val="28"/>
        </w:rPr>
      </w:pPr>
      <w:hyperlink r:id="rId9" w:history="1">
        <w:r>
          <w:rPr>
            <w:color w:val="000000" w:themeColor="text1"/>
            <w:sz w:val="28"/>
            <w:szCs w:val="28"/>
          </w:rPr>
          <w:br/>
          <w:t>О внесении изменений в Устав муниципального образования города Чебоксары – столицы Чувашской Республики</w:t>
        </w:r>
      </w:hyperlink>
    </w:p>
    <w:p>
      <w:pPr>
        <w:widowControl w:val="0"/>
        <w:autoSpaceDE w:val="0"/>
        <w:autoSpaceDN w:val="0"/>
        <w:adjustRightInd w:val="0"/>
        <w:ind w:right="4820" w:firstLine="720"/>
        <w:jc w:val="both"/>
        <w:rPr>
          <w:color w:val="000000" w:themeColor="text1"/>
          <w:sz w:val="28"/>
          <w:szCs w:val="28"/>
        </w:rPr>
      </w:pPr>
    </w:p>
    <w:p>
      <w:pPr>
        <w:widowControl w:val="0"/>
        <w:autoSpaceDE w:val="0"/>
        <w:autoSpaceDN w:val="0"/>
        <w:adjustRightInd w:val="0"/>
        <w:spacing w:after="120" w:line="360" w:lineRule="auto"/>
        <w:ind w:firstLine="720"/>
        <w:jc w:val="both"/>
        <w:rPr>
          <w:sz w:val="28"/>
          <w:szCs w:val="28"/>
        </w:rPr>
      </w:pPr>
      <w:r>
        <w:rPr>
          <w:sz w:val="28"/>
          <w:szCs w:val="28"/>
        </w:rPr>
        <w:t xml:space="preserve">В целях оптимизации управления муниципальным образованием городом Чебоксары – столицей Чувашской Республики, приведения Устава муниципального образования города Чебоксары – столицы Чувашской Республики, принятого решением Чебоксарского городского Собрания депутатов от 30 ноября 2005 года № 40, в соответствие с действующим законодательством Российской Федерации и Чувашской Республики </w:t>
      </w:r>
    </w:p>
    <w:p>
      <w:pPr>
        <w:widowControl w:val="0"/>
        <w:autoSpaceDE w:val="0"/>
        <w:autoSpaceDN w:val="0"/>
        <w:adjustRightInd w:val="0"/>
        <w:spacing w:after="120" w:line="360" w:lineRule="auto"/>
        <w:ind w:firstLine="720"/>
        <w:jc w:val="center"/>
        <w:rPr>
          <w:sz w:val="28"/>
          <w:szCs w:val="28"/>
        </w:rPr>
      </w:pPr>
      <w:r>
        <w:rPr>
          <w:sz w:val="28"/>
          <w:szCs w:val="28"/>
        </w:rPr>
        <w:t xml:space="preserve"> Чебоксарское городское Собрание депутатов </w:t>
      </w:r>
    </w:p>
    <w:p>
      <w:pPr>
        <w:widowControl w:val="0"/>
        <w:autoSpaceDE w:val="0"/>
        <w:autoSpaceDN w:val="0"/>
        <w:adjustRightInd w:val="0"/>
        <w:spacing w:after="120" w:line="360" w:lineRule="auto"/>
        <w:ind w:firstLine="720"/>
        <w:jc w:val="center"/>
        <w:rPr>
          <w:sz w:val="28"/>
          <w:szCs w:val="28"/>
        </w:rPr>
      </w:pPr>
      <w:r>
        <w:rPr>
          <w:sz w:val="28"/>
          <w:szCs w:val="28"/>
        </w:rPr>
        <w:t>РЕШИЛО:</w:t>
      </w:r>
    </w:p>
    <w:p>
      <w:pPr>
        <w:widowControl w:val="0"/>
        <w:autoSpaceDE w:val="0"/>
        <w:autoSpaceDN w:val="0"/>
        <w:adjustRightInd w:val="0"/>
        <w:spacing w:line="360" w:lineRule="auto"/>
        <w:ind w:firstLine="540"/>
        <w:jc w:val="both"/>
        <w:rPr>
          <w:sz w:val="28"/>
          <w:szCs w:val="28"/>
        </w:rPr>
      </w:pPr>
      <w:bookmarkStart w:id="1" w:name="sub_1"/>
      <w:r>
        <w:rPr>
          <w:sz w:val="28"/>
          <w:szCs w:val="28"/>
        </w:rPr>
        <w:t xml:space="preserve">1. Внести в Устав муниципального образования города Чебоксары – столицы Чувашской Республики, принятый решением Чебоксарского городского Собрания депутатов от 30 ноября 2005 года № 40 (в редакции решений Чебоксарского городского Собрания депутатов от 11 июля 2006 года № 257, от 27 сентября 2007 года № 766, от 28 октября 2008 года № 1138, от 23 декабря 2008 года № 1207, от 26 июня 2009 года № 1345, от 22 июня 2010 года № 1704, от 14 апреля 2011 года № 144, от 30 июня 2011 года           № 260, от 6 марта 2012 года № 500, от 25 сентября 2012 года № 750, от 24 сентября 2013 года № 1139, от 17 апреля 2014 года № 1399, от 20 ноября 2014 года № 1743, от 17 сентября 2015 года № 2151, от 3 марта 2016 года № 185, от 22 сентября 2016 года № 444, от 15 ноября 2016 года № 516, от 25 апреля 2017 года № 729, от 26 сентября 2017 года № 887, от 1 марта 2018 года                          № 1096, 25 декабря 2018 года № 1510, от 7 мая 2019 года № 1641, от 20 августа 2019 года № 1799, от 24 ноября 2020 года № 70, от 25 марта 2021 </w:t>
      </w:r>
      <w:r>
        <w:rPr>
          <w:sz w:val="28"/>
          <w:szCs w:val="28"/>
        </w:rPr>
        <w:lastRenderedPageBreak/>
        <w:t xml:space="preserve">года № 162, от 19 октября 2021 года № 504, от 17 мая 2022 года № 745, от 15 августа 2023 года № 1324), (далее – Устав) следующие изменения: </w:t>
      </w:r>
    </w:p>
    <w:p>
      <w:pPr>
        <w:widowControl w:val="0"/>
        <w:autoSpaceDE w:val="0"/>
        <w:autoSpaceDN w:val="0"/>
        <w:adjustRightInd w:val="0"/>
        <w:spacing w:line="360" w:lineRule="auto"/>
        <w:ind w:firstLine="540"/>
        <w:jc w:val="both"/>
        <w:rPr>
          <w:sz w:val="28"/>
          <w:szCs w:val="28"/>
        </w:rPr>
      </w:pPr>
      <w:r>
        <w:rPr>
          <w:sz w:val="28"/>
          <w:szCs w:val="28"/>
        </w:rPr>
        <w:t xml:space="preserve">1) часть 8 статьи 6 изложить в следующей редакции: </w:t>
      </w:r>
    </w:p>
    <w:p>
      <w:pPr>
        <w:widowControl w:val="0"/>
        <w:autoSpaceDE w:val="0"/>
        <w:autoSpaceDN w:val="0"/>
        <w:adjustRightInd w:val="0"/>
        <w:spacing w:line="360" w:lineRule="auto"/>
        <w:ind w:firstLine="540"/>
        <w:jc w:val="both"/>
        <w:rPr>
          <w:sz w:val="28"/>
          <w:szCs w:val="28"/>
        </w:rPr>
      </w:pPr>
      <w:r>
        <w:rPr>
          <w:sz w:val="28"/>
          <w:szCs w:val="28"/>
        </w:rPr>
        <w:t>«Проекты муниципальных правовых актов города Чебоксары могут вноситься:</w:t>
      </w:r>
    </w:p>
    <w:p>
      <w:pPr>
        <w:widowControl w:val="0"/>
        <w:autoSpaceDE w:val="0"/>
        <w:autoSpaceDN w:val="0"/>
        <w:adjustRightInd w:val="0"/>
        <w:spacing w:line="360" w:lineRule="auto"/>
        <w:ind w:firstLine="540"/>
        <w:jc w:val="both"/>
        <w:rPr>
          <w:sz w:val="28"/>
          <w:szCs w:val="28"/>
        </w:rPr>
      </w:pPr>
      <w:r>
        <w:rPr>
          <w:sz w:val="28"/>
          <w:szCs w:val="28"/>
        </w:rPr>
        <w:t>депутатами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главой города Чебоксары;</w:t>
      </w:r>
    </w:p>
    <w:p>
      <w:pPr>
        <w:widowControl w:val="0"/>
        <w:autoSpaceDE w:val="0"/>
        <w:autoSpaceDN w:val="0"/>
        <w:adjustRightInd w:val="0"/>
        <w:spacing w:line="360" w:lineRule="auto"/>
        <w:ind w:firstLine="540"/>
        <w:jc w:val="both"/>
        <w:rPr>
          <w:sz w:val="28"/>
          <w:szCs w:val="28"/>
        </w:rPr>
      </w:pPr>
      <w:r>
        <w:rPr>
          <w:sz w:val="28"/>
          <w:szCs w:val="28"/>
        </w:rPr>
        <w:t>председателем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администрацией города Чебоксары;</w:t>
      </w:r>
    </w:p>
    <w:p>
      <w:pPr>
        <w:widowControl w:val="0"/>
        <w:autoSpaceDE w:val="0"/>
        <w:autoSpaceDN w:val="0"/>
        <w:adjustRightInd w:val="0"/>
        <w:spacing w:line="360" w:lineRule="auto"/>
        <w:ind w:firstLine="540"/>
        <w:jc w:val="both"/>
        <w:rPr>
          <w:sz w:val="28"/>
          <w:szCs w:val="28"/>
        </w:rPr>
      </w:pPr>
      <w:r>
        <w:rPr>
          <w:sz w:val="28"/>
          <w:szCs w:val="28"/>
        </w:rPr>
        <w:t>органами территориального общественного самоуправления;</w:t>
      </w:r>
    </w:p>
    <w:p>
      <w:pPr>
        <w:widowControl w:val="0"/>
        <w:autoSpaceDE w:val="0"/>
        <w:autoSpaceDN w:val="0"/>
        <w:adjustRightInd w:val="0"/>
        <w:spacing w:line="360" w:lineRule="auto"/>
        <w:ind w:firstLine="540"/>
        <w:jc w:val="both"/>
        <w:rPr>
          <w:sz w:val="28"/>
          <w:szCs w:val="28"/>
        </w:rPr>
      </w:pPr>
      <w:r>
        <w:rPr>
          <w:sz w:val="28"/>
          <w:szCs w:val="28"/>
        </w:rPr>
        <w:t>инициативными группами граждан;</w:t>
      </w:r>
    </w:p>
    <w:p>
      <w:pPr>
        <w:widowControl w:val="0"/>
        <w:autoSpaceDE w:val="0"/>
        <w:autoSpaceDN w:val="0"/>
        <w:adjustRightInd w:val="0"/>
        <w:spacing w:line="360" w:lineRule="auto"/>
        <w:ind w:firstLine="540"/>
        <w:jc w:val="both"/>
        <w:rPr>
          <w:sz w:val="28"/>
          <w:szCs w:val="28"/>
        </w:rPr>
      </w:pPr>
      <w:r>
        <w:rPr>
          <w:sz w:val="28"/>
          <w:szCs w:val="28"/>
        </w:rPr>
        <w:t>Советом старейшин при Чебоксарском городском Собрании депутатов;</w:t>
      </w:r>
    </w:p>
    <w:p>
      <w:pPr>
        <w:widowControl w:val="0"/>
        <w:autoSpaceDE w:val="0"/>
        <w:autoSpaceDN w:val="0"/>
        <w:adjustRightInd w:val="0"/>
        <w:spacing w:line="360" w:lineRule="auto"/>
        <w:ind w:firstLine="540"/>
        <w:jc w:val="both"/>
        <w:rPr>
          <w:sz w:val="28"/>
          <w:szCs w:val="28"/>
        </w:rPr>
      </w:pPr>
      <w:r>
        <w:rPr>
          <w:sz w:val="28"/>
          <w:szCs w:val="28"/>
        </w:rPr>
        <w:t>прокурорами Чувашской Республики, города Чебоксары и районов города Чебоксары;</w:t>
      </w:r>
    </w:p>
    <w:p>
      <w:pPr>
        <w:widowControl w:val="0"/>
        <w:autoSpaceDE w:val="0"/>
        <w:autoSpaceDN w:val="0"/>
        <w:adjustRightInd w:val="0"/>
        <w:spacing w:line="360" w:lineRule="auto"/>
        <w:ind w:firstLine="540"/>
        <w:jc w:val="both"/>
        <w:rPr>
          <w:sz w:val="28"/>
          <w:szCs w:val="28"/>
        </w:rPr>
      </w:pPr>
      <w:r>
        <w:rPr>
          <w:sz w:val="28"/>
          <w:szCs w:val="28"/>
        </w:rPr>
        <w:t>руководителями отраслевых и функциональных органов администрации города Чебоксары по согласованию с главой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2) часть 1 статьи 7 дополнить пунктом 45 следующего содержания: </w:t>
      </w:r>
    </w:p>
    <w:p>
      <w:pPr>
        <w:widowControl w:val="0"/>
        <w:autoSpaceDE w:val="0"/>
        <w:autoSpaceDN w:val="0"/>
        <w:adjustRightInd w:val="0"/>
        <w:spacing w:line="360" w:lineRule="auto"/>
        <w:ind w:firstLine="540"/>
        <w:jc w:val="both"/>
        <w:rPr>
          <w:sz w:val="28"/>
          <w:szCs w:val="28"/>
        </w:rPr>
      </w:pPr>
      <w:r>
        <w:rPr>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3) статью 9 изложить в следующей редакции: </w:t>
      </w:r>
    </w:p>
    <w:p>
      <w:pPr>
        <w:widowControl w:val="0"/>
        <w:autoSpaceDE w:val="0"/>
        <w:autoSpaceDN w:val="0"/>
        <w:adjustRightInd w:val="0"/>
        <w:spacing w:after="120" w:line="360" w:lineRule="auto"/>
        <w:ind w:firstLine="540"/>
        <w:jc w:val="both"/>
        <w:rPr>
          <w:sz w:val="28"/>
          <w:szCs w:val="28"/>
        </w:rPr>
      </w:pPr>
      <w:r>
        <w:rPr>
          <w:sz w:val="28"/>
          <w:szCs w:val="28"/>
        </w:rPr>
        <w:t xml:space="preserve">«Статья 9. Органы местного самоуправления города Чебоксары – юридические лица </w:t>
      </w:r>
    </w:p>
    <w:p>
      <w:pPr>
        <w:widowControl w:val="0"/>
        <w:autoSpaceDE w:val="0"/>
        <w:autoSpaceDN w:val="0"/>
        <w:adjustRightInd w:val="0"/>
        <w:spacing w:line="360" w:lineRule="auto"/>
        <w:ind w:firstLine="540"/>
        <w:jc w:val="both"/>
        <w:rPr>
          <w:sz w:val="28"/>
          <w:szCs w:val="28"/>
        </w:rPr>
      </w:pPr>
      <w:r>
        <w:rPr>
          <w:sz w:val="28"/>
          <w:szCs w:val="28"/>
        </w:rPr>
        <w:t>Чебоксарское городское Собрание депутатов, администрация города Чебоксары являются юридическими лицами.»;</w:t>
      </w:r>
    </w:p>
    <w:p>
      <w:pPr>
        <w:widowControl w:val="0"/>
        <w:autoSpaceDE w:val="0"/>
        <w:autoSpaceDN w:val="0"/>
        <w:adjustRightInd w:val="0"/>
        <w:spacing w:line="360" w:lineRule="auto"/>
        <w:ind w:firstLine="540"/>
        <w:jc w:val="both"/>
        <w:rPr>
          <w:sz w:val="28"/>
          <w:szCs w:val="28"/>
        </w:rPr>
      </w:pPr>
      <w:r>
        <w:rPr>
          <w:sz w:val="28"/>
          <w:szCs w:val="28"/>
        </w:rPr>
        <w:t xml:space="preserve">4) части 2 и 3 статьи 12 изложить в следующей редакции: </w:t>
      </w:r>
    </w:p>
    <w:p>
      <w:pPr>
        <w:widowControl w:val="0"/>
        <w:autoSpaceDE w:val="0"/>
        <w:autoSpaceDN w:val="0"/>
        <w:adjustRightInd w:val="0"/>
        <w:spacing w:line="360" w:lineRule="auto"/>
        <w:ind w:firstLine="540"/>
        <w:jc w:val="both"/>
        <w:rPr>
          <w:sz w:val="28"/>
          <w:szCs w:val="28"/>
        </w:rPr>
      </w:pPr>
      <w:r>
        <w:rPr>
          <w:sz w:val="28"/>
          <w:szCs w:val="28"/>
        </w:rPr>
        <w:t xml:space="preserve">«Решение о назначении местного референдума принимается Чебоксарским городским Собранием депутатов в течение 30 дней со дня поступления документов, на основании которых назначается местный </w:t>
      </w:r>
      <w:r>
        <w:rPr>
          <w:sz w:val="28"/>
          <w:szCs w:val="28"/>
        </w:rPr>
        <w:lastRenderedPageBreak/>
        <w:t>референдум.</w:t>
      </w:r>
    </w:p>
    <w:p>
      <w:pPr>
        <w:widowControl w:val="0"/>
        <w:autoSpaceDE w:val="0"/>
        <w:autoSpaceDN w:val="0"/>
        <w:adjustRightInd w:val="0"/>
        <w:spacing w:line="360" w:lineRule="auto"/>
        <w:ind w:firstLine="540"/>
        <w:jc w:val="both"/>
        <w:rPr>
          <w:sz w:val="28"/>
          <w:szCs w:val="28"/>
        </w:rPr>
      </w:pPr>
      <w:r>
        <w:rPr>
          <w:sz w:val="28"/>
          <w:szCs w:val="28"/>
        </w:rPr>
        <w:t>Порядок подготовки и проведения местного референдума регулируется законом Чувашской Республики в соответствии с федеральными законами.»;</w:t>
      </w:r>
    </w:p>
    <w:p>
      <w:pPr>
        <w:widowControl w:val="0"/>
        <w:autoSpaceDE w:val="0"/>
        <w:autoSpaceDN w:val="0"/>
        <w:adjustRightInd w:val="0"/>
        <w:spacing w:line="360" w:lineRule="auto"/>
        <w:ind w:firstLine="540"/>
        <w:jc w:val="both"/>
        <w:rPr>
          <w:sz w:val="28"/>
          <w:szCs w:val="28"/>
        </w:rPr>
      </w:pPr>
      <w:r>
        <w:rPr>
          <w:sz w:val="28"/>
          <w:szCs w:val="28"/>
        </w:rPr>
        <w:t>5) часть 2 статьи 16 изложить в следующей редакции:</w:t>
      </w:r>
    </w:p>
    <w:p>
      <w:pPr>
        <w:widowControl w:val="0"/>
        <w:autoSpaceDE w:val="0"/>
        <w:autoSpaceDN w:val="0"/>
        <w:adjustRightInd w:val="0"/>
        <w:spacing w:line="360" w:lineRule="auto"/>
        <w:ind w:firstLine="540"/>
        <w:jc w:val="both"/>
        <w:rPr>
          <w:sz w:val="28"/>
          <w:szCs w:val="28"/>
        </w:rPr>
      </w:pPr>
      <w:r>
        <w:rPr>
          <w:sz w:val="28"/>
          <w:szCs w:val="28"/>
        </w:rPr>
        <w:t>«Публичные слушания проводятся по инициативе населения, Чебоксарского городского Собрания депутатов или главы города Чебоксары. Публичные слушания, проводимые по инициативе населения или Чебоксарского городского Собрания депутатов, назначаются Чебоксарским городским Собранием депутатов, а по инициативе главы города Чебоксары – главой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6) в статье 23: </w:t>
      </w:r>
    </w:p>
    <w:p>
      <w:pPr>
        <w:widowControl w:val="0"/>
        <w:autoSpaceDE w:val="0"/>
        <w:autoSpaceDN w:val="0"/>
        <w:adjustRightInd w:val="0"/>
        <w:spacing w:line="360" w:lineRule="auto"/>
        <w:ind w:firstLine="540"/>
        <w:jc w:val="both"/>
        <w:rPr>
          <w:sz w:val="28"/>
          <w:szCs w:val="28"/>
        </w:rPr>
      </w:pPr>
      <w:r>
        <w:rPr>
          <w:sz w:val="28"/>
          <w:szCs w:val="28"/>
        </w:rPr>
        <w:t>а) пункт 3 части 1 признать утратившим силу;</w:t>
      </w:r>
    </w:p>
    <w:p>
      <w:pPr>
        <w:widowControl w:val="0"/>
        <w:autoSpaceDE w:val="0"/>
        <w:autoSpaceDN w:val="0"/>
        <w:adjustRightInd w:val="0"/>
        <w:spacing w:line="360" w:lineRule="auto"/>
        <w:ind w:firstLine="540"/>
        <w:jc w:val="both"/>
        <w:rPr>
          <w:sz w:val="28"/>
          <w:szCs w:val="28"/>
        </w:rPr>
      </w:pPr>
      <w:r>
        <w:rPr>
          <w:sz w:val="28"/>
          <w:szCs w:val="28"/>
        </w:rPr>
        <w:t xml:space="preserve">б) части 2 и 3 изложить в следующей редакции: </w:t>
      </w:r>
    </w:p>
    <w:p>
      <w:pPr>
        <w:widowControl w:val="0"/>
        <w:autoSpaceDE w:val="0"/>
        <w:autoSpaceDN w:val="0"/>
        <w:adjustRightInd w:val="0"/>
        <w:spacing w:line="360" w:lineRule="auto"/>
        <w:ind w:firstLine="540"/>
        <w:jc w:val="both"/>
        <w:rPr>
          <w:sz w:val="28"/>
          <w:szCs w:val="28"/>
        </w:rPr>
      </w:pPr>
      <w:r>
        <w:rPr>
          <w:sz w:val="28"/>
          <w:szCs w:val="28"/>
        </w:rPr>
        <w:t>«Должностным лицом местного самоуправления города Чебоксары является глава города Чебоксары.</w:t>
      </w:r>
    </w:p>
    <w:p>
      <w:pPr>
        <w:widowControl w:val="0"/>
        <w:autoSpaceDE w:val="0"/>
        <w:autoSpaceDN w:val="0"/>
        <w:adjustRightInd w:val="0"/>
        <w:spacing w:line="360" w:lineRule="auto"/>
        <w:ind w:firstLine="540"/>
        <w:jc w:val="both"/>
        <w:rPr>
          <w:sz w:val="28"/>
          <w:szCs w:val="28"/>
        </w:rPr>
      </w:pPr>
      <w:r>
        <w:rPr>
          <w:sz w:val="28"/>
          <w:szCs w:val="28"/>
        </w:rPr>
        <w:t>Должностными лицами органов местного самоуправления города Чебоксары являются заместители главы администрации города Чебоксары, руководители отраслевых, территориальных и функциональных органов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7) статью 25 изложить в следующей редакции: </w:t>
      </w:r>
    </w:p>
    <w:p>
      <w:pPr>
        <w:widowControl w:val="0"/>
        <w:autoSpaceDE w:val="0"/>
        <w:autoSpaceDN w:val="0"/>
        <w:adjustRightInd w:val="0"/>
        <w:spacing w:after="120" w:line="360" w:lineRule="auto"/>
        <w:ind w:firstLine="540"/>
        <w:jc w:val="both"/>
        <w:rPr>
          <w:sz w:val="28"/>
          <w:szCs w:val="28"/>
        </w:rPr>
      </w:pPr>
      <w:r>
        <w:rPr>
          <w:sz w:val="28"/>
          <w:szCs w:val="28"/>
        </w:rPr>
        <w:t>«Статья 25. Глава города Чебоксары</w:t>
      </w:r>
    </w:p>
    <w:p>
      <w:pPr>
        <w:widowControl w:val="0"/>
        <w:autoSpaceDE w:val="0"/>
        <w:autoSpaceDN w:val="0"/>
        <w:adjustRightInd w:val="0"/>
        <w:spacing w:line="360" w:lineRule="auto"/>
        <w:ind w:firstLine="540"/>
        <w:jc w:val="both"/>
        <w:rPr>
          <w:sz w:val="28"/>
          <w:szCs w:val="28"/>
        </w:rPr>
      </w:pPr>
      <w:r>
        <w:rPr>
          <w:sz w:val="28"/>
          <w:szCs w:val="28"/>
        </w:rPr>
        <w:t>Глава города Чебоксары – высшее должностное лицо местного самоуправления города Чебоксары, наделенное настоящим Уставом собственными полномочиями по решению вопросов местного значения.</w:t>
      </w:r>
    </w:p>
    <w:p>
      <w:pPr>
        <w:widowControl w:val="0"/>
        <w:autoSpaceDE w:val="0"/>
        <w:autoSpaceDN w:val="0"/>
        <w:adjustRightInd w:val="0"/>
        <w:spacing w:line="360" w:lineRule="auto"/>
        <w:ind w:firstLine="540"/>
        <w:jc w:val="both"/>
        <w:rPr>
          <w:sz w:val="28"/>
          <w:szCs w:val="28"/>
        </w:rPr>
      </w:pPr>
      <w:r>
        <w:rPr>
          <w:sz w:val="28"/>
          <w:szCs w:val="28"/>
        </w:rPr>
        <w:t>Глава города Чебоксары избирается Чебоксарским городским Собранием депутатов из числа кандидатов, представленных конкурсной комиссией по результатам конкурса и возглавляет администрацию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Порядок проведения конкурса по отбору кандидатур на должность главы города Чебоксары устанавливается Чебоксарским городским Собранием </w:t>
      </w:r>
      <w:r>
        <w:rPr>
          <w:sz w:val="28"/>
          <w:szCs w:val="28"/>
        </w:rPr>
        <w:lastRenderedPageBreak/>
        <w:t xml:space="preserve">депутатов. </w:t>
      </w:r>
    </w:p>
    <w:p>
      <w:pPr>
        <w:widowControl w:val="0"/>
        <w:autoSpaceDE w:val="0"/>
        <w:autoSpaceDN w:val="0"/>
        <w:adjustRightInd w:val="0"/>
        <w:spacing w:line="360" w:lineRule="auto"/>
        <w:ind w:firstLine="54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widowControl w:val="0"/>
        <w:autoSpaceDE w:val="0"/>
        <w:autoSpaceDN w:val="0"/>
        <w:adjustRightInd w:val="0"/>
        <w:spacing w:line="360" w:lineRule="auto"/>
        <w:ind w:firstLine="540"/>
        <w:jc w:val="both"/>
        <w:rPr>
          <w:sz w:val="28"/>
          <w:szCs w:val="28"/>
        </w:rPr>
      </w:pPr>
      <w:r>
        <w:rPr>
          <w:sz w:val="28"/>
          <w:szCs w:val="28"/>
        </w:rPr>
        <w:t>Общее число членов конкурсной комиссии в муниципальном образовании города Чебоксары устанавливается Чебоксарским городским Собранием депутатов.</w:t>
      </w:r>
    </w:p>
    <w:p>
      <w:pPr>
        <w:widowControl w:val="0"/>
        <w:autoSpaceDE w:val="0"/>
        <w:autoSpaceDN w:val="0"/>
        <w:adjustRightInd w:val="0"/>
        <w:spacing w:line="360" w:lineRule="auto"/>
        <w:ind w:firstLine="540"/>
        <w:jc w:val="both"/>
        <w:rPr>
          <w:sz w:val="28"/>
          <w:szCs w:val="28"/>
        </w:rPr>
      </w:pPr>
      <w:r>
        <w:rPr>
          <w:sz w:val="28"/>
          <w:szCs w:val="28"/>
        </w:rPr>
        <w:t>Половина членов конкурсной комиссии назначается Чебоксарским городским Собранием депутатов, а другая половина – Главой Чувашской Республики.</w:t>
      </w:r>
    </w:p>
    <w:p>
      <w:pPr>
        <w:widowControl w:val="0"/>
        <w:autoSpaceDE w:val="0"/>
        <w:autoSpaceDN w:val="0"/>
        <w:adjustRightInd w:val="0"/>
        <w:spacing w:line="360" w:lineRule="auto"/>
        <w:ind w:firstLine="540"/>
        <w:jc w:val="both"/>
        <w:rPr>
          <w:sz w:val="28"/>
          <w:szCs w:val="28"/>
        </w:rPr>
      </w:pPr>
      <w:r>
        <w:rPr>
          <w:sz w:val="28"/>
          <w:szCs w:val="28"/>
        </w:rPr>
        <w:t xml:space="preserve">Глава города Чебоксары вступает в должность после принятия решения Чебоксарским городским Собранием депутатов о его избрании. </w:t>
      </w:r>
    </w:p>
    <w:p>
      <w:pPr>
        <w:widowControl w:val="0"/>
        <w:autoSpaceDE w:val="0"/>
        <w:autoSpaceDN w:val="0"/>
        <w:adjustRightInd w:val="0"/>
        <w:spacing w:line="360" w:lineRule="auto"/>
        <w:ind w:firstLine="540"/>
        <w:jc w:val="both"/>
        <w:rPr>
          <w:sz w:val="28"/>
          <w:szCs w:val="28"/>
        </w:rPr>
      </w:pPr>
      <w:r>
        <w:rPr>
          <w:sz w:val="28"/>
          <w:szCs w:val="28"/>
        </w:rPr>
        <w:t>При вступлении в должность глава города Чебоксары в торжественной обстановке на заседании Чебоксарского городского Собрания депутатов приносит присягу.</w:t>
      </w:r>
    </w:p>
    <w:p>
      <w:pPr>
        <w:widowControl w:val="0"/>
        <w:autoSpaceDE w:val="0"/>
        <w:autoSpaceDN w:val="0"/>
        <w:adjustRightInd w:val="0"/>
        <w:spacing w:line="360" w:lineRule="auto"/>
        <w:ind w:firstLine="540"/>
        <w:jc w:val="both"/>
        <w:rPr>
          <w:sz w:val="28"/>
          <w:szCs w:val="28"/>
        </w:rPr>
      </w:pPr>
      <w:r>
        <w:rPr>
          <w:sz w:val="28"/>
          <w:szCs w:val="28"/>
        </w:rPr>
        <w:t xml:space="preserve">Срок полномочий главы города Чебоксары составляет 5 лет. </w:t>
      </w:r>
    </w:p>
    <w:p>
      <w:pPr>
        <w:widowControl w:val="0"/>
        <w:autoSpaceDE w:val="0"/>
        <w:autoSpaceDN w:val="0"/>
        <w:adjustRightInd w:val="0"/>
        <w:spacing w:line="360" w:lineRule="auto"/>
        <w:ind w:firstLine="540"/>
        <w:jc w:val="both"/>
        <w:rPr>
          <w:sz w:val="28"/>
          <w:szCs w:val="28"/>
        </w:rPr>
      </w:pPr>
      <w:r>
        <w:rPr>
          <w:sz w:val="28"/>
          <w:szCs w:val="28"/>
        </w:rPr>
        <w:t>Глава города Чебоксары подконтролен и подотчетен населению города Чебоксары и Чебоксарскому городскому Собранию депутатов.</w:t>
      </w:r>
    </w:p>
    <w:p>
      <w:pPr>
        <w:widowControl w:val="0"/>
        <w:autoSpaceDE w:val="0"/>
        <w:autoSpaceDN w:val="0"/>
        <w:adjustRightInd w:val="0"/>
        <w:spacing w:line="360" w:lineRule="auto"/>
        <w:ind w:firstLine="540"/>
        <w:jc w:val="both"/>
        <w:rPr>
          <w:sz w:val="28"/>
          <w:szCs w:val="28"/>
        </w:rPr>
      </w:pPr>
      <w:r>
        <w:rPr>
          <w:sz w:val="28"/>
          <w:szCs w:val="28"/>
        </w:rPr>
        <w:t>Глава города Чебоксары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widowControl w:val="0"/>
        <w:autoSpaceDE w:val="0"/>
        <w:autoSpaceDN w:val="0"/>
        <w:adjustRightInd w:val="0"/>
        <w:spacing w:line="360" w:lineRule="auto"/>
        <w:ind w:firstLine="540"/>
        <w:jc w:val="both"/>
        <w:rPr>
          <w:sz w:val="28"/>
          <w:szCs w:val="28"/>
        </w:rPr>
      </w:pPr>
      <w:r>
        <w:rPr>
          <w:sz w:val="28"/>
          <w:szCs w:val="28"/>
        </w:rPr>
        <w:t xml:space="preserve">Глава города Чебоксары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Pr>
          <w:sz w:val="28"/>
          <w:szCs w:val="28"/>
        </w:rPr>
        <w:lastRenderedPageBreak/>
        <w:t>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pPr>
        <w:widowControl w:val="0"/>
        <w:autoSpaceDE w:val="0"/>
        <w:autoSpaceDN w:val="0"/>
        <w:adjustRightInd w:val="0"/>
        <w:spacing w:line="360" w:lineRule="auto"/>
        <w:ind w:firstLine="540"/>
        <w:jc w:val="both"/>
        <w:rPr>
          <w:sz w:val="28"/>
          <w:szCs w:val="28"/>
        </w:rPr>
      </w:pPr>
      <w:r>
        <w:rPr>
          <w:sz w:val="28"/>
          <w:szCs w:val="28"/>
        </w:rPr>
        <w:t>В случае временного отсутствия главы города Чебоксары (нахождения в отпуске, командировке, болезни) полномочия главы города Чебоксары временно исполняет один из заместителей главы администрации города Чебоксары на основании распоряжения главы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 назначенный решением Чебоксарского городского Собрания депутатов. </w:t>
      </w:r>
    </w:p>
    <w:p>
      <w:pPr>
        <w:widowControl w:val="0"/>
        <w:autoSpaceDE w:val="0"/>
        <w:autoSpaceDN w:val="0"/>
        <w:adjustRightInd w:val="0"/>
        <w:spacing w:line="360" w:lineRule="auto"/>
        <w:ind w:firstLine="540"/>
        <w:jc w:val="both"/>
        <w:rPr>
          <w:sz w:val="28"/>
          <w:szCs w:val="28"/>
        </w:rPr>
      </w:pPr>
      <w:r>
        <w:rPr>
          <w:sz w:val="28"/>
          <w:szCs w:val="28"/>
        </w:rPr>
        <w:t xml:space="preserve">В случае невозможности исполнения главой города Чебоксары своих полномочий и невозможности принятия им распоряжения (тяжелая болезнь, несчастный случай), полномочия главы города Чебоксары по решению Чебоксарского городского Собрания депутатов временно исполняет один из заместителей главы администрации города Чебоксары. Указанное решение Чебоксарским городским Собранием депутатов должно быть принято не позднее чем в пятидневный срок со дня наступления обстоятельств, повлекших невозможность исполнения главой города Чебоксары своих полномочий. До принятия Чебоксарским городским Собранием депутатов такого решения полномочия главы города Чебоксары временно исполняет заместитель главы администрации города Чебоксары – руководитель аппарата, а в случае его отсутствия – один из заместителей главы администрации города Чебоксары в соответствии с оформленным </w:t>
      </w:r>
      <w:r>
        <w:rPr>
          <w:sz w:val="28"/>
          <w:szCs w:val="28"/>
        </w:rPr>
        <w:lastRenderedPageBreak/>
        <w:t>распределением обязанностей, утвержденным распоряжением главы города Чебоксары, на основании распоряжения главы города Чебоксары о приступлении к исполнению полномочий главы города Чебоксары.»;</w:t>
      </w:r>
    </w:p>
    <w:p>
      <w:pPr>
        <w:widowControl w:val="0"/>
        <w:autoSpaceDE w:val="0"/>
        <w:autoSpaceDN w:val="0"/>
        <w:adjustRightInd w:val="0"/>
        <w:spacing w:line="360" w:lineRule="auto"/>
        <w:ind w:firstLine="540"/>
        <w:jc w:val="both"/>
        <w:rPr>
          <w:sz w:val="28"/>
          <w:szCs w:val="28"/>
        </w:rPr>
      </w:pPr>
      <w:r>
        <w:rPr>
          <w:sz w:val="28"/>
          <w:szCs w:val="28"/>
        </w:rPr>
        <w:t>8) статью 26</w:t>
      </w:r>
      <w:r>
        <w:t xml:space="preserve"> </w:t>
      </w:r>
      <w:r>
        <w:rPr>
          <w:sz w:val="28"/>
          <w:szCs w:val="28"/>
        </w:rPr>
        <w:t>изложить в следующей редакции:</w:t>
      </w:r>
    </w:p>
    <w:p>
      <w:pPr>
        <w:widowControl w:val="0"/>
        <w:autoSpaceDE w:val="0"/>
        <w:autoSpaceDN w:val="0"/>
        <w:adjustRightInd w:val="0"/>
        <w:spacing w:after="120" w:line="360" w:lineRule="auto"/>
        <w:ind w:firstLine="540"/>
        <w:jc w:val="both"/>
        <w:rPr>
          <w:sz w:val="28"/>
          <w:szCs w:val="28"/>
        </w:rPr>
      </w:pPr>
      <w:r>
        <w:rPr>
          <w:sz w:val="28"/>
          <w:szCs w:val="28"/>
        </w:rPr>
        <w:t>«Статья 26. Полномочия главы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Глава города Чебоксары как глава муниципального образования: </w:t>
      </w:r>
    </w:p>
    <w:p>
      <w:pPr>
        <w:widowControl w:val="0"/>
        <w:autoSpaceDE w:val="0"/>
        <w:autoSpaceDN w:val="0"/>
        <w:adjustRightInd w:val="0"/>
        <w:spacing w:line="360" w:lineRule="auto"/>
        <w:ind w:firstLine="540"/>
        <w:jc w:val="both"/>
        <w:rPr>
          <w:sz w:val="28"/>
          <w:szCs w:val="28"/>
        </w:rPr>
      </w:pPr>
      <w:r>
        <w:rPr>
          <w:sz w:val="28"/>
          <w:szCs w:val="28"/>
        </w:rPr>
        <w:t xml:space="preserve">1) представляет город Чебоксары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Чебоксары; </w:t>
      </w:r>
    </w:p>
    <w:p>
      <w:pPr>
        <w:widowControl w:val="0"/>
        <w:autoSpaceDE w:val="0"/>
        <w:autoSpaceDN w:val="0"/>
        <w:adjustRightInd w:val="0"/>
        <w:spacing w:line="360" w:lineRule="auto"/>
        <w:ind w:firstLine="540"/>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Чебоксарским городским Собранием депутатов;</w:t>
      </w:r>
    </w:p>
    <w:p>
      <w:pPr>
        <w:widowControl w:val="0"/>
        <w:autoSpaceDE w:val="0"/>
        <w:autoSpaceDN w:val="0"/>
        <w:adjustRightInd w:val="0"/>
        <w:spacing w:line="360" w:lineRule="auto"/>
        <w:ind w:firstLine="540"/>
        <w:jc w:val="both"/>
        <w:rPr>
          <w:sz w:val="28"/>
          <w:szCs w:val="28"/>
        </w:rPr>
      </w:pPr>
      <w:r>
        <w:rPr>
          <w:sz w:val="28"/>
          <w:szCs w:val="28"/>
        </w:rPr>
        <w:t>3) издает в пределах своих полномочий правовые акты;</w:t>
      </w:r>
    </w:p>
    <w:p>
      <w:pPr>
        <w:widowControl w:val="0"/>
        <w:autoSpaceDE w:val="0"/>
        <w:autoSpaceDN w:val="0"/>
        <w:adjustRightInd w:val="0"/>
        <w:spacing w:line="360" w:lineRule="auto"/>
        <w:ind w:firstLine="540"/>
        <w:jc w:val="both"/>
        <w:rPr>
          <w:sz w:val="28"/>
          <w:szCs w:val="28"/>
        </w:rPr>
      </w:pPr>
      <w:r>
        <w:rPr>
          <w:sz w:val="28"/>
          <w:szCs w:val="28"/>
        </w:rPr>
        <w:t>4) вправе требовать созыва внеочередного заседания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5) обеспечивает осуществление органами местного самоуправления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pPr>
        <w:widowControl w:val="0"/>
        <w:autoSpaceDE w:val="0"/>
        <w:autoSpaceDN w:val="0"/>
        <w:adjustRightInd w:val="0"/>
        <w:spacing w:line="360" w:lineRule="auto"/>
        <w:ind w:firstLine="540"/>
        <w:jc w:val="both"/>
        <w:rPr>
          <w:sz w:val="28"/>
          <w:szCs w:val="28"/>
        </w:rPr>
      </w:pPr>
      <w:r>
        <w:rPr>
          <w:sz w:val="28"/>
          <w:szCs w:val="28"/>
        </w:rPr>
        <w:t xml:space="preserve">6) принимает решение о реализации проекта муниципально-частного партнерства, определяет орган местного самоуправления города Чебоксары, уполномоченный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муниципально-частного партнерства, предусмотренные действующим законодательством; </w:t>
      </w:r>
    </w:p>
    <w:p>
      <w:pPr>
        <w:widowControl w:val="0"/>
        <w:autoSpaceDE w:val="0"/>
        <w:autoSpaceDN w:val="0"/>
        <w:adjustRightInd w:val="0"/>
        <w:spacing w:line="360" w:lineRule="auto"/>
        <w:ind w:firstLine="540"/>
        <w:jc w:val="both"/>
        <w:rPr>
          <w:sz w:val="28"/>
          <w:szCs w:val="28"/>
        </w:rPr>
      </w:pPr>
      <w:r>
        <w:rPr>
          <w:sz w:val="28"/>
          <w:szCs w:val="28"/>
        </w:rPr>
        <w:lastRenderedPageBreak/>
        <w:t>7) вносит на рассмотрение Чебоксарскому городскому Собранию депутатов проекты нормативных муниципальных правовых актов города Чебоксары;</w:t>
      </w:r>
    </w:p>
    <w:p>
      <w:pPr>
        <w:widowControl w:val="0"/>
        <w:autoSpaceDE w:val="0"/>
        <w:autoSpaceDN w:val="0"/>
        <w:adjustRightInd w:val="0"/>
        <w:spacing w:line="360" w:lineRule="auto"/>
        <w:ind w:firstLine="540"/>
        <w:jc w:val="both"/>
        <w:rPr>
          <w:sz w:val="28"/>
          <w:szCs w:val="28"/>
        </w:rPr>
      </w:pPr>
      <w:r>
        <w:rPr>
          <w:sz w:val="28"/>
          <w:szCs w:val="28"/>
        </w:rPr>
        <w:t>8) вносит на утверждение Чебоксарского городского Собрания депутатов проекты бюджета города Чебоксары и отчеты о его исполнении;</w:t>
      </w:r>
    </w:p>
    <w:p>
      <w:pPr>
        <w:widowControl w:val="0"/>
        <w:autoSpaceDE w:val="0"/>
        <w:autoSpaceDN w:val="0"/>
        <w:adjustRightInd w:val="0"/>
        <w:spacing w:line="360" w:lineRule="auto"/>
        <w:ind w:firstLine="540"/>
        <w:jc w:val="both"/>
        <w:rPr>
          <w:sz w:val="28"/>
          <w:szCs w:val="28"/>
        </w:rPr>
      </w:pPr>
      <w:r>
        <w:rPr>
          <w:sz w:val="28"/>
          <w:szCs w:val="28"/>
        </w:rPr>
        <w:t>9) предлагает вопросы для включения в повестку дня заседаний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10) представляет на утверждение Чебоксарского городского Собрания депутатов стратегию социально-экономического развития, планы и программы социально-экономического развития города Чебоксары, отчеты об их исполнении.</w:t>
      </w:r>
    </w:p>
    <w:p>
      <w:pPr>
        <w:widowControl w:val="0"/>
        <w:autoSpaceDE w:val="0"/>
        <w:autoSpaceDN w:val="0"/>
        <w:adjustRightInd w:val="0"/>
        <w:spacing w:line="360" w:lineRule="auto"/>
        <w:ind w:firstLine="540"/>
        <w:jc w:val="both"/>
        <w:rPr>
          <w:sz w:val="28"/>
          <w:szCs w:val="28"/>
        </w:rPr>
      </w:pPr>
      <w:r>
        <w:rPr>
          <w:sz w:val="28"/>
          <w:szCs w:val="28"/>
        </w:rPr>
        <w:t xml:space="preserve">Глава города Чебоксары представляет Чебоксарскому городскому Собранию депутатов ежегодные отчеты о результатах своей деятельности, деятельности администрации города Чебоксары, в том числе о решении вопросов, поставленных Чебоксарским городским Собранием депутатов. </w:t>
      </w:r>
    </w:p>
    <w:p>
      <w:pPr>
        <w:widowControl w:val="0"/>
        <w:autoSpaceDE w:val="0"/>
        <w:autoSpaceDN w:val="0"/>
        <w:adjustRightInd w:val="0"/>
        <w:spacing w:line="360" w:lineRule="auto"/>
        <w:ind w:firstLine="540"/>
        <w:jc w:val="both"/>
        <w:rPr>
          <w:sz w:val="28"/>
          <w:szCs w:val="28"/>
        </w:rPr>
      </w:pPr>
      <w:r>
        <w:rPr>
          <w:sz w:val="28"/>
          <w:szCs w:val="28"/>
        </w:rPr>
        <w:t>В сфере осуществления исполнительно-распорядительной деятельности администрации города Чебоксары глава города Чебоксары:</w:t>
      </w:r>
    </w:p>
    <w:p>
      <w:pPr>
        <w:widowControl w:val="0"/>
        <w:autoSpaceDE w:val="0"/>
        <w:autoSpaceDN w:val="0"/>
        <w:adjustRightInd w:val="0"/>
        <w:spacing w:line="360" w:lineRule="auto"/>
        <w:ind w:firstLine="540"/>
        <w:jc w:val="both"/>
        <w:rPr>
          <w:sz w:val="28"/>
          <w:szCs w:val="28"/>
        </w:rPr>
      </w:pPr>
      <w:r>
        <w:rPr>
          <w:sz w:val="28"/>
          <w:szCs w:val="28"/>
        </w:rPr>
        <w:t>1) осуществляет общее руководство деятельностью администрации города Чебоксары, ее структурных подразделений по решению всех вопросов, отнесенных к компетенции администрации;</w:t>
      </w:r>
    </w:p>
    <w:p>
      <w:pPr>
        <w:widowControl w:val="0"/>
        <w:autoSpaceDE w:val="0"/>
        <w:autoSpaceDN w:val="0"/>
        <w:adjustRightInd w:val="0"/>
        <w:spacing w:line="360" w:lineRule="auto"/>
        <w:ind w:firstLine="540"/>
        <w:jc w:val="both"/>
        <w:rPr>
          <w:sz w:val="28"/>
          <w:szCs w:val="28"/>
        </w:rPr>
      </w:pPr>
      <w:r>
        <w:rPr>
          <w:sz w:val="28"/>
          <w:szCs w:val="28"/>
        </w:rPr>
        <w:t>2) заключает от имени администрации города Чебоксары договоры и соглашения в пределах своей компетенции и контролирует их исполнение;</w:t>
      </w:r>
    </w:p>
    <w:p>
      <w:pPr>
        <w:widowControl w:val="0"/>
        <w:autoSpaceDE w:val="0"/>
        <w:autoSpaceDN w:val="0"/>
        <w:adjustRightInd w:val="0"/>
        <w:spacing w:line="360" w:lineRule="auto"/>
        <w:ind w:firstLine="540"/>
        <w:jc w:val="both"/>
        <w:rPr>
          <w:sz w:val="28"/>
          <w:szCs w:val="28"/>
        </w:rPr>
      </w:pPr>
      <w:r>
        <w:rPr>
          <w:sz w:val="28"/>
          <w:szCs w:val="28"/>
        </w:rPr>
        <w:t>3) разрабатывает и представляет на утверждение Чебоксарского городского Собрания депутатов структуру администрации города Чебоксары, формирует штат администрации в пределах средств, утвержденных в бюджете города Чебоксары на содержание администрации;</w:t>
      </w:r>
    </w:p>
    <w:p>
      <w:pPr>
        <w:widowControl w:val="0"/>
        <w:autoSpaceDE w:val="0"/>
        <w:autoSpaceDN w:val="0"/>
        <w:adjustRightInd w:val="0"/>
        <w:spacing w:line="360" w:lineRule="auto"/>
        <w:ind w:firstLine="540"/>
        <w:jc w:val="both"/>
        <w:rPr>
          <w:sz w:val="28"/>
          <w:szCs w:val="28"/>
        </w:rPr>
      </w:pPr>
      <w:r>
        <w:rPr>
          <w:sz w:val="28"/>
          <w:szCs w:val="28"/>
        </w:rPr>
        <w:t>4) утверждает положения о структурных подразделениях администрации города Чебоксары, не наделенных статусом юридического лица;</w:t>
      </w:r>
    </w:p>
    <w:p>
      <w:pPr>
        <w:widowControl w:val="0"/>
        <w:autoSpaceDE w:val="0"/>
        <w:autoSpaceDN w:val="0"/>
        <w:adjustRightInd w:val="0"/>
        <w:spacing w:line="360" w:lineRule="auto"/>
        <w:ind w:firstLine="540"/>
        <w:jc w:val="both"/>
        <w:rPr>
          <w:sz w:val="28"/>
          <w:szCs w:val="28"/>
        </w:rPr>
      </w:pPr>
      <w:r>
        <w:rPr>
          <w:sz w:val="28"/>
          <w:szCs w:val="28"/>
        </w:rPr>
        <w:t xml:space="preserve">5) назначает на должность и освобождает от должности заместителей главы администрации города Чебоксары, руководителей структурных подразделений администрации города Чебоксары и иных работников </w:t>
      </w:r>
      <w:r>
        <w:rPr>
          <w:sz w:val="28"/>
          <w:szCs w:val="28"/>
        </w:rPr>
        <w:lastRenderedPageBreak/>
        <w:t>администрации города Чебоксары, а также решает вопросы применения к ним мер поощрения и дисциплинарных взысканий;</w:t>
      </w:r>
    </w:p>
    <w:p>
      <w:pPr>
        <w:widowControl w:val="0"/>
        <w:autoSpaceDE w:val="0"/>
        <w:autoSpaceDN w:val="0"/>
        <w:adjustRightInd w:val="0"/>
        <w:spacing w:line="360" w:lineRule="auto"/>
        <w:ind w:firstLine="540"/>
        <w:jc w:val="both"/>
        <w:rPr>
          <w:sz w:val="28"/>
          <w:szCs w:val="28"/>
        </w:rPr>
      </w:pPr>
      <w:r>
        <w:rPr>
          <w:sz w:val="28"/>
          <w:szCs w:val="28"/>
        </w:rPr>
        <w:t>6) осуществляет иные полномочия, предусмотренные настоящим Уставом и положением об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9) часть 5 статьи 27 признать утратившей силу;</w:t>
      </w:r>
    </w:p>
    <w:p>
      <w:pPr>
        <w:widowControl w:val="0"/>
        <w:autoSpaceDE w:val="0"/>
        <w:autoSpaceDN w:val="0"/>
        <w:adjustRightInd w:val="0"/>
        <w:spacing w:line="360" w:lineRule="auto"/>
        <w:ind w:firstLine="540"/>
        <w:jc w:val="both"/>
        <w:rPr>
          <w:sz w:val="28"/>
          <w:szCs w:val="28"/>
        </w:rPr>
      </w:pPr>
      <w:r>
        <w:rPr>
          <w:sz w:val="28"/>
          <w:szCs w:val="28"/>
        </w:rPr>
        <w:t>10) в части 1 статьи 31:</w:t>
      </w:r>
    </w:p>
    <w:p>
      <w:pPr>
        <w:widowControl w:val="0"/>
        <w:autoSpaceDE w:val="0"/>
        <w:autoSpaceDN w:val="0"/>
        <w:adjustRightInd w:val="0"/>
        <w:spacing w:line="360" w:lineRule="auto"/>
        <w:ind w:firstLine="540"/>
        <w:jc w:val="both"/>
        <w:rPr>
          <w:sz w:val="28"/>
          <w:szCs w:val="28"/>
        </w:rPr>
      </w:pPr>
      <w:r>
        <w:rPr>
          <w:sz w:val="28"/>
          <w:szCs w:val="28"/>
        </w:rPr>
        <w:t>а) пункт 14 изложить в следующей редакции:</w:t>
      </w:r>
    </w:p>
    <w:p>
      <w:pPr>
        <w:widowControl w:val="0"/>
        <w:autoSpaceDE w:val="0"/>
        <w:autoSpaceDN w:val="0"/>
        <w:adjustRightInd w:val="0"/>
        <w:spacing w:line="360" w:lineRule="auto"/>
        <w:ind w:firstLine="540"/>
        <w:jc w:val="both"/>
        <w:rPr>
          <w:sz w:val="28"/>
          <w:szCs w:val="28"/>
        </w:rPr>
      </w:pPr>
      <w:r>
        <w:rPr>
          <w:sz w:val="28"/>
          <w:szCs w:val="28"/>
        </w:rPr>
        <w:t>«14) заслушивает ежегодные отчеты главы города Чебоксары о результатах его деятельности и деятельности администрации города Чебоксары, иных подведомственных главе города Чебоксары органов местного самоуправления города Чебоксары, в том числе о решении вопросов, поставленных Чебоксарским городским Собранием депутатов;»;</w:t>
      </w:r>
    </w:p>
    <w:p>
      <w:pPr>
        <w:widowControl w:val="0"/>
        <w:autoSpaceDE w:val="0"/>
        <w:autoSpaceDN w:val="0"/>
        <w:adjustRightInd w:val="0"/>
        <w:spacing w:line="360" w:lineRule="auto"/>
        <w:ind w:firstLine="540"/>
        <w:jc w:val="both"/>
        <w:rPr>
          <w:sz w:val="28"/>
          <w:szCs w:val="28"/>
        </w:rPr>
      </w:pPr>
      <w:r>
        <w:rPr>
          <w:sz w:val="28"/>
          <w:szCs w:val="28"/>
        </w:rPr>
        <w:t>б) пункт 22 изложить в следующей редакции:</w:t>
      </w:r>
    </w:p>
    <w:p>
      <w:pPr>
        <w:widowControl w:val="0"/>
        <w:autoSpaceDE w:val="0"/>
        <w:autoSpaceDN w:val="0"/>
        <w:adjustRightInd w:val="0"/>
        <w:spacing w:line="360" w:lineRule="auto"/>
        <w:ind w:firstLine="540"/>
        <w:jc w:val="both"/>
        <w:rPr>
          <w:sz w:val="28"/>
          <w:szCs w:val="28"/>
        </w:rPr>
      </w:pPr>
      <w:r>
        <w:rPr>
          <w:sz w:val="28"/>
          <w:szCs w:val="28"/>
        </w:rPr>
        <w:t>«22) избирает главу города Чебоксары из числа кандидатов, представленных конкурсной комиссией по результатам конкурса;»;</w:t>
      </w:r>
    </w:p>
    <w:p>
      <w:pPr>
        <w:widowControl w:val="0"/>
        <w:autoSpaceDE w:val="0"/>
        <w:autoSpaceDN w:val="0"/>
        <w:adjustRightInd w:val="0"/>
        <w:spacing w:line="360" w:lineRule="auto"/>
        <w:ind w:firstLine="540"/>
        <w:jc w:val="both"/>
        <w:rPr>
          <w:sz w:val="28"/>
          <w:szCs w:val="28"/>
        </w:rPr>
      </w:pPr>
      <w:r>
        <w:rPr>
          <w:sz w:val="28"/>
          <w:szCs w:val="28"/>
        </w:rPr>
        <w:t>11) статью 32 изложить в следующей редакции:</w:t>
      </w:r>
    </w:p>
    <w:p>
      <w:pPr>
        <w:widowControl w:val="0"/>
        <w:autoSpaceDE w:val="0"/>
        <w:autoSpaceDN w:val="0"/>
        <w:adjustRightInd w:val="0"/>
        <w:spacing w:after="120" w:line="360" w:lineRule="auto"/>
        <w:ind w:firstLine="540"/>
        <w:jc w:val="both"/>
        <w:rPr>
          <w:sz w:val="28"/>
          <w:szCs w:val="28"/>
        </w:rPr>
      </w:pPr>
      <w:r>
        <w:rPr>
          <w:sz w:val="28"/>
          <w:szCs w:val="28"/>
        </w:rPr>
        <w:t xml:space="preserve">«Статья 32. Деятельность Чебоксарского городского Собрания депутатов  </w:t>
      </w:r>
    </w:p>
    <w:p>
      <w:pPr>
        <w:widowControl w:val="0"/>
        <w:autoSpaceDE w:val="0"/>
        <w:autoSpaceDN w:val="0"/>
        <w:adjustRightInd w:val="0"/>
        <w:spacing w:line="360" w:lineRule="auto"/>
        <w:ind w:firstLine="540"/>
        <w:jc w:val="both"/>
        <w:rPr>
          <w:sz w:val="28"/>
          <w:szCs w:val="28"/>
        </w:rPr>
      </w:pPr>
      <w:r>
        <w:rPr>
          <w:sz w:val="28"/>
          <w:szCs w:val="28"/>
        </w:rPr>
        <w:t xml:space="preserve">Организацию деятельности Чебоксарского городского Собрания депутатов осуществляет председатель Чебоксарского городского Собрания депутатов, избираемый на заседании из своего состава Чебоксарским городским Собранием депутатов в порядке, предусмотренном в соответствии с настоящим Уставом и осуществляет свои полномочия на непостоянной основе.  </w:t>
      </w:r>
    </w:p>
    <w:p>
      <w:pPr>
        <w:widowControl w:val="0"/>
        <w:autoSpaceDE w:val="0"/>
        <w:autoSpaceDN w:val="0"/>
        <w:adjustRightInd w:val="0"/>
        <w:spacing w:line="360" w:lineRule="auto"/>
        <w:ind w:firstLine="540"/>
        <w:jc w:val="both"/>
        <w:rPr>
          <w:sz w:val="28"/>
          <w:szCs w:val="28"/>
        </w:rPr>
      </w:pPr>
      <w:r>
        <w:rPr>
          <w:sz w:val="28"/>
          <w:szCs w:val="28"/>
        </w:rPr>
        <w:t>Председатель Чебоксарского городского Собрания депутатов может иметь заместителей, избираемых из числа депутатов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Порядок деятельности Чебоксарского городского Собрания депутатов устанавливается регламентом Чебоксарского городского Собрания депутатов, утверждаемым решением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lastRenderedPageBreak/>
        <w:t>Основной формой деятельности Чебоксарского городского Собрания депутатов является заседание.</w:t>
      </w:r>
    </w:p>
    <w:p>
      <w:pPr>
        <w:widowControl w:val="0"/>
        <w:autoSpaceDE w:val="0"/>
        <w:autoSpaceDN w:val="0"/>
        <w:adjustRightInd w:val="0"/>
        <w:spacing w:line="360" w:lineRule="auto"/>
        <w:ind w:firstLine="540"/>
        <w:jc w:val="both"/>
        <w:rPr>
          <w:sz w:val="28"/>
          <w:szCs w:val="28"/>
        </w:rPr>
      </w:pPr>
      <w:r>
        <w:rPr>
          <w:sz w:val="28"/>
          <w:szCs w:val="28"/>
        </w:rPr>
        <w:t>Заседание Чебоксарского городского Собрания депутатов не может считаться правомочным, если на нем присутствует менее 50 процентов от числа избранных депутатов.</w:t>
      </w:r>
    </w:p>
    <w:p>
      <w:pPr>
        <w:widowControl w:val="0"/>
        <w:autoSpaceDE w:val="0"/>
        <w:autoSpaceDN w:val="0"/>
        <w:adjustRightInd w:val="0"/>
        <w:spacing w:line="360" w:lineRule="auto"/>
        <w:ind w:firstLine="540"/>
        <w:jc w:val="both"/>
        <w:rPr>
          <w:sz w:val="28"/>
          <w:szCs w:val="28"/>
        </w:rPr>
      </w:pPr>
      <w:r>
        <w:rPr>
          <w:sz w:val="28"/>
          <w:szCs w:val="28"/>
        </w:rPr>
        <w:t>Заседания Чебоксарского городского Собрания депутатов проводятся открыто и гласно. В случаях, предусмотренных регламентом Чебоксарского городского Собрания депутатов, проводятся закрытые заседания.</w:t>
      </w:r>
    </w:p>
    <w:p>
      <w:pPr>
        <w:widowControl w:val="0"/>
        <w:autoSpaceDE w:val="0"/>
        <w:autoSpaceDN w:val="0"/>
        <w:adjustRightInd w:val="0"/>
        <w:spacing w:line="360" w:lineRule="auto"/>
        <w:ind w:firstLine="540"/>
        <w:jc w:val="both"/>
        <w:rPr>
          <w:sz w:val="28"/>
          <w:szCs w:val="28"/>
        </w:rPr>
      </w:pPr>
      <w:r>
        <w:rPr>
          <w:sz w:val="28"/>
          <w:szCs w:val="28"/>
        </w:rPr>
        <w:t>Вновь избранное Чебоксарское городское Собрание депутатов созывается на первое заседание старейшим депутатом нового созыва не позднее чем через 30 дней со дня избрания Чебоксарского городского Собрания депутатов в правомочном составе.</w:t>
      </w:r>
    </w:p>
    <w:p>
      <w:pPr>
        <w:widowControl w:val="0"/>
        <w:autoSpaceDE w:val="0"/>
        <w:autoSpaceDN w:val="0"/>
        <w:adjustRightInd w:val="0"/>
        <w:spacing w:line="360" w:lineRule="auto"/>
        <w:ind w:firstLine="540"/>
        <w:jc w:val="both"/>
        <w:rPr>
          <w:sz w:val="28"/>
          <w:szCs w:val="28"/>
        </w:rPr>
      </w:pPr>
      <w:r>
        <w:rPr>
          <w:sz w:val="28"/>
          <w:szCs w:val="28"/>
        </w:rPr>
        <w:t>Очередные заседания созываются председателем Чебоксарского городского Собрания депутатов не реже одного раза в три месяца. Внеочередные заседания созываются председателем Чебоксарского городского Собрания депутатов по собственной инициативе, либо по инициативе главы города Чебоксары, либо по инициативе не менее 1/3 депутатов Чебоксарского городского Собрания депутатов от установленной численности депутатов.</w:t>
      </w:r>
    </w:p>
    <w:p>
      <w:pPr>
        <w:widowControl w:val="0"/>
        <w:autoSpaceDE w:val="0"/>
        <w:autoSpaceDN w:val="0"/>
        <w:adjustRightInd w:val="0"/>
        <w:spacing w:line="360" w:lineRule="auto"/>
        <w:ind w:firstLine="540"/>
        <w:jc w:val="both"/>
        <w:rPr>
          <w:sz w:val="28"/>
          <w:szCs w:val="28"/>
        </w:rPr>
      </w:pPr>
      <w:r>
        <w:rPr>
          <w:sz w:val="28"/>
          <w:szCs w:val="28"/>
        </w:rPr>
        <w:t>Заседание Чебоксарского городского Собрания депутатов ведет председатель Чебоксарского городского Собрания депутатов, а в его отсутствие – один из заместителей председателя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Председательствующий на заседании организует и ведет его, осуществляет контроль за соблюдением регламента и подписывает протокол заседания.</w:t>
      </w:r>
    </w:p>
    <w:p>
      <w:pPr>
        <w:widowControl w:val="0"/>
        <w:autoSpaceDE w:val="0"/>
        <w:autoSpaceDN w:val="0"/>
        <w:adjustRightInd w:val="0"/>
        <w:spacing w:line="360" w:lineRule="auto"/>
        <w:ind w:firstLine="540"/>
        <w:jc w:val="both"/>
        <w:rPr>
          <w:sz w:val="28"/>
          <w:szCs w:val="28"/>
        </w:rPr>
      </w:pPr>
      <w:r>
        <w:rPr>
          <w:sz w:val="28"/>
          <w:szCs w:val="28"/>
        </w:rPr>
        <w:t>Для осуществления своей деятельности Чебоксарское городское Собрание депутатов самостоятельно определяет свою структуру. Количество депутатов, работающих на постоянной основе, размер их заработной платы определяются решениями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 xml:space="preserve">Для обеспечения своей деятельности Чебоксарское городское Собрание </w:t>
      </w:r>
      <w:r>
        <w:rPr>
          <w:sz w:val="28"/>
          <w:szCs w:val="28"/>
        </w:rPr>
        <w:lastRenderedPageBreak/>
        <w:t>депутатов может принимать на муниципальную службу муниципальных служащих и иных сотрудников по трудовому договору.»;</w:t>
      </w:r>
    </w:p>
    <w:p>
      <w:pPr>
        <w:widowControl w:val="0"/>
        <w:autoSpaceDE w:val="0"/>
        <w:autoSpaceDN w:val="0"/>
        <w:adjustRightInd w:val="0"/>
        <w:spacing w:line="360" w:lineRule="auto"/>
        <w:ind w:firstLine="540"/>
        <w:jc w:val="both"/>
        <w:rPr>
          <w:sz w:val="28"/>
          <w:szCs w:val="28"/>
        </w:rPr>
      </w:pPr>
      <w:r>
        <w:rPr>
          <w:sz w:val="28"/>
          <w:szCs w:val="28"/>
        </w:rPr>
        <w:t>12) в статье 33:</w:t>
      </w:r>
    </w:p>
    <w:p>
      <w:pPr>
        <w:widowControl w:val="0"/>
        <w:autoSpaceDE w:val="0"/>
        <w:autoSpaceDN w:val="0"/>
        <w:adjustRightInd w:val="0"/>
        <w:spacing w:line="360" w:lineRule="auto"/>
        <w:ind w:firstLine="540"/>
        <w:jc w:val="both"/>
        <w:rPr>
          <w:sz w:val="28"/>
          <w:szCs w:val="28"/>
        </w:rPr>
      </w:pPr>
      <w:r>
        <w:rPr>
          <w:sz w:val="28"/>
          <w:szCs w:val="28"/>
        </w:rPr>
        <w:t>а) часть 3 изложить в следующей редакции:</w:t>
      </w:r>
    </w:p>
    <w:p>
      <w:pPr>
        <w:widowControl w:val="0"/>
        <w:autoSpaceDE w:val="0"/>
        <w:autoSpaceDN w:val="0"/>
        <w:adjustRightInd w:val="0"/>
        <w:spacing w:line="360" w:lineRule="auto"/>
        <w:ind w:firstLine="540"/>
        <w:jc w:val="both"/>
        <w:rPr>
          <w:sz w:val="28"/>
          <w:szCs w:val="28"/>
        </w:rPr>
      </w:pPr>
      <w:r>
        <w:rPr>
          <w:sz w:val="28"/>
          <w:szCs w:val="28"/>
        </w:rPr>
        <w:t>«Нормативные правовые акты Чебоксарского городского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Чебоксарского городского Собрания депутатов в порядке, предусмотренном частью 12 статьи 35 Федерального закона от 6 октября 2003 года № 131–ФЗ «Об общих принципах организации местного самоуправления в Российской Федерации».»;</w:t>
      </w:r>
    </w:p>
    <w:p>
      <w:pPr>
        <w:widowControl w:val="0"/>
        <w:autoSpaceDE w:val="0"/>
        <w:autoSpaceDN w:val="0"/>
        <w:adjustRightInd w:val="0"/>
        <w:spacing w:line="360" w:lineRule="auto"/>
        <w:ind w:firstLine="540"/>
        <w:jc w:val="both"/>
        <w:rPr>
          <w:sz w:val="28"/>
          <w:szCs w:val="28"/>
        </w:rPr>
      </w:pPr>
      <w:r>
        <w:rPr>
          <w:sz w:val="28"/>
          <w:szCs w:val="28"/>
        </w:rPr>
        <w:t xml:space="preserve">б) часть 4 изложить в следующей редакции: </w:t>
      </w:r>
    </w:p>
    <w:p>
      <w:pPr>
        <w:widowControl w:val="0"/>
        <w:autoSpaceDE w:val="0"/>
        <w:autoSpaceDN w:val="0"/>
        <w:adjustRightInd w:val="0"/>
        <w:spacing w:line="360" w:lineRule="auto"/>
        <w:ind w:firstLine="539"/>
        <w:jc w:val="both"/>
        <w:rPr>
          <w:sz w:val="28"/>
          <w:szCs w:val="28"/>
        </w:rPr>
      </w:pPr>
      <w:r>
        <w:rPr>
          <w:sz w:val="28"/>
          <w:szCs w:val="28"/>
        </w:rPr>
        <w:t>«Нормативный правовой акт, принятый Чебоксарским городским Собранием депутатов, направляется главе города Чебоксары для подписания и обнародования в течение 10 дней. Глава города Чебоксары, исполняющий полномочия главы администрации города Чебоксары, имеет право отклонить нормативный правовой акт, принятый Чебоксарским городским Собранием депутатов. В этом случае указанный нормативный правовой акт в течение                 10 дней возвращается в Чебоксарское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Чебоксары отклонит нормативный правовой акт, он вновь рассматривается Чебоксарским городским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Чебоксарского городского Собрания депутатов, он подлежит подписанию главой города Чебоксары в течение семи дней и обнародованию.»;</w:t>
      </w:r>
    </w:p>
    <w:p>
      <w:pPr>
        <w:widowControl w:val="0"/>
        <w:autoSpaceDE w:val="0"/>
        <w:autoSpaceDN w:val="0"/>
        <w:adjustRightInd w:val="0"/>
        <w:spacing w:line="360" w:lineRule="auto"/>
        <w:ind w:firstLine="539"/>
        <w:jc w:val="both"/>
        <w:rPr>
          <w:sz w:val="28"/>
          <w:szCs w:val="28"/>
        </w:rPr>
      </w:pPr>
      <w:r>
        <w:rPr>
          <w:sz w:val="28"/>
          <w:szCs w:val="28"/>
        </w:rPr>
        <w:t>13) статью 34 дополнить частью 27 следующего содержания:</w:t>
      </w:r>
    </w:p>
    <w:p>
      <w:pPr>
        <w:widowControl w:val="0"/>
        <w:autoSpaceDE w:val="0"/>
        <w:autoSpaceDN w:val="0"/>
        <w:adjustRightInd w:val="0"/>
        <w:spacing w:line="360" w:lineRule="auto"/>
        <w:ind w:firstLine="539"/>
        <w:jc w:val="both"/>
        <w:rPr>
          <w:sz w:val="28"/>
          <w:szCs w:val="28"/>
        </w:rPr>
      </w:pPr>
      <w:r>
        <w:rPr>
          <w:sz w:val="28"/>
          <w:szCs w:val="28"/>
        </w:rPr>
        <w:t xml:space="preserve">«Депутат Чебоксарского городского Собрания депутатов освобождается от ответственности за несоблюдение ограничений и запретов, требований о </w:t>
      </w:r>
      <w:r>
        <w:rPr>
          <w:sz w:val="28"/>
          <w:szCs w:val="28"/>
        </w:rPr>
        <w:lastRenderedPageBreak/>
        <w:t xml:space="preserve">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  </w:t>
      </w:r>
    </w:p>
    <w:p>
      <w:pPr>
        <w:widowControl w:val="0"/>
        <w:autoSpaceDE w:val="0"/>
        <w:autoSpaceDN w:val="0"/>
        <w:adjustRightInd w:val="0"/>
        <w:spacing w:line="360" w:lineRule="auto"/>
        <w:ind w:firstLine="539"/>
        <w:jc w:val="both"/>
        <w:rPr>
          <w:sz w:val="28"/>
          <w:szCs w:val="28"/>
        </w:rPr>
      </w:pPr>
      <w:r>
        <w:rPr>
          <w:sz w:val="28"/>
          <w:szCs w:val="28"/>
        </w:rPr>
        <w:t>14) части 27 и 28 считать частями 28 и 29 соответственно;</w:t>
      </w:r>
    </w:p>
    <w:p>
      <w:pPr>
        <w:widowControl w:val="0"/>
        <w:autoSpaceDE w:val="0"/>
        <w:autoSpaceDN w:val="0"/>
        <w:adjustRightInd w:val="0"/>
        <w:spacing w:line="360" w:lineRule="auto"/>
        <w:ind w:firstLine="539"/>
        <w:jc w:val="both"/>
        <w:rPr>
          <w:sz w:val="28"/>
          <w:szCs w:val="28"/>
        </w:rPr>
      </w:pPr>
      <w:r>
        <w:rPr>
          <w:sz w:val="28"/>
          <w:szCs w:val="28"/>
        </w:rPr>
        <w:t xml:space="preserve">15) статью 35 изложить в следующей редакции: </w:t>
      </w:r>
    </w:p>
    <w:p>
      <w:pPr>
        <w:widowControl w:val="0"/>
        <w:autoSpaceDE w:val="0"/>
        <w:autoSpaceDN w:val="0"/>
        <w:adjustRightInd w:val="0"/>
        <w:spacing w:after="120" w:line="360" w:lineRule="auto"/>
        <w:ind w:firstLine="539"/>
        <w:jc w:val="both"/>
        <w:rPr>
          <w:sz w:val="28"/>
          <w:szCs w:val="28"/>
        </w:rPr>
      </w:pPr>
      <w:r>
        <w:rPr>
          <w:sz w:val="28"/>
          <w:szCs w:val="28"/>
        </w:rPr>
        <w:t>«Статья 35. Полномочия председателя Чебоксарского городского Собрания депутатов по организации деятельности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Председатель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 представляет Чебоксарское городское Собрание депутатов в отношениях с населением города Чебоксары,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pPr>
        <w:widowControl w:val="0"/>
        <w:autoSpaceDE w:val="0"/>
        <w:autoSpaceDN w:val="0"/>
        <w:adjustRightInd w:val="0"/>
        <w:spacing w:line="360" w:lineRule="auto"/>
        <w:ind w:firstLine="540"/>
        <w:jc w:val="both"/>
        <w:rPr>
          <w:sz w:val="28"/>
          <w:szCs w:val="28"/>
        </w:rPr>
      </w:pPr>
      <w:r>
        <w:rPr>
          <w:sz w:val="28"/>
          <w:szCs w:val="28"/>
        </w:rPr>
        <w:t>2) созывает заседания Чебоксарского городского Собрания депутатов и Президиума, доводит до сведения депутатов и населения время и место их проведения, а также проект повестки дня заседания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3) осуществляет руководство подготовкой заседаний Чебоксарского городского Собрания депутатов, Президиума и вопросов, выносимых на рассмотрение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4) председательствует на заседаниях Чебоксарского городского Собрания депутатов и Президиума;</w:t>
      </w:r>
    </w:p>
    <w:p>
      <w:pPr>
        <w:widowControl w:val="0"/>
        <w:autoSpaceDE w:val="0"/>
        <w:autoSpaceDN w:val="0"/>
        <w:adjustRightInd w:val="0"/>
        <w:spacing w:line="360" w:lineRule="auto"/>
        <w:ind w:firstLine="540"/>
        <w:jc w:val="both"/>
        <w:rPr>
          <w:sz w:val="28"/>
          <w:szCs w:val="28"/>
        </w:rPr>
      </w:pPr>
      <w:r>
        <w:rPr>
          <w:sz w:val="28"/>
          <w:szCs w:val="28"/>
        </w:rPr>
        <w:t xml:space="preserve">5) издает постановления и распоряжения по вопросам организации </w:t>
      </w:r>
      <w:r>
        <w:rPr>
          <w:sz w:val="28"/>
          <w:szCs w:val="28"/>
        </w:rPr>
        <w:lastRenderedPageBreak/>
        <w:t>деятельности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6) подписывает решения,</w:t>
      </w:r>
      <w:r>
        <w:t xml:space="preserve"> </w:t>
      </w:r>
      <w:r>
        <w:rPr>
          <w:sz w:val="28"/>
          <w:szCs w:val="28"/>
        </w:rPr>
        <w:t>принимаемые</w:t>
      </w:r>
      <w:r>
        <w:t xml:space="preserve"> </w:t>
      </w:r>
      <w:r>
        <w:rPr>
          <w:sz w:val="28"/>
          <w:szCs w:val="28"/>
        </w:rPr>
        <w:t>Чебоксарским городским Собранием депутатов, протоколы заседаний Чебоксарского городского Собрания депутатов и другие документы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7) координирует деятельность постоянных комиссий и рабочих групп Чебоксарского городского Собрания депутатов и дает поручения по вопросам их ведения;</w:t>
      </w:r>
    </w:p>
    <w:p>
      <w:pPr>
        <w:widowControl w:val="0"/>
        <w:autoSpaceDE w:val="0"/>
        <w:autoSpaceDN w:val="0"/>
        <w:adjustRightInd w:val="0"/>
        <w:spacing w:line="360" w:lineRule="auto"/>
        <w:ind w:firstLine="540"/>
        <w:jc w:val="both"/>
        <w:rPr>
          <w:sz w:val="28"/>
          <w:szCs w:val="28"/>
        </w:rPr>
      </w:pPr>
      <w:r>
        <w:rPr>
          <w:sz w:val="28"/>
          <w:szCs w:val="28"/>
        </w:rPr>
        <w:t>8) организует прием граждан и должностных лиц предприятий, учреждений, организаций всех форм собственности в Чебоксарском городском Собрании депутатов;</w:t>
      </w:r>
    </w:p>
    <w:p>
      <w:pPr>
        <w:widowControl w:val="0"/>
        <w:autoSpaceDE w:val="0"/>
        <w:autoSpaceDN w:val="0"/>
        <w:adjustRightInd w:val="0"/>
        <w:spacing w:line="360" w:lineRule="auto"/>
        <w:ind w:firstLine="540"/>
        <w:jc w:val="both"/>
        <w:rPr>
          <w:sz w:val="28"/>
          <w:szCs w:val="28"/>
        </w:rPr>
      </w:pPr>
      <w:r>
        <w:rPr>
          <w:sz w:val="28"/>
          <w:szCs w:val="28"/>
        </w:rPr>
        <w:t>9) оказывает содействие депутатам Чебоксарского городского Собрания депутатов в осуществлении ими своих полномочий, организует обеспечение их необходимой информацией;</w:t>
      </w:r>
    </w:p>
    <w:p>
      <w:pPr>
        <w:widowControl w:val="0"/>
        <w:autoSpaceDE w:val="0"/>
        <w:autoSpaceDN w:val="0"/>
        <w:adjustRightInd w:val="0"/>
        <w:spacing w:line="360" w:lineRule="auto"/>
        <w:ind w:firstLine="540"/>
        <w:jc w:val="both"/>
        <w:rPr>
          <w:sz w:val="28"/>
          <w:szCs w:val="28"/>
        </w:rPr>
      </w:pPr>
      <w:r>
        <w:rPr>
          <w:sz w:val="28"/>
          <w:szCs w:val="28"/>
        </w:rPr>
        <w:t>10) принимает меры по обеспечению гласности и учету общественного мнения в работе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11) заключает договоры и соглашения от имени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12) открывает и закрывает расчетные счета Чебоксарского городского Собрания депутатов, распоряжается средствами Чебоксарского городского Собрания депутатов согласно утвержденной смете расходов;</w:t>
      </w:r>
    </w:p>
    <w:p>
      <w:pPr>
        <w:widowControl w:val="0"/>
        <w:autoSpaceDE w:val="0"/>
        <w:autoSpaceDN w:val="0"/>
        <w:adjustRightInd w:val="0"/>
        <w:spacing w:line="360" w:lineRule="auto"/>
        <w:ind w:firstLine="540"/>
        <w:jc w:val="both"/>
        <w:rPr>
          <w:sz w:val="28"/>
          <w:szCs w:val="28"/>
        </w:rPr>
      </w:pPr>
      <w:r>
        <w:rPr>
          <w:sz w:val="28"/>
          <w:szCs w:val="28"/>
        </w:rPr>
        <w:t>13) действует без доверенности от имени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14) принимает меры по обеспечению защиты интересов Чебоксарского городского Собрания депутатов в судах, в том числе направляет в суды исковые и иные заявления, жалобы;</w:t>
      </w:r>
    </w:p>
    <w:p>
      <w:pPr>
        <w:widowControl w:val="0"/>
        <w:autoSpaceDE w:val="0"/>
        <w:autoSpaceDN w:val="0"/>
        <w:adjustRightInd w:val="0"/>
        <w:spacing w:line="360" w:lineRule="auto"/>
        <w:ind w:firstLine="540"/>
        <w:jc w:val="both"/>
        <w:rPr>
          <w:sz w:val="28"/>
          <w:szCs w:val="28"/>
        </w:rPr>
      </w:pPr>
      <w:r>
        <w:rPr>
          <w:sz w:val="28"/>
          <w:szCs w:val="28"/>
        </w:rPr>
        <w:t>15) осуществляет общее руководство работой Аппарата Чебоксарского городского Собрания депутатов и обладает правом приема на работу и увольнения работников Аппарата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 xml:space="preserve">16) осуществляет иные полномочия, порученные ему Чебоксарским </w:t>
      </w:r>
      <w:r>
        <w:rPr>
          <w:sz w:val="28"/>
          <w:szCs w:val="28"/>
        </w:rPr>
        <w:lastRenderedPageBreak/>
        <w:t>городским Собранием депутатов и возложенные на него федеральными законами, законами Чувашской Республики и настоящим Уставом.</w:t>
      </w:r>
    </w:p>
    <w:p>
      <w:pPr>
        <w:widowControl w:val="0"/>
        <w:autoSpaceDE w:val="0"/>
        <w:autoSpaceDN w:val="0"/>
        <w:adjustRightInd w:val="0"/>
        <w:spacing w:line="360" w:lineRule="auto"/>
        <w:ind w:firstLine="540"/>
        <w:jc w:val="both"/>
        <w:rPr>
          <w:sz w:val="28"/>
          <w:szCs w:val="28"/>
        </w:rPr>
      </w:pPr>
      <w:r>
        <w:rPr>
          <w:sz w:val="28"/>
          <w:szCs w:val="28"/>
        </w:rPr>
        <w:t>Председатель Чебоксарского городского Собрания депутатов имеет заместителей, количество которых определяется решением Чебоксарского городского Собрания депутатов. Заместители выполняют функции в соответствии с обязанностями, установленными решением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Заместители избираются из числа депутатов Чебоксарского городского Собрания депутатов в порядке, предусмотренном регламентом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В случае временного отсутствия (болезнь, отпуск, командировка) председателя Чебоксарского городского Собрания депутатов его полномочия временно осуществляет один из заместителей на основании распоряжения председателя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В случае невозможности исполнения председателем Чебоксарского городского Собрания депутатов своих полномочий и невозможности издания им соответствующего распоряжения (тяжелая болезнь, несчастный случай), его полномочия по решению Чебоксарского городского Собрания депутатов временно осуществляет один из заместителей председателя Чебоксарского городского Собрания депутатов. Указанное решение Чебоксарское городское Собрание депутатов должно принять не позднее чем в пятидневный срок со дня наступления обстоятельств, повлекших невозможность исполнения председателем Чебоксарского городского Собрания депутатов своих полномочий.</w:t>
      </w:r>
    </w:p>
    <w:p>
      <w:pPr>
        <w:widowControl w:val="0"/>
        <w:autoSpaceDE w:val="0"/>
        <w:autoSpaceDN w:val="0"/>
        <w:adjustRightInd w:val="0"/>
        <w:spacing w:line="360" w:lineRule="auto"/>
        <w:ind w:firstLine="540"/>
        <w:jc w:val="both"/>
        <w:rPr>
          <w:sz w:val="28"/>
          <w:szCs w:val="28"/>
        </w:rPr>
      </w:pPr>
      <w:r>
        <w:rPr>
          <w:sz w:val="28"/>
          <w:szCs w:val="28"/>
        </w:rPr>
        <w:t>В случае досрочного прекращении полномочий председателя Чебоксарского городского Собрания депутатов его полномочия временно осуществляет</w:t>
      </w:r>
      <w:r>
        <w:t xml:space="preserve"> </w:t>
      </w:r>
      <w:r>
        <w:rPr>
          <w:sz w:val="28"/>
          <w:szCs w:val="28"/>
        </w:rPr>
        <w:t>один из заместителей председателя</w:t>
      </w:r>
      <w:r>
        <w:t xml:space="preserve"> </w:t>
      </w:r>
      <w:r>
        <w:rPr>
          <w:sz w:val="28"/>
          <w:szCs w:val="28"/>
        </w:rPr>
        <w:t>Чебоксарского городского Собрания депутатов, назначенный решением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16) статью 36 изложить в следующей редакции:</w:t>
      </w:r>
    </w:p>
    <w:p>
      <w:pPr>
        <w:widowControl w:val="0"/>
        <w:autoSpaceDE w:val="0"/>
        <w:autoSpaceDN w:val="0"/>
        <w:adjustRightInd w:val="0"/>
        <w:spacing w:after="120" w:line="360" w:lineRule="auto"/>
        <w:ind w:firstLine="540"/>
        <w:jc w:val="both"/>
        <w:rPr>
          <w:sz w:val="28"/>
          <w:szCs w:val="28"/>
        </w:rPr>
      </w:pPr>
      <w:r>
        <w:rPr>
          <w:sz w:val="28"/>
          <w:szCs w:val="28"/>
        </w:rPr>
        <w:t xml:space="preserve">«Статья 36. Порядок избрания председателя Чебоксарского городского </w:t>
      </w:r>
      <w:r>
        <w:rPr>
          <w:sz w:val="28"/>
          <w:szCs w:val="28"/>
        </w:rPr>
        <w:lastRenderedPageBreak/>
        <w:t>Собрания депутатов</w:t>
      </w:r>
    </w:p>
    <w:p>
      <w:pPr>
        <w:widowControl w:val="0"/>
        <w:autoSpaceDE w:val="0"/>
        <w:autoSpaceDN w:val="0"/>
        <w:adjustRightInd w:val="0"/>
        <w:spacing w:line="360" w:lineRule="auto"/>
        <w:ind w:firstLine="540"/>
        <w:jc w:val="both"/>
        <w:rPr>
          <w:sz w:val="28"/>
          <w:szCs w:val="28"/>
        </w:rPr>
      </w:pPr>
      <w:r>
        <w:rPr>
          <w:sz w:val="28"/>
          <w:szCs w:val="28"/>
        </w:rPr>
        <w:t>Предложения о кандидатуре (кандидатурах) на должность председателя Чебоксарского городского Собрания депутатов вносятся депутатами или в порядке самовыдвижения на очередном (внеочередном) заседании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 xml:space="preserve">Кандидатура на должность председателя Чебоксарского городского Собрания депутатов подлежит обсуждению депутатами. </w:t>
      </w:r>
    </w:p>
    <w:p>
      <w:pPr>
        <w:widowControl w:val="0"/>
        <w:autoSpaceDE w:val="0"/>
        <w:autoSpaceDN w:val="0"/>
        <w:adjustRightInd w:val="0"/>
        <w:spacing w:line="360" w:lineRule="auto"/>
        <w:ind w:firstLine="540"/>
        <w:jc w:val="both"/>
        <w:rPr>
          <w:sz w:val="28"/>
          <w:szCs w:val="28"/>
        </w:rPr>
      </w:pPr>
      <w:r>
        <w:rPr>
          <w:sz w:val="28"/>
          <w:szCs w:val="28"/>
        </w:rPr>
        <w:t>Кандидат на должность председателя Чебоксарского городского Собрания депутатов имеет право на самоотвод. Самоотвод принимается без голосования.</w:t>
      </w:r>
    </w:p>
    <w:p>
      <w:pPr>
        <w:widowControl w:val="0"/>
        <w:autoSpaceDE w:val="0"/>
        <w:autoSpaceDN w:val="0"/>
        <w:adjustRightInd w:val="0"/>
        <w:spacing w:line="360" w:lineRule="auto"/>
        <w:ind w:firstLine="540"/>
        <w:jc w:val="both"/>
        <w:rPr>
          <w:sz w:val="28"/>
          <w:szCs w:val="28"/>
        </w:rPr>
      </w:pPr>
      <w:r>
        <w:rPr>
          <w:sz w:val="28"/>
          <w:szCs w:val="28"/>
        </w:rPr>
        <w:t>Председатель Чебоксарского городского Собрания депутатов избирается тайным голосованием, проводимым в соответствии с регламентом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Кандидат на должность председателя Чебоксарского городского Собрания депутатов считается избранным, если за него проголосовало большинство от установленного числа депутатов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t>В случае, если предложенная кандидатура на должность председателя Чебоксарского городского Собрания депутатов не набрала необходимого для избрания числа голосов депутатов Чебоксарского городского Собрания депутатов, депутаты не позднее чем в семидневный срок со дня подведения итогов голосования вносят в Чебоксарское городское Собрание депутатов предложения о новой кандидатуре на должность председателя Чебоксарского городского Собрания депутатов. Повторное избрание председателя Чебоксарского городского Собрания депутатов проводится Чебоксарским городским Собранием депутатов в семидневный срок со дня внесения соответствующего предложения.</w:t>
      </w:r>
    </w:p>
    <w:p>
      <w:pPr>
        <w:widowControl w:val="0"/>
        <w:autoSpaceDE w:val="0"/>
        <w:autoSpaceDN w:val="0"/>
        <w:adjustRightInd w:val="0"/>
        <w:spacing w:line="360" w:lineRule="auto"/>
        <w:ind w:firstLine="540"/>
        <w:jc w:val="both"/>
        <w:rPr>
          <w:sz w:val="28"/>
          <w:szCs w:val="28"/>
        </w:rPr>
      </w:pPr>
      <w:r>
        <w:rPr>
          <w:sz w:val="28"/>
          <w:szCs w:val="28"/>
        </w:rPr>
        <w:t>Рассмотрение предложений о новой кандидатуре и выборы председателя Чебоксарского городского Собрания депутатов могут состояться на том же заседании Чебоксарского городского Собрания депутатов.</w:t>
      </w:r>
    </w:p>
    <w:p>
      <w:pPr>
        <w:widowControl w:val="0"/>
        <w:autoSpaceDE w:val="0"/>
        <w:autoSpaceDN w:val="0"/>
        <w:adjustRightInd w:val="0"/>
        <w:spacing w:line="360" w:lineRule="auto"/>
        <w:ind w:firstLine="540"/>
        <w:jc w:val="both"/>
        <w:rPr>
          <w:sz w:val="28"/>
          <w:szCs w:val="28"/>
        </w:rPr>
      </w:pPr>
      <w:r>
        <w:rPr>
          <w:sz w:val="28"/>
          <w:szCs w:val="28"/>
        </w:rPr>
        <w:lastRenderedPageBreak/>
        <w:t xml:space="preserve">Избрание председателя Чебоксарского городского Собрания депутатов оформляется решением Чебоксарского городского Собрания депутатов. Решение об избрании председателя Чебоксарского городского Собрания депутатов публикуется Чебоксарским городским Собранием депутатов в местной печати не позднее семи дней со дня его избрания.»; </w:t>
      </w:r>
    </w:p>
    <w:p>
      <w:pPr>
        <w:widowControl w:val="0"/>
        <w:autoSpaceDE w:val="0"/>
        <w:autoSpaceDN w:val="0"/>
        <w:adjustRightInd w:val="0"/>
        <w:spacing w:line="360" w:lineRule="auto"/>
        <w:ind w:firstLine="540"/>
        <w:jc w:val="both"/>
        <w:rPr>
          <w:sz w:val="28"/>
          <w:szCs w:val="28"/>
        </w:rPr>
      </w:pPr>
      <w:r>
        <w:rPr>
          <w:sz w:val="28"/>
          <w:szCs w:val="28"/>
        </w:rPr>
        <w:t xml:space="preserve">17) в части 2 статьи 37 слова «глава города Чебоксары –» исключить; </w:t>
      </w:r>
    </w:p>
    <w:p>
      <w:pPr>
        <w:widowControl w:val="0"/>
        <w:autoSpaceDE w:val="0"/>
        <w:autoSpaceDN w:val="0"/>
        <w:adjustRightInd w:val="0"/>
        <w:spacing w:line="360" w:lineRule="auto"/>
        <w:ind w:firstLine="540"/>
        <w:jc w:val="both"/>
        <w:rPr>
          <w:sz w:val="28"/>
          <w:szCs w:val="28"/>
        </w:rPr>
      </w:pPr>
      <w:r>
        <w:rPr>
          <w:sz w:val="28"/>
          <w:szCs w:val="28"/>
        </w:rPr>
        <w:t>18) статью 38 изложить в следующей редакции:</w:t>
      </w:r>
    </w:p>
    <w:p>
      <w:pPr>
        <w:widowControl w:val="0"/>
        <w:autoSpaceDE w:val="0"/>
        <w:autoSpaceDN w:val="0"/>
        <w:adjustRightInd w:val="0"/>
        <w:spacing w:line="360" w:lineRule="auto"/>
        <w:ind w:firstLine="540"/>
        <w:jc w:val="both"/>
        <w:rPr>
          <w:sz w:val="28"/>
          <w:szCs w:val="28"/>
        </w:rPr>
      </w:pPr>
      <w:r>
        <w:rPr>
          <w:sz w:val="28"/>
          <w:szCs w:val="28"/>
        </w:rPr>
        <w:t>«Статья 38. Контрольный орган города Чебоксары – контрольно-счетная палата</w:t>
      </w:r>
    </w:p>
    <w:p>
      <w:pPr>
        <w:widowControl w:val="0"/>
        <w:autoSpaceDE w:val="0"/>
        <w:autoSpaceDN w:val="0"/>
        <w:adjustRightInd w:val="0"/>
        <w:spacing w:line="360" w:lineRule="auto"/>
        <w:ind w:firstLine="540"/>
        <w:jc w:val="both"/>
        <w:rPr>
          <w:sz w:val="28"/>
          <w:szCs w:val="28"/>
        </w:rPr>
      </w:pPr>
      <w:r>
        <w:rPr>
          <w:sz w:val="28"/>
          <w:szCs w:val="28"/>
        </w:rPr>
        <w:t>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 № 131–ФЗ «Об общих принципах организации местного самоуправления в Российской Федерации» 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Контрольный орган  Чебоксары – контрольно-счетную палату муниципального образования города Чебоксары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года                                № 58 «О Контрольно-счетной палате Чувашской Республики».»;</w:t>
      </w:r>
    </w:p>
    <w:p>
      <w:pPr>
        <w:widowControl w:val="0"/>
        <w:autoSpaceDE w:val="0"/>
        <w:autoSpaceDN w:val="0"/>
        <w:adjustRightInd w:val="0"/>
        <w:spacing w:line="360" w:lineRule="auto"/>
        <w:ind w:firstLine="540"/>
        <w:jc w:val="both"/>
        <w:rPr>
          <w:sz w:val="28"/>
          <w:szCs w:val="28"/>
        </w:rPr>
      </w:pPr>
      <w:r>
        <w:rPr>
          <w:sz w:val="28"/>
          <w:szCs w:val="28"/>
        </w:rPr>
        <w:t xml:space="preserve">19) статью 41 изложить в следующей редакции: </w:t>
      </w:r>
    </w:p>
    <w:p>
      <w:pPr>
        <w:widowControl w:val="0"/>
        <w:autoSpaceDE w:val="0"/>
        <w:autoSpaceDN w:val="0"/>
        <w:adjustRightInd w:val="0"/>
        <w:spacing w:after="120" w:line="360" w:lineRule="auto"/>
        <w:ind w:firstLine="540"/>
        <w:jc w:val="both"/>
        <w:rPr>
          <w:sz w:val="28"/>
          <w:szCs w:val="28"/>
        </w:rPr>
      </w:pPr>
      <w:r>
        <w:rPr>
          <w:sz w:val="28"/>
          <w:szCs w:val="28"/>
        </w:rPr>
        <w:t xml:space="preserve">«Статья 41. Администрация города Чебоксары </w:t>
      </w:r>
    </w:p>
    <w:p>
      <w:pPr>
        <w:widowControl w:val="0"/>
        <w:autoSpaceDE w:val="0"/>
        <w:autoSpaceDN w:val="0"/>
        <w:adjustRightInd w:val="0"/>
        <w:spacing w:line="360" w:lineRule="auto"/>
        <w:ind w:firstLine="540"/>
        <w:jc w:val="both"/>
        <w:rPr>
          <w:sz w:val="28"/>
          <w:szCs w:val="28"/>
        </w:rPr>
      </w:pPr>
      <w:r>
        <w:rPr>
          <w:sz w:val="28"/>
          <w:szCs w:val="28"/>
        </w:rPr>
        <w:t xml:space="preserve">Администрация города Чебоксары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w:t>
      </w:r>
      <w:r>
        <w:rPr>
          <w:sz w:val="28"/>
          <w:szCs w:val="28"/>
        </w:rPr>
        <w:lastRenderedPageBreak/>
        <w:t>Республики.</w:t>
      </w:r>
    </w:p>
    <w:p>
      <w:pPr>
        <w:widowControl w:val="0"/>
        <w:autoSpaceDE w:val="0"/>
        <w:autoSpaceDN w:val="0"/>
        <w:adjustRightInd w:val="0"/>
        <w:spacing w:line="360" w:lineRule="auto"/>
        <w:ind w:firstLine="540"/>
        <w:jc w:val="both"/>
        <w:rPr>
          <w:sz w:val="28"/>
          <w:szCs w:val="28"/>
        </w:rPr>
      </w:pPr>
      <w:r>
        <w:rPr>
          <w:sz w:val="28"/>
          <w:szCs w:val="28"/>
        </w:rPr>
        <w:t>Структура администрации города Чебоксары утверждается Чебоксарским городским Собранием депутатов по представлению главы города Чебоксары.</w:t>
      </w:r>
    </w:p>
    <w:p>
      <w:pPr>
        <w:widowControl w:val="0"/>
        <w:autoSpaceDE w:val="0"/>
        <w:autoSpaceDN w:val="0"/>
        <w:adjustRightInd w:val="0"/>
        <w:spacing w:line="360" w:lineRule="auto"/>
        <w:ind w:firstLine="540"/>
        <w:jc w:val="both"/>
        <w:rPr>
          <w:sz w:val="28"/>
          <w:szCs w:val="28"/>
        </w:rPr>
      </w:pPr>
      <w:r>
        <w:rPr>
          <w:sz w:val="28"/>
          <w:szCs w:val="28"/>
        </w:rPr>
        <w:t>Администрацией города Чебоксары руководит глава города Чебоксары на принципах единоначалия.»;</w:t>
      </w:r>
    </w:p>
    <w:p>
      <w:pPr>
        <w:widowControl w:val="0"/>
        <w:autoSpaceDE w:val="0"/>
        <w:autoSpaceDN w:val="0"/>
        <w:adjustRightInd w:val="0"/>
        <w:spacing w:line="360" w:lineRule="auto"/>
        <w:ind w:firstLine="540"/>
        <w:jc w:val="both"/>
        <w:rPr>
          <w:sz w:val="28"/>
          <w:szCs w:val="28"/>
        </w:rPr>
      </w:pPr>
      <w:r>
        <w:rPr>
          <w:sz w:val="28"/>
          <w:szCs w:val="28"/>
        </w:rPr>
        <w:t xml:space="preserve">20) статьи 42 и 43 признать утратившими силу; </w:t>
      </w:r>
    </w:p>
    <w:p>
      <w:pPr>
        <w:widowControl w:val="0"/>
        <w:autoSpaceDE w:val="0"/>
        <w:autoSpaceDN w:val="0"/>
        <w:adjustRightInd w:val="0"/>
        <w:spacing w:line="360" w:lineRule="auto"/>
        <w:ind w:firstLine="540"/>
        <w:jc w:val="both"/>
        <w:rPr>
          <w:sz w:val="28"/>
          <w:szCs w:val="28"/>
        </w:rPr>
      </w:pPr>
      <w:r>
        <w:rPr>
          <w:sz w:val="28"/>
          <w:szCs w:val="28"/>
        </w:rPr>
        <w:t>21) статью 44</w:t>
      </w:r>
      <w:r>
        <w:t xml:space="preserve"> </w:t>
      </w:r>
      <w:r>
        <w:rPr>
          <w:sz w:val="28"/>
          <w:szCs w:val="28"/>
        </w:rPr>
        <w:t>изложить в следующей редакции:</w:t>
      </w:r>
    </w:p>
    <w:p>
      <w:pPr>
        <w:widowControl w:val="0"/>
        <w:autoSpaceDE w:val="0"/>
        <w:autoSpaceDN w:val="0"/>
        <w:adjustRightInd w:val="0"/>
        <w:spacing w:after="120" w:line="360" w:lineRule="auto"/>
        <w:ind w:firstLine="540"/>
        <w:jc w:val="both"/>
        <w:rPr>
          <w:sz w:val="28"/>
          <w:szCs w:val="28"/>
        </w:rPr>
      </w:pPr>
      <w:r>
        <w:rPr>
          <w:sz w:val="28"/>
          <w:szCs w:val="28"/>
        </w:rPr>
        <w:t>«Статья 44. Территориальные органы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Территориальные органы администрации города Чебоксары входят в общую структуру администрации города Чебоксары без образования юридического лица.</w:t>
      </w:r>
    </w:p>
    <w:p>
      <w:pPr>
        <w:widowControl w:val="0"/>
        <w:autoSpaceDE w:val="0"/>
        <w:autoSpaceDN w:val="0"/>
        <w:adjustRightInd w:val="0"/>
        <w:spacing w:line="360" w:lineRule="auto"/>
        <w:ind w:firstLine="540"/>
        <w:jc w:val="both"/>
        <w:rPr>
          <w:sz w:val="28"/>
          <w:szCs w:val="28"/>
        </w:rPr>
      </w:pPr>
      <w:r>
        <w:rPr>
          <w:sz w:val="28"/>
          <w:szCs w:val="28"/>
        </w:rPr>
        <w:t>Территориальные органы администрации города создаются для управления соответствующими территориями, осуществления функций управления и контроля за хозяйственной деятельностью, жилищно-коммунального и социально-культурного обслуживания населения, осуществления других полномочий, в соответствии с Положением о территориальных органах администрации города, утверждаемым администрацией города Чебоксары.»;</w:t>
      </w:r>
    </w:p>
    <w:p>
      <w:pPr>
        <w:widowControl w:val="0"/>
        <w:autoSpaceDE w:val="0"/>
        <w:autoSpaceDN w:val="0"/>
        <w:adjustRightInd w:val="0"/>
        <w:spacing w:line="360" w:lineRule="auto"/>
        <w:ind w:firstLine="540"/>
        <w:jc w:val="both"/>
        <w:rPr>
          <w:sz w:val="28"/>
          <w:szCs w:val="28"/>
        </w:rPr>
      </w:pPr>
      <w:r>
        <w:rPr>
          <w:sz w:val="28"/>
          <w:szCs w:val="28"/>
        </w:rPr>
        <w:t xml:space="preserve">22) статью 45 изложить в следующей редакции: </w:t>
      </w:r>
    </w:p>
    <w:p>
      <w:pPr>
        <w:widowControl w:val="0"/>
        <w:autoSpaceDE w:val="0"/>
        <w:autoSpaceDN w:val="0"/>
        <w:adjustRightInd w:val="0"/>
        <w:spacing w:after="120" w:line="360" w:lineRule="auto"/>
        <w:ind w:firstLine="540"/>
        <w:jc w:val="both"/>
        <w:rPr>
          <w:sz w:val="28"/>
          <w:szCs w:val="28"/>
        </w:rPr>
      </w:pPr>
      <w:r>
        <w:rPr>
          <w:sz w:val="28"/>
          <w:szCs w:val="28"/>
        </w:rPr>
        <w:t xml:space="preserve">«Статья 45. Руководители территориальных органов администрации города Чебоксары </w:t>
      </w:r>
    </w:p>
    <w:p>
      <w:pPr>
        <w:widowControl w:val="0"/>
        <w:autoSpaceDE w:val="0"/>
        <w:autoSpaceDN w:val="0"/>
        <w:adjustRightInd w:val="0"/>
        <w:spacing w:line="360" w:lineRule="auto"/>
        <w:ind w:firstLine="540"/>
        <w:jc w:val="both"/>
        <w:rPr>
          <w:sz w:val="28"/>
          <w:szCs w:val="28"/>
        </w:rPr>
      </w:pPr>
      <w:r>
        <w:rPr>
          <w:sz w:val="28"/>
          <w:szCs w:val="28"/>
        </w:rPr>
        <w:t>Руководители территориальных органов администрации города Чебоксары назначаются и освобождаются от должности главой города Чебоксары.»;</w:t>
      </w:r>
    </w:p>
    <w:p>
      <w:pPr>
        <w:widowControl w:val="0"/>
        <w:autoSpaceDE w:val="0"/>
        <w:autoSpaceDN w:val="0"/>
        <w:adjustRightInd w:val="0"/>
        <w:spacing w:line="360" w:lineRule="auto"/>
        <w:ind w:firstLine="540"/>
        <w:jc w:val="both"/>
        <w:rPr>
          <w:sz w:val="28"/>
          <w:szCs w:val="28"/>
        </w:rPr>
      </w:pPr>
      <w:r>
        <w:rPr>
          <w:sz w:val="28"/>
          <w:szCs w:val="28"/>
        </w:rPr>
        <w:t>23) статью 47 изложить в следующей редакции:</w:t>
      </w:r>
    </w:p>
    <w:p>
      <w:pPr>
        <w:widowControl w:val="0"/>
        <w:autoSpaceDE w:val="0"/>
        <w:autoSpaceDN w:val="0"/>
        <w:adjustRightInd w:val="0"/>
        <w:spacing w:after="120" w:line="360" w:lineRule="auto"/>
        <w:ind w:firstLine="540"/>
        <w:jc w:val="both"/>
        <w:rPr>
          <w:sz w:val="28"/>
          <w:szCs w:val="28"/>
        </w:rPr>
      </w:pPr>
      <w:r>
        <w:rPr>
          <w:sz w:val="28"/>
          <w:szCs w:val="28"/>
        </w:rPr>
        <w:t>«Статья 47. Отраслевые и функциональные органы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Отраслевые и функциональные органы администрации города Чебоксары входят в общую структуру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lastRenderedPageBreak/>
        <w:t>Отраслевые органы администрации города Чебоксары являются юридическими лицами и осуществляют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pPr>
        <w:widowControl w:val="0"/>
        <w:autoSpaceDE w:val="0"/>
        <w:autoSpaceDN w:val="0"/>
        <w:adjustRightInd w:val="0"/>
        <w:spacing w:line="360" w:lineRule="auto"/>
        <w:ind w:firstLine="540"/>
        <w:jc w:val="both"/>
        <w:rPr>
          <w:sz w:val="28"/>
          <w:szCs w:val="28"/>
        </w:rPr>
      </w:pPr>
      <w:r>
        <w:rPr>
          <w:sz w:val="28"/>
          <w:szCs w:val="28"/>
        </w:rPr>
        <w:t>К отраслевым органам администрации города Чебоксары относятся:</w:t>
      </w:r>
    </w:p>
    <w:p>
      <w:pPr>
        <w:widowControl w:val="0"/>
        <w:autoSpaceDE w:val="0"/>
        <w:autoSpaceDN w:val="0"/>
        <w:adjustRightInd w:val="0"/>
        <w:spacing w:line="360" w:lineRule="auto"/>
        <w:ind w:firstLine="540"/>
        <w:jc w:val="both"/>
        <w:rPr>
          <w:sz w:val="28"/>
          <w:szCs w:val="28"/>
        </w:rPr>
      </w:pPr>
      <w:r>
        <w:rPr>
          <w:sz w:val="28"/>
          <w:szCs w:val="28"/>
        </w:rPr>
        <w:t>управление архитектуры и градостроительства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управление образования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управление культуры и развития туризма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управление физкультуры и спорта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управление ЖКХ, энергетики, транспорта и связи администрации города Чебоксары.</w:t>
      </w:r>
    </w:p>
    <w:p>
      <w:pPr>
        <w:widowControl w:val="0"/>
        <w:autoSpaceDE w:val="0"/>
        <w:autoSpaceDN w:val="0"/>
        <w:adjustRightInd w:val="0"/>
        <w:spacing w:line="360" w:lineRule="auto"/>
        <w:ind w:firstLine="540"/>
        <w:jc w:val="both"/>
        <w:rPr>
          <w:sz w:val="28"/>
          <w:szCs w:val="28"/>
        </w:rPr>
      </w:pPr>
      <w:r>
        <w:rPr>
          <w:sz w:val="28"/>
          <w:szCs w:val="28"/>
        </w:rPr>
        <w:t>К функциональным органам администрации города Чебоксары относятся:</w:t>
      </w:r>
    </w:p>
    <w:p>
      <w:pPr>
        <w:widowControl w:val="0"/>
        <w:autoSpaceDE w:val="0"/>
        <w:autoSpaceDN w:val="0"/>
        <w:adjustRightInd w:val="0"/>
        <w:spacing w:line="360" w:lineRule="auto"/>
        <w:ind w:firstLine="540"/>
        <w:jc w:val="both"/>
        <w:rPr>
          <w:sz w:val="28"/>
          <w:szCs w:val="28"/>
        </w:rPr>
      </w:pPr>
      <w:r>
        <w:rPr>
          <w:sz w:val="28"/>
          <w:szCs w:val="28"/>
        </w:rPr>
        <w:t>финансовое управление администрации города Чебоксары, которое является юридическим лицом и осуществляет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pPr>
        <w:widowControl w:val="0"/>
        <w:autoSpaceDE w:val="0"/>
        <w:autoSpaceDN w:val="0"/>
        <w:adjustRightInd w:val="0"/>
        <w:spacing w:line="360" w:lineRule="auto"/>
        <w:ind w:firstLine="540"/>
        <w:jc w:val="both"/>
        <w:rPr>
          <w:sz w:val="28"/>
          <w:szCs w:val="28"/>
        </w:rPr>
      </w:pPr>
      <w:r>
        <w:rPr>
          <w:sz w:val="28"/>
          <w:szCs w:val="28"/>
        </w:rPr>
        <w:t>24) в статье 48 слова «глава администрации» в соответствующем падеже заменить словами «глава»</w:t>
      </w:r>
      <w:r>
        <w:t xml:space="preserve"> </w:t>
      </w:r>
      <w:r>
        <w:rPr>
          <w:sz w:val="28"/>
          <w:szCs w:val="28"/>
        </w:rPr>
        <w:t>в соответствующем падеже;</w:t>
      </w:r>
    </w:p>
    <w:p>
      <w:pPr>
        <w:widowControl w:val="0"/>
        <w:autoSpaceDE w:val="0"/>
        <w:autoSpaceDN w:val="0"/>
        <w:adjustRightInd w:val="0"/>
        <w:spacing w:line="360" w:lineRule="auto"/>
        <w:ind w:firstLine="539"/>
        <w:jc w:val="both"/>
        <w:rPr>
          <w:sz w:val="28"/>
          <w:szCs w:val="28"/>
        </w:rPr>
      </w:pPr>
      <w:r>
        <w:rPr>
          <w:sz w:val="28"/>
          <w:szCs w:val="28"/>
        </w:rPr>
        <w:t xml:space="preserve">25) в части 2 статьи 78 слова «или глава администрации» исключить; </w:t>
      </w:r>
    </w:p>
    <w:p>
      <w:pPr>
        <w:widowControl w:val="0"/>
        <w:autoSpaceDE w:val="0"/>
        <w:autoSpaceDN w:val="0"/>
        <w:adjustRightInd w:val="0"/>
        <w:spacing w:line="360" w:lineRule="auto"/>
        <w:ind w:firstLine="539"/>
        <w:jc w:val="both"/>
        <w:rPr>
          <w:sz w:val="28"/>
          <w:szCs w:val="28"/>
        </w:rPr>
      </w:pPr>
      <w:r>
        <w:rPr>
          <w:sz w:val="28"/>
          <w:szCs w:val="28"/>
        </w:rPr>
        <w:t>26) в статье 78.1:</w:t>
      </w:r>
    </w:p>
    <w:p>
      <w:pPr>
        <w:widowControl w:val="0"/>
        <w:autoSpaceDE w:val="0"/>
        <w:autoSpaceDN w:val="0"/>
        <w:adjustRightInd w:val="0"/>
        <w:spacing w:line="360" w:lineRule="auto"/>
        <w:ind w:firstLine="539"/>
        <w:jc w:val="both"/>
        <w:rPr>
          <w:sz w:val="28"/>
          <w:szCs w:val="28"/>
        </w:rPr>
      </w:pPr>
      <w:r>
        <w:rPr>
          <w:sz w:val="28"/>
          <w:szCs w:val="28"/>
        </w:rPr>
        <w:t>а) часть 9 изложить в следующей редакции:</w:t>
      </w:r>
    </w:p>
    <w:p>
      <w:pPr>
        <w:widowControl w:val="0"/>
        <w:autoSpaceDE w:val="0"/>
        <w:autoSpaceDN w:val="0"/>
        <w:adjustRightInd w:val="0"/>
        <w:spacing w:line="360" w:lineRule="auto"/>
        <w:ind w:firstLine="539"/>
        <w:jc w:val="both"/>
        <w:rPr>
          <w:sz w:val="28"/>
          <w:szCs w:val="28"/>
        </w:rPr>
      </w:pPr>
      <w:r>
        <w:rPr>
          <w:sz w:val="28"/>
          <w:szCs w:val="28"/>
        </w:rPr>
        <w:t>«Решение Чебоксарского городского Собрания депутатов об удалении главы города Чебоксары в отставку подписывается председателем Чебоксарского городского Собрания депутатов.»;</w:t>
      </w:r>
    </w:p>
    <w:p>
      <w:pPr>
        <w:widowControl w:val="0"/>
        <w:autoSpaceDE w:val="0"/>
        <w:autoSpaceDN w:val="0"/>
        <w:adjustRightInd w:val="0"/>
        <w:spacing w:line="360" w:lineRule="auto"/>
        <w:ind w:firstLine="539"/>
        <w:jc w:val="both"/>
        <w:rPr>
          <w:sz w:val="28"/>
          <w:szCs w:val="28"/>
        </w:rPr>
      </w:pPr>
      <w:r>
        <w:rPr>
          <w:sz w:val="28"/>
          <w:szCs w:val="28"/>
        </w:rPr>
        <w:t xml:space="preserve">б) часть 10 признать утратившей силу.». </w:t>
      </w:r>
    </w:p>
    <w:p>
      <w:pPr>
        <w:widowControl w:val="0"/>
        <w:autoSpaceDE w:val="0"/>
        <w:autoSpaceDN w:val="0"/>
        <w:adjustRightInd w:val="0"/>
        <w:spacing w:line="360" w:lineRule="auto"/>
        <w:ind w:firstLine="539"/>
        <w:jc w:val="both"/>
        <w:rPr>
          <w:sz w:val="28"/>
          <w:szCs w:val="28"/>
        </w:rPr>
      </w:pPr>
      <w:r>
        <w:rPr>
          <w:sz w:val="28"/>
          <w:szCs w:val="28"/>
        </w:rPr>
        <w:t xml:space="preserve">2. Настоящее решение вступает в силу после его государственной регистрации и официального опубликования, за исключением положений, для которых пунктом 4 настоящего решения установлены иные сроки </w:t>
      </w:r>
      <w:r>
        <w:rPr>
          <w:sz w:val="28"/>
          <w:szCs w:val="28"/>
        </w:rPr>
        <w:lastRenderedPageBreak/>
        <w:t xml:space="preserve">вступления их в силу. </w:t>
      </w:r>
    </w:p>
    <w:p>
      <w:pPr>
        <w:widowControl w:val="0"/>
        <w:autoSpaceDE w:val="0"/>
        <w:autoSpaceDN w:val="0"/>
        <w:adjustRightInd w:val="0"/>
        <w:spacing w:line="360" w:lineRule="auto"/>
        <w:ind w:firstLine="539"/>
        <w:jc w:val="both"/>
        <w:rPr>
          <w:sz w:val="28"/>
          <w:szCs w:val="28"/>
        </w:rPr>
      </w:pPr>
      <w:r>
        <w:rPr>
          <w:sz w:val="28"/>
          <w:szCs w:val="28"/>
        </w:rPr>
        <w:t>3. Настоящее решение (за исключением пункта 2, подпункта «а» пункта 6, пункта 13 и пункта 18 части 1) применяется после истечения срока полномочий главы города Чебоксары, избранного до дня вступления в силу Закона Чувашской Республики от 7 июля 2023 года № 42 «О внесении изменений в статью 31 Закона Чувашской Республики «Об организации местного самоуправления в Чувашской Республике» и настоящего решения.</w:t>
      </w:r>
    </w:p>
    <w:p>
      <w:pPr>
        <w:widowControl w:val="0"/>
        <w:autoSpaceDE w:val="0"/>
        <w:autoSpaceDN w:val="0"/>
        <w:adjustRightInd w:val="0"/>
        <w:spacing w:line="360" w:lineRule="auto"/>
        <w:ind w:firstLine="539"/>
        <w:jc w:val="both"/>
        <w:rPr>
          <w:sz w:val="28"/>
          <w:szCs w:val="28"/>
        </w:rPr>
      </w:pPr>
      <w:r>
        <w:rPr>
          <w:sz w:val="28"/>
          <w:szCs w:val="28"/>
        </w:rPr>
        <w:t>4. Подпункт «а» пункта 6 и пункт 18 части 1 настоящего решения вступают в силу после истечения срока полномочий Чебоксарского городского Собрания депутатов седьмого созыва.</w:t>
      </w:r>
    </w:p>
    <w:bookmarkEnd w:id="1"/>
    <w:p>
      <w:pPr>
        <w:widowControl w:val="0"/>
        <w:autoSpaceDE w:val="0"/>
        <w:autoSpaceDN w:val="0"/>
        <w:adjustRightInd w:val="0"/>
        <w:spacing w:line="360" w:lineRule="auto"/>
        <w:jc w:val="both"/>
        <w:rPr>
          <w:sz w:val="28"/>
          <w:szCs w:val="28"/>
        </w:rPr>
      </w:pPr>
    </w:p>
    <w:p>
      <w:pPr>
        <w:widowControl w:val="0"/>
        <w:autoSpaceDE w:val="0"/>
        <w:autoSpaceDN w:val="0"/>
        <w:adjustRightInd w:val="0"/>
        <w:jc w:val="both"/>
        <w:rPr>
          <w:sz w:val="28"/>
          <w:szCs w:val="28"/>
        </w:rPr>
      </w:pPr>
    </w:p>
    <w:p>
      <w:pPr>
        <w:rPr>
          <w:sz w:val="28"/>
          <w:szCs w:val="28"/>
        </w:rPr>
      </w:pPr>
      <w:r>
        <w:rPr>
          <w:sz w:val="28"/>
          <w:szCs w:val="28"/>
        </w:rPr>
        <w:t>Глава города Чебоксары                                                                   Е.Н. Кадышев</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r>
        <w:t xml:space="preserve"> </w:t>
      </w:r>
    </w:p>
    <w:sectPr>
      <w:headerReference w:type="default" r:id="rId10"/>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4149"/>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w:t>
        </w:r>
        <w: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74A88"/>
    <w:multiLevelType w:val="hybridMultilevel"/>
    <w:tmpl w:val="75CC917C"/>
    <w:lvl w:ilvl="0" w:tplc="A1407F7E">
      <w:start w:val="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4E472CBD"/>
    <w:multiLevelType w:val="hybridMultilevel"/>
    <w:tmpl w:val="0A4A09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0F73192"/>
    <w:multiLevelType w:val="hybridMultilevel"/>
    <w:tmpl w:val="A27E6C1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726420B"/>
    <w:multiLevelType w:val="hybridMultilevel"/>
    <w:tmpl w:val="187823D0"/>
    <w:lvl w:ilvl="0" w:tplc="4F58767C">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B3B57-AAAB-4C4B-8225-B8B7894B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lang w:eastAsia="ru-RU"/>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Times New Roman" w:hAnsi="Tahoma" w:cs="Tahoma"/>
      <w:sz w:val="16"/>
      <w:szCs w:val="16"/>
      <w:lang w:eastAsia="ru-RU"/>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86512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C9CB-F347-453C-BF0E-12ABB67E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sd-org1</dc:creator>
  <cp:lastModifiedBy>gcheb_chgsd4</cp:lastModifiedBy>
  <cp:revision>7</cp:revision>
  <cp:lastPrinted>2023-10-04T13:14:00Z</cp:lastPrinted>
  <dcterms:created xsi:type="dcterms:W3CDTF">2023-10-03T06:37:00Z</dcterms:created>
  <dcterms:modified xsi:type="dcterms:W3CDTF">2023-10-12T07:48:00Z</dcterms:modified>
</cp:coreProperties>
</file>