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  </w:t>
      </w:r>
      <w:r w:rsidR="009F1A33">
        <w:t>1</w:t>
      </w:r>
      <w:r w:rsidR="004E6089">
        <w:t>9</w:t>
      </w:r>
      <w:r w:rsidR="009F1A33">
        <w:t xml:space="preserve"> августа </w:t>
      </w:r>
      <w:r w:rsidR="00AD493F" w:rsidRPr="000E0D24">
        <w:t>2021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997EFA">
        <w:t xml:space="preserve"> </w:t>
      </w:r>
      <w:r w:rsidR="00213CE3">
        <w:t>16</w:t>
      </w:r>
      <w:r w:rsidR="001D206E" w:rsidRPr="000E0D24">
        <w:t>/</w:t>
      </w:r>
      <w:r w:rsidR="00213CE3">
        <w:t>7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18"/>
      </w:tblGrid>
      <w:tr w:rsidR="00260B19" w:rsidRPr="000E0D24" w:rsidTr="00213CE3">
        <w:tc>
          <w:tcPr>
            <w:tcW w:w="4361" w:type="dxa"/>
          </w:tcPr>
          <w:p w:rsidR="00260B19" w:rsidRPr="00FA260C" w:rsidRDefault="00A543B2" w:rsidP="00213CE3">
            <w:pPr>
              <w:jc w:val="both"/>
              <w:rPr>
                <w:b/>
                <w:sz w:val="24"/>
                <w:szCs w:val="24"/>
              </w:rPr>
            </w:pPr>
            <w:r w:rsidRPr="00A543B2">
              <w:rPr>
                <w:b/>
                <w:sz w:val="24"/>
                <w:szCs w:val="24"/>
              </w:rPr>
              <w:t xml:space="preserve">Об изготовлении избирательных бюллетеней для голосования </w:t>
            </w:r>
            <w:r w:rsidR="00106553" w:rsidRPr="00A543B2">
              <w:rPr>
                <w:b/>
                <w:sz w:val="24"/>
                <w:szCs w:val="24"/>
              </w:rPr>
              <w:t>на выборах</w:t>
            </w:r>
            <w:r w:rsidR="009F6D64" w:rsidRPr="00A543B2">
              <w:rPr>
                <w:b/>
                <w:sz w:val="24"/>
                <w:szCs w:val="24"/>
              </w:rPr>
              <w:t xml:space="preserve"> </w:t>
            </w:r>
            <w:r w:rsidR="00213CE3">
              <w:rPr>
                <w:b/>
                <w:sz w:val="24"/>
                <w:szCs w:val="24"/>
              </w:rPr>
              <w:t xml:space="preserve">в органы местного самоуправления в </w:t>
            </w:r>
            <w:r w:rsidR="00FA260C" w:rsidRPr="00A543B2">
              <w:rPr>
                <w:b/>
                <w:sz w:val="24"/>
                <w:szCs w:val="24"/>
              </w:rPr>
              <w:t>Ибресинско</w:t>
            </w:r>
            <w:r w:rsidR="00213CE3">
              <w:rPr>
                <w:b/>
                <w:sz w:val="24"/>
                <w:szCs w:val="24"/>
              </w:rPr>
              <w:t>м</w:t>
            </w:r>
            <w:r w:rsidR="00FA260C" w:rsidRPr="00A543B2">
              <w:rPr>
                <w:b/>
                <w:sz w:val="24"/>
                <w:szCs w:val="24"/>
              </w:rPr>
              <w:t xml:space="preserve"> район</w:t>
            </w:r>
            <w:r w:rsidR="00213CE3">
              <w:rPr>
                <w:b/>
                <w:sz w:val="24"/>
                <w:szCs w:val="24"/>
              </w:rPr>
              <w:t>е</w:t>
            </w:r>
            <w:r w:rsidR="00FA260C" w:rsidRPr="00A543B2">
              <w:rPr>
                <w:b/>
                <w:sz w:val="24"/>
                <w:szCs w:val="24"/>
              </w:rPr>
              <w:t xml:space="preserve"> Чувашской Республики</w:t>
            </w:r>
            <w:r w:rsidR="00213C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Pr="000E0D24" w:rsidRDefault="00C02DFD" w:rsidP="00670CBD">
      <w:pPr>
        <w:ind w:firstLine="709"/>
        <w:jc w:val="both"/>
      </w:pPr>
      <w: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статьей 43 Закона Чувашской Республики «О выборах в органы местного самоуправления в Чувашской Республике» </w:t>
      </w:r>
      <w:proofErr w:type="spellStart"/>
      <w:r w:rsidR="00670CBD" w:rsidRPr="0075761E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C42485" w:rsidRDefault="00A543B2" w:rsidP="00C42485">
      <w:pPr>
        <w:pStyle w:val="a3"/>
        <w:numPr>
          <w:ilvl w:val="0"/>
          <w:numId w:val="12"/>
        </w:numPr>
        <w:ind w:left="0" w:firstLine="769"/>
        <w:jc w:val="both"/>
      </w:pPr>
      <w:proofErr w:type="gramStart"/>
      <w:r>
        <w:t xml:space="preserve">Изготовить </w:t>
      </w:r>
      <w:r w:rsidR="00C42485">
        <w:t xml:space="preserve">следующее количество </w:t>
      </w:r>
      <w:r w:rsidR="00213CE3">
        <w:t>избирательны</w:t>
      </w:r>
      <w:r w:rsidR="00C42485">
        <w:t>х</w:t>
      </w:r>
      <w:r w:rsidR="00213CE3">
        <w:t xml:space="preserve"> </w:t>
      </w:r>
      <w:r>
        <w:t>бюллетен</w:t>
      </w:r>
      <w:r w:rsidR="00C42485">
        <w:t>ей</w:t>
      </w:r>
      <w:r>
        <w:t xml:space="preserve"> для голосования </w:t>
      </w:r>
      <w:r w:rsidRPr="00BA361A">
        <w:t xml:space="preserve">на выборах </w:t>
      </w:r>
      <w:r>
        <w:t xml:space="preserve"> </w:t>
      </w:r>
      <w:r w:rsidR="00213CE3">
        <w:t xml:space="preserve">в органы местного самоуправления в </w:t>
      </w:r>
      <w:r>
        <w:t>Ибресинско</w:t>
      </w:r>
      <w:r w:rsidR="00213CE3">
        <w:t>м</w:t>
      </w:r>
      <w:r>
        <w:t xml:space="preserve"> район</w:t>
      </w:r>
      <w:r w:rsidR="00213CE3">
        <w:t>е</w:t>
      </w:r>
      <w:r>
        <w:t xml:space="preserve"> Чувашской Республики</w:t>
      </w:r>
      <w:r w:rsidR="003F4E6F">
        <w:t xml:space="preserve"> </w:t>
      </w:r>
      <w:r w:rsidR="00C42485">
        <w:t xml:space="preserve">в АУ "Редакция  </w:t>
      </w:r>
      <w:proofErr w:type="spellStart"/>
      <w:r w:rsidR="00C42485">
        <w:t>Ибресинской</w:t>
      </w:r>
      <w:proofErr w:type="spellEnd"/>
      <w:r w:rsidR="00C42485">
        <w:t xml:space="preserve"> районной газеты "</w:t>
      </w:r>
      <w:proofErr w:type="spellStart"/>
      <w:r w:rsidR="00C42485">
        <w:t>Сентерушен</w:t>
      </w:r>
      <w:proofErr w:type="spellEnd"/>
      <w:r w:rsidR="00C42485">
        <w:t xml:space="preserve">»" ("За победу") </w:t>
      </w:r>
      <w:proofErr w:type="spellStart"/>
      <w:r w:rsidR="00C42485">
        <w:t>Мининформполитики</w:t>
      </w:r>
      <w:proofErr w:type="spellEnd"/>
      <w:r w:rsidR="00C42485">
        <w:t xml:space="preserve"> Чувашии.</w:t>
      </w:r>
      <w:proofErr w:type="gramEnd"/>
    </w:p>
    <w:p w:rsidR="00C42485" w:rsidRDefault="00C42485" w:rsidP="00C42485">
      <w:pPr>
        <w:pStyle w:val="a3"/>
        <w:ind w:left="769"/>
        <w:jc w:val="both"/>
      </w:pP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5670"/>
        <w:gridCol w:w="1843"/>
        <w:gridCol w:w="1843"/>
      </w:tblGrid>
      <w:tr w:rsidR="009A79E6" w:rsidTr="009A79E6">
        <w:tc>
          <w:tcPr>
            <w:tcW w:w="5670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Наименование избирательного округа</w:t>
            </w:r>
          </w:p>
        </w:tc>
        <w:tc>
          <w:tcPr>
            <w:tcW w:w="1843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№ участковой избирательной комиссии</w:t>
            </w:r>
          </w:p>
        </w:tc>
        <w:tc>
          <w:tcPr>
            <w:tcW w:w="1843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Количество избирательных бюллетеней</w:t>
            </w:r>
          </w:p>
        </w:tc>
      </w:tr>
      <w:tr w:rsidR="009A79E6" w:rsidTr="009A79E6">
        <w:tc>
          <w:tcPr>
            <w:tcW w:w="5670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2</w:t>
            </w:r>
          </w:p>
        </w:tc>
        <w:tc>
          <w:tcPr>
            <w:tcW w:w="1843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3</w:t>
            </w:r>
          </w:p>
        </w:tc>
        <w:tc>
          <w:tcPr>
            <w:tcW w:w="1843" w:type="dxa"/>
          </w:tcPr>
          <w:p w:rsidR="009A79E6" w:rsidRPr="00335A19" w:rsidRDefault="009A79E6" w:rsidP="00335A19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5</w:t>
            </w:r>
          </w:p>
        </w:tc>
      </w:tr>
      <w:tr w:rsidR="009A79E6" w:rsidTr="009A79E6">
        <w:tc>
          <w:tcPr>
            <w:tcW w:w="5670" w:type="dxa"/>
          </w:tcPr>
          <w:p w:rsidR="009A79E6" w:rsidRDefault="009A79E6" w:rsidP="00C42485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№8</w:t>
            </w:r>
          </w:p>
        </w:tc>
        <w:tc>
          <w:tcPr>
            <w:tcW w:w="1843" w:type="dxa"/>
          </w:tcPr>
          <w:p w:rsidR="009A79E6" w:rsidRDefault="009A79E6" w:rsidP="00C42485">
            <w:pPr>
              <w:pStyle w:val="a3"/>
              <w:ind w:left="0"/>
              <w:jc w:val="both"/>
            </w:pPr>
            <w:r>
              <w:t>507</w:t>
            </w:r>
          </w:p>
        </w:tc>
        <w:tc>
          <w:tcPr>
            <w:tcW w:w="1843" w:type="dxa"/>
          </w:tcPr>
          <w:p w:rsidR="009A79E6" w:rsidRDefault="009A79E6" w:rsidP="00C42485">
            <w:pPr>
              <w:pStyle w:val="a3"/>
              <w:ind w:left="0"/>
              <w:jc w:val="both"/>
            </w:pPr>
            <w:r>
              <w:t>693</w:t>
            </w:r>
          </w:p>
        </w:tc>
      </w:tr>
      <w:tr w:rsidR="000811E0" w:rsidTr="00E54118">
        <w:tc>
          <w:tcPr>
            <w:tcW w:w="7513" w:type="dxa"/>
            <w:gridSpan w:val="2"/>
          </w:tcPr>
          <w:p w:rsidR="000811E0" w:rsidRPr="009A79E6" w:rsidRDefault="000811E0" w:rsidP="00497C60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0811E0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0811E0">
              <w:rPr>
                <w:b/>
              </w:rPr>
              <w:t>693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335A19">
            <w:pPr>
              <w:pStyle w:val="a3"/>
              <w:ind w:left="0"/>
              <w:jc w:val="both"/>
            </w:pPr>
            <w:r>
              <w:t>Березовский одномандатный избирательный округ №12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512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259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335A19">
            <w:pPr>
              <w:pStyle w:val="a3"/>
              <w:ind w:left="0"/>
              <w:jc w:val="both"/>
            </w:pPr>
            <w:r>
              <w:t>Березовский одномандатный избирательный округ №12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522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215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335A19">
            <w:pPr>
              <w:pStyle w:val="a3"/>
              <w:ind w:left="0"/>
              <w:jc w:val="both"/>
            </w:pPr>
            <w:r>
              <w:t>Березовский одномандатный избирательный округ №12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531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117</w:t>
            </w:r>
          </w:p>
        </w:tc>
      </w:tr>
      <w:tr w:rsidR="000811E0" w:rsidTr="006D34FF">
        <w:tc>
          <w:tcPr>
            <w:tcW w:w="7513" w:type="dxa"/>
            <w:gridSpan w:val="2"/>
          </w:tcPr>
          <w:p w:rsidR="000811E0" w:rsidRPr="009A79E6" w:rsidRDefault="000811E0" w:rsidP="00497C60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0811E0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0811E0">
              <w:rPr>
                <w:b/>
              </w:rPr>
              <w:t>591</w:t>
            </w:r>
          </w:p>
        </w:tc>
      </w:tr>
      <w:tr w:rsidR="000811E0" w:rsidTr="009A79E6">
        <w:tc>
          <w:tcPr>
            <w:tcW w:w="7513" w:type="dxa"/>
            <w:gridSpan w:val="2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1284</w:t>
            </w:r>
          </w:p>
        </w:tc>
      </w:tr>
      <w:tr w:rsidR="000811E0" w:rsidTr="009A79E6">
        <w:tc>
          <w:tcPr>
            <w:tcW w:w="9356" w:type="dxa"/>
            <w:gridSpan w:val="3"/>
          </w:tcPr>
          <w:p w:rsidR="000811E0" w:rsidRPr="00DD221C" w:rsidRDefault="000811E0" w:rsidP="009A79E6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DD221C">
              <w:rPr>
                <w:b/>
              </w:rPr>
              <w:t>Буинское</w:t>
            </w:r>
            <w:proofErr w:type="spellEnd"/>
            <w:r w:rsidRPr="00DD221C">
              <w:rPr>
                <w:b/>
              </w:rPr>
              <w:t xml:space="preserve"> сельское поселение Ибресинского района Чувашской Республики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9A79E6">
            <w:pPr>
              <w:pStyle w:val="a3"/>
              <w:ind w:left="0"/>
              <w:jc w:val="both"/>
            </w:pPr>
            <w:r>
              <w:t>Одномандатный избирательный округ №10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508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70</w:t>
            </w:r>
          </w:p>
        </w:tc>
      </w:tr>
      <w:tr w:rsidR="000811E0" w:rsidTr="009A79E6">
        <w:tc>
          <w:tcPr>
            <w:tcW w:w="7513" w:type="dxa"/>
            <w:gridSpan w:val="2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70</w:t>
            </w:r>
          </w:p>
        </w:tc>
      </w:tr>
      <w:tr w:rsidR="000811E0" w:rsidTr="009A79E6">
        <w:tc>
          <w:tcPr>
            <w:tcW w:w="9356" w:type="dxa"/>
            <w:gridSpan w:val="3"/>
          </w:tcPr>
          <w:p w:rsidR="000811E0" w:rsidRPr="00DD221C" w:rsidRDefault="000811E0" w:rsidP="009A79E6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DD221C">
              <w:rPr>
                <w:b/>
              </w:rPr>
              <w:t>Ибресинское</w:t>
            </w:r>
            <w:proofErr w:type="spellEnd"/>
            <w:r w:rsidRPr="00DD221C">
              <w:rPr>
                <w:b/>
              </w:rPr>
              <w:t xml:space="preserve"> городское поселение Ибресинского района Чувашской Республики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9A79E6">
            <w:pPr>
              <w:pStyle w:val="a3"/>
              <w:ind w:left="0"/>
              <w:jc w:val="both"/>
            </w:pPr>
            <w:r>
              <w:t>Одномандатный избирательный округ №1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501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338</w:t>
            </w:r>
          </w:p>
        </w:tc>
      </w:tr>
      <w:tr w:rsidR="000811E0" w:rsidTr="009A79E6">
        <w:tc>
          <w:tcPr>
            <w:tcW w:w="7513" w:type="dxa"/>
            <w:gridSpan w:val="2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9A79E6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338</w:t>
            </w:r>
          </w:p>
        </w:tc>
      </w:tr>
      <w:tr w:rsidR="000811E0" w:rsidTr="009A79E6">
        <w:tc>
          <w:tcPr>
            <w:tcW w:w="9356" w:type="dxa"/>
            <w:gridSpan w:val="3"/>
          </w:tcPr>
          <w:p w:rsidR="000811E0" w:rsidRPr="00DD221C" w:rsidRDefault="000811E0" w:rsidP="009A79E6">
            <w:pPr>
              <w:pStyle w:val="a3"/>
              <w:ind w:left="0"/>
              <w:jc w:val="center"/>
              <w:rPr>
                <w:b/>
              </w:rPr>
            </w:pPr>
            <w:r w:rsidRPr="00DD221C">
              <w:rPr>
                <w:b/>
              </w:rPr>
              <w:t>Кировское сельское поселение Ибресинского района Чувашской Республики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DD221C">
            <w:pPr>
              <w:pStyle w:val="a3"/>
              <w:ind w:left="0"/>
              <w:jc w:val="both"/>
            </w:pPr>
            <w:r>
              <w:t>Одномандатный избирательный округ №4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515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47</w:t>
            </w:r>
          </w:p>
        </w:tc>
      </w:tr>
      <w:tr w:rsidR="000811E0" w:rsidTr="0069646A">
        <w:tc>
          <w:tcPr>
            <w:tcW w:w="7513" w:type="dxa"/>
            <w:gridSpan w:val="2"/>
          </w:tcPr>
          <w:p w:rsidR="000811E0" w:rsidRDefault="000811E0" w:rsidP="00C42485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DD221C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DD221C">
              <w:rPr>
                <w:b/>
              </w:rPr>
              <w:t>47</w:t>
            </w:r>
          </w:p>
        </w:tc>
      </w:tr>
      <w:tr w:rsidR="000811E0" w:rsidTr="0027512F">
        <w:tc>
          <w:tcPr>
            <w:tcW w:w="9356" w:type="dxa"/>
            <w:gridSpan w:val="3"/>
          </w:tcPr>
          <w:p w:rsidR="000811E0" w:rsidRPr="00DD221C" w:rsidRDefault="000811E0" w:rsidP="00DD221C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DD221C">
              <w:rPr>
                <w:b/>
              </w:rPr>
              <w:t>Чувашско</w:t>
            </w:r>
            <w:proofErr w:type="spellEnd"/>
            <w:r w:rsidRPr="00DD221C">
              <w:rPr>
                <w:b/>
              </w:rPr>
              <w:t xml:space="preserve"> - </w:t>
            </w:r>
            <w:proofErr w:type="spellStart"/>
            <w:r w:rsidRPr="00DD221C">
              <w:rPr>
                <w:b/>
              </w:rPr>
              <w:t>Тимяшское</w:t>
            </w:r>
            <w:proofErr w:type="spellEnd"/>
            <w:r w:rsidRPr="00DD221C">
              <w:rPr>
                <w:b/>
              </w:rPr>
              <w:t xml:space="preserve"> сельское поселение Ибресинского района Чувашской Республики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DD221C">
            <w:pPr>
              <w:pStyle w:val="a3"/>
              <w:ind w:left="0"/>
              <w:jc w:val="both"/>
            </w:pPr>
            <w:r>
              <w:t>Одномандатный избирательный округ №1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527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121</w:t>
            </w:r>
          </w:p>
        </w:tc>
      </w:tr>
      <w:tr w:rsidR="000811E0" w:rsidTr="002B24B2">
        <w:tc>
          <w:tcPr>
            <w:tcW w:w="7513" w:type="dxa"/>
            <w:gridSpan w:val="2"/>
          </w:tcPr>
          <w:p w:rsidR="000811E0" w:rsidRDefault="000811E0" w:rsidP="00F25E5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DD221C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DD221C">
              <w:rPr>
                <w:b/>
              </w:rPr>
              <w:t>121</w:t>
            </w:r>
          </w:p>
        </w:tc>
      </w:tr>
      <w:tr w:rsidR="000811E0" w:rsidTr="00A92037">
        <w:tc>
          <w:tcPr>
            <w:tcW w:w="9356" w:type="dxa"/>
            <w:gridSpan w:val="3"/>
          </w:tcPr>
          <w:p w:rsidR="000811E0" w:rsidRPr="00DD221C" w:rsidRDefault="000811E0" w:rsidP="00DD221C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DD221C">
              <w:rPr>
                <w:b/>
              </w:rPr>
              <w:t>Ширтанское</w:t>
            </w:r>
            <w:proofErr w:type="spellEnd"/>
            <w:r w:rsidRPr="00DD221C">
              <w:rPr>
                <w:b/>
              </w:rPr>
              <w:t xml:space="preserve"> сельское поселение Ибресинского района Чувашской Республики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F25E5A">
            <w:pPr>
              <w:pStyle w:val="a3"/>
              <w:ind w:left="0"/>
              <w:jc w:val="both"/>
            </w:pPr>
            <w:r>
              <w:t>Одномандатный избирательный округ №1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530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89</w:t>
            </w:r>
          </w:p>
        </w:tc>
      </w:tr>
      <w:tr w:rsidR="000811E0" w:rsidTr="009A79E6">
        <w:tc>
          <w:tcPr>
            <w:tcW w:w="5670" w:type="dxa"/>
          </w:tcPr>
          <w:p w:rsidR="000811E0" w:rsidRDefault="000811E0" w:rsidP="00DD221C">
            <w:pPr>
              <w:pStyle w:val="a3"/>
              <w:ind w:left="0"/>
              <w:jc w:val="both"/>
            </w:pPr>
            <w:r>
              <w:t>Одномандатный избирательный округ №5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504</w:t>
            </w:r>
          </w:p>
        </w:tc>
        <w:tc>
          <w:tcPr>
            <w:tcW w:w="1843" w:type="dxa"/>
          </w:tcPr>
          <w:p w:rsidR="000811E0" w:rsidRDefault="000811E0" w:rsidP="00C42485">
            <w:pPr>
              <w:pStyle w:val="a3"/>
              <w:ind w:left="0"/>
              <w:jc w:val="both"/>
            </w:pPr>
            <w:r>
              <w:t>87</w:t>
            </w:r>
          </w:p>
        </w:tc>
      </w:tr>
      <w:tr w:rsidR="000811E0" w:rsidTr="00E03727">
        <w:tc>
          <w:tcPr>
            <w:tcW w:w="7513" w:type="dxa"/>
            <w:gridSpan w:val="2"/>
          </w:tcPr>
          <w:p w:rsidR="000811E0" w:rsidRDefault="000811E0" w:rsidP="00F25E5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811E0" w:rsidRPr="00DD221C" w:rsidRDefault="000811E0" w:rsidP="00C42485">
            <w:pPr>
              <w:pStyle w:val="a3"/>
              <w:ind w:left="0"/>
              <w:jc w:val="both"/>
              <w:rPr>
                <w:b/>
              </w:rPr>
            </w:pPr>
            <w:r w:rsidRPr="00DD221C">
              <w:rPr>
                <w:b/>
              </w:rPr>
              <w:t>176</w:t>
            </w:r>
          </w:p>
        </w:tc>
      </w:tr>
    </w:tbl>
    <w:p w:rsidR="005A3D0E" w:rsidRDefault="005A3D0E" w:rsidP="00C42485">
      <w:pPr>
        <w:pStyle w:val="a3"/>
        <w:ind w:left="769"/>
        <w:jc w:val="both"/>
      </w:pPr>
    </w:p>
    <w:p w:rsidR="00650444" w:rsidRPr="00650444" w:rsidRDefault="00650444" w:rsidP="0065044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С</w:t>
      </w:r>
      <w:r w:rsidRPr="00650444">
        <w:rPr>
          <w:color w:val="000000"/>
        </w:rPr>
        <w:t xml:space="preserve">оздать рабочую группу </w:t>
      </w:r>
      <w:proofErr w:type="gramStart"/>
      <w:r w:rsidR="00C42485">
        <w:rPr>
          <w:color w:val="000000"/>
        </w:rPr>
        <w:t xml:space="preserve">по контролю </w:t>
      </w:r>
      <w:r w:rsidRPr="00650444">
        <w:rPr>
          <w:color w:val="000000"/>
        </w:rPr>
        <w:t>за изготовлением избирательных бюллетеней для голосования на выборах в органы</w:t>
      </w:r>
      <w:proofErr w:type="gramEnd"/>
      <w:r w:rsidRPr="00650444">
        <w:rPr>
          <w:color w:val="000000"/>
        </w:rPr>
        <w:t xml:space="preserve"> местного самоуправления в </w:t>
      </w:r>
      <w:r>
        <w:rPr>
          <w:color w:val="000000"/>
        </w:rPr>
        <w:t>Ибресинском</w:t>
      </w:r>
      <w:r w:rsidRPr="00650444">
        <w:rPr>
          <w:color w:val="000000"/>
        </w:rPr>
        <w:t xml:space="preserve"> районе Чувашской Республики  в следующем составе:</w:t>
      </w:r>
    </w:p>
    <w:p w:rsidR="00650444" w:rsidRPr="00650444" w:rsidRDefault="00650444" w:rsidP="00C93F12">
      <w:pPr>
        <w:pStyle w:val="a3"/>
        <w:ind w:lef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Михайлова И.Н.</w:t>
      </w:r>
      <w:r w:rsidR="00C42485">
        <w:rPr>
          <w:snapToGrid w:val="0"/>
          <w:color w:val="000000"/>
        </w:rPr>
        <w:t xml:space="preserve"> - заместитель председателя</w:t>
      </w:r>
      <w:r w:rsidR="00C93F12">
        <w:rPr>
          <w:snapToGrid w:val="0"/>
          <w:color w:val="000000"/>
        </w:rPr>
        <w:t xml:space="preserve"> </w:t>
      </w:r>
      <w:proofErr w:type="spellStart"/>
      <w:r w:rsidR="00C93F12">
        <w:rPr>
          <w:snapToGrid w:val="0"/>
          <w:color w:val="000000"/>
        </w:rPr>
        <w:t>Ибресинской</w:t>
      </w:r>
      <w:proofErr w:type="spellEnd"/>
      <w:r w:rsidR="00C93F12">
        <w:rPr>
          <w:snapToGrid w:val="0"/>
          <w:color w:val="000000"/>
        </w:rPr>
        <w:t xml:space="preserve"> ТИК</w:t>
      </w:r>
      <w:r w:rsidR="00C42485">
        <w:rPr>
          <w:snapToGrid w:val="0"/>
          <w:color w:val="000000"/>
        </w:rPr>
        <w:t xml:space="preserve">, </w:t>
      </w:r>
      <w:r w:rsidRPr="00650444">
        <w:rPr>
          <w:snapToGrid w:val="0"/>
          <w:color w:val="000000"/>
        </w:rPr>
        <w:t xml:space="preserve">руководитель </w:t>
      </w:r>
      <w:r w:rsidR="00C42485">
        <w:rPr>
          <w:snapToGrid w:val="0"/>
          <w:color w:val="000000"/>
        </w:rPr>
        <w:t xml:space="preserve">рабочей </w:t>
      </w:r>
      <w:r w:rsidRPr="00650444">
        <w:rPr>
          <w:snapToGrid w:val="0"/>
          <w:color w:val="000000"/>
        </w:rPr>
        <w:t>группы;</w:t>
      </w:r>
    </w:p>
    <w:p w:rsidR="00650444" w:rsidRPr="00650444" w:rsidRDefault="00C42485" w:rsidP="00650444">
      <w:pPr>
        <w:pStyle w:val="a3"/>
        <w:ind w:left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Краснова Г.И.</w:t>
      </w:r>
      <w:r w:rsidR="00650444" w:rsidRPr="00650444">
        <w:rPr>
          <w:snapToGrid w:val="0"/>
          <w:color w:val="000000"/>
        </w:rPr>
        <w:t xml:space="preserve"> - </w:t>
      </w:r>
      <w:r w:rsidR="00C93F12">
        <w:rPr>
          <w:snapToGrid w:val="0"/>
          <w:color w:val="000000"/>
        </w:rPr>
        <w:t xml:space="preserve">член </w:t>
      </w:r>
      <w:proofErr w:type="spellStart"/>
      <w:r w:rsidR="00C93F12">
        <w:rPr>
          <w:snapToGrid w:val="0"/>
          <w:color w:val="000000"/>
        </w:rPr>
        <w:t>Ибресинской</w:t>
      </w:r>
      <w:proofErr w:type="spellEnd"/>
      <w:r w:rsidR="00C93F12">
        <w:rPr>
          <w:snapToGrid w:val="0"/>
          <w:color w:val="000000"/>
        </w:rPr>
        <w:t xml:space="preserve"> ТИК, </w:t>
      </w:r>
      <w:r w:rsidR="00650444" w:rsidRPr="00650444">
        <w:rPr>
          <w:snapToGrid w:val="0"/>
          <w:color w:val="000000"/>
        </w:rPr>
        <w:t xml:space="preserve">член </w:t>
      </w:r>
      <w:r w:rsidR="00980A1B">
        <w:rPr>
          <w:snapToGrid w:val="0"/>
          <w:color w:val="000000"/>
        </w:rPr>
        <w:t xml:space="preserve">рабочей </w:t>
      </w:r>
      <w:r w:rsidR="00650444" w:rsidRPr="00650444">
        <w:rPr>
          <w:snapToGrid w:val="0"/>
          <w:color w:val="000000"/>
        </w:rPr>
        <w:t>группы;</w:t>
      </w:r>
    </w:p>
    <w:p w:rsidR="00650444" w:rsidRPr="00650444" w:rsidRDefault="00C93F12" w:rsidP="00650444">
      <w:pPr>
        <w:pStyle w:val="a3"/>
        <w:ind w:left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Иванова З.Я.</w:t>
      </w:r>
      <w:r w:rsidR="00650444" w:rsidRPr="00650444">
        <w:rPr>
          <w:snapToGrid w:val="0"/>
          <w:color w:val="000000"/>
        </w:rPr>
        <w:t xml:space="preserve"> - </w:t>
      </w:r>
      <w:r>
        <w:rPr>
          <w:snapToGrid w:val="0"/>
          <w:color w:val="000000"/>
        </w:rPr>
        <w:t xml:space="preserve">член </w:t>
      </w:r>
      <w:proofErr w:type="spellStart"/>
      <w:r>
        <w:rPr>
          <w:snapToGrid w:val="0"/>
          <w:color w:val="000000"/>
        </w:rPr>
        <w:t>Ибресинской</w:t>
      </w:r>
      <w:proofErr w:type="spellEnd"/>
      <w:r>
        <w:rPr>
          <w:snapToGrid w:val="0"/>
          <w:color w:val="000000"/>
        </w:rPr>
        <w:t xml:space="preserve"> ТИК, </w:t>
      </w:r>
      <w:r w:rsidR="00650444" w:rsidRPr="00650444">
        <w:rPr>
          <w:snapToGrid w:val="0"/>
          <w:color w:val="000000"/>
        </w:rPr>
        <w:t xml:space="preserve">член </w:t>
      </w:r>
      <w:r w:rsidR="00980A1B">
        <w:rPr>
          <w:snapToGrid w:val="0"/>
          <w:color w:val="000000"/>
        </w:rPr>
        <w:t>рабочей группы.</w:t>
      </w:r>
    </w:p>
    <w:p w:rsidR="00650444" w:rsidRPr="00650444" w:rsidRDefault="00650444" w:rsidP="00650444">
      <w:pPr>
        <w:ind w:firstLine="709"/>
        <w:jc w:val="both"/>
      </w:pPr>
      <w:r w:rsidRPr="00650444">
        <w:rPr>
          <w:snapToGrid w:val="0"/>
          <w:color w:val="000000"/>
        </w:rPr>
        <w:t>.</w:t>
      </w:r>
      <w:r>
        <w:rPr>
          <w:color w:val="000000"/>
        </w:rPr>
        <w:t>4</w:t>
      </w:r>
      <w:r w:rsidRPr="00650444">
        <w:rPr>
          <w:color w:val="000000"/>
        </w:rPr>
        <w:t xml:space="preserve">. </w:t>
      </w:r>
      <w:proofErr w:type="gramStart"/>
      <w:r w:rsidRPr="00650444">
        <w:rPr>
          <w:color w:val="000000"/>
        </w:rPr>
        <w:t>Контроль за</w:t>
      </w:r>
      <w:proofErr w:type="gramEnd"/>
      <w:r w:rsidRPr="00650444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C93F12">
        <w:rPr>
          <w:color w:val="000000"/>
        </w:rPr>
        <w:t>Ибресинской</w:t>
      </w:r>
      <w:proofErr w:type="spellEnd"/>
      <w:r w:rsidR="00C93F12">
        <w:rPr>
          <w:color w:val="000000"/>
        </w:rPr>
        <w:t xml:space="preserve"> </w:t>
      </w:r>
      <w:r w:rsidR="009F0E1D">
        <w:rPr>
          <w:color w:val="000000"/>
        </w:rPr>
        <w:t>ТИК</w:t>
      </w:r>
      <w:r w:rsidR="00C93F12">
        <w:rPr>
          <w:color w:val="000000"/>
        </w:rPr>
        <w:t xml:space="preserve"> </w:t>
      </w:r>
      <w:r w:rsidR="00980A1B">
        <w:rPr>
          <w:color w:val="000000"/>
        </w:rPr>
        <w:t>Фадеева С.П.</w:t>
      </w:r>
    </w:p>
    <w:p w:rsidR="009F6D64" w:rsidRDefault="009F6D64" w:rsidP="00BA361A">
      <w:pPr>
        <w:ind w:firstLine="709"/>
        <w:jc w:val="both"/>
      </w:pPr>
    </w:p>
    <w:p w:rsidR="00650444" w:rsidRDefault="00650444" w:rsidP="00BA361A">
      <w:pPr>
        <w:ind w:firstLine="709"/>
        <w:jc w:val="both"/>
      </w:pPr>
    </w:p>
    <w:p w:rsidR="00650444" w:rsidRPr="00BA361A" w:rsidRDefault="00650444" w:rsidP="00BA361A">
      <w:pPr>
        <w:ind w:firstLine="709"/>
        <w:jc w:val="both"/>
      </w:pPr>
    </w:p>
    <w:p w:rsidR="00670CBD" w:rsidRPr="000E0D24" w:rsidRDefault="00670CBD" w:rsidP="00BA361A">
      <w:pPr>
        <w:ind w:firstLine="709"/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A65B6" w:rsidRDefault="005A65B6" w:rsidP="00260B19">
      <w:pPr>
        <w:jc w:val="both"/>
        <w:rPr>
          <w:sz w:val="26"/>
          <w:szCs w:val="26"/>
        </w:rPr>
      </w:pPr>
    </w:p>
    <w:p w:rsidR="005A65B6" w:rsidRDefault="005A65B6" w:rsidP="00260B19">
      <w:pPr>
        <w:jc w:val="both"/>
        <w:rPr>
          <w:sz w:val="26"/>
          <w:szCs w:val="26"/>
        </w:rPr>
      </w:pPr>
    </w:p>
    <w:p w:rsidR="005A65B6" w:rsidRDefault="005A65B6" w:rsidP="00260B19">
      <w:pPr>
        <w:jc w:val="both"/>
        <w:rPr>
          <w:sz w:val="26"/>
          <w:szCs w:val="26"/>
        </w:rPr>
      </w:pPr>
    </w:p>
    <w:sectPr w:rsidR="005A65B6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E6" w:rsidRDefault="009A79E6" w:rsidP="0051761B">
      <w:r>
        <w:separator/>
      </w:r>
    </w:p>
  </w:endnote>
  <w:endnote w:type="continuationSeparator" w:id="0">
    <w:p w:rsidR="009A79E6" w:rsidRDefault="009A79E6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E6" w:rsidRDefault="009A79E6" w:rsidP="0051761B">
      <w:r>
        <w:separator/>
      </w:r>
    </w:p>
  </w:footnote>
  <w:footnote w:type="continuationSeparator" w:id="0">
    <w:p w:rsidR="009A79E6" w:rsidRDefault="009A79E6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E6" w:rsidRDefault="009A79E6">
    <w:pPr>
      <w:pStyle w:val="a4"/>
    </w:pPr>
  </w:p>
  <w:p w:rsidR="009A79E6" w:rsidRDefault="009A79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321B"/>
    <w:multiLevelType w:val="hybridMultilevel"/>
    <w:tmpl w:val="A52AEF2E"/>
    <w:lvl w:ilvl="0" w:tplc="08E6BFB8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5AA"/>
    <w:rsid w:val="000361BC"/>
    <w:rsid w:val="00036F89"/>
    <w:rsid w:val="00072C41"/>
    <w:rsid w:val="000811E0"/>
    <w:rsid w:val="000842E6"/>
    <w:rsid w:val="000A47E1"/>
    <w:rsid w:val="000D2066"/>
    <w:rsid w:val="000E0D24"/>
    <w:rsid w:val="000E59EE"/>
    <w:rsid w:val="00106553"/>
    <w:rsid w:val="001134B0"/>
    <w:rsid w:val="001460B3"/>
    <w:rsid w:val="001602BA"/>
    <w:rsid w:val="001723E2"/>
    <w:rsid w:val="00176CA8"/>
    <w:rsid w:val="0017745C"/>
    <w:rsid w:val="001A59FB"/>
    <w:rsid w:val="001C1A44"/>
    <w:rsid w:val="001C30E7"/>
    <w:rsid w:val="001C6789"/>
    <w:rsid w:val="001D206E"/>
    <w:rsid w:val="001E0E12"/>
    <w:rsid w:val="001F0982"/>
    <w:rsid w:val="001F2B4E"/>
    <w:rsid w:val="001F509C"/>
    <w:rsid w:val="002019AA"/>
    <w:rsid w:val="002071D2"/>
    <w:rsid w:val="00213CE3"/>
    <w:rsid w:val="00222694"/>
    <w:rsid w:val="00224ACF"/>
    <w:rsid w:val="00226FCA"/>
    <w:rsid w:val="00227BAB"/>
    <w:rsid w:val="00246B79"/>
    <w:rsid w:val="002508EE"/>
    <w:rsid w:val="00260B19"/>
    <w:rsid w:val="00272988"/>
    <w:rsid w:val="00282731"/>
    <w:rsid w:val="00283630"/>
    <w:rsid w:val="002D6A9B"/>
    <w:rsid w:val="002F0E21"/>
    <w:rsid w:val="002F246C"/>
    <w:rsid w:val="003027F6"/>
    <w:rsid w:val="00335A19"/>
    <w:rsid w:val="0037488F"/>
    <w:rsid w:val="003757E9"/>
    <w:rsid w:val="00382B34"/>
    <w:rsid w:val="003934AC"/>
    <w:rsid w:val="00397A8A"/>
    <w:rsid w:val="003A2FB0"/>
    <w:rsid w:val="003F4E6F"/>
    <w:rsid w:val="003F663F"/>
    <w:rsid w:val="00413876"/>
    <w:rsid w:val="004175F9"/>
    <w:rsid w:val="00440E92"/>
    <w:rsid w:val="00441434"/>
    <w:rsid w:val="00444B3C"/>
    <w:rsid w:val="00454FA2"/>
    <w:rsid w:val="0045756D"/>
    <w:rsid w:val="00481568"/>
    <w:rsid w:val="00483F24"/>
    <w:rsid w:val="004A2D03"/>
    <w:rsid w:val="004B701C"/>
    <w:rsid w:val="004E141B"/>
    <w:rsid w:val="004E6089"/>
    <w:rsid w:val="00502EB4"/>
    <w:rsid w:val="005042D7"/>
    <w:rsid w:val="0051761B"/>
    <w:rsid w:val="00535140"/>
    <w:rsid w:val="00560F4B"/>
    <w:rsid w:val="00567BFD"/>
    <w:rsid w:val="00576C6E"/>
    <w:rsid w:val="00582578"/>
    <w:rsid w:val="005A3D0E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7AA8"/>
    <w:rsid w:val="006207E8"/>
    <w:rsid w:val="00630556"/>
    <w:rsid w:val="00631107"/>
    <w:rsid w:val="006435DB"/>
    <w:rsid w:val="006461F2"/>
    <w:rsid w:val="00650444"/>
    <w:rsid w:val="00670CBD"/>
    <w:rsid w:val="0068799A"/>
    <w:rsid w:val="00687F5F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26259"/>
    <w:rsid w:val="0073292C"/>
    <w:rsid w:val="00742C1E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4809"/>
    <w:rsid w:val="008A5565"/>
    <w:rsid w:val="008B1C4A"/>
    <w:rsid w:val="008B4B01"/>
    <w:rsid w:val="008B50F6"/>
    <w:rsid w:val="008D5F69"/>
    <w:rsid w:val="008E51D6"/>
    <w:rsid w:val="008F0806"/>
    <w:rsid w:val="008F0EE7"/>
    <w:rsid w:val="008F668A"/>
    <w:rsid w:val="00910C33"/>
    <w:rsid w:val="00920D13"/>
    <w:rsid w:val="00932CDD"/>
    <w:rsid w:val="009377FE"/>
    <w:rsid w:val="00962E2B"/>
    <w:rsid w:val="009707B8"/>
    <w:rsid w:val="00971BDC"/>
    <w:rsid w:val="009774D6"/>
    <w:rsid w:val="00980A1B"/>
    <w:rsid w:val="00997EFA"/>
    <w:rsid w:val="009A17A8"/>
    <w:rsid w:val="009A1AAA"/>
    <w:rsid w:val="009A499D"/>
    <w:rsid w:val="009A63D2"/>
    <w:rsid w:val="009A79E6"/>
    <w:rsid w:val="009B0748"/>
    <w:rsid w:val="009C2879"/>
    <w:rsid w:val="009F0E1D"/>
    <w:rsid w:val="009F1A33"/>
    <w:rsid w:val="009F6D64"/>
    <w:rsid w:val="00A03A28"/>
    <w:rsid w:val="00A15FA6"/>
    <w:rsid w:val="00A20637"/>
    <w:rsid w:val="00A37994"/>
    <w:rsid w:val="00A42228"/>
    <w:rsid w:val="00A453B5"/>
    <w:rsid w:val="00A5289D"/>
    <w:rsid w:val="00A53AE6"/>
    <w:rsid w:val="00A543B2"/>
    <w:rsid w:val="00A80259"/>
    <w:rsid w:val="00A87E5F"/>
    <w:rsid w:val="00A94243"/>
    <w:rsid w:val="00AA56B7"/>
    <w:rsid w:val="00AC1638"/>
    <w:rsid w:val="00AD493F"/>
    <w:rsid w:val="00AE0305"/>
    <w:rsid w:val="00AE3237"/>
    <w:rsid w:val="00AE506A"/>
    <w:rsid w:val="00B1330F"/>
    <w:rsid w:val="00B21278"/>
    <w:rsid w:val="00B37442"/>
    <w:rsid w:val="00B5570E"/>
    <w:rsid w:val="00B64861"/>
    <w:rsid w:val="00B64E86"/>
    <w:rsid w:val="00B67CEB"/>
    <w:rsid w:val="00B67D61"/>
    <w:rsid w:val="00B7356D"/>
    <w:rsid w:val="00B96499"/>
    <w:rsid w:val="00BA361A"/>
    <w:rsid w:val="00BB75DC"/>
    <w:rsid w:val="00BD65E1"/>
    <w:rsid w:val="00C02DFD"/>
    <w:rsid w:val="00C04CEF"/>
    <w:rsid w:val="00C34051"/>
    <w:rsid w:val="00C42485"/>
    <w:rsid w:val="00C470EF"/>
    <w:rsid w:val="00C56A3A"/>
    <w:rsid w:val="00C60A13"/>
    <w:rsid w:val="00C76D4A"/>
    <w:rsid w:val="00C81326"/>
    <w:rsid w:val="00C93F12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D221C"/>
    <w:rsid w:val="00DE741B"/>
    <w:rsid w:val="00DF1FF7"/>
    <w:rsid w:val="00E21E1F"/>
    <w:rsid w:val="00E603FF"/>
    <w:rsid w:val="00E77AF9"/>
    <w:rsid w:val="00E81342"/>
    <w:rsid w:val="00EA55BA"/>
    <w:rsid w:val="00EB3A0F"/>
    <w:rsid w:val="00EC59F7"/>
    <w:rsid w:val="00ED2D21"/>
    <w:rsid w:val="00ED5882"/>
    <w:rsid w:val="00EF5794"/>
    <w:rsid w:val="00F01FAA"/>
    <w:rsid w:val="00F11FAB"/>
    <w:rsid w:val="00F3220B"/>
    <w:rsid w:val="00F36554"/>
    <w:rsid w:val="00F82913"/>
    <w:rsid w:val="00F9390D"/>
    <w:rsid w:val="00FA260C"/>
    <w:rsid w:val="00FA34BC"/>
    <w:rsid w:val="00FB1119"/>
    <w:rsid w:val="00FD11F0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A543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43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10</cp:revision>
  <cp:lastPrinted>2021-08-26T12:06:00Z</cp:lastPrinted>
  <dcterms:created xsi:type="dcterms:W3CDTF">2021-08-23T14:11:00Z</dcterms:created>
  <dcterms:modified xsi:type="dcterms:W3CDTF">2021-08-26T12:06:00Z</dcterms:modified>
</cp:coreProperties>
</file>