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E02F32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8-р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E02F32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8-р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Pr="00690365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36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</w:t>
      </w:r>
      <w:r w:rsidR="00B031F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903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9 марта 2023 г. </w:t>
      </w:r>
      <w:r w:rsidRPr="006903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0365">
        <w:rPr>
          <w:rFonts w:ascii="Times New Roman" w:hAnsi="Times New Roman" w:cs="Times New Roman"/>
          <w:sz w:val="24"/>
          <w:szCs w:val="24"/>
        </w:rPr>
        <w:t xml:space="preserve">0 «Об утверждении Порядка проведения оценки регулирующего воздействия проектов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 и Порядка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Pr="00690365">
        <w:rPr>
          <w:rFonts w:ascii="Times New Roman" w:hAnsi="Times New Roman" w:cs="Times New Roman"/>
          <w:sz w:val="24"/>
          <w:szCs w:val="24"/>
        </w:rPr>
        <w:t xml:space="preserve"> Республики, затрагивающих вопросы осуществления предпринимательской и инвестиционной деятельности»   утвердить прилагаемый План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деятельности, на 202</w:t>
      </w:r>
      <w:r w:rsidR="00CF4671">
        <w:rPr>
          <w:rFonts w:ascii="Times New Roman" w:hAnsi="Times New Roman" w:cs="Times New Roman"/>
          <w:sz w:val="24"/>
          <w:szCs w:val="24"/>
        </w:rPr>
        <w:t>4</w:t>
      </w:r>
      <w:r w:rsidRPr="006903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P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1AF">
        <w:rPr>
          <w:rFonts w:ascii="Times New Roman" w:hAnsi="Times New Roman" w:cs="Times New Roman"/>
          <w:sz w:val="24"/>
          <w:szCs w:val="24"/>
        </w:rPr>
        <w:t>12.01.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F369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21AF">
        <w:rPr>
          <w:rFonts w:ascii="Times New Roman" w:hAnsi="Times New Roman" w:cs="Times New Roman"/>
          <w:sz w:val="24"/>
          <w:szCs w:val="24"/>
        </w:rPr>
        <w:t>8-р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проведения экспертизы нормативных правовых актов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47CC7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D47CC7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D47CC7">
        <w:rPr>
          <w:rFonts w:ascii="Times New Roman" w:hAnsi="Times New Roman" w:cs="Times New Roman"/>
          <w:sz w:val="24"/>
          <w:szCs w:val="24"/>
        </w:rPr>
        <w:t xml:space="preserve"> вопросы осуществления предпринимательско</w:t>
      </w:r>
      <w:r>
        <w:rPr>
          <w:rFonts w:ascii="Times New Roman" w:hAnsi="Times New Roman" w:cs="Times New Roman"/>
          <w:sz w:val="24"/>
          <w:szCs w:val="24"/>
        </w:rPr>
        <w:t>й и инвестиционной деятельности,</w:t>
      </w:r>
      <w:r w:rsidRPr="00D47CC7">
        <w:rPr>
          <w:rFonts w:ascii="Times New Roman" w:hAnsi="Times New Roman" w:cs="Times New Roman"/>
          <w:sz w:val="24"/>
          <w:szCs w:val="24"/>
        </w:rPr>
        <w:t xml:space="preserve"> на 202</w:t>
      </w:r>
      <w:r w:rsidR="00F36961">
        <w:rPr>
          <w:rFonts w:ascii="Times New Roman" w:hAnsi="Times New Roman" w:cs="Times New Roman"/>
          <w:sz w:val="24"/>
          <w:szCs w:val="24"/>
        </w:rPr>
        <w:t>4</w:t>
      </w:r>
      <w:r w:rsidRPr="00D47C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67"/>
        <w:gridCol w:w="3537"/>
        <w:gridCol w:w="1933"/>
        <w:gridCol w:w="1401"/>
        <w:gridCol w:w="1933"/>
      </w:tblGrid>
      <w:tr w:rsidR="00D47CC7" w:rsidRPr="00D47CC7" w:rsidTr="00D7469B">
        <w:tc>
          <w:tcPr>
            <w:tcW w:w="767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7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401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 проведения экспертизы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47CC7" w:rsidRPr="00D47CC7" w:rsidTr="00D7469B">
        <w:tc>
          <w:tcPr>
            <w:tcW w:w="767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</w:tcPr>
          <w:p w:rsidR="00D47CC7" w:rsidRPr="00D47CC7" w:rsidRDefault="0044728B" w:rsidP="00BE39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Порецкого муниципального округа Чувашской Республики от 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С-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Положения о муниципальном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контроле в сфере благоустройства на территории Порецкого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BE3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3" w:type="dxa"/>
          </w:tcPr>
          <w:p w:rsidR="00E76279" w:rsidRDefault="006230EB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</w:t>
            </w:r>
          </w:p>
          <w:p w:rsidR="00D47CC7" w:rsidRPr="00D47CC7" w:rsidRDefault="00E76279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2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Порецкого муниципального округа Чувашской Республики</w:t>
            </w:r>
          </w:p>
        </w:tc>
        <w:tc>
          <w:tcPr>
            <w:tcW w:w="1401" w:type="dxa"/>
          </w:tcPr>
          <w:p w:rsidR="00D47CC7" w:rsidRPr="00D47CC7" w:rsidRDefault="00F96229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D47CC7" w:rsidRPr="00D47CC7" w:rsidRDefault="00D47CC7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2D6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D7469B" w:rsidRPr="00D47CC7" w:rsidTr="00D7469B">
        <w:tc>
          <w:tcPr>
            <w:tcW w:w="767" w:type="dxa"/>
          </w:tcPr>
          <w:p w:rsidR="00D7469B" w:rsidRPr="00D47CC7" w:rsidRDefault="00D7469B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D7469B" w:rsidRDefault="00D7469B" w:rsidP="00CC3FC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Порецкого муниципального округа Чувашской Республики от 27 сентября 2023 г. № С-19/01 «О внесении изменений в решение Собрания депутатов Порецкого муниципального округа Чувашской Республики от 02.12.2022 № С-05/29 «Об утверждении Положения о муниципальном жилищном контроле на территории Порецкого муниципального округа Чувашской Республики»</w:t>
            </w:r>
          </w:p>
        </w:tc>
        <w:tc>
          <w:tcPr>
            <w:tcW w:w="1933" w:type="dxa"/>
          </w:tcPr>
          <w:p w:rsidR="00D7469B" w:rsidRDefault="00D7469B" w:rsidP="00E7627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="00E762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Порецкого муниципального округа Чувашской Республики</w:t>
            </w:r>
          </w:p>
        </w:tc>
        <w:tc>
          <w:tcPr>
            <w:tcW w:w="1401" w:type="dxa"/>
          </w:tcPr>
          <w:p w:rsidR="00D7469B" w:rsidRDefault="00D7469B" w:rsidP="00CC3F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3" w:type="dxa"/>
          </w:tcPr>
          <w:p w:rsidR="00D7469B" w:rsidRPr="00D47CC7" w:rsidRDefault="00D7469B" w:rsidP="00CC3F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</w:tr>
      <w:tr w:rsidR="00D47CC7" w:rsidRPr="00D47CC7" w:rsidTr="00D7469B">
        <w:tc>
          <w:tcPr>
            <w:tcW w:w="767" w:type="dxa"/>
          </w:tcPr>
          <w:p w:rsidR="00D47CC7" w:rsidRPr="00D47CC7" w:rsidRDefault="003A635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7CC7"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7" w:type="dxa"/>
          </w:tcPr>
          <w:p w:rsidR="00D47CC7" w:rsidRPr="00D47CC7" w:rsidRDefault="0099701B" w:rsidP="004A1F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Порецкого муниципального округа Чувашской Республики от 28 июля 2023 г. № 438 «Об утверждении Порядка предоставления субсидии юридическим лицам, индивидуальным предпринимателям, физическим лицам</w:t>
            </w:r>
            <w:r w:rsidR="007D2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  <w:tc>
          <w:tcPr>
            <w:tcW w:w="1933" w:type="dxa"/>
          </w:tcPr>
          <w:p w:rsidR="00D47CC7" w:rsidRPr="00D47CC7" w:rsidRDefault="007D21D9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молодежной политики и спорта </w:t>
            </w:r>
            <w:r w:rsidR="0054035F"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Порецкого </w:t>
            </w:r>
            <w:r w:rsidR="005403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1401" w:type="dxa"/>
          </w:tcPr>
          <w:p w:rsidR="00D47CC7" w:rsidRPr="00D47CC7" w:rsidRDefault="00D7469B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3" w:type="dxa"/>
          </w:tcPr>
          <w:p w:rsidR="00D47CC7" w:rsidRPr="00D47CC7" w:rsidRDefault="0054035F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2D6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30279E" w:rsidRPr="00D47CC7" w:rsidTr="00D7469B">
        <w:tc>
          <w:tcPr>
            <w:tcW w:w="767" w:type="dxa"/>
          </w:tcPr>
          <w:p w:rsidR="0030279E" w:rsidRPr="00D47CC7" w:rsidRDefault="003A635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30279E" w:rsidRDefault="0030279E" w:rsidP="003027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Порецкого муниципального округа Чувашской Республики от 27 декабря 2023 г. № С-23/05 «Об утверждении прогнозного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приватизации муниципального имущества Порецкого муниципального округа Чувашской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2024 год»</w:t>
            </w:r>
          </w:p>
        </w:tc>
        <w:tc>
          <w:tcPr>
            <w:tcW w:w="1933" w:type="dxa"/>
          </w:tcPr>
          <w:p w:rsidR="0030279E" w:rsidRDefault="0030279E" w:rsidP="00302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хозяйства, </w:t>
            </w:r>
          </w:p>
          <w:p w:rsidR="0030279E" w:rsidRDefault="0030279E" w:rsidP="00302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земельных и имущественных отношений</w:t>
            </w:r>
          </w:p>
          <w:p w:rsidR="0030279E" w:rsidRDefault="0030279E" w:rsidP="00302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401" w:type="dxa"/>
          </w:tcPr>
          <w:p w:rsidR="0030279E" w:rsidRDefault="00D7469B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3" w:type="dxa"/>
          </w:tcPr>
          <w:p w:rsidR="0030279E" w:rsidRPr="00D47CC7" w:rsidRDefault="0030279E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</w:tr>
    </w:tbl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641408" w:rsidRDefault="00D47CC7" w:rsidP="00D47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D47CC7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330A3"/>
    <w:rsid w:val="00166BA4"/>
    <w:rsid w:val="00244DE8"/>
    <w:rsid w:val="0025768B"/>
    <w:rsid w:val="002D66A5"/>
    <w:rsid w:val="0030279E"/>
    <w:rsid w:val="003132C4"/>
    <w:rsid w:val="003A6351"/>
    <w:rsid w:val="00401339"/>
    <w:rsid w:val="004021AF"/>
    <w:rsid w:val="0044728B"/>
    <w:rsid w:val="004A1F82"/>
    <w:rsid w:val="004B08CE"/>
    <w:rsid w:val="00502DB8"/>
    <w:rsid w:val="0054035F"/>
    <w:rsid w:val="005A5262"/>
    <w:rsid w:val="006230EB"/>
    <w:rsid w:val="00641408"/>
    <w:rsid w:val="00690365"/>
    <w:rsid w:val="006B4275"/>
    <w:rsid w:val="007347C1"/>
    <w:rsid w:val="00767CD1"/>
    <w:rsid w:val="007D21D9"/>
    <w:rsid w:val="008F31C1"/>
    <w:rsid w:val="0099701B"/>
    <w:rsid w:val="00A67349"/>
    <w:rsid w:val="00A81003"/>
    <w:rsid w:val="00A82CA0"/>
    <w:rsid w:val="00AF4094"/>
    <w:rsid w:val="00B031F6"/>
    <w:rsid w:val="00B9056B"/>
    <w:rsid w:val="00BB61AF"/>
    <w:rsid w:val="00BE3914"/>
    <w:rsid w:val="00C76CD9"/>
    <w:rsid w:val="00CF4671"/>
    <w:rsid w:val="00D47CC7"/>
    <w:rsid w:val="00D7469B"/>
    <w:rsid w:val="00DA70EF"/>
    <w:rsid w:val="00DE453E"/>
    <w:rsid w:val="00E02F32"/>
    <w:rsid w:val="00E76279"/>
    <w:rsid w:val="00F36961"/>
    <w:rsid w:val="00F54BCC"/>
    <w:rsid w:val="00F9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31</cp:revision>
  <cp:lastPrinted>2023-03-16T12:54:00Z</cp:lastPrinted>
  <dcterms:created xsi:type="dcterms:W3CDTF">2023-01-26T07:49:00Z</dcterms:created>
  <dcterms:modified xsi:type="dcterms:W3CDTF">2024-01-18T13:14:00Z</dcterms:modified>
</cp:coreProperties>
</file>