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6AB33" w14:textId="3873349E" w:rsidR="00267959" w:rsidRPr="00206D53" w:rsidRDefault="00AB4E2B" w:rsidP="00267959">
      <w:pPr>
        <w:jc w:val="center"/>
      </w:pPr>
      <w:r w:rsidRPr="00206D53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  <w:r w:rsidR="009678D2" w:rsidRPr="00206D53">
        <w:t xml:space="preserve"> (далее - Управление)</w:t>
      </w:r>
    </w:p>
    <w:p w14:paraId="77D306B6" w14:textId="77777777" w:rsidR="00AB4E2B" w:rsidRPr="00206D53" w:rsidRDefault="00AB4E2B" w:rsidP="00267959">
      <w:pPr>
        <w:jc w:val="center"/>
      </w:pPr>
    </w:p>
    <w:p w14:paraId="7CDEF9E4" w14:textId="77777777" w:rsidR="005523F4" w:rsidRDefault="005523F4" w:rsidP="00267959">
      <w:pPr>
        <w:jc w:val="center"/>
        <w:rPr>
          <w:b/>
        </w:rPr>
      </w:pPr>
    </w:p>
    <w:p w14:paraId="18529A5F" w14:textId="24E049A9" w:rsidR="00267959" w:rsidRPr="00206D53" w:rsidRDefault="00267959" w:rsidP="00267959">
      <w:pPr>
        <w:jc w:val="center"/>
        <w:rPr>
          <w:b/>
        </w:rPr>
      </w:pPr>
      <w:r w:rsidRPr="00206D53">
        <w:rPr>
          <w:b/>
        </w:rPr>
        <w:t>Протокол №</w:t>
      </w:r>
      <w:r w:rsidR="008459BD">
        <w:rPr>
          <w:b/>
        </w:rPr>
        <w:t>8</w:t>
      </w:r>
    </w:p>
    <w:p w14:paraId="73493653" w14:textId="0CDA0633" w:rsidR="00267959" w:rsidRDefault="00FA0A65" w:rsidP="008F22F2">
      <w:pPr>
        <w:jc w:val="center"/>
      </w:pPr>
      <w:r w:rsidRPr="00206D53">
        <w:t xml:space="preserve">публичных слушаний </w:t>
      </w:r>
      <w:r w:rsidR="003F53CD">
        <w:t>по проекту межевания территории</w:t>
      </w:r>
      <w:r w:rsidR="00830A5F" w:rsidRPr="00830A5F">
        <w:t xml:space="preserve"> </w:t>
      </w:r>
    </w:p>
    <w:p w14:paraId="1321E948" w14:textId="77777777" w:rsidR="008F22F2" w:rsidRPr="00206D53" w:rsidRDefault="008F22F2" w:rsidP="008F22F2">
      <w:pPr>
        <w:jc w:val="center"/>
      </w:pPr>
    </w:p>
    <w:p w14:paraId="5AB5F3AE" w14:textId="3E704753" w:rsidR="00267959" w:rsidRPr="00206D53" w:rsidRDefault="008459BD" w:rsidP="005523F4">
      <w:r>
        <w:t>19</w:t>
      </w:r>
      <w:r w:rsidR="00B12C40">
        <w:t>.0</w:t>
      </w:r>
      <w:r w:rsidR="00C220F4">
        <w:t>6</w:t>
      </w:r>
      <w:r w:rsidR="008F22F2">
        <w:t>.2024</w:t>
      </w:r>
      <w:r w:rsidR="00267959" w:rsidRPr="00206D53">
        <w:t xml:space="preserve"> г.                                                                                                                    </w:t>
      </w:r>
      <w:r w:rsidR="005523F4">
        <w:t xml:space="preserve">             </w:t>
      </w:r>
      <w:r w:rsidR="00267959" w:rsidRPr="00206D53">
        <w:t xml:space="preserve"> </w:t>
      </w:r>
      <w:proofErr w:type="spellStart"/>
      <w:r w:rsidR="00267959" w:rsidRPr="00206D53">
        <w:t>п.Кугеси</w:t>
      </w:r>
      <w:proofErr w:type="spellEnd"/>
    </w:p>
    <w:p w14:paraId="115238D9" w14:textId="77777777" w:rsidR="00267959" w:rsidRPr="00206D53" w:rsidRDefault="00267959" w:rsidP="00F42F27">
      <w:pPr>
        <w:ind w:firstLine="851"/>
        <w:jc w:val="both"/>
      </w:pPr>
    </w:p>
    <w:p w14:paraId="1A5BA01F" w14:textId="77777777" w:rsidR="00267959" w:rsidRPr="00265C7F" w:rsidRDefault="00267959" w:rsidP="004D0869">
      <w:pPr>
        <w:ind w:firstLine="709"/>
        <w:jc w:val="both"/>
      </w:pPr>
      <w:r w:rsidRPr="00265C7F">
        <w:rPr>
          <w:b/>
        </w:rPr>
        <w:t>Место проведения</w:t>
      </w:r>
      <w:r w:rsidRPr="00265C7F">
        <w:t>: зал заседаний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14:paraId="481A7D15" w14:textId="7833E423" w:rsidR="00267959" w:rsidRPr="00265C7F" w:rsidRDefault="00267959" w:rsidP="004D0869">
      <w:pPr>
        <w:ind w:firstLine="709"/>
        <w:jc w:val="both"/>
      </w:pPr>
      <w:r w:rsidRPr="00265C7F">
        <w:rPr>
          <w:b/>
        </w:rPr>
        <w:t>Время проведения</w:t>
      </w:r>
      <w:r w:rsidR="008F22F2" w:rsidRPr="00265C7F">
        <w:t>: 15</w:t>
      </w:r>
      <w:r w:rsidRPr="00265C7F">
        <w:t>.0</w:t>
      </w:r>
      <w:r w:rsidR="00A16CBD" w:rsidRPr="00265C7F">
        <w:t>0</w:t>
      </w:r>
      <w:r w:rsidRPr="00265C7F">
        <w:t xml:space="preserve"> ч.</w:t>
      </w:r>
    </w:p>
    <w:p w14:paraId="3B3D74D5" w14:textId="605AEEFD" w:rsidR="00267959" w:rsidRPr="00265C7F" w:rsidRDefault="00267959" w:rsidP="004D0869">
      <w:pPr>
        <w:ind w:firstLine="709"/>
        <w:jc w:val="both"/>
      </w:pPr>
      <w:r w:rsidRPr="00265C7F">
        <w:rPr>
          <w:b/>
          <w:bCs/>
        </w:rPr>
        <w:t>Организатор публичных слушаний:</w:t>
      </w:r>
      <w:r w:rsidRPr="00265C7F">
        <w:rPr>
          <w:b/>
        </w:rPr>
        <w:t xml:space="preserve"> </w:t>
      </w:r>
      <w:r w:rsidR="00AB4E2B" w:rsidRPr="00265C7F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p w14:paraId="548E75D3" w14:textId="64089B87" w:rsidR="00D911DF" w:rsidRDefault="00267959" w:rsidP="00D911DF">
      <w:pPr>
        <w:pStyle w:val="a4"/>
        <w:suppressAutoHyphens/>
        <w:ind w:left="0" w:firstLine="709"/>
        <w:contextualSpacing/>
        <w:jc w:val="both"/>
      </w:pPr>
      <w:r w:rsidRPr="00265C7F">
        <w:rPr>
          <w:b/>
        </w:rPr>
        <w:t xml:space="preserve">Предмет </w:t>
      </w:r>
      <w:r w:rsidR="00D911DF" w:rsidRPr="00265C7F">
        <w:rPr>
          <w:b/>
        </w:rPr>
        <w:t>слушаний</w:t>
      </w:r>
      <w:r w:rsidR="00D911DF" w:rsidRPr="00265C7F">
        <w:t xml:space="preserve">: </w:t>
      </w:r>
      <w:r w:rsidR="008459BD">
        <w:t xml:space="preserve">документация по </w:t>
      </w:r>
      <w:r w:rsidR="008459BD" w:rsidRPr="008459BD">
        <w:t>планировк</w:t>
      </w:r>
      <w:r w:rsidR="008459BD">
        <w:t>е</w:t>
      </w:r>
      <w:r w:rsidR="008459BD" w:rsidRPr="008459BD">
        <w:t xml:space="preserve"> территории (проект планировки и проект межевания территории) для индивидуального жилищного строительства, расположенной в Чебоксарском муниципальном округе согласно</w:t>
      </w:r>
      <w:r w:rsidR="00E53126" w:rsidRPr="00E53126">
        <w:t xml:space="preserve"> приложени</w:t>
      </w:r>
      <w:r w:rsidR="008459BD">
        <w:t>ям №</w:t>
      </w:r>
      <w:r w:rsidR="00E53126" w:rsidRPr="00E53126">
        <w:t>№1</w:t>
      </w:r>
      <w:r w:rsidR="008459BD">
        <w:t xml:space="preserve"> -4</w:t>
      </w:r>
      <w:r w:rsidR="00E53126">
        <w:t>.</w:t>
      </w:r>
    </w:p>
    <w:p w14:paraId="4F6B5B31" w14:textId="74D35FB0" w:rsidR="00B12C40" w:rsidRPr="005523F4" w:rsidRDefault="00267959" w:rsidP="00B12C40">
      <w:pPr>
        <w:ind w:firstLine="709"/>
        <w:jc w:val="both"/>
      </w:pPr>
      <w:r w:rsidRPr="00396C5F">
        <w:rPr>
          <w:b/>
          <w:bCs/>
        </w:rPr>
        <w:t>Председатель</w:t>
      </w:r>
      <w:r w:rsidR="00D911DF" w:rsidRPr="00396C5F">
        <w:rPr>
          <w:b/>
          <w:bCs/>
        </w:rPr>
        <w:t xml:space="preserve"> публичных слушаний</w:t>
      </w:r>
      <w:r w:rsidRPr="00265C7F">
        <w:t xml:space="preserve">: </w:t>
      </w:r>
      <w:r w:rsidR="005523F4">
        <w:rPr>
          <w:b/>
        </w:rPr>
        <w:t>Константинов А.Н</w:t>
      </w:r>
      <w:r w:rsidR="00B12C40" w:rsidRPr="00265C7F">
        <w:rPr>
          <w:b/>
        </w:rPr>
        <w:t xml:space="preserve">. </w:t>
      </w:r>
      <w:r w:rsidR="005523F4">
        <w:rPr>
          <w:b/>
        </w:rPr>
        <w:t>–</w:t>
      </w:r>
      <w:r w:rsidR="00B12C40" w:rsidRPr="00265C7F">
        <w:t xml:space="preserve"> </w:t>
      </w:r>
      <w:r w:rsidR="005523F4" w:rsidRPr="00265C7F">
        <w:t>н</w:t>
      </w:r>
      <w:r w:rsidR="005523F4">
        <w:t xml:space="preserve">ачальник отдела </w:t>
      </w:r>
      <w:r w:rsidR="005523F4" w:rsidRPr="00265C7F">
        <w:t>градостроительства</w:t>
      </w:r>
      <w:r w:rsidR="00B12C40" w:rsidRPr="00265C7F">
        <w:t>, архитектуры, транспорта и дорожного хозяйства администрации Чебоксарского муниципального округа Чувашской Республики</w:t>
      </w:r>
    </w:p>
    <w:p w14:paraId="6496588A" w14:textId="77777777" w:rsidR="00B12C40" w:rsidRPr="00265C7F" w:rsidRDefault="00B12C40" w:rsidP="00B12C40">
      <w:pPr>
        <w:ind w:firstLine="709"/>
        <w:jc w:val="both"/>
      </w:pPr>
      <w:r w:rsidRPr="00396C5F">
        <w:rPr>
          <w:b/>
          <w:bCs/>
        </w:rPr>
        <w:t>Секретарь публичных слушаний</w:t>
      </w:r>
      <w:r w:rsidRPr="00265C7F">
        <w:t xml:space="preserve">: </w:t>
      </w:r>
      <w:r w:rsidRPr="00265C7F">
        <w:rPr>
          <w:b/>
        </w:rPr>
        <w:t>Грацилева Н.Г</w:t>
      </w:r>
      <w:r w:rsidRPr="00265C7F">
        <w:t xml:space="preserve">. – главный специалист-эксперт отдела </w:t>
      </w:r>
      <w:r w:rsidRPr="00265C7F">
        <w:rPr>
          <w:bCs/>
        </w:rPr>
        <w:t>градостроительства, архитектуры, транспорта и дорожного хозяйства администрации Чебоксарского муниципального округа</w:t>
      </w:r>
      <w:r w:rsidRPr="00265C7F">
        <w:t>.</w:t>
      </w:r>
    </w:p>
    <w:p w14:paraId="52A3FFB0" w14:textId="22EE5FB2" w:rsidR="00830A5F" w:rsidRDefault="00830A5F" w:rsidP="00B12C40">
      <w:pPr>
        <w:pStyle w:val="a4"/>
        <w:suppressAutoHyphens/>
        <w:ind w:left="0" w:firstLine="709"/>
        <w:contextualSpacing/>
        <w:jc w:val="both"/>
      </w:pPr>
      <w:r w:rsidRPr="00265C7F">
        <w:rPr>
          <w:b/>
          <w:bCs/>
        </w:rPr>
        <w:t>Участники публичных слушаний:</w:t>
      </w:r>
      <w:r w:rsidRPr="00265C7F">
        <w:t xml:space="preserve"> </w:t>
      </w:r>
      <w:r w:rsidR="00AC5398" w:rsidRPr="00265C7F">
        <w:t>в</w:t>
      </w:r>
      <w:r w:rsidR="00674A51" w:rsidRPr="00265C7F">
        <w:t xml:space="preserve"> публичных слушаниях приняли участие жители Чебоксарского муниципального округа, специалисты администрации Чебоксарского муниципального округа– всего </w:t>
      </w:r>
      <w:r w:rsidR="00EC39FA">
        <w:t>9</w:t>
      </w:r>
      <w:r w:rsidR="00674A51" w:rsidRPr="00265C7F">
        <w:t xml:space="preserve"> чел.</w:t>
      </w:r>
    </w:p>
    <w:p w14:paraId="17198E56" w14:textId="248A40D0" w:rsidR="00AF6B60" w:rsidRDefault="00AF6B60" w:rsidP="00B12C40">
      <w:pPr>
        <w:pStyle w:val="a4"/>
        <w:suppressAutoHyphens/>
        <w:ind w:left="0" w:firstLine="709"/>
        <w:contextualSpacing/>
        <w:jc w:val="both"/>
      </w:pPr>
      <w:r w:rsidRPr="00AF6B60">
        <w:rPr>
          <w:b/>
          <w:bCs/>
        </w:rPr>
        <w:t>Приглашенные</w:t>
      </w:r>
      <w:r>
        <w:t>: от разработчика Андреева Надежда Владимировна</w:t>
      </w:r>
    </w:p>
    <w:p w14:paraId="7E25E884" w14:textId="37140989" w:rsidR="00267959" w:rsidRPr="008459BD" w:rsidRDefault="00267959" w:rsidP="004D0869">
      <w:pPr>
        <w:pStyle w:val="a4"/>
        <w:suppressAutoHyphens/>
        <w:ind w:left="0" w:firstLine="709"/>
        <w:contextualSpacing/>
        <w:jc w:val="both"/>
      </w:pPr>
      <w:r w:rsidRPr="008459BD">
        <w:rPr>
          <w:b/>
          <w:bCs/>
        </w:rPr>
        <w:t>Основание проведения публичных слушаний</w:t>
      </w:r>
      <w:r w:rsidRPr="008459BD">
        <w:rPr>
          <w:bCs/>
        </w:rPr>
        <w:t>:</w:t>
      </w:r>
      <w:r w:rsidRPr="008459BD">
        <w:t xml:space="preserve"> </w:t>
      </w:r>
      <w:bookmarkStart w:id="0" w:name="_Hlk130386565"/>
      <w:r w:rsidR="00674A51" w:rsidRPr="008459BD">
        <w:t xml:space="preserve">проводятся в соответствии со </w:t>
      </w:r>
      <w:r w:rsidR="00DB29CC" w:rsidRPr="008459BD">
        <w:t>статьей 4</w:t>
      </w:r>
      <w:bookmarkEnd w:id="0"/>
      <w:r w:rsidR="00B12C40" w:rsidRPr="008459BD">
        <w:t>6</w:t>
      </w:r>
      <w:r w:rsidR="00DB29CC" w:rsidRPr="008459BD"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</w:t>
      </w:r>
      <w:r w:rsidR="00C1270B" w:rsidRPr="008459BD">
        <w:t xml:space="preserve">ложением о порядке организации </w:t>
      </w:r>
      <w:r w:rsidR="00DB29CC" w:rsidRPr="008459BD">
        <w:t xml:space="preserve">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</w:t>
      </w:r>
      <w:bookmarkStart w:id="1" w:name="_Hlk145661335"/>
      <w:r w:rsidR="00DB29CC" w:rsidRPr="008459BD">
        <w:t>от 20.01.2023 № 08-07</w:t>
      </w:r>
      <w:bookmarkEnd w:id="1"/>
      <w:r w:rsidR="00DB29CC" w:rsidRPr="008459BD">
        <w:t>.</w:t>
      </w:r>
    </w:p>
    <w:p w14:paraId="070F37B1" w14:textId="0CAF641D" w:rsidR="008459BD" w:rsidRPr="008459BD" w:rsidRDefault="008459BD" w:rsidP="008459BD">
      <w:pPr>
        <w:ind w:firstLine="709"/>
        <w:jc w:val="both"/>
      </w:pPr>
      <w:bookmarkStart w:id="2" w:name="_Hlk135725508"/>
      <w:bookmarkStart w:id="3" w:name="_Hlk130388246"/>
      <w:bookmarkStart w:id="4" w:name="_Hlk130386606"/>
      <w:r w:rsidRPr="008459BD">
        <w:t xml:space="preserve">Постановление главы Чебоксарского муниципального округа от 27.05.2024 № 14 «О проведении публичных слушаний по проекту документации по планировке территории (проект планировки и проект межевания территории) для индивидуального жилищного строительства, расположенной в Чебоксарском муниципальном округе» </w:t>
      </w:r>
      <w:bookmarkEnd w:id="2"/>
      <w:r w:rsidRPr="008459BD">
        <w:t>размещено на официальном сайте Чебоксарского муниципального округа и опубликовано в газете «Ведомости Чебоксарского муниципального округа» от 31.05.2024 № 15 (</w:t>
      </w:r>
      <w:bookmarkEnd w:id="3"/>
      <w:bookmarkEnd w:id="4"/>
      <w:r w:rsidRPr="008459BD">
        <w:t>752).</w:t>
      </w:r>
    </w:p>
    <w:p w14:paraId="75714C5C" w14:textId="2C97FF0F" w:rsidR="00267959" w:rsidRPr="008459BD" w:rsidRDefault="00267959" w:rsidP="00267959">
      <w:pPr>
        <w:ind w:firstLine="709"/>
        <w:jc w:val="both"/>
      </w:pPr>
      <w:r w:rsidRPr="008459BD">
        <w:t>После опубликования постановлени</w:t>
      </w:r>
      <w:r w:rsidR="00D911DF" w:rsidRPr="008459BD">
        <w:t>я</w:t>
      </w:r>
      <w:r w:rsidRPr="008459BD">
        <w:t xml:space="preserve"> о проведении данных публичных слушаний в адрес </w:t>
      </w:r>
      <w:r w:rsidR="00AB4E2B" w:rsidRPr="008459BD">
        <w:t>управления градостроительства, архитектуры, транспорта и дорожного хозяйства</w:t>
      </w:r>
      <w:r w:rsidRPr="008459BD">
        <w:t xml:space="preserve"> письменных предложений и замечаний, относительно рассматриваем</w:t>
      </w:r>
      <w:r w:rsidR="00DB29CC" w:rsidRPr="008459BD">
        <w:t>ого</w:t>
      </w:r>
      <w:r w:rsidRPr="008459BD">
        <w:t xml:space="preserve"> вопрос</w:t>
      </w:r>
      <w:r w:rsidR="00DB29CC" w:rsidRPr="008459BD">
        <w:t>а</w:t>
      </w:r>
      <w:r w:rsidRPr="008459BD">
        <w:t xml:space="preserve"> не поступало. </w:t>
      </w:r>
    </w:p>
    <w:p w14:paraId="168B5751" w14:textId="77777777" w:rsidR="00267959" w:rsidRPr="008459BD" w:rsidRDefault="00267959" w:rsidP="00267959">
      <w:pPr>
        <w:ind w:firstLine="709"/>
        <w:jc w:val="both"/>
      </w:pPr>
      <w:r w:rsidRPr="008459BD">
        <w:t>Порядок проведения публичных слушаний:</w:t>
      </w:r>
    </w:p>
    <w:p w14:paraId="7AA1757F" w14:textId="643D7F28" w:rsidR="00267959" w:rsidRPr="008459BD" w:rsidRDefault="00267959" w:rsidP="00267959">
      <w:pPr>
        <w:ind w:firstLine="709"/>
        <w:jc w:val="both"/>
      </w:pPr>
      <w:r w:rsidRPr="008459BD">
        <w:t xml:space="preserve">1. Вступительное слово председательствующего </w:t>
      </w:r>
      <w:proofErr w:type="spellStart"/>
      <w:r w:rsidR="005523F4" w:rsidRPr="008459BD">
        <w:t>А.Н.Константинова</w:t>
      </w:r>
      <w:proofErr w:type="spellEnd"/>
      <w:r w:rsidRPr="008459BD">
        <w:t xml:space="preserve">. </w:t>
      </w:r>
    </w:p>
    <w:p w14:paraId="1F257662" w14:textId="7DF078F1" w:rsidR="00267959" w:rsidRPr="008459BD" w:rsidRDefault="00267959" w:rsidP="00267959">
      <w:pPr>
        <w:ind w:firstLine="709"/>
        <w:jc w:val="both"/>
      </w:pPr>
      <w:r w:rsidRPr="008459BD">
        <w:t>2. Выступлени</w:t>
      </w:r>
      <w:r w:rsidR="00DB29CC" w:rsidRPr="008459BD">
        <w:t>е</w:t>
      </w:r>
      <w:r w:rsidRPr="008459BD">
        <w:t xml:space="preserve"> </w:t>
      </w:r>
      <w:r w:rsidR="008459BD">
        <w:t>докладчика</w:t>
      </w:r>
      <w:r w:rsidRPr="008459BD">
        <w:t>.</w:t>
      </w:r>
    </w:p>
    <w:p w14:paraId="78203426" w14:textId="77777777" w:rsidR="00267DB4" w:rsidRPr="008459BD" w:rsidRDefault="00267959" w:rsidP="00267959">
      <w:pPr>
        <w:ind w:firstLine="709"/>
        <w:jc w:val="both"/>
      </w:pPr>
      <w:r w:rsidRPr="008459BD">
        <w:t>3. Вопросы и предложения участников публичных слушаний.</w:t>
      </w:r>
    </w:p>
    <w:p w14:paraId="7B3B6125" w14:textId="7642AE8D" w:rsidR="00267959" w:rsidRPr="008459BD" w:rsidRDefault="00267DB4" w:rsidP="00267959">
      <w:pPr>
        <w:ind w:firstLine="709"/>
        <w:jc w:val="both"/>
      </w:pPr>
      <w:r w:rsidRPr="008459BD">
        <w:t xml:space="preserve">4. Принятие решения по предмету публичных </w:t>
      </w:r>
      <w:r w:rsidR="00D911DF" w:rsidRPr="008459BD">
        <w:t>слушаний.</w:t>
      </w:r>
    </w:p>
    <w:p w14:paraId="300AB696" w14:textId="77777777" w:rsidR="00267959" w:rsidRPr="008459BD" w:rsidRDefault="00267959" w:rsidP="00267959">
      <w:pPr>
        <w:ind w:firstLine="709"/>
        <w:jc w:val="both"/>
      </w:pPr>
      <w:r w:rsidRPr="008459BD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60B72EF" w14:textId="487BCFA7" w:rsidR="00267959" w:rsidRPr="008459BD" w:rsidRDefault="00267959" w:rsidP="00267959">
      <w:pPr>
        <w:ind w:firstLine="709"/>
        <w:jc w:val="both"/>
      </w:pPr>
      <w:r w:rsidRPr="008459BD">
        <w:rPr>
          <w:b/>
          <w:bCs/>
        </w:rPr>
        <w:t xml:space="preserve">Председательствующий </w:t>
      </w:r>
      <w:proofErr w:type="spellStart"/>
      <w:r w:rsidR="005523F4" w:rsidRPr="008459BD">
        <w:rPr>
          <w:b/>
          <w:bCs/>
        </w:rPr>
        <w:t>А.Н.Константинов</w:t>
      </w:r>
      <w:proofErr w:type="spellEnd"/>
      <w:r w:rsidRPr="008459BD">
        <w:t xml:space="preserve"> 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2005808C" w14:textId="6C8CC75E" w:rsidR="0071158B" w:rsidRPr="00A837F5" w:rsidRDefault="00B27414" w:rsidP="005523F4">
      <w:pPr>
        <w:ind w:firstLine="720"/>
        <w:jc w:val="both"/>
        <w:rPr>
          <w:b/>
          <w:bCs/>
        </w:rPr>
      </w:pPr>
      <w:r w:rsidRPr="00293C88">
        <w:lastRenderedPageBreak/>
        <w:t xml:space="preserve">По </w:t>
      </w:r>
      <w:r w:rsidR="00F841E0" w:rsidRPr="00293C88">
        <w:t>рассматриваемому вопросу</w:t>
      </w:r>
      <w:r w:rsidRPr="00293C88">
        <w:t xml:space="preserve"> выступил</w:t>
      </w:r>
      <w:r w:rsidR="00B12C40" w:rsidRPr="00293C88">
        <w:t xml:space="preserve"> </w:t>
      </w:r>
      <w:r w:rsidR="008459BD" w:rsidRPr="00A837F5">
        <w:rPr>
          <w:b/>
          <w:bCs/>
        </w:rPr>
        <w:t>представитель разработчика ООО</w:t>
      </w:r>
      <w:r w:rsidR="00AF6B60" w:rsidRPr="00A837F5">
        <w:rPr>
          <w:b/>
          <w:bCs/>
        </w:rPr>
        <w:t xml:space="preserve"> «НПП «Инженер» Андреева Н.В.</w:t>
      </w:r>
      <w:r w:rsidR="00265C7F" w:rsidRPr="00A837F5">
        <w:rPr>
          <w:b/>
          <w:bCs/>
        </w:rPr>
        <w:t xml:space="preserve"> </w:t>
      </w:r>
    </w:p>
    <w:p w14:paraId="07370012" w14:textId="0EFD0A49" w:rsidR="00AF6B60" w:rsidRDefault="00AF6B60" w:rsidP="00222519">
      <w:pPr>
        <w:ind w:firstLine="720"/>
        <w:jc w:val="both"/>
      </w:pPr>
      <w:r>
        <w:t xml:space="preserve">Территория проектирования расположена на землях Чебоксарского муниципального округа Чувашской Республики. Основная часть расположена в границах населенного пункта д. </w:t>
      </w:r>
      <w:proofErr w:type="spellStart"/>
      <w:r>
        <w:t>Байсубаково</w:t>
      </w:r>
      <w:proofErr w:type="spellEnd"/>
      <w:r>
        <w:t xml:space="preserve"> на земельных участке с кадастровыми номерами 21:21:201604:88 и 21:21201604:58, а полоса вдоль западной границы территории проектирования шириной до 20 м расположена за границами населенн</w:t>
      </w:r>
      <w:r w:rsidR="00A837F5">
        <w:t>ого</w:t>
      </w:r>
      <w:r>
        <w:t xml:space="preserve"> пункт</w:t>
      </w:r>
      <w:r w:rsidR="00A837F5">
        <w:t>а</w:t>
      </w:r>
      <w:r>
        <w:t xml:space="preserve">. Участок проектирования расположен в северной части д. </w:t>
      </w:r>
      <w:proofErr w:type="spellStart"/>
      <w:r>
        <w:t>Байсубаково</w:t>
      </w:r>
      <w:proofErr w:type="spellEnd"/>
      <w:r>
        <w:t>, площадь проектируемой территории составляет 6,9582 га, из них 0,3573 га расположены за границами населенного пункта. Данным проектом предусматривается застройка территории объектами капитального строительства местного значения.</w:t>
      </w:r>
    </w:p>
    <w:p w14:paraId="00C1590E" w14:textId="726B736D" w:rsidR="00AF6B60" w:rsidRDefault="00AF6B60" w:rsidP="00222519">
      <w:pPr>
        <w:ind w:firstLine="720"/>
        <w:jc w:val="both"/>
      </w:pPr>
      <w:r>
        <w:t>Количество участков под индивидуальное жилищное строительство -43. Все участки предназначены многодетным семьям.</w:t>
      </w:r>
    </w:p>
    <w:p w14:paraId="43E4369B" w14:textId="2A31E9FC" w:rsidR="00AF6B60" w:rsidRDefault="00AF6B60" w:rsidP="00222519">
      <w:pPr>
        <w:ind w:firstLine="720"/>
        <w:jc w:val="both"/>
      </w:pPr>
      <w:r>
        <w:t xml:space="preserve">В границах территории планируется также строительство магазина, двух </w:t>
      </w:r>
      <w:r w:rsidR="00A837F5">
        <w:t>водонапорных башен и водозаборной скважины.</w:t>
      </w:r>
    </w:p>
    <w:p w14:paraId="614E0BF7" w14:textId="08E043A7" w:rsidR="00AF6B60" w:rsidRDefault="00A837F5" w:rsidP="00222519">
      <w:pPr>
        <w:ind w:firstLine="720"/>
        <w:jc w:val="both"/>
      </w:pPr>
      <w:r>
        <w:t>Обеспеченность населения микрорайона местами в дошкольных и школьных образовательных организациях в настоящее время полностью реализована за счет существующих образовательных организаций, размещенных в радиусе доступности.</w:t>
      </w:r>
    </w:p>
    <w:p w14:paraId="69BED276" w14:textId="77777777" w:rsidR="00A837F5" w:rsidRDefault="00A837F5" w:rsidP="00222519">
      <w:pPr>
        <w:ind w:firstLine="720"/>
        <w:jc w:val="both"/>
      </w:pPr>
      <w:r>
        <w:t xml:space="preserve">Обслуживание населения микрорайона объектами здравоохранения осуществляется Фельдшерско-акушерским пунктом д. </w:t>
      </w:r>
      <w:proofErr w:type="spellStart"/>
      <w:r>
        <w:t>Байсубаково</w:t>
      </w:r>
      <w:proofErr w:type="spellEnd"/>
      <w:r>
        <w:t>.</w:t>
      </w:r>
    </w:p>
    <w:p w14:paraId="46D729AC" w14:textId="0CD530D3" w:rsidR="00A837F5" w:rsidRDefault="00A837F5" w:rsidP="00222519">
      <w:pPr>
        <w:ind w:firstLine="720"/>
        <w:jc w:val="both"/>
      </w:pPr>
      <w:r>
        <w:t>Проектом планировки территории вдоль всех проездов запроектированы тротуары шириной 1.5 м.</w:t>
      </w:r>
    </w:p>
    <w:p w14:paraId="14BAFC6F" w14:textId="18892E9B" w:rsidR="00A837F5" w:rsidRDefault="00A837F5" w:rsidP="00222519">
      <w:pPr>
        <w:ind w:firstLine="720"/>
        <w:jc w:val="both"/>
      </w:pPr>
      <w:r>
        <w:t>Этапы очередности развития территории: 1. Планировка территории под индивидуальное жилищное строительство и строительство объекта торговли. 2. Строительство инженерной инфраструктуры проектируемых зданий: распределительных сетей, в т.ч. подземных, наземных и надземных коммуникаций, водопровода, канализации, газопровода, электроэнергии. 3. Строительство улично-дорожной сети к проектируемым зданиям. 4. Благоустройство территорий.</w:t>
      </w:r>
    </w:p>
    <w:p w14:paraId="0FA5D439" w14:textId="77777777" w:rsidR="00293C88" w:rsidRDefault="005523F4" w:rsidP="005523F4">
      <w:pPr>
        <w:ind w:firstLine="709"/>
        <w:jc w:val="both"/>
      </w:pPr>
      <w:r w:rsidRPr="00293C88">
        <w:rPr>
          <w:b/>
          <w:bCs/>
        </w:rPr>
        <w:t>Константинов А.Н.</w:t>
      </w:r>
      <w:r w:rsidR="006A6521" w:rsidRPr="00293C88">
        <w:rPr>
          <w:b/>
          <w:bCs/>
        </w:rPr>
        <w:t>:</w:t>
      </w:r>
      <w:r w:rsidR="006A6521" w:rsidRPr="00293C88">
        <w:t xml:space="preserve"> </w:t>
      </w:r>
      <w:r w:rsidRPr="00293C88">
        <w:t>Замечания и предложения в ходе публичных</w:t>
      </w:r>
      <w:r>
        <w:t xml:space="preserve"> слушаний в устной и письменной формах не поступали. П</w:t>
      </w:r>
      <w:r w:rsidR="00A37C66">
        <w:t xml:space="preserve">редложил, в связи с отсутствием замечаний и предложений по </w:t>
      </w:r>
      <w:r w:rsidR="00E02E6E">
        <w:t>р</w:t>
      </w:r>
      <w:r w:rsidR="00A37C66">
        <w:t>ассматриваемому вопросу подвести итоги проделанной работы.</w:t>
      </w:r>
      <w:r w:rsidR="00222519">
        <w:t xml:space="preserve"> </w:t>
      </w:r>
    </w:p>
    <w:p w14:paraId="6AC86FBA" w14:textId="0E96003A" w:rsidR="00A37C66" w:rsidRPr="00C501A0" w:rsidRDefault="00293C88" w:rsidP="005523F4">
      <w:pPr>
        <w:ind w:firstLine="709"/>
        <w:jc w:val="both"/>
      </w:pPr>
      <w:r>
        <w:t xml:space="preserve">Итоги голосования: </w:t>
      </w:r>
      <w:r w:rsidR="00222519">
        <w:t>«За»-10»; «Против»-0; «Воздержался» -</w:t>
      </w:r>
      <w:r w:rsidR="00A837F5">
        <w:t>0</w:t>
      </w:r>
      <w:r w:rsidR="00222519">
        <w:t>.</w:t>
      </w:r>
    </w:p>
    <w:p w14:paraId="1F674386" w14:textId="77777777" w:rsidR="00267959" w:rsidRPr="00206D53" w:rsidRDefault="00267959" w:rsidP="00E02E6E">
      <w:pPr>
        <w:ind w:firstLine="709"/>
        <w:jc w:val="both"/>
      </w:pPr>
      <w:r w:rsidRPr="00206D53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57961EDB" w14:textId="75024FB2" w:rsidR="00267959" w:rsidRPr="00206D53" w:rsidRDefault="00267959" w:rsidP="00267959">
      <w:pPr>
        <w:ind w:firstLine="709"/>
        <w:jc w:val="both"/>
      </w:pPr>
      <w:r w:rsidRPr="00206D53">
        <w:t xml:space="preserve">Публичные слушания по </w:t>
      </w:r>
      <w:r w:rsidR="00723D5F" w:rsidRPr="00206D53">
        <w:t>проект</w:t>
      </w:r>
      <w:r w:rsidR="00FC7222" w:rsidRPr="00206D53">
        <w:t>у</w:t>
      </w:r>
      <w:r w:rsidR="00A928E3" w:rsidRPr="00206D53">
        <w:t xml:space="preserve"> </w:t>
      </w:r>
      <w:r w:rsidR="00723D5F" w:rsidRPr="00206D53">
        <w:t xml:space="preserve">межевания территории </w:t>
      </w:r>
      <w:r w:rsidR="00A837F5">
        <w:t xml:space="preserve">и проекту планировки территории </w:t>
      </w:r>
      <w:r w:rsidRPr="00206D53">
        <w:t xml:space="preserve">считать состоявшимися. </w:t>
      </w:r>
    </w:p>
    <w:p w14:paraId="352A93B9" w14:textId="1117E427" w:rsidR="00267959" w:rsidRPr="00A37C66" w:rsidRDefault="00A37C66" w:rsidP="00267959">
      <w:pPr>
        <w:ind w:firstLine="709"/>
        <w:jc w:val="both"/>
        <w:rPr>
          <w:b/>
          <w:bCs/>
        </w:rPr>
      </w:pPr>
      <w:r w:rsidRPr="00A37C66">
        <w:rPr>
          <w:b/>
          <w:bCs/>
        </w:rPr>
        <w:t>Рекомендовать</w:t>
      </w:r>
      <w:r w:rsidR="00267959" w:rsidRPr="00A37C66">
        <w:rPr>
          <w:b/>
          <w:bCs/>
        </w:rPr>
        <w:t>:</w:t>
      </w:r>
    </w:p>
    <w:p w14:paraId="3D22A136" w14:textId="351A1BF5" w:rsidR="00A37C66" w:rsidRPr="00206D53" w:rsidRDefault="00267959" w:rsidP="00A37C66">
      <w:pPr>
        <w:ind w:firstLine="709"/>
        <w:jc w:val="both"/>
      </w:pPr>
      <w:r w:rsidRPr="00206D53">
        <w:t>1</w:t>
      </w:r>
      <w:r w:rsidR="00A37C66">
        <w:t>)</w:t>
      </w:r>
      <w:r w:rsidR="00A37C66" w:rsidRPr="00206D53">
        <w:t xml:space="preserve"> подготовить протокол и заключение по результатам данных публичных слушаний; </w:t>
      </w:r>
    </w:p>
    <w:p w14:paraId="748F75F2" w14:textId="589CE177" w:rsidR="00A37C66" w:rsidRPr="00206D53" w:rsidRDefault="00A23F74" w:rsidP="00A37C66">
      <w:pPr>
        <w:ind w:firstLine="709"/>
        <w:jc w:val="both"/>
      </w:pPr>
      <w:r>
        <w:t>2)</w:t>
      </w:r>
      <w:r w:rsidR="00A837F5">
        <w:t xml:space="preserve"> </w:t>
      </w:r>
      <w:r w:rsidR="00A37C66" w:rsidRPr="00206D53">
        <w:t>опубликовать заключение о результатах публичных слушаний в периодическом печатном издании «Ведомости Чебоксарского муниципального округа» и разместить на официальном администрации Чебоксарского муниципального округа;</w:t>
      </w:r>
    </w:p>
    <w:p w14:paraId="72CC00D9" w14:textId="3B41B946" w:rsidR="00A37C66" w:rsidRDefault="00A37C66" w:rsidP="00A37C66">
      <w:pPr>
        <w:pStyle w:val="a4"/>
        <w:suppressAutoHyphens/>
        <w:ind w:left="0" w:firstLine="709"/>
        <w:contextualSpacing/>
        <w:jc w:val="both"/>
      </w:pPr>
      <w:r>
        <w:t>3)</w:t>
      </w:r>
      <w:r w:rsidRPr="008170DA">
        <w:t xml:space="preserve"> </w:t>
      </w:r>
      <w:r w:rsidR="00293C88">
        <w:t>н</w:t>
      </w:r>
      <w:r w:rsidRPr="00A37C66">
        <w:t xml:space="preserve">аправить главе администрации </w:t>
      </w:r>
      <w:r>
        <w:t xml:space="preserve">Чебоксарского муниципального </w:t>
      </w:r>
      <w:r w:rsidR="00D06121">
        <w:t xml:space="preserve">округа </w:t>
      </w:r>
      <w:r w:rsidR="00A837F5">
        <w:t xml:space="preserve">документацию по </w:t>
      </w:r>
      <w:r w:rsidR="00A837F5" w:rsidRPr="008459BD">
        <w:t>планировк</w:t>
      </w:r>
      <w:r w:rsidR="00A837F5">
        <w:t>е</w:t>
      </w:r>
      <w:r w:rsidR="00A837F5" w:rsidRPr="008459BD">
        <w:t xml:space="preserve"> территории (проект планировки и проект межевания территории) для индивидуального жилищного строительства, расположенной в Чебоксарском муниципальном округе </w:t>
      </w:r>
      <w:r w:rsidR="00222519" w:rsidRPr="00222519">
        <w:t>согласно приложени</w:t>
      </w:r>
      <w:r w:rsidR="00A837F5">
        <w:t>ям</w:t>
      </w:r>
      <w:r w:rsidR="00222519" w:rsidRPr="00222519">
        <w:t xml:space="preserve"> </w:t>
      </w:r>
      <w:r w:rsidR="00A837F5">
        <w:t>№</w:t>
      </w:r>
      <w:r w:rsidR="00222519" w:rsidRPr="00222519">
        <w:t>№1</w:t>
      </w:r>
      <w:r w:rsidR="00A837F5">
        <w:t>-4</w:t>
      </w:r>
      <w:r w:rsidRPr="00A37C66">
        <w:t xml:space="preserve">, протокол публичных слушаний и заключение о результатах публичных слушаний для принятия решения об утверждении данной документации или направлении ее на доработку. </w:t>
      </w:r>
    </w:p>
    <w:p w14:paraId="5E7BB9AE" w14:textId="77777777" w:rsidR="000A7EDF" w:rsidRPr="00206D53" w:rsidRDefault="000A7EDF" w:rsidP="000A7EDF">
      <w:pPr>
        <w:pStyle w:val="a4"/>
        <w:suppressAutoHyphens/>
        <w:ind w:left="0" w:firstLine="709"/>
        <w:contextualSpacing/>
        <w:jc w:val="both"/>
      </w:pPr>
    </w:p>
    <w:p w14:paraId="56419288" w14:textId="5F00860D" w:rsidR="00267959" w:rsidRDefault="00267959" w:rsidP="00267959">
      <w:pPr>
        <w:tabs>
          <w:tab w:val="left" w:pos="8385"/>
        </w:tabs>
        <w:jc w:val="both"/>
      </w:pPr>
      <w:r w:rsidRPr="00206D53">
        <w:t xml:space="preserve">Председатель                                                                                                               </w:t>
      </w:r>
      <w:r w:rsidR="00F96E94" w:rsidRPr="00206D53">
        <w:t xml:space="preserve">    </w:t>
      </w:r>
      <w:r w:rsidRPr="00206D53">
        <w:t xml:space="preserve">  </w:t>
      </w:r>
      <w:r w:rsidR="00F96E94" w:rsidRPr="00206D53">
        <w:t xml:space="preserve">           </w:t>
      </w:r>
      <w:proofErr w:type="spellStart"/>
      <w:r w:rsidR="005523F4">
        <w:t>А.Н.Константинов</w:t>
      </w:r>
      <w:proofErr w:type="spellEnd"/>
    </w:p>
    <w:p w14:paraId="3223777E" w14:textId="77777777" w:rsidR="00D06121" w:rsidRPr="00206D53" w:rsidRDefault="00D06121" w:rsidP="00267959">
      <w:pPr>
        <w:tabs>
          <w:tab w:val="left" w:pos="8385"/>
        </w:tabs>
        <w:jc w:val="both"/>
      </w:pPr>
    </w:p>
    <w:p w14:paraId="75E30C5E" w14:textId="77777777" w:rsidR="00572EC9" w:rsidRPr="00206D53" w:rsidRDefault="00572EC9" w:rsidP="00267959">
      <w:pPr>
        <w:tabs>
          <w:tab w:val="left" w:pos="8385"/>
        </w:tabs>
        <w:jc w:val="both"/>
      </w:pPr>
    </w:p>
    <w:p w14:paraId="10EA469B" w14:textId="28440A67" w:rsidR="002348CD" w:rsidRPr="00206D53" w:rsidRDefault="00267959" w:rsidP="000A7EDF">
      <w:pPr>
        <w:tabs>
          <w:tab w:val="left" w:pos="8385"/>
        </w:tabs>
        <w:jc w:val="both"/>
      </w:pPr>
      <w:r w:rsidRPr="00206D53">
        <w:t xml:space="preserve">Протокол вела                                                                                                              </w:t>
      </w:r>
      <w:r w:rsidR="00F96E94" w:rsidRPr="00206D53">
        <w:t xml:space="preserve">  </w:t>
      </w:r>
      <w:r w:rsidRPr="00206D53">
        <w:t xml:space="preserve"> </w:t>
      </w:r>
      <w:r w:rsidR="00F96E94" w:rsidRPr="00206D53">
        <w:t xml:space="preserve">       </w:t>
      </w:r>
      <w:proofErr w:type="spellStart"/>
      <w:r w:rsidR="00252D06">
        <w:t>Н.Г.Грацилева</w:t>
      </w:r>
      <w:proofErr w:type="spellEnd"/>
    </w:p>
    <w:sectPr w:rsidR="002348CD" w:rsidRPr="00206D53" w:rsidSect="005523F4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C0C38"/>
    <w:multiLevelType w:val="hybridMultilevel"/>
    <w:tmpl w:val="5972D7C6"/>
    <w:lvl w:ilvl="0" w:tplc="284A1D3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F3445"/>
    <w:multiLevelType w:val="hybridMultilevel"/>
    <w:tmpl w:val="57085E06"/>
    <w:lvl w:ilvl="0" w:tplc="38B25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C4E6F"/>
    <w:multiLevelType w:val="hybridMultilevel"/>
    <w:tmpl w:val="2520A2E4"/>
    <w:lvl w:ilvl="0" w:tplc="95A8EC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B61A64"/>
    <w:multiLevelType w:val="hybridMultilevel"/>
    <w:tmpl w:val="FC6C711E"/>
    <w:lvl w:ilvl="0" w:tplc="09AA248C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11171410">
    <w:abstractNumId w:val="6"/>
  </w:num>
  <w:num w:numId="2" w16cid:durableId="2130540336">
    <w:abstractNumId w:val="5"/>
  </w:num>
  <w:num w:numId="3" w16cid:durableId="533349686">
    <w:abstractNumId w:val="3"/>
  </w:num>
  <w:num w:numId="4" w16cid:durableId="956913910">
    <w:abstractNumId w:val="2"/>
  </w:num>
  <w:num w:numId="5" w16cid:durableId="2019188048">
    <w:abstractNumId w:val="1"/>
  </w:num>
  <w:num w:numId="6" w16cid:durableId="1586303849">
    <w:abstractNumId w:val="4"/>
  </w:num>
  <w:num w:numId="7" w16cid:durableId="1675574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59"/>
    <w:rsid w:val="000057F5"/>
    <w:rsid w:val="000112BE"/>
    <w:rsid w:val="00016224"/>
    <w:rsid w:val="000A65A3"/>
    <w:rsid w:val="000A7EDF"/>
    <w:rsid w:val="000D330C"/>
    <w:rsid w:val="000F3DBE"/>
    <w:rsid w:val="00137DF9"/>
    <w:rsid w:val="001436BA"/>
    <w:rsid w:val="001545F1"/>
    <w:rsid w:val="0016506D"/>
    <w:rsid w:val="001659BE"/>
    <w:rsid w:val="001F6B15"/>
    <w:rsid w:val="00206D53"/>
    <w:rsid w:val="00222042"/>
    <w:rsid w:val="00222519"/>
    <w:rsid w:val="002348CD"/>
    <w:rsid w:val="002369CB"/>
    <w:rsid w:val="00252D06"/>
    <w:rsid w:val="00265C7F"/>
    <w:rsid w:val="00265C92"/>
    <w:rsid w:val="00267959"/>
    <w:rsid w:val="00267DB4"/>
    <w:rsid w:val="00293C88"/>
    <w:rsid w:val="002E01B8"/>
    <w:rsid w:val="00360D6D"/>
    <w:rsid w:val="00364CE0"/>
    <w:rsid w:val="00387A00"/>
    <w:rsid w:val="00396C5F"/>
    <w:rsid w:val="003B724B"/>
    <w:rsid w:val="003F53CD"/>
    <w:rsid w:val="00422167"/>
    <w:rsid w:val="004236B4"/>
    <w:rsid w:val="004553B2"/>
    <w:rsid w:val="00462165"/>
    <w:rsid w:val="00483E0A"/>
    <w:rsid w:val="004D0869"/>
    <w:rsid w:val="00520E28"/>
    <w:rsid w:val="005334EE"/>
    <w:rsid w:val="00540560"/>
    <w:rsid w:val="00543B01"/>
    <w:rsid w:val="00544BA1"/>
    <w:rsid w:val="005523F4"/>
    <w:rsid w:val="00572EC9"/>
    <w:rsid w:val="005E0942"/>
    <w:rsid w:val="005F3C10"/>
    <w:rsid w:val="0061163C"/>
    <w:rsid w:val="006159CC"/>
    <w:rsid w:val="00635B88"/>
    <w:rsid w:val="0063788A"/>
    <w:rsid w:val="00655979"/>
    <w:rsid w:val="006725DE"/>
    <w:rsid w:val="00674A51"/>
    <w:rsid w:val="006911D8"/>
    <w:rsid w:val="006A6521"/>
    <w:rsid w:val="006D39DF"/>
    <w:rsid w:val="006F606B"/>
    <w:rsid w:val="0071158B"/>
    <w:rsid w:val="0072034C"/>
    <w:rsid w:val="00723D5F"/>
    <w:rsid w:val="0075005D"/>
    <w:rsid w:val="0075663D"/>
    <w:rsid w:val="007F2107"/>
    <w:rsid w:val="008170DA"/>
    <w:rsid w:val="00830A5F"/>
    <w:rsid w:val="008459BD"/>
    <w:rsid w:val="008E10BB"/>
    <w:rsid w:val="008E7673"/>
    <w:rsid w:val="008F22F2"/>
    <w:rsid w:val="009207B6"/>
    <w:rsid w:val="009222AB"/>
    <w:rsid w:val="009556E2"/>
    <w:rsid w:val="00955B41"/>
    <w:rsid w:val="009678D2"/>
    <w:rsid w:val="00991F94"/>
    <w:rsid w:val="009A3066"/>
    <w:rsid w:val="009B57D3"/>
    <w:rsid w:val="009B718D"/>
    <w:rsid w:val="009E02A9"/>
    <w:rsid w:val="009F33D1"/>
    <w:rsid w:val="009F6DFD"/>
    <w:rsid w:val="009F7014"/>
    <w:rsid w:val="00A16CBD"/>
    <w:rsid w:val="00A23F74"/>
    <w:rsid w:val="00A36C7F"/>
    <w:rsid w:val="00A37C66"/>
    <w:rsid w:val="00A545EB"/>
    <w:rsid w:val="00A60A15"/>
    <w:rsid w:val="00A837F5"/>
    <w:rsid w:val="00A928E3"/>
    <w:rsid w:val="00AB4E2B"/>
    <w:rsid w:val="00AC5398"/>
    <w:rsid w:val="00AF6B60"/>
    <w:rsid w:val="00B12C40"/>
    <w:rsid w:val="00B27414"/>
    <w:rsid w:val="00B66843"/>
    <w:rsid w:val="00B76FD5"/>
    <w:rsid w:val="00BD7780"/>
    <w:rsid w:val="00BF33C9"/>
    <w:rsid w:val="00C07A9B"/>
    <w:rsid w:val="00C10942"/>
    <w:rsid w:val="00C1270B"/>
    <w:rsid w:val="00C20737"/>
    <w:rsid w:val="00C220F4"/>
    <w:rsid w:val="00C2526A"/>
    <w:rsid w:val="00C32117"/>
    <w:rsid w:val="00C90118"/>
    <w:rsid w:val="00C90366"/>
    <w:rsid w:val="00C918C9"/>
    <w:rsid w:val="00CB455B"/>
    <w:rsid w:val="00CC68C2"/>
    <w:rsid w:val="00D06121"/>
    <w:rsid w:val="00D2740F"/>
    <w:rsid w:val="00D5299E"/>
    <w:rsid w:val="00D911DF"/>
    <w:rsid w:val="00DB2651"/>
    <w:rsid w:val="00DB29CC"/>
    <w:rsid w:val="00DC0D84"/>
    <w:rsid w:val="00DD5A0E"/>
    <w:rsid w:val="00E02E6E"/>
    <w:rsid w:val="00E06BF0"/>
    <w:rsid w:val="00E1752B"/>
    <w:rsid w:val="00E46F36"/>
    <w:rsid w:val="00E507F7"/>
    <w:rsid w:val="00E53126"/>
    <w:rsid w:val="00E852FC"/>
    <w:rsid w:val="00EB15E8"/>
    <w:rsid w:val="00EC39FA"/>
    <w:rsid w:val="00ED4DBB"/>
    <w:rsid w:val="00EE682A"/>
    <w:rsid w:val="00F4185B"/>
    <w:rsid w:val="00F42F27"/>
    <w:rsid w:val="00F72A16"/>
    <w:rsid w:val="00F841E0"/>
    <w:rsid w:val="00F96E94"/>
    <w:rsid w:val="00FA0A65"/>
    <w:rsid w:val="00FB34C6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92F2"/>
  <w15:chartTrackingRefBased/>
  <w15:docId w15:val="{C275337E-ACA0-4BA3-BBAD-14A32865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6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17">
    <w:name w:val="p17"/>
    <w:basedOn w:val="a0"/>
    <w:rsid w:val="00267959"/>
    <w:pPr>
      <w:spacing w:before="100" w:beforeAutospacing="1" w:after="100" w:afterAutospacing="1"/>
    </w:pPr>
  </w:style>
  <w:style w:type="paragraph" w:styleId="a4">
    <w:name w:val="List Paragraph"/>
    <w:basedOn w:val="a0"/>
    <w:uiPriority w:val="34"/>
    <w:qFormat/>
    <w:rsid w:val="00267959"/>
    <w:pPr>
      <w:ind w:left="708"/>
    </w:pPr>
  </w:style>
  <w:style w:type="character" w:styleId="a5">
    <w:name w:val="annotation reference"/>
    <w:basedOn w:val="a1"/>
    <w:uiPriority w:val="99"/>
    <w:semiHidden/>
    <w:unhideWhenUsed/>
    <w:rsid w:val="002E01B8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2E01B8"/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2E01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E01B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E01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a">
    <w:name w:val="П.З."/>
    <w:basedOn w:val="a0"/>
    <w:link w:val="ab"/>
    <w:qFormat/>
    <w:rsid w:val="009F6DFD"/>
    <w:pPr>
      <w:tabs>
        <w:tab w:val="left" w:pos="0"/>
      </w:tabs>
      <w:suppressAutoHyphens/>
      <w:spacing w:line="276" w:lineRule="auto"/>
      <w:ind w:right="85" w:firstLine="567"/>
      <w:jc w:val="both"/>
    </w:pPr>
  </w:style>
  <w:style w:type="paragraph" w:customStyle="1" w:styleId="a">
    <w:name w:val="список"/>
    <w:basedOn w:val="aa"/>
    <w:autoRedefine/>
    <w:qFormat/>
    <w:rsid w:val="009F6DFD"/>
    <w:pPr>
      <w:numPr>
        <w:numId w:val="3"/>
      </w:numPr>
      <w:tabs>
        <w:tab w:val="num" w:pos="360"/>
        <w:tab w:val="left" w:pos="993"/>
      </w:tabs>
      <w:ind w:left="0" w:firstLine="567"/>
    </w:pPr>
  </w:style>
  <w:style w:type="character" w:customStyle="1" w:styleId="ab">
    <w:name w:val="П.З. Знак"/>
    <w:link w:val="aa"/>
    <w:rsid w:val="009F6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unhideWhenUsed/>
    <w:rsid w:val="00723D5F"/>
    <w:pPr>
      <w:spacing w:before="100" w:beforeAutospacing="1" w:after="100" w:afterAutospacing="1"/>
    </w:pPr>
  </w:style>
  <w:style w:type="paragraph" w:styleId="ad">
    <w:name w:val="header"/>
    <w:basedOn w:val="a0"/>
    <w:link w:val="ae"/>
    <w:rsid w:val="00D2740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D27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01622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01622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523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1">
    <w:name w:val="Table Grid"/>
    <w:basedOn w:val="a2"/>
    <w:uiPriority w:val="39"/>
    <w:rsid w:val="00F41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3</cp:revision>
  <cp:lastPrinted>2024-06-21T04:58:00Z</cp:lastPrinted>
  <dcterms:created xsi:type="dcterms:W3CDTF">2024-06-21T04:20:00Z</dcterms:created>
  <dcterms:modified xsi:type="dcterms:W3CDTF">2024-06-21T04:58:00Z</dcterms:modified>
</cp:coreProperties>
</file>