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34" w:rsidRPr="00FB6A42" w:rsidRDefault="00BA2434" w:rsidP="00BA2434">
      <w:pPr>
        <w:widowControl w:val="0"/>
        <w:tabs>
          <w:tab w:val="left" w:pos="2394"/>
        </w:tabs>
        <w:autoSpaceDE w:val="0"/>
        <w:autoSpaceDN w:val="0"/>
        <w:ind w:right="28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B6A42">
        <w:rPr>
          <w:rFonts w:ascii="Times New Roman" w:hAnsi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hAnsi="Times New Roman"/>
          <w:sz w:val="20"/>
          <w:szCs w:val="20"/>
          <w:lang w:eastAsia="ru-RU"/>
        </w:rPr>
        <w:t xml:space="preserve">3                                                                                                                                                                                                                      </w:t>
      </w:r>
      <w:r w:rsidRPr="00FB6A42">
        <w:rPr>
          <w:rFonts w:ascii="Times New Roman" w:hAnsi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/>
          <w:sz w:val="20"/>
          <w:szCs w:val="20"/>
          <w:lang w:eastAsia="ru-RU"/>
        </w:rPr>
        <w:t xml:space="preserve">постановлению администрации                                                                                                                                                                                                                     </w:t>
      </w:r>
      <w:r w:rsidRPr="00FB6A42">
        <w:rPr>
          <w:rFonts w:ascii="Times New Roman" w:hAnsi="Times New Roman"/>
          <w:sz w:val="20"/>
          <w:szCs w:val="20"/>
          <w:lang w:eastAsia="ru-RU"/>
        </w:rPr>
        <w:t xml:space="preserve"> Вурнарского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муниципального округа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B6A42">
        <w:rPr>
          <w:rFonts w:ascii="Times New Roman" w:hAnsi="Times New Roman"/>
          <w:sz w:val="20"/>
          <w:szCs w:val="20"/>
          <w:lang w:eastAsia="ru-RU"/>
        </w:rPr>
        <w:t>Чу</w:t>
      </w: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FB6A42">
        <w:rPr>
          <w:rFonts w:ascii="Times New Roman" w:hAnsi="Times New Roman"/>
          <w:sz w:val="20"/>
          <w:szCs w:val="20"/>
          <w:lang w:eastAsia="ru-RU"/>
        </w:rPr>
        <w:t>ашской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6A42">
        <w:rPr>
          <w:rFonts w:ascii="Times New Roman" w:hAnsi="Times New Roman"/>
          <w:sz w:val="20"/>
          <w:szCs w:val="20"/>
          <w:lang w:eastAsia="ru-RU"/>
        </w:rPr>
        <w:t xml:space="preserve"> Республики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от  «</w:t>
      </w:r>
      <w:r w:rsidR="00F17A54">
        <w:rPr>
          <w:rFonts w:ascii="Times New Roman" w:hAnsi="Times New Roman"/>
          <w:sz w:val="20"/>
          <w:szCs w:val="20"/>
          <w:lang w:eastAsia="ru-RU"/>
        </w:rPr>
        <w:t>17</w:t>
      </w:r>
      <w:r>
        <w:rPr>
          <w:rFonts w:ascii="Times New Roman" w:hAnsi="Times New Roman"/>
          <w:sz w:val="20"/>
          <w:szCs w:val="20"/>
          <w:lang w:eastAsia="ru-RU"/>
        </w:rPr>
        <w:t xml:space="preserve">» </w:t>
      </w:r>
      <w:r w:rsidR="00F17A54">
        <w:rPr>
          <w:rFonts w:ascii="Times New Roman" w:hAnsi="Times New Roman"/>
          <w:sz w:val="20"/>
          <w:szCs w:val="20"/>
          <w:lang w:eastAsia="ru-RU"/>
        </w:rPr>
        <w:t>июля</w:t>
      </w:r>
      <w:r>
        <w:rPr>
          <w:rFonts w:ascii="Times New Roman" w:hAnsi="Times New Roman"/>
          <w:sz w:val="20"/>
          <w:szCs w:val="20"/>
          <w:lang w:eastAsia="ru-RU"/>
        </w:rPr>
        <w:t xml:space="preserve"> 2023 г.  № </w:t>
      </w:r>
      <w:r w:rsidR="00F17A54">
        <w:rPr>
          <w:rFonts w:ascii="Times New Roman" w:hAnsi="Times New Roman"/>
          <w:sz w:val="20"/>
          <w:szCs w:val="20"/>
          <w:lang w:eastAsia="ru-RU"/>
        </w:rPr>
        <w:t>980</w:t>
      </w:r>
    </w:p>
    <w:p w:rsidR="00BA2434" w:rsidRDefault="00BA2434" w:rsidP="00E07ACB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A2434" w:rsidRDefault="00BA2434" w:rsidP="00E07ACB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07ACB" w:rsidRPr="005F4DC6" w:rsidRDefault="00E07ACB" w:rsidP="00E07ACB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F4DC6">
        <w:rPr>
          <w:rFonts w:ascii="Times New Roman" w:hAnsi="Times New Roman"/>
          <w:sz w:val="20"/>
          <w:szCs w:val="20"/>
          <w:lang w:eastAsia="ru-RU"/>
        </w:rPr>
        <w:t xml:space="preserve">Приложение № </w:t>
      </w:r>
      <w:r w:rsidR="00CB0135">
        <w:rPr>
          <w:rFonts w:ascii="Times New Roman" w:hAnsi="Times New Roman"/>
          <w:sz w:val="20"/>
          <w:szCs w:val="20"/>
          <w:lang w:eastAsia="ru-RU"/>
        </w:rPr>
        <w:t>4</w:t>
      </w:r>
    </w:p>
    <w:p w:rsidR="00E07ACB" w:rsidRPr="005F4DC6" w:rsidRDefault="00E07ACB" w:rsidP="00E07ACB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F4DC6">
        <w:rPr>
          <w:rFonts w:ascii="Times New Roman" w:hAnsi="Times New Roman"/>
          <w:sz w:val="20"/>
          <w:szCs w:val="20"/>
          <w:lang w:eastAsia="ru-RU"/>
        </w:rPr>
        <w:t xml:space="preserve">к муниципальной программе </w:t>
      </w:r>
    </w:p>
    <w:p w:rsidR="00E07ACB" w:rsidRPr="005F4DC6" w:rsidRDefault="00E07ACB" w:rsidP="00E07ACB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F4DC6">
        <w:rPr>
          <w:rFonts w:ascii="Times New Roman" w:hAnsi="Times New Roman"/>
          <w:sz w:val="20"/>
          <w:szCs w:val="20"/>
          <w:lang w:eastAsia="ru-RU"/>
        </w:rPr>
        <w:t>Вурнарского муниципального округа</w:t>
      </w:r>
    </w:p>
    <w:p w:rsidR="00E07ACB" w:rsidRPr="005F4DC6" w:rsidRDefault="00E07ACB" w:rsidP="00E07ACB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F4DC6">
        <w:rPr>
          <w:rFonts w:ascii="Times New Roman" w:hAnsi="Times New Roman"/>
          <w:sz w:val="20"/>
          <w:szCs w:val="20"/>
          <w:lang w:eastAsia="ru-RU"/>
        </w:rPr>
        <w:t xml:space="preserve">Чувашской Республики </w:t>
      </w:r>
    </w:p>
    <w:p w:rsidR="00E07ACB" w:rsidRPr="005F4DC6" w:rsidRDefault="00E07ACB" w:rsidP="00E07ACB">
      <w:pPr>
        <w:widowControl w:val="0"/>
        <w:autoSpaceDE w:val="0"/>
        <w:autoSpaceDN w:val="0"/>
        <w:ind w:left="524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F4DC6">
        <w:rPr>
          <w:rFonts w:ascii="Times New Roman" w:hAnsi="Times New Roman"/>
          <w:sz w:val="20"/>
          <w:szCs w:val="20"/>
          <w:lang w:eastAsia="ru-RU"/>
        </w:rPr>
        <w:t xml:space="preserve">«Развитие культуры в Вурнарском муниципальном округе Чувашской Республики» </w:t>
      </w:r>
    </w:p>
    <w:p w:rsidR="00E07ACB" w:rsidRPr="005F4DC6" w:rsidRDefault="00E07ACB" w:rsidP="00E07ACB">
      <w:pPr>
        <w:widowControl w:val="0"/>
        <w:autoSpaceDE w:val="0"/>
        <w:autoSpaceDN w:val="0"/>
        <w:ind w:left="567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07ACB" w:rsidRPr="005F4DC6" w:rsidRDefault="00E07ACB" w:rsidP="00E07ACB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eastAsia="ru-RU"/>
        </w:rPr>
      </w:pPr>
      <w:bookmarkStart w:id="0" w:name="P9690"/>
      <w:bookmarkEnd w:id="0"/>
    </w:p>
    <w:p w:rsidR="00E07ACB" w:rsidRPr="005F4DC6" w:rsidRDefault="00E07ACB" w:rsidP="00E07ACB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eastAsia="ru-RU"/>
        </w:rPr>
      </w:pPr>
      <w:r w:rsidRPr="005F4DC6">
        <w:rPr>
          <w:rFonts w:ascii="Times New Roman" w:hAnsi="Times New Roman"/>
          <w:b/>
          <w:lang w:eastAsia="ru-RU"/>
        </w:rPr>
        <w:t xml:space="preserve">ПОДПРОГРАММА </w:t>
      </w:r>
    </w:p>
    <w:p w:rsidR="00E07ACB" w:rsidRPr="005F4DC6" w:rsidRDefault="00E07ACB" w:rsidP="000557C1">
      <w:pPr>
        <w:autoSpaceDE w:val="0"/>
        <w:autoSpaceDN w:val="0"/>
        <w:adjustRightInd w:val="0"/>
        <w:ind w:hanging="6"/>
        <w:jc w:val="center"/>
        <w:rPr>
          <w:rFonts w:ascii="Times New Roman" w:hAnsi="Times New Roman"/>
          <w:b/>
          <w:lang w:eastAsia="ru-RU"/>
        </w:rPr>
      </w:pPr>
      <w:r w:rsidRPr="005F4DC6">
        <w:rPr>
          <w:rFonts w:ascii="Times New Roman" w:hAnsi="Times New Roman"/>
          <w:b/>
          <w:lang w:eastAsia="ru-RU"/>
        </w:rPr>
        <w:t>«</w:t>
      </w:r>
      <w:r w:rsidR="000557C1" w:rsidRPr="005F4DC6">
        <w:rPr>
          <w:rFonts w:ascii="Times New Roman" w:hAnsi="Times New Roman"/>
          <w:b/>
          <w:lang w:eastAsia="ru-RU"/>
        </w:rPr>
        <w:t xml:space="preserve">Строительство (реконструкция) и модернизация муниципальных учреждений культуры клубного типа» </w:t>
      </w:r>
      <w:r w:rsidRPr="005F4DC6">
        <w:rPr>
          <w:rFonts w:ascii="Times New Roman" w:hAnsi="Times New Roman"/>
          <w:b/>
          <w:lang w:eastAsia="ru-RU"/>
        </w:rPr>
        <w:t xml:space="preserve">муниципальной программы «Развитие культуры </w:t>
      </w:r>
      <w:r w:rsidRPr="005F4DC6">
        <w:rPr>
          <w:rFonts w:ascii="Times New Roman" w:hAnsi="Times New Roman"/>
          <w:b/>
          <w:color w:val="000000"/>
        </w:rPr>
        <w:t xml:space="preserve">в Вурнарском муниципальном округе Чувашской Республики» </w:t>
      </w:r>
    </w:p>
    <w:p w:rsidR="00E07ACB" w:rsidRPr="005F4DC6" w:rsidRDefault="00E07ACB" w:rsidP="00E07AC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lang w:eastAsia="ru-RU"/>
        </w:rPr>
      </w:pPr>
    </w:p>
    <w:p w:rsidR="00E07ACB" w:rsidRPr="005F4DC6" w:rsidRDefault="00E07ACB" w:rsidP="00E07AC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lang w:eastAsia="ru-RU"/>
        </w:rPr>
      </w:pPr>
      <w:r w:rsidRPr="005F4DC6">
        <w:rPr>
          <w:rFonts w:ascii="Times New Roman" w:eastAsia="Calibri" w:hAnsi="Times New Roman"/>
          <w:b/>
          <w:lang w:eastAsia="ru-RU"/>
        </w:rPr>
        <w:t>ПАСПОРТ ПОДПРОГРАММЫ</w:t>
      </w:r>
    </w:p>
    <w:p w:rsidR="00E07ACB" w:rsidRPr="005F4DC6" w:rsidRDefault="00E07ACB" w:rsidP="00E07AC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606"/>
      </w:tblGrid>
      <w:tr w:rsidR="00E07ACB" w:rsidRPr="005F4DC6" w:rsidTr="00EC77C0">
        <w:tc>
          <w:tcPr>
            <w:tcW w:w="2268" w:type="dxa"/>
          </w:tcPr>
          <w:p w:rsidR="00E07ACB" w:rsidRPr="005F4DC6" w:rsidRDefault="00E07ACB" w:rsidP="00EC77C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E07ACB" w:rsidRPr="005F4DC6" w:rsidRDefault="00E07ACB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6606" w:type="dxa"/>
          </w:tcPr>
          <w:p w:rsidR="00E07ACB" w:rsidRPr="005F4DC6" w:rsidRDefault="00E07ACB" w:rsidP="00EC77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Отдел культуры, по делам национальностей, физической культуры и спорта администрации Вурнарского муниципального округа Чувашской Республики (далее – Отдел культуры)</w:t>
            </w:r>
          </w:p>
        </w:tc>
      </w:tr>
      <w:tr w:rsidR="00E07ACB" w:rsidRPr="005F4DC6" w:rsidTr="00075D5C">
        <w:trPr>
          <w:trHeight w:val="3757"/>
        </w:trPr>
        <w:tc>
          <w:tcPr>
            <w:tcW w:w="2268" w:type="dxa"/>
          </w:tcPr>
          <w:p w:rsidR="00E07ACB" w:rsidRPr="005F4DC6" w:rsidRDefault="00E07ACB" w:rsidP="00EC77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Соисполнители подпрограммы</w:t>
            </w:r>
          </w:p>
        </w:tc>
        <w:tc>
          <w:tcPr>
            <w:tcW w:w="340" w:type="dxa"/>
          </w:tcPr>
          <w:p w:rsidR="00E07ACB" w:rsidRPr="005F4DC6" w:rsidRDefault="00E07ACB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6606" w:type="dxa"/>
          </w:tcPr>
          <w:p w:rsidR="00E07ACB" w:rsidRPr="005F4DC6" w:rsidRDefault="00E07ACB" w:rsidP="00EC77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hAnsi="Times New Roman"/>
              </w:rPr>
              <w:t>Отдел строительства, архитектуры, дорожного и жилищно-коммунального хозяйства</w:t>
            </w:r>
            <w:r w:rsidRPr="005F4DC6">
              <w:rPr>
                <w:rFonts w:ascii="Times New Roman" w:eastAsia="Calibri" w:hAnsi="Times New Roman"/>
                <w:lang w:eastAsia="ru-RU"/>
              </w:rPr>
              <w:t xml:space="preserve"> администрации Вурнарского муниципального округа Чувашской Республики;</w:t>
            </w:r>
          </w:p>
          <w:p w:rsidR="00E07ACB" w:rsidRPr="005F4DC6" w:rsidRDefault="00E07ACB" w:rsidP="00EC77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5F4DC6">
              <w:rPr>
                <w:rFonts w:ascii="Times New Roman" w:eastAsia="Calibri" w:hAnsi="Times New Roman"/>
                <w:lang w:eastAsia="ru-RU"/>
              </w:rPr>
              <w:t>Финансовый</w:t>
            </w:r>
            <w:proofErr w:type="gramEnd"/>
            <w:r w:rsidRPr="005F4DC6">
              <w:rPr>
                <w:rFonts w:ascii="Times New Roman" w:eastAsia="Calibri" w:hAnsi="Times New Roman"/>
                <w:lang w:eastAsia="ru-RU"/>
              </w:rPr>
              <w:t xml:space="preserve"> отдел администрации Вурнарского муниципального округа Чувашской Республики;</w:t>
            </w:r>
          </w:p>
          <w:p w:rsidR="00E07ACB" w:rsidRPr="005F4DC6" w:rsidRDefault="00E07ACB" w:rsidP="00EC77C0">
            <w:pPr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Отдел </w:t>
            </w:r>
            <w:r w:rsidRPr="005F4DC6">
              <w:rPr>
                <w:rFonts w:ascii="Times New Roman" w:hAnsi="Times New Roman"/>
              </w:rPr>
              <w:t>цифрового развития и информационных технологий</w:t>
            </w:r>
            <w:r w:rsidRPr="005F4DC6">
              <w:rPr>
                <w:rFonts w:ascii="Times New Roman" w:eastAsia="Calibri" w:hAnsi="Times New Roman"/>
                <w:lang w:eastAsia="ru-RU"/>
              </w:rPr>
              <w:t xml:space="preserve"> администрации Вурнарского муниципального округа Чувашской Республики;</w:t>
            </w:r>
          </w:p>
          <w:p w:rsidR="00E07ACB" w:rsidRPr="005F4DC6" w:rsidRDefault="00E07ACB" w:rsidP="00EC77C0">
            <w:pPr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Управление по благоустройству и развитию территорий администрации Вурнарского муниципального округа Чувашской Республики;</w:t>
            </w:r>
          </w:p>
          <w:p w:rsidR="00E07ACB" w:rsidRPr="005F4DC6" w:rsidRDefault="00E07ACB" w:rsidP="00543B5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подведомственные отделу культуры муниципальные учреждения культуры Вурнарского муниципального округа Чувашской Республики</w:t>
            </w:r>
          </w:p>
        </w:tc>
      </w:tr>
      <w:tr w:rsidR="00E07ACB" w:rsidRPr="005F4DC6" w:rsidTr="005F4DC6">
        <w:trPr>
          <w:trHeight w:val="23"/>
        </w:trPr>
        <w:tc>
          <w:tcPr>
            <w:tcW w:w="2268" w:type="dxa"/>
          </w:tcPr>
          <w:p w:rsidR="00075D5C" w:rsidRPr="005F4DC6" w:rsidRDefault="005F4DC6" w:rsidP="00EC77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Цель подпрограммы</w:t>
            </w:r>
          </w:p>
        </w:tc>
        <w:tc>
          <w:tcPr>
            <w:tcW w:w="340" w:type="dxa"/>
          </w:tcPr>
          <w:p w:rsidR="00E07ACB" w:rsidRP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-    </w:t>
            </w:r>
          </w:p>
        </w:tc>
        <w:tc>
          <w:tcPr>
            <w:tcW w:w="6606" w:type="dxa"/>
          </w:tcPr>
          <w:p w:rsidR="00E07ACB" w:rsidRPr="005F4DC6" w:rsidRDefault="005F4DC6" w:rsidP="00EC77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hAnsi="Times New Roman"/>
                <w:color w:val="000000"/>
              </w:rPr>
              <w:t>повышение качества жизни населения</w:t>
            </w:r>
          </w:p>
        </w:tc>
      </w:tr>
      <w:tr w:rsidR="00E07ACB" w:rsidRPr="005F4DC6" w:rsidTr="005F4DC6">
        <w:trPr>
          <w:trHeight w:val="52"/>
        </w:trPr>
        <w:tc>
          <w:tcPr>
            <w:tcW w:w="2268" w:type="dxa"/>
          </w:tcPr>
          <w:p w:rsidR="00E07ACB" w:rsidRPr="005F4DC6" w:rsidRDefault="005F4DC6" w:rsidP="00EC77C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Задачи подпрограммы</w:t>
            </w:r>
          </w:p>
        </w:tc>
        <w:tc>
          <w:tcPr>
            <w:tcW w:w="340" w:type="dxa"/>
          </w:tcPr>
          <w:p w:rsidR="00E07ACB" w:rsidRP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6606" w:type="dxa"/>
          </w:tcPr>
          <w:p w:rsidR="00E07ACB" w:rsidRPr="005F4DC6" w:rsidRDefault="005F4DC6" w:rsidP="008D68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hAnsi="Times New Roman"/>
                <w:color w:val="000000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</w:tr>
      <w:tr w:rsidR="00E07ACB" w:rsidRPr="005F4DC6" w:rsidTr="005F4DC6">
        <w:trPr>
          <w:trHeight w:val="711"/>
        </w:trPr>
        <w:tc>
          <w:tcPr>
            <w:tcW w:w="2268" w:type="dxa"/>
          </w:tcPr>
          <w:p w:rsidR="005F4DC6" w:rsidRPr="005F4DC6" w:rsidRDefault="005F4DC6" w:rsidP="005F4DC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Целевые показатели (индикаторы) </w:t>
            </w:r>
          </w:p>
          <w:p w:rsidR="005F4DC6" w:rsidRDefault="005F4DC6" w:rsidP="005F4DC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подпрограммы</w:t>
            </w:r>
          </w:p>
          <w:p w:rsidR="005F4DC6" w:rsidRPr="005F4DC6" w:rsidRDefault="005F4DC6" w:rsidP="005F4DC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F4DC6" w:rsidRPr="005F4DC6" w:rsidRDefault="005F4DC6" w:rsidP="005F4DC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F4DC6" w:rsidRPr="005F4DC6" w:rsidRDefault="005F4DC6" w:rsidP="005F4DC6">
            <w:pPr>
              <w:rPr>
                <w:rFonts w:ascii="Times New Roman" w:eastAsia="Calibri" w:hAnsi="Times New Roman"/>
                <w:lang w:eastAsia="ru-RU"/>
              </w:rPr>
            </w:pPr>
          </w:p>
          <w:p w:rsidR="005F4DC6" w:rsidRDefault="005F4DC6" w:rsidP="005F4DC6">
            <w:pPr>
              <w:rPr>
                <w:rFonts w:ascii="Times New Roman" w:eastAsia="Calibri" w:hAnsi="Times New Roman"/>
                <w:lang w:eastAsia="ru-RU"/>
              </w:rPr>
            </w:pPr>
          </w:p>
          <w:p w:rsidR="00E07ACB" w:rsidRPr="005F4DC6" w:rsidRDefault="005F4DC6" w:rsidP="005F4DC6">
            <w:pPr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lastRenderedPageBreak/>
              <w:t>Срок и этапы реализации подпрограммы</w:t>
            </w:r>
          </w:p>
        </w:tc>
        <w:tc>
          <w:tcPr>
            <w:tcW w:w="340" w:type="dxa"/>
          </w:tcPr>
          <w:p w:rsidR="00E07ACB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-</w:t>
            </w:r>
          </w:p>
          <w:p w:rsid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  <w:p w:rsidR="005F4DC6" w:rsidRPr="005F4DC6" w:rsidRDefault="005F4DC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606" w:type="dxa"/>
          </w:tcPr>
          <w:p w:rsidR="005F4DC6" w:rsidRPr="005F4DC6" w:rsidRDefault="005F4DC6" w:rsidP="005F4D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lang w:eastAsia="ru-RU"/>
              </w:rPr>
            </w:pPr>
            <w:r w:rsidRPr="005F4DC6">
              <w:rPr>
                <w:rFonts w:ascii="Times New Roman" w:eastAsia="Calibri" w:hAnsi="Times New Roman"/>
                <w:color w:val="000000"/>
                <w:lang w:eastAsia="ru-RU"/>
              </w:rPr>
              <w:lastRenderedPageBreak/>
              <w:t>к 2031 году будут достигнуты следующие целевые показатели (индикаторы):</w:t>
            </w:r>
          </w:p>
          <w:p w:rsidR="005F4DC6" w:rsidRPr="005F4DC6" w:rsidRDefault="005F4DC6" w:rsidP="005F4D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увеличение числа посещений организаций культур</w:t>
            </w:r>
            <w:r w:rsidR="00CB0135">
              <w:rPr>
                <w:rFonts w:ascii="Times New Roman" w:eastAsia="Calibri" w:hAnsi="Times New Roman"/>
                <w:lang w:eastAsia="ru-RU"/>
              </w:rPr>
              <w:t>но-массовых мероприятий</w:t>
            </w:r>
            <w:r w:rsidR="00CB0135" w:rsidRPr="00EC600B">
              <w:rPr>
                <w:rFonts w:ascii="Times New Roman" w:hAnsi="Times New Roman"/>
                <w:lang w:eastAsia="ru-RU"/>
              </w:rPr>
              <w:t xml:space="preserve"> муниципальных учреждений культуры клубного типа </w:t>
            </w:r>
            <w:r w:rsidRPr="005F4DC6">
              <w:rPr>
                <w:rFonts w:ascii="Times New Roman" w:eastAsia="Calibri" w:hAnsi="Times New Roman"/>
                <w:lang w:eastAsia="ru-RU"/>
              </w:rPr>
              <w:t xml:space="preserve">на  </w:t>
            </w:r>
            <w:r w:rsidR="00CB0135">
              <w:rPr>
                <w:rFonts w:ascii="Times New Roman" w:eastAsia="Calibri" w:hAnsi="Times New Roman"/>
                <w:lang w:eastAsia="ru-RU"/>
              </w:rPr>
              <w:t>25</w:t>
            </w:r>
            <w:r w:rsidRPr="005F4DC6">
              <w:rPr>
                <w:rFonts w:ascii="Times New Roman" w:eastAsia="Calibri" w:hAnsi="Times New Roman"/>
                <w:lang w:eastAsia="ru-RU"/>
              </w:rPr>
              <w:t>,</w:t>
            </w:r>
            <w:r w:rsidR="00CB0135">
              <w:rPr>
                <w:rFonts w:ascii="Times New Roman" w:eastAsia="Calibri" w:hAnsi="Times New Roman"/>
                <w:lang w:eastAsia="ru-RU"/>
              </w:rPr>
              <w:t>0</w:t>
            </w:r>
            <w:r w:rsidRPr="005F4DC6">
              <w:rPr>
                <w:rFonts w:ascii="Times New Roman" w:eastAsia="Calibri" w:hAnsi="Times New Roman"/>
                <w:lang w:eastAsia="ru-RU"/>
              </w:rPr>
              <w:t xml:space="preserve"> процент</w:t>
            </w:r>
            <w:r w:rsidR="00CB0135">
              <w:rPr>
                <w:rFonts w:ascii="Times New Roman" w:eastAsia="Calibri" w:hAnsi="Times New Roman"/>
                <w:lang w:eastAsia="ru-RU"/>
              </w:rPr>
              <w:t xml:space="preserve">ов </w:t>
            </w:r>
            <w:r w:rsidR="00CB0135" w:rsidRPr="00EC600B">
              <w:rPr>
                <w:rFonts w:ascii="Times New Roman" w:hAnsi="Times New Roman"/>
                <w:lang w:eastAsia="ru-RU"/>
              </w:rPr>
              <w:t>по сравнению с показателем 20</w:t>
            </w:r>
            <w:r w:rsidR="00CB0135">
              <w:rPr>
                <w:rFonts w:ascii="Times New Roman" w:hAnsi="Times New Roman"/>
                <w:lang w:eastAsia="ru-RU"/>
              </w:rPr>
              <w:t>2</w:t>
            </w:r>
            <w:r w:rsidR="00CB0135" w:rsidRPr="00EC600B">
              <w:rPr>
                <w:rFonts w:ascii="Times New Roman" w:hAnsi="Times New Roman"/>
                <w:lang w:eastAsia="ru-RU"/>
              </w:rPr>
              <w:t>1 года</w:t>
            </w:r>
            <w:r w:rsidRPr="005F4DC6">
              <w:rPr>
                <w:rFonts w:ascii="Times New Roman" w:eastAsia="Calibri" w:hAnsi="Times New Roman"/>
                <w:lang w:eastAsia="ru-RU"/>
              </w:rPr>
              <w:t>;</w:t>
            </w:r>
          </w:p>
          <w:p w:rsidR="00CB0135" w:rsidRDefault="00CB0135" w:rsidP="005F4D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  <w:p w:rsidR="005F4DC6" w:rsidRPr="005F4DC6" w:rsidRDefault="005F4DC6" w:rsidP="005F4D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lastRenderedPageBreak/>
              <w:t>Срок реализации: 2023 - 2030 годы</w:t>
            </w:r>
          </w:p>
          <w:p w:rsidR="005F4DC6" w:rsidRPr="005F4DC6" w:rsidRDefault="005F4DC6" w:rsidP="005F4D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В 1 этап.          </w:t>
            </w:r>
          </w:p>
          <w:p w:rsidR="00E07ACB" w:rsidRPr="005F4DC6" w:rsidRDefault="00E07ACB" w:rsidP="008D68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E07ACB" w:rsidRPr="005F4DC6" w:rsidTr="00EC77C0">
        <w:tc>
          <w:tcPr>
            <w:tcW w:w="2268" w:type="dxa"/>
          </w:tcPr>
          <w:p w:rsidR="00E07ACB" w:rsidRPr="005F4DC6" w:rsidRDefault="00E07ACB" w:rsidP="00EC77C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40" w:type="dxa"/>
          </w:tcPr>
          <w:p w:rsidR="00E07ACB" w:rsidRPr="005F4DC6" w:rsidRDefault="00E07ACB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606" w:type="dxa"/>
          </w:tcPr>
          <w:p w:rsidR="00E07ACB" w:rsidRPr="005F4DC6" w:rsidRDefault="00E07ACB" w:rsidP="005F4D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E07ACB" w:rsidRPr="005F4DC6" w:rsidTr="000006F6">
        <w:trPr>
          <w:trHeight w:val="39"/>
        </w:trPr>
        <w:tc>
          <w:tcPr>
            <w:tcW w:w="2268" w:type="dxa"/>
          </w:tcPr>
          <w:p w:rsidR="00E07ACB" w:rsidRPr="005F4DC6" w:rsidRDefault="000006F6" w:rsidP="00EC77C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</w:tcPr>
          <w:p w:rsidR="00E07ACB" w:rsidRPr="005F4DC6" w:rsidRDefault="000006F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6606" w:type="dxa"/>
          </w:tcPr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общий объем финансирования Муниципальной подпрограммы составляет 10464,2 тыс. рублей, в том числе: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2023 году – 10464,2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2024 году – 0</w:t>
            </w:r>
            <w:r w:rsidRPr="005F4DC6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5F4DC6">
              <w:rPr>
                <w:rFonts w:ascii="Times New Roman" w:eastAsia="Calibri" w:hAnsi="Times New Roman"/>
                <w:lang w:eastAsia="ru-RU"/>
              </w:rPr>
              <w:t>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2025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2026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2027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2028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2029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2030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из них средства: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федерального бюджета – 0,0 тыс. рублей, в том числе: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2023 году – 0,0 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2024 году – 0,0 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2025 году – 0,0 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2026 году – 0,0 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2027 году – 0,0 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2028 году – 0,0 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2029 году – 0,0 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2030 году – 0,0 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республиканского бюджета Чувашской Республики -  9527,0   тыс. рублей, в том числе: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2023 году – 9527,0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2024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2025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2026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2027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2028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2029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2030 году –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бюджета Вурнарского муниципального округа Чувашской Республики  –  937,2</w:t>
            </w:r>
            <w:r w:rsidRPr="005F4DC6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r w:rsidRPr="005F4DC6">
              <w:rPr>
                <w:rFonts w:ascii="Times New Roman" w:eastAsia="Calibri" w:hAnsi="Times New Roman"/>
                <w:lang w:eastAsia="ru-RU"/>
              </w:rPr>
              <w:t>тыс. рублей, в том числе: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2023 году –  937</w:t>
            </w:r>
            <w:r w:rsidRPr="005F4DC6">
              <w:rPr>
                <w:rFonts w:ascii="Times New Roman" w:hAnsi="Times New Roman"/>
                <w:color w:val="000000"/>
                <w:lang w:eastAsia="ru-RU"/>
              </w:rPr>
              <w:t xml:space="preserve">,2 </w:t>
            </w:r>
            <w:r w:rsidRPr="005F4DC6">
              <w:rPr>
                <w:rFonts w:ascii="Times New Roman" w:eastAsia="Calibri" w:hAnsi="Times New Roman"/>
                <w:lang w:eastAsia="ru-RU"/>
              </w:rPr>
              <w:t>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2024 году –  0</w:t>
            </w:r>
            <w:r w:rsidRPr="005F4DC6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5F4DC6">
              <w:rPr>
                <w:rFonts w:ascii="Times New Roman" w:eastAsia="Calibri" w:hAnsi="Times New Roman"/>
                <w:lang w:eastAsia="ru-RU"/>
              </w:rPr>
              <w:t>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2025 году –  0</w:t>
            </w:r>
            <w:r w:rsidRPr="005F4DC6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5F4DC6">
              <w:rPr>
                <w:rFonts w:ascii="Times New Roman" w:eastAsia="Calibri" w:hAnsi="Times New Roman"/>
                <w:lang w:eastAsia="ru-RU"/>
              </w:rPr>
              <w:t>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2026 году –  0</w:t>
            </w:r>
            <w:r w:rsidRPr="005F4DC6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5F4DC6">
              <w:rPr>
                <w:rFonts w:ascii="Times New Roman" w:eastAsia="Calibri" w:hAnsi="Times New Roman"/>
                <w:lang w:eastAsia="ru-RU"/>
              </w:rPr>
              <w:t>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2027 году –  0</w:t>
            </w:r>
            <w:r w:rsidRPr="005F4DC6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5F4DC6">
              <w:rPr>
                <w:rFonts w:ascii="Times New Roman" w:eastAsia="Calibri" w:hAnsi="Times New Roman"/>
                <w:lang w:eastAsia="ru-RU"/>
              </w:rPr>
              <w:t>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2028 году –  0</w:t>
            </w:r>
            <w:r w:rsidRPr="005F4DC6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5F4DC6">
              <w:rPr>
                <w:rFonts w:ascii="Times New Roman" w:eastAsia="Calibri" w:hAnsi="Times New Roman"/>
                <w:lang w:eastAsia="ru-RU"/>
              </w:rPr>
              <w:t>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2029 году –  0</w:t>
            </w:r>
            <w:r w:rsidRPr="005F4DC6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5F4DC6">
              <w:rPr>
                <w:rFonts w:ascii="Times New Roman" w:eastAsia="Calibri" w:hAnsi="Times New Roman"/>
                <w:lang w:eastAsia="ru-RU"/>
              </w:rPr>
              <w:t>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 2030 году –  0</w:t>
            </w:r>
            <w:r w:rsidRPr="005F4DC6">
              <w:rPr>
                <w:rFonts w:ascii="Times New Roman" w:hAnsi="Times New Roman"/>
                <w:color w:val="000000"/>
                <w:lang w:eastAsia="ru-RU"/>
              </w:rPr>
              <w:t xml:space="preserve">,0 </w:t>
            </w:r>
            <w:r w:rsidRPr="005F4DC6">
              <w:rPr>
                <w:rFonts w:ascii="Times New Roman" w:eastAsia="Calibri" w:hAnsi="Times New Roman"/>
                <w:lang w:eastAsia="ru-RU"/>
              </w:rPr>
              <w:t>тыс. рублей;</w:t>
            </w:r>
          </w:p>
          <w:p w:rsidR="000006F6" w:rsidRPr="005F4DC6" w:rsidRDefault="000006F6" w:rsidP="000006F6">
            <w:pPr>
              <w:ind w:left="-57" w:right="-57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 xml:space="preserve"> внебюджетных источников -  0,0 тыс. рублей, в том числе: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2023 году –  0,0.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2024 году – 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2025 году – 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2026 году – 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2027 году – 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lastRenderedPageBreak/>
              <w:t>в 2028 году – 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2029 году –  0,0 тыс. рублей;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в 2030 году –  0,0 тыс. рублей.</w:t>
            </w:r>
          </w:p>
          <w:p w:rsidR="000006F6" w:rsidRPr="005F4DC6" w:rsidRDefault="000006F6" w:rsidP="00000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</w:p>
          <w:p w:rsidR="00E07ACB" w:rsidRPr="005F4DC6" w:rsidRDefault="000006F6" w:rsidP="00EC77C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t>Объемы финансирования Муниципальной программы уточняются при формировании бюджета Вурнарского муниципального округа Чувашской Республики на очередной финансовый год и плановый период.</w:t>
            </w:r>
          </w:p>
        </w:tc>
      </w:tr>
      <w:tr w:rsidR="00E07ACB" w:rsidRPr="005F4DC6" w:rsidTr="0050324B">
        <w:trPr>
          <w:trHeight w:val="2970"/>
        </w:trPr>
        <w:tc>
          <w:tcPr>
            <w:tcW w:w="2268" w:type="dxa"/>
          </w:tcPr>
          <w:p w:rsidR="00E07ACB" w:rsidRPr="005F4DC6" w:rsidRDefault="000006F6" w:rsidP="00EC77C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lang w:eastAsia="ru-RU"/>
              </w:rPr>
            </w:pPr>
            <w:r w:rsidRPr="005F4DC6">
              <w:rPr>
                <w:rFonts w:ascii="Times New Roman" w:eastAsia="Calibri" w:hAnsi="Times New Roman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E07ACB" w:rsidRPr="005F4DC6" w:rsidRDefault="000006F6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-</w:t>
            </w:r>
          </w:p>
        </w:tc>
        <w:tc>
          <w:tcPr>
            <w:tcW w:w="6606" w:type="dxa"/>
          </w:tcPr>
          <w:p w:rsidR="000006F6" w:rsidRPr="0050324B" w:rsidRDefault="000006F6" w:rsidP="000006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324B">
              <w:rPr>
                <w:rFonts w:ascii="Times New Roman" w:hAnsi="Times New Roman" w:cs="Times New Roman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0006F6" w:rsidRPr="0050324B" w:rsidRDefault="000006F6" w:rsidP="000006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324B">
              <w:rPr>
                <w:rFonts w:ascii="Times New Roman" w:hAnsi="Times New Roman" w:cs="Times New Roman"/>
              </w:rPr>
              <w:t xml:space="preserve"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</w:t>
            </w:r>
            <w:proofErr w:type="spellStart"/>
            <w:r w:rsidRPr="0050324B">
              <w:rPr>
                <w:rFonts w:ascii="Times New Roman" w:hAnsi="Times New Roman" w:cs="Times New Roman"/>
              </w:rPr>
              <w:t>социокультурную</w:t>
            </w:r>
            <w:proofErr w:type="spellEnd"/>
            <w:r w:rsidRPr="0050324B">
              <w:rPr>
                <w:rFonts w:ascii="Times New Roman" w:hAnsi="Times New Roman" w:cs="Times New Roman"/>
              </w:rPr>
              <w:t xml:space="preserve"> деятельность;</w:t>
            </w:r>
          </w:p>
          <w:p w:rsidR="00E90083" w:rsidRDefault="000006F6" w:rsidP="0050324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324B">
              <w:rPr>
                <w:rFonts w:ascii="Times New Roman" w:hAnsi="Times New Roman"/>
              </w:rPr>
              <w:t xml:space="preserve">создание благоприятных условий для улучшения </w:t>
            </w:r>
            <w:proofErr w:type="spellStart"/>
            <w:r w:rsidRPr="0050324B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50324B">
              <w:rPr>
                <w:rFonts w:ascii="Times New Roman" w:hAnsi="Times New Roman"/>
              </w:rPr>
              <w:t xml:space="preserve"> обслуживания населения; </w:t>
            </w:r>
          </w:p>
          <w:p w:rsidR="0050324B" w:rsidRPr="005F4DC6" w:rsidRDefault="000006F6" w:rsidP="0050324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ru-RU"/>
              </w:rPr>
            </w:pPr>
            <w:r w:rsidRPr="0050324B">
              <w:rPr>
                <w:rFonts w:ascii="Times New Roman" w:hAnsi="Times New Roman"/>
              </w:rPr>
              <w:t>укрепление материально-технической базы учреждений культуры клубного типа.</w:t>
            </w:r>
          </w:p>
        </w:tc>
      </w:tr>
      <w:tr w:rsidR="00E07ACB" w:rsidRPr="005F4DC6" w:rsidTr="0050324B">
        <w:trPr>
          <w:trHeight w:val="23"/>
        </w:trPr>
        <w:tc>
          <w:tcPr>
            <w:tcW w:w="2268" w:type="dxa"/>
          </w:tcPr>
          <w:p w:rsidR="00E07ACB" w:rsidRPr="005F4DC6" w:rsidRDefault="00E07ACB" w:rsidP="00EC77C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40" w:type="dxa"/>
          </w:tcPr>
          <w:p w:rsidR="00E07ACB" w:rsidRPr="005F4DC6" w:rsidRDefault="00E07ACB" w:rsidP="00EC77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6606" w:type="dxa"/>
          </w:tcPr>
          <w:p w:rsidR="00E07ACB" w:rsidRPr="005F4DC6" w:rsidRDefault="00E07ACB" w:rsidP="00EC77C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</w:p>
        </w:tc>
      </w:tr>
    </w:tbl>
    <w:p w:rsidR="00E07ACB" w:rsidRPr="005F4DC6" w:rsidRDefault="00E07ACB" w:rsidP="00E07ACB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5F4DC6">
        <w:rPr>
          <w:rFonts w:ascii="Times New Roman" w:hAnsi="Times New Roman"/>
          <w:b/>
          <w:color w:val="000000"/>
          <w:lang w:eastAsia="ru-RU"/>
        </w:rPr>
        <w:t xml:space="preserve">Раздел </w:t>
      </w:r>
      <w:r w:rsidRPr="005F4DC6">
        <w:rPr>
          <w:rFonts w:ascii="Times New Roman" w:hAnsi="Times New Roman"/>
          <w:b/>
          <w:color w:val="000000"/>
          <w:lang w:val="en-US" w:eastAsia="ru-RU"/>
        </w:rPr>
        <w:t>I</w:t>
      </w:r>
      <w:r w:rsidRPr="005F4DC6">
        <w:rPr>
          <w:rFonts w:ascii="Times New Roman" w:hAnsi="Times New Roman"/>
          <w:b/>
          <w:color w:val="000000"/>
          <w:lang w:eastAsia="ru-RU"/>
        </w:rPr>
        <w:t>. Приоритеты, цель и задачи подпрограммы</w:t>
      </w:r>
    </w:p>
    <w:p w:rsidR="00E07ACB" w:rsidRPr="005F4DC6" w:rsidRDefault="00E07ACB" w:rsidP="00E07ACB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B8015C" w:rsidRDefault="00B8015C" w:rsidP="00C151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B8015C">
        <w:t xml:space="preserve">Приоритеты, цель и задачи подпрограммы "Строительство (реконструкция) и модернизация муниципальных учреждений культуры клубного типа" муниципальной программы «Развитие культуры </w:t>
      </w:r>
      <w:r w:rsidRPr="00B8015C">
        <w:rPr>
          <w:color w:val="000000"/>
        </w:rPr>
        <w:t xml:space="preserve">в Вурнарском муниципальном округе Чувашской Республики» </w:t>
      </w:r>
      <w:r w:rsidRPr="005F4DC6">
        <w:rPr>
          <w:shd w:val="clear" w:color="auto" w:fill="FFFFFF"/>
        </w:rPr>
        <w:t xml:space="preserve">(далее - подпрограмма) </w:t>
      </w:r>
      <w:r w:rsidRPr="00B8015C">
        <w:t>определены </w:t>
      </w:r>
      <w:hyperlink r:id="rId6" w:anchor="64U0IK" w:history="1">
        <w:r w:rsidRPr="00B8015C">
          <w:rPr>
            <w:rStyle w:val="a4"/>
            <w:color w:val="auto"/>
            <w:u w:val="none"/>
          </w:rPr>
          <w:t>Конституцией Российской Федерации</w:t>
        </w:r>
      </w:hyperlink>
      <w:r w:rsidRPr="00B8015C">
        <w:t>, принципами Конвенции ООН о правах инвалидов, Основами законодательства Российской Федерации о культуре, Основами государственной культурной политики, </w:t>
      </w:r>
      <w:hyperlink r:id="rId7" w:anchor="6580IP" w:history="1">
        <w:r w:rsidRPr="00B8015C">
          <w:rPr>
            <w:rStyle w:val="a4"/>
            <w:color w:val="auto"/>
            <w:u w:val="none"/>
          </w:rPr>
          <w:t>Стратегией государственной культурной политики на период до 2030 года</w:t>
        </w:r>
      </w:hyperlink>
      <w:r w:rsidRPr="00B8015C">
        <w:t>, утвержденной </w:t>
      </w:r>
      <w:hyperlink r:id="rId8" w:anchor="64U0IK" w:history="1">
        <w:r w:rsidRPr="00B8015C">
          <w:rPr>
            <w:rStyle w:val="a4"/>
            <w:color w:val="auto"/>
            <w:u w:val="none"/>
          </w:rPr>
          <w:t>распоряжением Правительства Российской Федерации</w:t>
        </w:r>
        <w:proofErr w:type="gramEnd"/>
        <w:r w:rsidRPr="00B8015C">
          <w:rPr>
            <w:rStyle w:val="a4"/>
            <w:color w:val="auto"/>
            <w:u w:val="none"/>
          </w:rPr>
          <w:t xml:space="preserve"> от 29 февраля 2016 г. N 326-р</w:t>
        </w:r>
      </w:hyperlink>
      <w:r w:rsidRPr="00B8015C">
        <w:t>, </w:t>
      </w:r>
      <w:hyperlink r:id="rId9" w:anchor="6560IO" w:history="1">
        <w:r w:rsidRPr="00B8015C">
          <w:rPr>
            <w:rStyle w:val="a4"/>
            <w:color w:val="auto"/>
            <w:u w:val="none"/>
          </w:rPr>
          <w:t>государственной программой Российской Федерации "Развитие культуры"</w:t>
        </w:r>
      </w:hyperlink>
      <w:r w:rsidRPr="00B8015C">
        <w:t>, утвержденной </w:t>
      </w:r>
      <w:hyperlink r:id="rId10" w:anchor="7D20K3" w:history="1">
        <w:r w:rsidRPr="00B8015C">
          <w:rPr>
            <w:rStyle w:val="a4"/>
            <w:color w:val="auto"/>
            <w:u w:val="none"/>
          </w:rPr>
          <w:t>постановлением Правительства Российской Федерации от 15 апреля 2014 г. N 317</w:t>
        </w:r>
      </w:hyperlink>
      <w:r w:rsidRPr="00B8015C">
        <w:t>, </w:t>
      </w:r>
      <w:hyperlink r:id="rId11" w:anchor="64U0IK" w:history="1">
        <w:r w:rsidRPr="00B8015C">
          <w:rPr>
            <w:rStyle w:val="a4"/>
            <w:color w:val="auto"/>
            <w:u w:val="none"/>
          </w:rPr>
          <w:t>Конституцией Чувашской Республики</w:t>
        </w:r>
      </w:hyperlink>
      <w:r w:rsidRPr="00B8015C">
        <w:t>, иными законами Чувашской Республики.</w:t>
      </w:r>
      <w:r w:rsidRPr="00B8015C">
        <w:br/>
      </w:r>
      <w:r>
        <w:t xml:space="preserve">       </w:t>
      </w:r>
      <w:r w:rsidR="00C151DC">
        <w:t xml:space="preserve">    </w:t>
      </w:r>
      <w:r>
        <w:t xml:space="preserve"> </w:t>
      </w:r>
      <w:r w:rsidRPr="00B8015C">
        <w:t>Приоритетами в сфере реализации подпрограммы являются создание комплексной инфраструктуры современного досуга, удовлетворяющей потребностям общества, и обеспечение населению доступа к культурным ценностям независимо от места проживания, состояния здоровья, социально-экономического положения.</w:t>
      </w:r>
    </w:p>
    <w:p w:rsidR="007F22DF" w:rsidRDefault="007F22DF" w:rsidP="00C151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7F22DF">
        <w:rPr>
          <w:shd w:val="clear" w:color="auto" w:fill="FFFFFF"/>
        </w:rPr>
        <w:t xml:space="preserve">Подпрограмма </w:t>
      </w:r>
      <w:proofErr w:type="gramStart"/>
      <w:r w:rsidRPr="007F22DF">
        <w:rPr>
          <w:shd w:val="clear" w:color="auto" w:fill="FFFFFF"/>
        </w:rPr>
        <w:t>носит комплексный характер и представляет</w:t>
      </w:r>
      <w:proofErr w:type="gramEnd"/>
      <w:r w:rsidRPr="007F22DF">
        <w:rPr>
          <w:shd w:val="clear" w:color="auto" w:fill="FFFFFF"/>
        </w:rPr>
        <w:t xml:space="preserve"> систему государственных мер, направленных на строительство (реконструкцию) и модернизацию муниципальных учреждений культуры клубного типа, для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</w:t>
      </w:r>
      <w:r>
        <w:rPr>
          <w:shd w:val="clear" w:color="auto" w:fill="FFFFFF"/>
        </w:rPr>
        <w:t>ц</w:t>
      </w:r>
      <w:r w:rsidRPr="007F22DF">
        <w:rPr>
          <w:shd w:val="clear" w:color="auto" w:fill="FFFFFF"/>
        </w:rPr>
        <w:t>ий.</w:t>
      </w:r>
    </w:p>
    <w:p w:rsidR="00B8015C" w:rsidRPr="007F22DF" w:rsidRDefault="007F22DF" w:rsidP="00C151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rFonts w:eastAsia="Calibri"/>
        </w:rPr>
        <w:t>Ц</w:t>
      </w:r>
      <w:r w:rsidR="00E07ACB" w:rsidRPr="00B8015C">
        <w:rPr>
          <w:rFonts w:eastAsia="Calibri"/>
        </w:rPr>
        <w:t>ель подпрограммы</w:t>
      </w:r>
      <w:r>
        <w:rPr>
          <w:rFonts w:eastAsia="Calibri"/>
        </w:rPr>
        <w:t xml:space="preserve"> - </w:t>
      </w:r>
      <w:r w:rsidR="00B8015C" w:rsidRPr="005F4DC6">
        <w:rPr>
          <w:color w:val="000000"/>
        </w:rPr>
        <w:t>повышение качества жизни населения</w:t>
      </w:r>
      <w:r w:rsidR="00B8015C">
        <w:rPr>
          <w:color w:val="000000"/>
        </w:rPr>
        <w:t>.</w:t>
      </w:r>
    </w:p>
    <w:p w:rsidR="00E07ACB" w:rsidRDefault="00E07ACB" w:rsidP="00C151D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ru-RU"/>
        </w:rPr>
      </w:pPr>
      <w:r w:rsidRPr="005F4DC6">
        <w:rPr>
          <w:rFonts w:ascii="Times New Roman" w:eastAsia="Calibri" w:hAnsi="Times New Roman"/>
          <w:lang w:eastAsia="ru-RU"/>
        </w:rPr>
        <w:t>Достижение цели обеспечивается в рамках решения следующих задач:</w:t>
      </w:r>
    </w:p>
    <w:p w:rsidR="007F22DF" w:rsidRPr="007F22DF" w:rsidRDefault="007F22DF" w:rsidP="00C151D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ru-RU"/>
        </w:rPr>
      </w:pPr>
      <w:r w:rsidRPr="007F22DF">
        <w:rPr>
          <w:rFonts w:ascii="Times New Roman" w:hAnsi="Times New Roman"/>
          <w:shd w:val="clear" w:color="auto" w:fill="FFFFFF"/>
        </w:rPr>
        <w:t>оптимальное размещение учреждений культуры с учетом полномочий органов местного самоуправления, а также с учетом требований нормативных правовых актов в сфере культуры;</w:t>
      </w:r>
    </w:p>
    <w:p w:rsidR="00B8015C" w:rsidRPr="00B8015C" w:rsidRDefault="00B8015C" w:rsidP="00C151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8015C">
        <w:t>создание условий для обеспечения прав граждан на участие в культурной жизни, реализации творческого потенциала нации.</w:t>
      </w:r>
    </w:p>
    <w:p w:rsidR="00E07ACB" w:rsidRPr="007F22DF" w:rsidRDefault="00E07ACB" w:rsidP="00C151D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lang w:eastAsia="ru-RU"/>
        </w:rPr>
      </w:pPr>
      <w:r w:rsidRPr="005F4DC6">
        <w:rPr>
          <w:rFonts w:ascii="Times New Roman" w:eastAsia="Calibri" w:hAnsi="Times New Roman"/>
          <w:lang w:eastAsia="ru-RU"/>
        </w:rPr>
        <w:lastRenderedPageBreak/>
        <w:t>Подпрограмма отражает реализацию мероприятий по финансированию мероприятий, связанных с</w:t>
      </w:r>
      <w:r w:rsidR="007F22DF">
        <w:rPr>
          <w:rFonts w:ascii="Times New Roman" w:eastAsia="Calibri" w:hAnsi="Times New Roman"/>
          <w:lang w:eastAsia="ru-RU"/>
        </w:rPr>
        <w:t>о</w:t>
      </w:r>
      <w:r w:rsidRPr="005F4DC6">
        <w:rPr>
          <w:rFonts w:ascii="Times New Roman" w:eastAsia="Calibri" w:hAnsi="Times New Roman"/>
          <w:lang w:eastAsia="ru-RU"/>
        </w:rPr>
        <w:t xml:space="preserve"> </w:t>
      </w:r>
      <w:r w:rsidR="007F22DF" w:rsidRPr="007F22DF">
        <w:rPr>
          <w:rFonts w:ascii="Times New Roman" w:hAnsi="Times New Roman"/>
          <w:shd w:val="clear" w:color="auto" w:fill="FFFFFF"/>
        </w:rPr>
        <w:t>строительством (реконструкцией) и модернизацией муниципальных учреждений культуры клубного типа</w:t>
      </w:r>
      <w:r w:rsidR="007F22DF">
        <w:rPr>
          <w:rFonts w:ascii="Times New Roman" w:eastAsia="Calibri" w:hAnsi="Times New Roman"/>
          <w:bCs/>
          <w:lang w:eastAsia="ru-RU"/>
        </w:rPr>
        <w:t>.</w:t>
      </w:r>
      <w:r w:rsidR="007F22DF" w:rsidRPr="007F22DF">
        <w:rPr>
          <w:rFonts w:ascii="Times New Roman" w:eastAsia="Calibri" w:hAnsi="Times New Roman"/>
          <w:bCs/>
          <w:lang w:eastAsia="ru-RU"/>
        </w:rPr>
        <w:t xml:space="preserve"> </w:t>
      </w:r>
    </w:p>
    <w:p w:rsidR="007F22DF" w:rsidRPr="005F4DC6" w:rsidRDefault="007F22DF" w:rsidP="007F22DF">
      <w:pPr>
        <w:autoSpaceDE w:val="0"/>
        <w:autoSpaceDN w:val="0"/>
        <w:adjustRightInd w:val="0"/>
        <w:rPr>
          <w:rFonts w:ascii="Times New Roman" w:eastAsia="Calibri" w:hAnsi="Times New Roman"/>
          <w:bCs/>
          <w:lang w:eastAsia="ru-RU"/>
        </w:rPr>
      </w:pPr>
    </w:p>
    <w:p w:rsidR="00C151DC" w:rsidRDefault="00C151DC" w:rsidP="00E07ACB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lang w:eastAsia="ru-RU"/>
        </w:rPr>
      </w:pPr>
    </w:p>
    <w:p w:rsidR="00E07ACB" w:rsidRPr="005F4DC6" w:rsidRDefault="00E07ACB" w:rsidP="00C151D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lang w:eastAsia="ru-RU"/>
        </w:rPr>
      </w:pPr>
      <w:r w:rsidRPr="005F4DC6">
        <w:rPr>
          <w:rFonts w:ascii="Times New Roman" w:hAnsi="Times New Roman"/>
          <w:b/>
          <w:color w:val="000000"/>
          <w:lang w:eastAsia="ru-RU"/>
        </w:rPr>
        <w:t xml:space="preserve">Раздел </w:t>
      </w:r>
      <w:r w:rsidRPr="005F4DC6">
        <w:rPr>
          <w:rFonts w:ascii="Times New Roman" w:hAnsi="Times New Roman"/>
          <w:b/>
          <w:color w:val="000000"/>
          <w:lang w:val="en-US" w:eastAsia="ru-RU"/>
        </w:rPr>
        <w:t>II</w:t>
      </w:r>
      <w:r w:rsidRPr="005F4DC6">
        <w:rPr>
          <w:rFonts w:ascii="Times New Roman" w:hAnsi="Times New Roman"/>
          <w:b/>
          <w:color w:val="000000"/>
          <w:lang w:eastAsia="ru-RU"/>
        </w:rPr>
        <w:t>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E07ACB" w:rsidRPr="005F4DC6" w:rsidRDefault="00E07ACB" w:rsidP="00E07ACB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lang w:eastAsia="ru-RU"/>
        </w:rPr>
      </w:pPr>
    </w:p>
    <w:p w:rsidR="00C151DC" w:rsidRPr="00C151DC" w:rsidRDefault="00C151DC" w:rsidP="00C151DC">
      <w:pPr>
        <w:widowControl w:val="0"/>
        <w:autoSpaceDE w:val="0"/>
        <w:autoSpaceDN w:val="0"/>
        <w:ind w:firstLine="709"/>
        <w:rPr>
          <w:rFonts w:ascii="Times New Roman" w:hAnsi="Times New Roman"/>
          <w:shd w:val="clear" w:color="auto" w:fill="FFFFFF"/>
        </w:rPr>
      </w:pPr>
      <w:r w:rsidRPr="00C151DC">
        <w:rPr>
          <w:rFonts w:ascii="Times New Roman" w:hAnsi="Times New Roman"/>
          <w:shd w:val="clear" w:color="auto" w:fill="FFFFFF"/>
        </w:rPr>
        <w:t>Целевые показатели (индикаторы) подпрограммы определены исходя из принципа необходимости и достаточности информации для характеристики достижения цели и решения задач, определенных подпрограммой</w:t>
      </w:r>
      <w:r>
        <w:rPr>
          <w:rFonts w:ascii="Times New Roman" w:hAnsi="Times New Roman"/>
          <w:shd w:val="clear" w:color="auto" w:fill="FFFFFF"/>
        </w:rPr>
        <w:t>.</w:t>
      </w:r>
    </w:p>
    <w:p w:rsidR="00E07ACB" w:rsidRPr="005F4DC6" w:rsidRDefault="00E07ACB" w:rsidP="00E07ACB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lang w:eastAsia="ru-RU"/>
        </w:rPr>
      </w:pPr>
      <w:r w:rsidRPr="005F4DC6">
        <w:rPr>
          <w:rFonts w:ascii="Times New Roman" w:hAnsi="Times New Roman"/>
          <w:color w:val="000000"/>
          <w:lang w:eastAsia="ru-RU"/>
        </w:rPr>
        <w:t xml:space="preserve">Перечень целевых показателей (индикаторов) </w:t>
      </w:r>
      <w:proofErr w:type="gramStart"/>
      <w:r w:rsidRPr="005F4DC6">
        <w:rPr>
          <w:rFonts w:ascii="Times New Roman" w:hAnsi="Times New Roman"/>
          <w:color w:val="000000"/>
          <w:lang w:eastAsia="ru-RU"/>
        </w:rPr>
        <w:t>носит открытый характер и предусматривает</w:t>
      </w:r>
      <w:proofErr w:type="gramEnd"/>
      <w:r w:rsidRPr="005F4DC6">
        <w:rPr>
          <w:rFonts w:ascii="Times New Roman" w:hAnsi="Times New Roman"/>
          <w:color w:val="000000"/>
          <w:lang w:eastAsia="ru-RU"/>
        </w:rPr>
        <w:t xml:space="preserve"> возможность их корректировки в случае потери информативности показателя (например, в связи с достижением его максимального значения) и изменений приоритетов государственной политики в сфере культуры.</w:t>
      </w:r>
    </w:p>
    <w:p w:rsidR="00E07ACB" w:rsidRDefault="00E07ACB" w:rsidP="00E07ACB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lang w:eastAsia="ru-RU"/>
        </w:rPr>
      </w:pPr>
      <w:r w:rsidRPr="005F4DC6">
        <w:rPr>
          <w:rFonts w:ascii="Times New Roman" w:hAnsi="Times New Roman"/>
          <w:color w:val="000000"/>
          <w:spacing w:val="-4"/>
          <w:lang w:eastAsia="ru-RU"/>
        </w:rPr>
        <w:t xml:space="preserve">Сведения о целевых </w:t>
      </w:r>
      <w:hyperlink r:id="rId12" w:anchor="P12822" w:history="1">
        <w:r w:rsidRPr="005F4DC6">
          <w:rPr>
            <w:rFonts w:ascii="Times New Roman" w:hAnsi="Times New Roman"/>
            <w:color w:val="000000"/>
            <w:spacing w:val="-4"/>
            <w:lang w:eastAsia="ru-RU"/>
          </w:rPr>
          <w:t>индикаторах</w:t>
        </w:r>
      </w:hyperlink>
      <w:r w:rsidRPr="005F4DC6">
        <w:rPr>
          <w:rFonts w:ascii="Times New Roman" w:hAnsi="Times New Roman"/>
          <w:color w:val="000000"/>
          <w:spacing w:val="-4"/>
          <w:lang w:eastAsia="ru-RU"/>
        </w:rPr>
        <w:t xml:space="preserve"> и показателях подпрограммы изложены в таблице 1</w:t>
      </w:r>
      <w:r w:rsidRPr="005F4DC6">
        <w:rPr>
          <w:rFonts w:ascii="Times New Roman" w:hAnsi="Times New Roman"/>
          <w:color w:val="000000"/>
          <w:lang w:eastAsia="ru-RU"/>
        </w:rPr>
        <w:t>.</w:t>
      </w:r>
    </w:p>
    <w:p w:rsidR="00EC600B" w:rsidRPr="00EC600B" w:rsidRDefault="00EC600B" w:rsidP="00EC600B">
      <w:pPr>
        <w:shd w:val="clear" w:color="auto" w:fill="FFFFFF"/>
        <w:jc w:val="right"/>
        <w:textAlignment w:val="baseline"/>
        <w:rPr>
          <w:rFonts w:ascii="Times New Roman" w:hAnsi="Times New Roman"/>
          <w:lang w:eastAsia="ru-RU"/>
        </w:rPr>
      </w:pPr>
      <w:r w:rsidRPr="00EC600B">
        <w:rPr>
          <w:rFonts w:ascii="Times New Roman" w:hAnsi="Times New Roman"/>
          <w:color w:val="444444"/>
          <w:lang w:eastAsia="ru-RU"/>
        </w:rPr>
        <w:br/>
      </w:r>
      <w:r w:rsidRPr="00EC600B">
        <w:rPr>
          <w:rFonts w:ascii="Times New Roman" w:hAnsi="Times New Roman"/>
          <w:lang w:eastAsia="ru-RU"/>
        </w:rPr>
        <w:t>Таблица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35"/>
        <w:gridCol w:w="1134"/>
        <w:gridCol w:w="709"/>
        <w:gridCol w:w="709"/>
        <w:gridCol w:w="698"/>
        <w:gridCol w:w="11"/>
        <w:gridCol w:w="708"/>
        <w:gridCol w:w="59"/>
        <w:gridCol w:w="650"/>
        <w:gridCol w:w="128"/>
        <w:gridCol w:w="439"/>
        <w:gridCol w:w="477"/>
        <w:gridCol w:w="232"/>
        <w:gridCol w:w="566"/>
      </w:tblGrid>
      <w:tr w:rsidR="00EC600B" w:rsidRPr="00EC600B" w:rsidTr="001B31D3">
        <w:trPr>
          <w:trHeight w:val="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00B" w:rsidRPr="00EC600B" w:rsidRDefault="00EC600B" w:rsidP="00EC600B">
            <w:pPr>
              <w:jc w:val="left"/>
              <w:rPr>
                <w:rFonts w:ascii="Times New Roman" w:hAnsi="Times New Roman"/>
                <w:sz w:val="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00B" w:rsidRPr="00EC600B" w:rsidRDefault="00EC600B" w:rsidP="00EC600B">
            <w:pPr>
              <w:jc w:val="left"/>
              <w:rPr>
                <w:rFonts w:ascii="Times New Roman" w:hAnsi="Times New Roman"/>
                <w:sz w:val="2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00B" w:rsidRPr="00EC600B" w:rsidRDefault="00EC600B" w:rsidP="00EC600B">
            <w:pPr>
              <w:jc w:val="left"/>
              <w:rPr>
                <w:rFonts w:ascii="Times New Roman" w:hAnsi="Times New Roman"/>
                <w:sz w:val="2"/>
                <w:lang w:eastAsia="ru-RU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00B" w:rsidRPr="00EC600B" w:rsidRDefault="00EC600B" w:rsidP="00EC600B">
            <w:pPr>
              <w:jc w:val="left"/>
              <w:rPr>
                <w:rFonts w:ascii="Times New Roman" w:hAnsi="Times New Roman"/>
                <w:sz w:val="2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00B" w:rsidRPr="00EC600B" w:rsidRDefault="00EC600B" w:rsidP="00EC600B">
            <w:pPr>
              <w:jc w:val="left"/>
              <w:rPr>
                <w:rFonts w:ascii="Times New Roman" w:hAnsi="Times New Roman"/>
                <w:sz w:val="2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00B" w:rsidRPr="00EC600B" w:rsidRDefault="00EC600B" w:rsidP="00EC600B">
            <w:pPr>
              <w:jc w:val="left"/>
              <w:rPr>
                <w:rFonts w:ascii="Times New Roman" w:hAnsi="Times New Roman"/>
                <w:sz w:val="2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600B" w:rsidRPr="00EC600B" w:rsidRDefault="00EC600B" w:rsidP="00EC600B">
            <w:pPr>
              <w:jc w:val="left"/>
              <w:rPr>
                <w:rFonts w:ascii="Times New Roman" w:hAnsi="Times New Roman"/>
                <w:sz w:val="2"/>
                <w:lang w:eastAsia="ru-RU"/>
              </w:rPr>
            </w:pPr>
          </w:p>
        </w:tc>
      </w:tr>
      <w:tr w:rsidR="001B31D3" w:rsidRPr="00EC600B" w:rsidTr="001B31D3">
        <w:trPr>
          <w:trHeight w:val="50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EC600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Целевой показатель (индикатор)</w:t>
            </w:r>
          </w:p>
          <w:p w:rsidR="00EC600B" w:rsidRPr="00EC600B" w:rsidRDefault="00EC600B" w:rsidP="00EC600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(наименование)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EC600B">
            <w:pPr>
              <w:tabs>
                <w:tab w:val="left" w:pos="985"/>
              </w:tabs>
              <w:ind w:hanging="149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Единиц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  <w:p w:rsidR="00EC600B" w:rsidRPr="00EC600B" w:rsidRDefault="00EC600B" w:rsidP="00EC600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измерения</w:t>
            </w:r>
          </w:p>
        </w:tc>
        <w:tc>
          <w:tcPr>
            <w:tcW w:w="53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1D3" w:rsidRDefault="00EC600B" w:rsidP="00EC600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 xml:space="preserve">Значения целевых показателей (индикаторов) </w:t>
            </w:r>
          </w:p>
          <w:p w:rsidR="00EC600B" w:rsidRPr="00EC600B" w:rsidRDefault="00EC600B" w:rsidP="00EC600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по годам</w:t>
            </w:r>
          </w:p>
        </w:tc>
      </w:tr>
      <w:tr w:rsidR="001B31D3" w:rsidRPr="00EC600B" w:rsidTr="001B31D3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EC600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EC600B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1B31D3">
            <w:pPr>
              <w:ind w:hanging="149"/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1B31D3">
            <w:pPr>
              <w:ind w:hanging="149"/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1B31D3">
            <w:pPr>
              <w:ind w:hanging="149"/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1B31D3">
            <w:pPr>
              <w:ind w:hanging="149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1B31D3">
            <w:pPr>
              <w:ind w:hanging="149"/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C600B" w:rsidRPr="00EC600B" w:rsidRDefault="001B31D3" w:rsidP="00EC600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C600B" w:rsidRPr="00EC600B" w:rsidRDefault="001B31D3" w:rsidP="00EC600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00B" w:rsidRPr="00EC600B" w:rsidRDefault="001B31D3" w:rsidP="00EC600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2030</w:t>
            </w:r>
          </w:p>
        </w:tc>
      </w:tr>
      <w:tr w:rsidR="001B31D3" w:rsidRPr="00EC600B" w:rsidTr="001B31D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1B31D3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Увеличение числа посещений культурно-массовых мероприятий муниципальных учреждений культуры клубного типа по сравнению с показателем 20</w:t>
            </w:r>
            <w:r w:rsidR="001B31D3">
              <w:rPr>
                <w:rFonts w:ascii="Times New Roman" w:hAnsi="Times New Roman"/>
                <w:lang w:eastAsia="ru-RU"/>
              </w:rPr>
              <w:t>2</w:t>
            </w:r>
            <w:r w:rsidRPr="00EC600B">
              <w:rPr>
                <w:rFonts w:ascii="Times New Roman" w:hAnsi="Times New Roman"/>
                <w:lang w:eastAsia="ru-RU"/>
              </w:rPr>
              <w:t>1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1B31D3" w:rsidP="00EC600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EC600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1B31D3">
            <w:pPr>
              <w:ind w:hanging="149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1B31D3">
            <w:pPr>
              <w:ind w:hanging="149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1B31D3">
            <w:pPr>
              <w:ind w:hanging="149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600B" w:rsidRPr="00EC600B" w:rsidRDefault="00EC600B" w:rsidP="00D35F02">
            <w:pPr>
              <w:ind w:hanging="149"/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EC600B">
              <w:rPr>
                <w:rFonts w:ascii="Times New Roman" w:hAnsi="Times New Roman"/>
                <w:lang w:eastAsia="ru-RU"/>
              </w:rPr>
              <w:t>2</w:t>
            </w:r>
            <w:r w:rsidR="00D35F02">
              <w:rPr>
                <w:rFonts w:ascii="Times New Roman" w:hAnsi="Times New Roman"/>
                <w:lang w:eastAsia="ru-RU"/>
              </w:rPr>
              <w:t>2</w:t>
            </w:r>
            <w:r w:rsidRPr="00EC600B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C600B" w:rsidRPr="00EC600B" w:rsidRDefault="00D35F02" w:rsidP="00D35F02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C600B" w:rsidRPr="00EC600B" w:rsidRDefault="00D35F02" w:rsidP="00D35F02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00B" w:rsidRPr="00EC600B" w:rsidRDefault="00D35F02" w:rsidP="00D35F02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</w:tr>
    </w:tbl>
    <w:p w:rsidR="00EC600B" w:rsidRPr="00EC600B" w:rsidRDefault="00EC600B" w:rsidP="00EC600B">
      <w:pPr>
        <w:shd w:val="clear" w:color="auto" w:fill="FFFFFF"/>
        <w:jc w:val="left"/>
        <w:textAlignment w:val="baseline"/>
        <w:rPr>
          <w:rFonts w:ascii="Arial" w:hAnsi="Arial" w:cs="Arial"/>
          <w:color w:val="444444"/>
          <w:lang w:eastAsia="ru-RU"/>
        </w:rPr>
      </w:pPr>
    </w:p>
    <w:p w:rsidR="00EC600B" w:rsidRPr="00EC600B" w:rsidRDefault="00EC600B" w:rsidP="00D02CB9">
      <w:pPr>
        <w:shd w:val="clear" w:color="auto" w:fill="FFFFFF"/>
        <w:ind w:firstLine="709"/>
        <w:textAlignment w:val="baseline"/>
        <w:rPr>
          <w:rFonts w:ascii="Times New Roman" w:hAnsi="Times New Roman"/>
          <w:lang w:eastAsia="ru-RU"/>
        </w:rPr>
      </w:pPr>
      <w:r w:rsidRPr="00EC600B">
        <w:rPr>
          <w:rFonts w:ascii="Times New Roman" w:hAnsi="Times New Roman"/>
          <w:lang w:eastAsia="ru-RU"/>
        </w:rPr>
        <w:t>Ожидаемыми результатами реализации подпрограммы являются:</w:t>
      </w:r>
    </w:p>
    <w:p w:rsidR="00D02CB9" w:rsidRDefault="00EC600B" w:rsidP="00D02CB9">
      <w:pPr>
        <w:shd w:val="clear" w:color="auto" w:fill="FFFFFF"/>
        <w:ind w:firstLine="709"/>
        <w:textAlignment w:val="baseline"/>
        <w:rPr>
          <w:rFonts w:ascii="Times New Roman" w:hAnsi="Times New Roman"/>
          <w:lang w:eastAsia="ru-RU"/>
        </w:rPr>
      </w:pPr>
      <w:r w:rsidRPr="00EC600B">
        <w:rPr>
          <w:rFonts w:ascii="Times New Roman" w:hAnsi="Times New Roman"/>
          <w:lang w:eastAsia="ru-RU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EC600B" w:rsidRPr="00EC600B" w:rsidRDefault="00EC600B" w:rsidP="00D02CB9">
      <w:pPr>
        <w:shd w:val="clear" w:color="auto" w:fill="FFFFFF"/>
        <w:ind w:firstLine="709"/>
        <w:textAlignment w:val="baseline"/>
        <w:rPr>
          <w:rFonts w:ascii="Times New Roman" w:hAnsi="Times New Roman"/>
          <w:lang w:eastAsia="ru-RU"/>
        </w:rPr>
      </w:pPr>
      <w:r w:rsidRPr="00EC600B">
        <w:rPr>
          <w:rFonts w:ascii="Times New Roman" w:hAnsi="Times New Roman"/>
          <w:lang w:eastAsia="ru-RU"/>
        </w:rPr>
        <w:t xml:space="preserve"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</w:t>
      </w:r>
      <w:proofErr w:type="spellStart"/>
      <w:r w:rsidRPr="00EC600B">
        <w:rPr>
          <w:rFonts w:ascii="Times New Roman" w:hAnsi="Times New Roman"/>
          <w:lang w:eastAsia="ru-RU"/>
        </w:rPr>
        <w:t>социокультурную</w:t>
      </w:r>
      <w:proofErr w:type="spellEnd"/>
      <w:r w:rsidRPr="00EC600B">
        <w:rPr>
          <w:rFonts w:ascii="Times New Roman" w:hAnsi="Times New Roman"/>
          <w:lang w:eastAsia="ru-RU"/>
        </w:rPr>
        <w:t xml:space="preserve"> деятельность;</w:t>
      </w:r>
    </w:p>
    <w:p w:rsidR="00E90083" w:rsidRDefault="00E90083" w:rsidP="00E900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90083">
        <w:t xml:space="preserve">создание благоприятных условий для улучшения </w:t>
      </w:r>
      <w:proofErr w:type="spellStart"/>
      <w:r w:rsidRPr="00E90083">
        <w:t>культурно-досугового</w:t>
      </w:r>
      <w:proofErr w:type="spellEnd"/>
      <w:r w:rsidRPr="00E90083">
        <w:t xml:space="preserve"> обслуживания населения;</w:t>
      </w:r>
    </w:p>
    <w:p w:rsidR="00E90083" w:rsidRPr="00E90083" w:rsidRDefault="00E90083" w:rsidP="00E900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90083">
        <w:t>укрепление материально-технической базы муниципальных учреждений культуры клубного типа.</w:t>
      </w:r>
    </w:p>
    <w:p w:rsidR="00EC600B" w:rsidRDefault="00EC600B" w:rsidP="00E90083">
      <w:pPr>
        <w:widowControl w:val="0"/>
        <w:autoSpaceDE w:val="0"/>
        <w:autoSpaceDN w:val="0"/>
        <w:ind w:firstLine="709"/>
        <w:rPr>
          <w:rFonts w:ascii="Times New Roman" w:hAnsi="Times New Roman"/>
          <w:lang w:eastAsia="ru-RU"/>
        </w:rPr>
      </w:pPr>
    </w:p>
    <w:p w:rsidR="00E90083" w:rsidRPr="00E90083" w:rsidRDefault="00E90083" w:rsidP="008C4B47">
      <w:pPr>
        <w:shd w:val="clear" w:color="auto" w:fill="FFFFFF"/>
        <w:spacing w:after="240"/>
        <w:jc w:val="center"/>
        <w:textAlignment w:val="baseline"/>
        <w:outlineLvl w:val="3"/>
        <w:rPr>
          <w:rFonts w:ascii="Times New Roman" w:hAnsi="Times New Roman"/>
          <w:lang w:eastAsia="ru-RU"/>
        </w:rPr>
      </w:pPr>
      <w:r w:rsidRPr="00E90083">
        <w:rPr>
          <w:rFonts w:ascii="Times New Roman" w:hAnsi="Times New Roman"/>
          <w:b/>
          <w:bCs/>
          <w:lang w:eastAsia="ru-RU"/>
        </w:rPr>
        <w:t>Раздел III. Х</w:t>
      </w:r>
      <w:r>
        <w:rPr>
          <w:rFonts w:ascii="Times New Roman" w:hAnsi="Times New Roman"/>
          <w:b/>
          <w:bCs/>
          <w:lang w:eastAsia="ru-RU"/>
        </w:rPr>
        <w:t>арактеристика основных мероприятий подпрограммы с указанием сроков и этапов их реализации</w:t>
      </w:r>
    </w:p>
    <w:p w:rsidR="00E90083" w:rsidRDefault="00E90083" w:rsidP="00E90083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  <w:r w:rsidRPr="00E90083">
        <w:rPr>
          <w:rFonts w:ascii="Times New Roman" w:hAnsi="Times New Roman"/>
          <w:lang w:eastAsia="ru-RU"/>
        </w:rPr>
        <w:t>Подпрограмма реализуется в течение 202</w:t>
      </w:r>
      <w:r>
        <w:rPr>
          <w:rFonts w:ascii="Times New Roman" w:hAnsi="Times New Roman"/>
          <w:lang w:eastAsia="ru-RU"/>
        </w:rPr>
        <w:t>3</w:t>
      </w:r>
      <w:r w:rsidRPr="00E90083">
        <w:rPr>
          <w:rFonts w:ascii="Times New Roman" w:hAnsi="Times New Roman"/>
          <w:lang w:eastAsia="ru-RU"/>
        </w:rPr>
        <w:t xml:space="preserve"> - 2026 годов.</w:t>
      </w:r>
    </w:p>
    <w:p w:rsidR="008C4B47" w:rsidRDefault="00E90083" w:rsidP="00E90083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  <w:r w:rsidRPr="00E90083">
        <w:rPr>
          <w:rFonts w:ascii="Times New Roman" w:hAnsi="Times New Roman"/>
          <w:lang w:eastAsia="ru-RU"/>
        </w:rPr>
        <w:t>Подпрограмма предусматривает два основных мероприятия, направленных на повышение качества жизни населения</w:t>
      </w:r>
      <w:r w:rsidR="008C4B47">
        <w:rPr>
          <w:rFonts w:ascii="Times New Roman" w:hAnsi="Times New Roman"/>
          <w:lang w:eastAsia="ru-RU"/>
        </w:rPr>
        <w:t xml:space="preserve"> Вурнарского муниципального округа</w:t>
      </w:r>
      <w:r w:rsidRPr="00E90083">
        <w:rPr>
          <w:rFonts w:ascii="Times New Roman" w:hAnsi="Times New Roman"/>
          <w:lang w:eastAsia="ru-RU"/>
        </w:rPr>
        <w:t xml:space="preserve"> Чувашской Республики.</w:t>
      </w:r>
    </w:p>
    <w:p w:rsidR="008C4B47" w:rsidRDefault="00E90083" w:rsidP="00E90083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  <w:r w:rsidRPr="00E90083">
        <w:rPr>
          <w:rFonts w:ascii="Times New Roman" w:hAnsi="Times New Roman"/>
          <w:lang w:eastAsia="ru-RU"/>
        </w:rPr>
        <w:t>Основное мероприятие 1. Строительство (реконструкция) муниципальных учреждений культуры клубного типа.</w:t>
      </w:r>
    </w:p>
    <w:p w:rsidR="008C4B47" w:rsidRDefault="00E90083" w:rsidP="00E90083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  <w:r w:rsidRPr="00E90083">
        <w:rPr>
          <w:rFonts w:ascii="Times New Roman" w:hAnsi="Times New Roman"/>
          <w:lang w:eastAsia="ru-RU"/>
        </w:rPr>
        <w:lastRenderedPageBreak/>
        <w:t>Мероприятие направлено на строительство (реконструкцию) муниципальных учреждений культуры клубного типа.</w:t>
      </w:r>
    </w:p>
    <w:p w:rsidR="008C4B47" w:rsidRDefault="008C4B47" w:rsidP="008C4B4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8C4B47">
        <w:t>Основное мероприятие 2. Модернизация и развитие инфраструктуры муниципальных учреждений культуры клубного типа.</w:t>
      </w:r>
    </w:p>
    <w:p w:rsidR="008C4B47" w:rsidRPr="008C4B47" w:rsidRDefault="008C4B47" w:rsidP="008C4B4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C4B47">
        <w:t>Мероприятие направлено на проведение капитального ремонта муниципальных учреждений культуры клубного типа.</w:t>
      </w:r>
    </w:p>
    <w:p w:rsidR="008C4B47" w:rsidRDefault="008C4B47" w:rsidP="008C4B4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512703">
        <w:rPr>
          <w:b/>
          <w:color w:val="000000"/>
        </w:rPr>
        <w:t xml:space="preserve">Раздел </w:t>
      </w:r>
      <w:r w:rsidRPr="00512703">
        <w:rPr>
          <w:b/>
          <w:color w:val="000000"/>
          <w:lang w:val="en-US"/>
        </w:rPr>
        <w:t>I</w:t>
      </w:r>
      <w:r w:rsidRPr="00512703">
        <w:rPr>
          <w:b/>
          <w:color w:val="000000"/>
        </w:rPr>
        <w:t xml:space="preserve">V. Обоснование объёма финансовых ресурсов, необходимых </w:t>
      </w:r>
    </w:p>
    <w:p w:rsidR="008C4B47" w:rsidRPr="00773882" w:rsidRDefault="008C4B47" w:rsidP="008C4B47">
      <w:pPr>
        <w:widowControl w:val="0"/>
        <w:autoSpaceDE w:val="0"/>
        <w:autoSpaceDN w:val="0"/>
        <w:jc w:val="center"/>
        <w:outlineLvl w:val="2"/>
        <w:rPr>
          <w:b/>
          <w:color w:val="000000"/>
        </w:rPr>
      </w:pPr>
      <w:r w:rsidRPr="00512703">
        <w:rPr>
          <w:b/>
          <w:color w:val="000000"/>
        </w:rPr>
        <w:t>для реализации подпрограммы</w:t>
      </w:r>
    </w:p>
    <w:p w:rsidR="00E90083" w:rsidRDefault="00E90083" w:rsidP="008C4B47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8C4B47" w:rsidRDefault="008C4B47" w:rsidP="008C4B47">
      <w:pPr>
        <w:ind w:firstLine="426"/>
      </w:pPr>
      <w:r>
        <w:t xml:space="preserve"> Общий объем финансирования подпрограммы за счет всех источников финансирования составляет 10464</w:t>
      </w:r>
      <w:r w:rsidRPr="005D1F9F">
        <w:t>,</w:t>
      </w:r>
      <w:r>
        <w:t>2</w:t>
      </w:r>
      <w:r>
        <w:rPr>
          <w:color w:val="FF0000"/>
        </w:rPr>
        <w:t xml:space="preserve"> </w:t>
      </w:r>
      <w:r>
        <w:t>тыс. рублей. Показатели по годам и источникам финансирования приведены в табл. 2.</w:t>
      </w:r>
    </w:p>
    <w:p w:rsidR="008C4B47" w:rsidRDefault="008C4B47" w:rsidP="008C4B47">
      <w:pPr>
        <w:ind w:firstLine="426"/>
        <w:jc w:val="right"/>
      </w:pPr>
      <w:r>
        <w:t>Таблица 2</w:t>
      </w:r>
    </w:p>
    <w:p w:rsidR="008C4B47" w:rsidRDefault="008C4B47" w:rsidP="008C4B47">
      <w:pPr>
        <w:ind w:firstLine="426"/>
        <w:jc w:val="right"/>
      </w:pPr>
      <w:r>
        <w:t>(тыс.</w:t>
      </w:r>
      <w:r w:rsidR="00AE485B">
        <w:t xml:space="preserve"> </w:t>
      </w:r>
      <w:r>
        <w:t>рублей)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1"/>
        <w:gridCol w:w="1366"/>
        <w:gridCol w:w="1793"/>
        <w:gridCol w:w="2196"/>
        <w:gridCol w:w="1420"/>
        <w:gridCol w:w="1857"/>
      </w:tblGrid>
      <w:tr w:rsidR="008C4B47" w:rsidRPr="008C4B47" w:rsidTr="00AE485B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8C4B47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8C4B47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7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8C4B47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В том числе за счет средств</w:t>
            </w:r>
          </w:p>
        </w:tc>
      </w:tr>
      <w:tr w:rsidR="008C4B47" w:rsidRPr="008C4B47" w:rsidTr="00AE485B">
        <w:tc>
          <w:tcPr>
            <w:tcW w:w="10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8C4B4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8C4B47">
            <w:pPr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8C4B47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федерального бюджета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8C4B47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8C4B47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местных бюджетов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8C4B47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внебюджетных источников</w:t>
            </w:r>
          </w:p>
        </w:tc>
      </w:tr>
      <w:tr w:rsidR="008C4B47" w:rsidRPr="008C4B47" w:rsidTr="00AE485B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8C4B47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AE485B" w:rsidP="00AE485B">
            <w:pPr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10464</w:t>
            </w:r>
            <w:r w:rsidR="008C4B47" w:rsidRPr="008C4B47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AE485B">
            <w:pPr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AE485B">
            <w:pPr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9</w:t>
            </w:r>
            <w:r w:rsidR="00AE485B">
              <w:rPr>
                <w:rFonts w:ascii="Times New Roman" w:hAnsi="Times New Roman"/>
                <w:lang w:eastAsia="ru-RU"/>
              </w:rPr>
              <w:t>527</w:t>
            </w:r>
            <w:r w:rsidRPr="008C4B4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AE485B" w:rsidP="00AE485B">
            <w:pPr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937,2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8C4B47" w:rsidP="00AE485B">
            <w:pPr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E485B" w:rsidRPr="008C4B47" w:rsidTr="00AE485B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Pr="008C4B47" w:rsidRDefault="00AE485B" w:rsidP="008C4B47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E485B" w:rsidRPr="008C4B47" w:rsidTr="00AE485B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E485B" w:rsidRPr="008C4B47" w:rsidTr="00AE485B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485B" w:rsidRDefault="00AE485B" w:rsidP="00AE485B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94AFA" w:rsidRPr="008C4B47" w:rsidTr="00AE485B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AE485B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94AFA" w:rsidRPr="008C4B47" w:rsidTr="00AE485B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A94AFA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94AFA" w:rsidRPr="008C4B47" w:rsidTr="00AE485B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A94AFA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94AFA" w:rsidRPr="008C4B47" w:rsidTr="00AE485B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584B3A">
            <w:pPr>
              <w:jc w:val="center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203</w:t>
            </w:r>
            <w:r w:rsidR="00584B3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AFA" w:rsidRDefault="00A94AFA" w:rsidP="00EC77C0">
            <w:pPr>
              <w:jc w:val="right"/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E485B" w:rsidRPr="008C4B47" w:rsidTr="00AE485B"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AE485B" w:rsidP="008C4B47">
            <w:pPr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8C4B47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AE485B" w:rsidP="00AE485B">
            <w:pPr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10464</w:t>
            </w:r>
            <w:r w:rsidRPr="008C4B47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AE485B" w:rsidP="00AE485B">
            <w:pPr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AE485B" w:rsidP="00AE485B">
            <w:pPr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527</w:t>
            </w:r>
            <w:r w:rsidRPr="008C4B4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AE485B" w:rsidP="00AE485B">
            <w:pPr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937,2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B47" w:rsidRPr="008C4B47" w:rsidRDefault="00AE485B" w:rsidP="00AE485B">
            <w:pPr>
              <w:jc w:val="right"/>
              <w:textAlignment w:val="baseline"/>
              <w:rPr>
                <w:rFonts w:ascii="Times New Roman" w:hAnsi="Times New Roman"/>
                <w:lang w:eastAsia="ru-RU"/>
              </w:rPr>
            </w:pPr>
            <w:r w:rsidRPr="008C4B47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8C4B47" w:rsidRDefault="008C4B47" w:rsidP="008C4B47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6C1B19" w:rsidRPr="003C52A0" w:rsidRDefault="006C1B19" w:rsidP="006C1B19">
      <w:pPr>
        <w:autoSpaceDE w:val="0"/>
        <w:autoSpaceDN w:val="0"/>
        <w:adjustRightInd w:val="0"/>
        <w:ind w:firstLine="539"/>
        <w:rPr>
          <w:rFonts w:ascii="Times New Roman" w:hAnsi="Times New Roman"/>
          <w:lang w:eastAsia="ru-RU"/>
        </w:rPr>
      </w:pPr>
      <w:r w:rsidRPr="003C52A0">
        <w:rPr>
          <w:rFonts w:ascii="Times New Roman" w:hAnsi="Times New Roman"/>
          <w:lang w:eastAsia="ru-RU"/>
        </w:rPr>
        <w:t xml:space="preserve">Объемы бюджетных ассигнований уточняются ежегодно при формировании бюджета Вурнарского </w:t>
      </w:r>
      <w:r>
        <w:rPr>
          <w:rFonts w:ascii="Times New Roman" w:hAnsi="Times New Roman"/>
          <w:lang w:eastAsia="ru-RU"/>
        </w:rPr>
        <w:t xml:space="preserve">муниципального округа </w:t>
      </w:r>
      <w:r w:rsidRPr="003C52A0">
        <w:rPr>
          <w:rFonts w:ascii="Times New Roman" w:hAnsi="Times New Roman"/>
          <w:lang w:eastAsia="ru-RU"/>
        </w:rPr>
        <w:t>Чувашской Республики на очередной финансовый год и плановый период.</w:t>
      </w:r>
    </w:p>
    <w:p w:rsidR="00AE485B" w:rsidRPr="00AE485B" w:rsidRDefault="00AE485B" w:rsidP="00AE485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AE485B">
        <w:t xml:space="preserve">Ресурсное обеспечение реализации подпрограммы за счет всех источников финансирования по годам реализации в разрезе мероприятий подпрограммы представлено в приложении </w:t>
      </w:r>
      <w:r>
        <w:t xml:space="preserve">№ 1 </w:t>
      </w:r>
      <w:r w:rsidRPr="00AE485B">
        <w:t xml:space="preserve"> к подпрограмме.</w:t>
      </w:r>
    </w:p>
    <w:p w:rsidR="00AE485B" w:rsidRDefault="00AE485B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p w:rsidR="00DF35A4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  <w:sectPr w:rsidR="00DF35A4" w:rsidSect="005F4D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5A4" w:rsidRPr="00332CDF" w:rsidRDefault="00DF35A4" w:rsidP="00DF35A4">
      <w:pPr>
        <w:tabs>
          <w:tab w:val="left" w:pos="9945"/>
        </w:tabs>
        <w:jc w:val="right"/>
        <w:rPr>
          <w:rFonts w:ascii="Times New Roman" w:hAnsi="Times New Roman"/>
          <w:sz w:val="20"/>
          <w:szCs w:val="20"/>
          <w:lang w:eastAsia="ru-RU"/>
        </w:rPr>
      </w:pPr>
      <w:r w:rsidRPr="00332CDF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  <w:lang w:eastAsia="ru-RU"/>
        </w:rPr>
        <w:t>1</w:t>
      </w:r>
    </w:p>
    <w:p w:rsidR="00DF35A4" w:rsidRDefault="00DF35A4" w:rsidP="00DF35A4">
      <w:pPr>
        <w:autoSpaceDE w:val="0"/>
        <w:autoSpaceDN w:val="0"/>
        <w:adjustRightInd w:val="0"/>
        <w:ind w:hanging="6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332CDF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Pr="00DF35A4">
        <w:rPr>
          <w:rFonts w:ascii="Times New Roman" w:hAnsi="Times New Roman"/>
          <w:sz w:val="20"/>
          <w:szCs w:val="20"/>
          <w:lang w:eastAsia="ru-RU"/>
        </w:rPr>
        <w:t xml:space="preserve">подпрограмме «Строительство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F35A4" w:rsidRDefault="00DF35A4" w:rsidP="00DF35A4">
      <w:pPr>
        <w:autoSpaceDE w:val="0"/>
        <w:autoSpaceDN w:val="0"/>
        <w:adjustRightInd w:val="0"/>
        <w:ind w:hanging="6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DF35A4">
        <w:rPr>
          <w:rFonts w:ascii="Times New Roman" w:hAnsi="Times New Roman"/>
          <w:sz w:val="20"/>
          <w:szCs w:val="20"/>
          <w:lang w:eastAsia="ru-RU"/>
        </w:rPr>
        <w:t xml:space="preserve">(реконструкция) и модернизация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</w:p>
    <w:p w:rsidR="00DF35A4" w:rsidRDefault="00DF35A4" w:rsidP="00DF35A4">
      <w:pPr>
        <w:autoSpaceDE w:val="0"/>
        <w:autoSpaceDN w:val="0"/>
        <w:adjustRightInd w:val="0"/>
        <w:ind w:hanging="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F35A4">
        <w:rPr>
          <w:rFonts w:ascii="Times New Roman" w:hAnsi="Times New Roman"/>
          <w:sz w:val="20"/>
          <w:szCs w:val="20"/>
          <w:lang w:eastAsia="ru-RU"/>
        </w:rPr>
        <w:t xml:space="preserve">муниципальных учреждений культуры </w:t>
      </w:r>
    </w:p>
    <w:p w:rsidR="00DF35A4" w:rsidRDefault="00DF35A4" w:rsidP="00DF35A4">
      <w:pPr>
        <w:autoSpaceDE w:val="0"/>
        <w:autoSpaceDN w:val="0"/>
        <w:adjustRightInd w:val="0"/>
        <w:ind w:hanging="6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F35A4">
        <w:rPr>
          <w:rFonts w:ascii="Times New Roman" w:hAnsi="Times New Roman"/>
          <w:sz w:val="20"/>
          <w:szCs w:val="20"/>
          <w:lang w:eastAsia="ru-RU"/>
        </w:rPr>
        <w:t xml:space="preserve">клубного типа» муниципальной программы </w:t>
      </w:r>
    </w:p>
    <w:p w:rsidR="00DF35A4" w:rsidRDefault="00DF35A4" w:rsidP="00DF35A4">
      <w:pPr>
        <w:autoSpaceDE w:val="0"/>
        <w:autoSpaceDN w:val="0"/>
        <w:adjustRightInd w:val="0"/>
        <w:ind w:hanging="6"/>
        <w:jc w:val="right"/>
        <w:rPr>
          <w:rFonts w:ascii="Times New Roman" w:hAnsi="Times New Roman"/>
          <w:color w:val="000000"/>
          <w:sz w:val="20"/>
          <w:szCs w:val="20"/>
        </w:rPr>
      </w:pPr>
      <w:r w:rsidRPr="00DF35A4">
        <w:rPr>
          <w:rFonts w:ascii="Times New Roman" w:hAnsi="Times New Roman"/>
          <w:sz w:val="20"/>
          <w:szCs w:val="20"/>
          <w:lang w:eastAsia="ru-RU"/>
        </w:rPr>
        <w:t xml:space="preserve">«Развитие культуры </w:t>
      </w:r>
      <w:r w:rsidRPr="00DF35A4">
        <w:rPr>
          <w:rFonts w:ascii="Times New Roman" w:hAnsi="Times New Roman"/>
          <w:color w:val="000000"/>
          <w:sz w:val="20"/>
          <w:szCs w:val="20"/>
        </w:rPr>
        <w:t>в Вурнарском</w:t>
      </w:r>
    </w:p>
    <w:p w:rsidR="00DF35A4" w:rsidRPr="00DF35A4" w:rsidRDefault="00DF35A4" w:rsidP="00DF35A4">
      <w:pPr>
        <w:autoSpaceDE w:val="0"/>
        <w:autoSpaceDN w:val="0"/>
        <w:adjustRightInd w:val="0"/>
        <w:ind w:hanging="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F35A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DF35A4">
        <w:rPr>
          <w:rFonts w:ascii="Times New Roman" w:hAnsi="Times New Roman"/>
          <w:color w:val="000000"/>
          <w:sz w:val="20"/>
          <w:szCs w:val="20"/>
        </w:rPr>
        <w:t xml:space="preserve">муниципальном округе Чувашской Республики» </w:t>
      </w:r>
      <w:proofErr w:type="gramEnd"/>
    </w:p>
    <w:p w:rsidR="00DF35A4" w:rsidRPr="005F4DC6" w:rsidRDefault="00DF35A4" w:rsidP="00DF35A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lang w:eastAsia="ru-RU"/>
        </w:rPr>
      </w:pPr>
    </w:p>
    <w:p w:rsidR="00DF35A4" w:rsidRDefault="00DF35A4" w:rsidP="00DF35A4">
      <w:pPr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F342B5" w:rsidRDefault="00DF35A4" w:rsidP="00F342B5">
      <w:pPr>
        <w:autoSpaceDE w:val="0"/>
        <w:autoSpaceDN w:val="0"/>
        <w:adjustRightInd w:val="0"/>
        <w:ind w:right="-172" w:hanging="6"/>
        <w:jc w:val="center"/>
        <w:rPr>
          <w:rFonts w:ascii="Times New Roman" w:hAnsi="Times New Roman"/>
          <w:b/>
          <w:lang w:eastAsia="ru-RU"/>
        </w:rPr>
      </w:pPr>
      <w:r w:rsidRPr="003C52A0">
        <w:rPr>
          <w:rFonts w:ascii="Times New Roman" w:hAnsi="Times New Roman"/>
          <w:b/>
          <w:bCs/>
          <w:color w:val="000000"/>
          <w:lang w:eastAsia="ru-RU"/>
        </w:rPr>
        <w:t>РЕСУРСНОЕ ОБЕСПЕЧЕНИЕ</w:t>
      </w:r>
      <w:r w:rsidRPr="003C52A0">
        <w:rPr>
          <w:rFonts w:ascii="Times New Roman" w:hAnsi="Times New Roman"/>
          <w:b/>
          <w:bCs/>
          <w:color w:val="000000"/>
          <w:lang w:eastAsia="ru-RU"/>
        </w:rPr>
        <w:br/>
        <w:t>реализации подпрограммы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5F4DC6">
        <w:rPr>
          <w:rFonts w:ascii="Times New Roman" w:hAnsi="Times New Roman"/>
          <w:b/>
          <w:lang w:eastAsia="ru-RU"/>
        </w:rPr>
        <w:t xml:space="preserve">«Строительство (реконструкция) и модернизация муниципальных учреждений культуры клубного </w:t>
      </w:r>
      <w:r w:rsidR="00F342B5">
        <w:rPr>
          <w:rFonts w:ascii="Times New Roman" w:hAnsi="Times New Roman"/>
          <w:b/>
          <w:lang w:eastAsia="ru-RU"/>
        </w:rPr>
        <w:t>т</w:t>
      </w:r>
      <w:r w:rsidRPr="005F4DC6">
        <w:rPr>
          <w:rFonts w:ascii="Times New Roman" w:hAnsi="Times New Roman"/>
          <w:b/>
          <w:lang w:eastAsia="ru-RU"/>
        </w:rPr>
        <w:t>ипа» муниципальной программы</w:t>
      </w:r>
      <w:r>
        <w:rPr>
          <w:rFonts w:ascii="Times New Roman" w:hAnsi="Times New Roman"/>
          <w:b/>
          <w:lang w:eastAsia="ru-RU"/>
        </w:rPr>
        <w:t xml:space="preserve"> </w:t>
      </w:r>
      <w:r w:rsidRPr="003C52A0">
        <w:rPr>
          <w:rFonts w:ascii="Times New Roman" w:hAnsi="Times New Roman"/>
          <w:b/>
          <w:bCs/>
          <w:color w:val="000000"/>
          <w:lang w:eastAsia="ru-RU"/>
        </w:rPr>
        <w:t xml:space="preserve">Вурнарского </w:t>
      </w:r>
      <w:r w:rsidRPr="00EF2CEE">
        <w:rPr>
          <w:rFonts w:ascii="Times New Roman" w:hAnsi="Times New Roman"/>
          <w:b/>
          <w:color w:val="000000"/>
          <w:lang w:eastAsia="ru-RU"/>
        </w:rPr>
        <w:t>муниципального округа</w:t>
      </w:r>
      <w:r w:rsidRPr="003C52A0">
        <w:rPr>
          <w:rFonts w:ascii="Times New Roman" w:hAnsi="Times New Roman"/>
          <w:b/>
          <w:bCs/>
          <w:color w:val="000000"/>
          <w:lang w:eastAsia="ru-RU"/>
        </w:rPr>
        <w:t xml:space="preserve"> Чувашской Республики</w:t>
      </w:r>
      <w:r w:rsidRPr="005F4DC6">
        <w:rPr>
          <w:rFonts w:ascii="Times New Roman" w:hAnsi="Times New Roman"/>
          <w:b/>
          <w:lang w:eastAsia="ru-RU"/>
        </w:rPr>
        <w:t xml:space="preserve"> </w:t>
      </w:r>
    </w:p>
    <w:p w:rsidR="00DF35A4" w:rsidRPr="005F4DC6" w:rsidRDefault="00DF35A4" w:rsidP="00F342B5">
      <w:pPr>
        <w:autoSpaceDE w:val="0"/>
        <w:autoSpaceDN w:val="0"/>
        <w:adjustRightInd w:val="0"/>
        <w:ind w:right="-172" w:hanging="6"/>
        <w:jc w:val="center"/>
        <w:rPr>
          <w:rFonts w:ascii="Times New Roman" w:hAnsi="Times New Roman"/>
          <w:b/>
          <w:lang w:eastAsia="ru-RU"/>
        </w:rPr>
      </w:pPr>
      <w:r w:rsidRPr="005F4DC6">
        <w:rPr>
          <w:rFonts w:ascii="Times New Roman" w:hAnsi="Times New Roman"/>
          <w:b/>
          <w:lang w:eastAsia="ru-RU"/>
        </w:rPr>
        <w:t xml:space="preserve">«Развитие культуры </w:t>
      </w:r>
      <w:r w:rsidRPr="005F4DC6">
        <w:rPr>
          <w:rFonts w:ascii="Times New Roman" w:hAnsi="Times New Roman"/>
          <w:b/>
          <w:color w:val="000000"/>
        </w:rPr>
        <w:t xml:space="preserve">в Вурнарском муниципальном округе Чувашской Республики» </w:t>
      </w:r>
      <w:r>
        <w:rPr>
          <w:rFonts w:ascii="Times New Roman" w:hAnsi="Times New Roman"/>
          <w:b/>
          <w:color w:val="000000"/>
        </w:rPr>
        <w:t xml:space="preserve"> за счет всех источников финансирования</w:t>
      </w:r>
    </w:p>
    <w:p w:rsidR="00DF35A4" w:rsidRPr="005F4DC6" w:rsidRDefault="00DF35A4" w:rsidP="00DF35A4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lang w:eastAsia="ru-RU"/>
        </w:rPr>
      </w:pPr>
    </w:p>
    <w:tbl>
      <w:tblPr>
        <w:tblW w:w="1547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1134"/>
        <w:gridCol w:w="1276"/>
        <w:gridCol w:w="567"/>
        <w:gridCol w:w="567"/>
        <w:gridCol w:w="1134"/>
        <w:gridCol w:w="425"/>
        <w:gridCol w:w="1985"/>
        <w:gridCol w:w="850"/>
        <w:gridCol w:w="709"/>
        <w:gridCol w:w="850"/>
        <w:gridCol w:w="851"/>
        <w:gridCol w:w="850"/>
        <w:gridCol w:w="851"/>
        <w:gridCol w:w="850"/>
        <w:gridCol w:w="832"/>
      </w:tblGrid>
      <w:tr w:rsidR="00DF35A4" w:rsidRPr="00BA6BDF" w:rsidTr="00EC77C0">
        <w:tc>
          <w:tcPr>
            <w:tcW w:w="61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1" w:name="RANGE!A1:J30"/>
            <w:bookmarkEnd w:id="1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7B2025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</w:t>
            </w:r>
            <w:r w:rsidR="00A854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</w:t>
            </w:r>
            <w:r w:rsidR="00A854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граммы</w:t>
            </w:r>
            <w:proofErr w:type="spellEnd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A854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пальной</w:t>
            </w:r>
            <w:proofErr w:type="spellEnd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программы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Вурнарско</w:t>
            </w:r>
            <w:r w:rsidR="00A854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B202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="007B202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  <w:r w:rsidR="00A854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Чувашской Республики (основного </w:t>
            </w: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</w:t>
            </w:r>
            <w:r w:rsidR="00A854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</w:t>
            </w:r>
            <w:r w:rsidR="00A854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приятия</w:t>
            </w:r>
            <w:proofErr w:type="spellEnd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A85466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Задача </w:t>
            </w:r>
            <w:proofErr w:type="spellStart"/>
            <w:proofErr w:type="gram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</w:t>
            </w:r>
            <w:r w:rsidR="00A854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программы</w:t>
            </w:r>
            <w:proofErr w:type="spellEnd"/>
            <w:proofErr w:type="gramEnd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854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</w:t>
            </w:r>
            <w:r w:rsidR="007B202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A854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пальной</w:t>
            </w:r>
            <w:proofErr w:type="spellEnd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программы </w:t>
            </w:r>
            <w:proofErr w:type="spellStart"/>
            <w:r w:rsidR="007B202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Вурнарско-го</w:t>
            </w:r>
            <w:proofErr w:type="spellEnd"/>
            <w:r w:rsidR="007B202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B202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муници-пального</w:t>
            </w:r>
            <w:proofErr w:type="spellEnd"/>
            <w:r w:rsidR="007B202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округа 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7B2025">
            <w:pPr>
              <w:ind w:left="-108" w:right="-108" w:hanging="8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  <w:r w:rsidR="007B202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участники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643" w:type="dxa"/>
            <w:gridSpan w:val="8"/>
            <w:tcBorders>
              <w:bottom w:val="single" w:sz="4" w:space="0" w:color="auto"/>
            </w:tcBorders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DF35A4" w:rsidRPr="00BA6BDF" w:rsidTr="00EC77C0">
        <w:tc>
          <w:tcPr>
            <w:tcW w:w="61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7B2025" w:rsidRDefault="00DF35A4" w:rsidP="00EC77C0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33F26">
              <w:rPr>
                <w:color w:val="000000"/>
                <w:sz w:val="16"/>
                <w:szCs w:val="16"/>
                <w:lang w:eastAsia="ru-RU"/>
              </w:rPr>
              <w:t>главный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  <w:lang w:eastAsia="ru-RU"/>
              </w:rPr>
              <w:t>распорядитель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3F26">
              <w:rPr>
                <w:color w:val="000000"/>
                <w:sz w:val="16"/>
                <w:szCs w:val="16"/>
                <w:lang w:eastAsia="ru-RU"/>
              </w:rPr>
              <w:t>бюджетных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F35A4" w:rsidRPr="00B33F26" w:rsidRDefault="00DF35A4" w:rsidP="00EC77C0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33F26">
              <w:rPr>
                <w:color w:val="000000"/>
                <w:sz w:val="16"/>
                <w:szCs w:val="16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DF35A4" w:rsidRPr="00B33F26" w:rsidRDefault="00DF35A4" w:rsidP="00EC77C0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33F26">
              <w:rPr>
                <w:color w:val="000000"/>
                <w:sz w:val="16"/>
                <w:szCs w:val="16"/>
                <w:lang w:eastAsia="ru-RU"/>
              </w:rPr>
              <w:t>раздел,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DF35A4" w:rsidRPr="00B33F26" w:rsidRDefault="00DF35A4" w:rsidP="00EC77C0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33F26">
              <w:rPr>
                <w:color w:val="000000"/>
                <w:sz w:val="16"/>
                <w:szCs w:val="16"/>
                <w:lang w:eastAsia="ru-RU"/>
              </w:rPr>
              <w:t>целевая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  <w:lang w:eastAsia="ru-RU"/>
              </w:rPr>
              <w:t>статья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F35A4" w:rsidRPr="00B33F26" w:rsidRDefault="00DF35A4" w:rsidP="00EC77C0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33F26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DF35A4" w:rsidRPr="00B33F26" w:rsidRDefault="00DF35A4" w:rsidP="00EC77C0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33F26">
              <w:rPr>
                <w:color w:val="000000"/>
                <w:sz w:val="16"/>
                <w:szCs w:val="16"/>
                <w:lang w:eastAsia="ru-RU"/>
              </w:rPr>
              <w:t>группа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  <w:lang w:eastAsia="ru-RU"/>
              </w:rPr>
              <w:t>(подгруппа)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F35A4" w:rsidRPr="00B33F26" w:rsidRDefault="00DF35A4" w:rsidP="00EC77C0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33F26">
              <w:rPr>
                <w:color w:val="000000"/>
                <w:sz w:val="16"/>
                <w:szCs w:val="16"/>
                <w:lang w:eastAsia="ru-RU"/>
              </w:rPr>
              <w:t>вида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:rsidR="00DF35A4" w:rsidRPr="00BA6BDF" w:rsidRDefault="00DF35A4" w:rsidP="00EC77C0">
            <w:pPr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tcBorders>
              <w:bottom w:val="nil"/>
            </w:tcBorders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bottom w:val="nil"/>
            </w:tcBorders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0" w:type="dxa"/>
            <w:tcBorders>
              <w:bottom w:val="nil"/>
            </w:tcBorders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32" w:type="dxa"/>
            <w:tcBorders>
              <w:bottom w:val="nil"/>
            </w:tcBorders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</w:tr>
    </w:tbl>
    <w:p w:rsidR="00DF35A4" w:rsidRPr="00BA6BDF" w:rsidRDefault="00DF35A4" w:rsidP="00DF35A4">
      <w:pPr>
        <w:widowControl w:val="0"/>
        <w:suppressAutoHyphens/>
        <w:jc w:val="left"/>
        <w:rPr>
          <w:rFonts w:ascii="Times New Roman" w:hAnsi="Times New Roman"/>
          <w:color w:val="000000"/>
          <w:sz w:val="2"/>
        </w:rPr>
      </w:pPr>
    </w:p>
    <w:tbl>
      <w:tblPr>
        <w:tblW w:w="15484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49"/>
        <w:gridCol w:w="1072"/>
        <w:gridCol w:w="61"/>
        <w:gridCol w:w="1040"/>
        <w:gridCol w:w="22"/>
        <w:gridCol w:w="72"/>
        <w:gridCol w:w="1182"/>
        <w:gridCol w:w="20"/>
        <w:gridCol w:w="74"/>
        <w:gridCol w:w="473"/>
        <w:gridCol w:w="20"/>
        <w:gridCol w:w="74"/>
        <w:gridCol w:w="473"/>
        <w:gridCol w:w="20"/>
        <w:gridCol w:w="74"/>
        <w:gridCol w:w="1039"/>
        <w:gridCol w:w="20"/>
        <w:gridCol w:w="75"/>
        <w:gridCol w:w="330"/>
        <w:gridCol w:w="20"/>
        <w:gridCol w:w="78"/>
        <w:gridCol w:w="1985"/>
        <w:gridCol w:w="750"/>
        <w:gridCol w:w="100"/>
        <w:gridCol w:w="609"/>
        <w:gridCol w:w="100"/>
        <w:gridCol w:w="753"/>
        <w:gridCol w:w="97"/>
        <w:gridCol w:w="758"/>
        <w:gridCol w:w="93"/>
        <w:gridCol w:w="850"/>
        <w:gridCol w:w="851"/>
        <w:gridCol w:w="850"/>
        <w:gridCol w:w="841"/>
      </w:tblGrid>
      <w:tr w:rsidR="00DF35A4" w:rsidRPr="00BA6BDF" w:rsidTr="007B2025">
        <w:trPr>
          <w:trHeight w:val="154"/>
          <w:tblHeader/>
        </w:trPr>
        <w:tc>
          <w:tcPr>
            <w:tcW w:w="608" w:type="dxa"/>
            <w:gridSpan w:val="2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8" w:type="dxa"/>
            <w:gridSpan w:val="3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DF35A4" w:rsidRPr="00BA6BDF" w:rsidRDefault="00DF35A4" w:rsidP="00EC77C0">
            <w:pPr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</w:tcPr>
          <w:p w:rsidR="00DF35A4" w:rsidRPr="00BA6BDF" w:rsidRDefault="00DF35A4" w:rsidP="00EC77C0">
            <w:pPr>
              <w:ind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</w:tcPr>
          <w:p w:rsidR="00DF35A4" w:rsidRPr="005B38B5" w:rsidRDefault="00DF35A4" w:rsidP="00EC77C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DF35A4" w:rsidRPr="005F0777" w:rsidRDefault="00DF35A4" w:rsidP="00EC77C0">
            <w:pPr>
              <w:ind w:right="-40"/>
              <w:jc w:val="center"/>
              <w:rPr>
                <w:sz w:val="20"/>
                <w:szCs w:val="20"/>
              </w:rPr>
            </w:pPr>
            <w:r w:rsidRPr="005F0777">
              <w:rPr>
                <w:sz w:val="20"/>
                <w:szCs w:val="20"/>
              </w:rPr>
              <w:t>16</w:t>
            </w:r>
          </w:p>
        </w:tc>
        <w:tc>
          <w:tcPr>
            <w:tcW w:w="841" w:type="dxa"/>
          </w:tcPr>
          <w:p w:rsidR="00DF35A4" w:rsidRPr="005F0777" w:rsidRDefault="00DF35A4" w:rsidP="00EC77C0">
            <w:pPr>
              <w:ind w:right="-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F077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575729" w:rsidRPr="00BA6BDF" w:rsidTr="007B2025">
        <w:trPr>
          <w:trHeight w:val="231"/>
        </w:trPr>
        <w:tc>
          <w:tcPr>
            <w:tcW w:w="608" w:type="dxa"/>
            <w:gridSpan w:val="2"/>
            <w:vMerge w:val="restart"/>
            <w:tcMar>
              <w:top w:w="0" w:type="dxa"/>
              <w:bottom w:w="0" w:type="dxa"/>
            </w:tcMar>
          </w:tcPr>
          <w:p w:rsidR="00575729" w:rsidRPr="001E5E6A" w:rsidRDefault="00575729" w:rsidP="00EC77C0">
            <w:pPr>
              <w:ind w:left="-2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E6A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Под</w:t>
            </w:r>
            <w:r w:rsidR="00C27BE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Pr="001E5E6A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про</w:t>
            </w:r>
            <w:r w:rsidR="00C27BE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Pr="001E5E6A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грам</w:t>
            </w:r>
            <w:r w:rsidR="00C27BE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Pr="001E5E6A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ма</w:t>
            </w:r>
            <w:proofErr w:type="spellEnd"/>
          </w:p>
        </w:tc>
        <w:tc>
          <w:tcPr>
            <w:tcW w:w="1133" w:type="dxa"/>
            <w:gridSpan w:val="2"/>
            <w:vMerge w:val="restart"/>
            <w:tcMar>
              <w:top w:w="0" w:type="dxa"/>
              <w:bottom w:w="0" w:type="dxa"/>
            </w:tcMar>
          </w:tcPr>
          <w:p w:rsidR="00575729" w:rsidRPr="00BA6BDF" w:rsidRDefault="00575729" w:rsidP="00F342B5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42B5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Pr="00F342B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Строительство (реконструкция) и модернизация </w:t>
            </w:r>
            <w:proofErr w:type="spellStart"/>
            <w:proofErr w:type="gramStart"/>
            <w:r w:rsidRPr="00F342B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</w:t>
            </w:r>
            <w:r w:rsidR="00C27BE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F342B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пальных</w:t>
            </w:r>
            <w:proofErr w:type="spellEnd"/>
            <w:proofErr w:type="gramEnd"/>
            <w:r w:rsidRPr="00F342B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учреждений культуры клубного типа» </w:t>
            </w:r>
          </w:p>
        </w:tc>
        <w:tc>
          <w:tcPr>
            <w:tcW w:w="1134" w:type="dxa"/>
            <w:gridSpan w:val="3"/>
            <w:vMerge w:val="restart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vMerge w:val="restart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575729" w:rsidRPr="00332CDF" w:rsidRDefault="00575729" w:rsidP="00EC77C0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332CD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bottom"/>
          </w:tcPr>
          <w:p w:rsidR="00575729" w:rsidRPr="00266F53" w:rsidRDefault="00D25621" w:rsidP="007B2025">
            <w:pPr>
              <w:ind w:right="-40" w:hanging="10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10464</w:t>
            </w:r>
            <w:r w:rsidR="00575729" w:rsidRPr="00266F5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B952F3" w:rsidP="00B952F3">
            <w:pPr>
              <w:ind w:left="-57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EC77C0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1141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75729" w:rsidRPr="00266F53" w:rsidRDefault="00B952F3" w:rsidP="00B952F3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266F53" w:rsidRDefault="00575729" w:rsidP="00EC77C0">
            <w:pPr>
              <w:ind w:right="-4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4C0632" w:rsidTr="007B2025">
        <w:trPr>
          <w:trHeight w:val="160"/>
        </w:trPr>
        <w:tc>
          <w:tcPr>
            <w:tcW w:w="608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75729" w:rsidRDefault="00575729" w:rsidP="00D25621">
            <w:pPr>
              <w:ind w:right="-108"/>
            </w:pPr>
            <w:r w:rsidRPr="007B27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</w:t>
            </w:r>
            <w:r w:rsidR="00D2562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7B27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428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едеральный бюджет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bottom"/>
          </w:tcPr>
          <w:p w:rsidR="00575729" w:rsidRPr="00266F53" w:rsidRDefault="00D25621" w:rsidP="00D25621">
            <w:pPr>
              <w:ind w:left="-57" w:right="-4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B952F3" w:rsidP="00B952F3">
            <w:pPr>
              <w:ind w:left="-57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75729" w:rsidRPr="00266F53" w:rsidRDefault="00B952F3" w:rsidP="00B952F3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266F53" w:rsidRDefault="00575729" w:rsidP="00EC77C0">
            <w:pPr>
              <w:ind w:right="-4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BA6BDF" w:rsidTr="007B2025">
        <w:trPr>
          <w:trHeight w:val="345"/>
        </w:trPr>
        <w:tc>
          <w:tcPr>
            <w:tcW w:w="608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75729" w:rsidRDefault="00D25621" w:rsidP="00EC77C0">
            <w:pPr>
              <w:ind w:right="-108"/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</w:t>
            </w:r>
            <w:r w:rsidR="00575729" w:rsidRPr="007B27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428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17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еспубликанский бюджет Чувашской Республики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bottom"/>
          </w:tcPr>
          <w:p w:rsidR="00575729" w:rsidRPr="00D25621" w:rsidRDefault="00D25621" w:rsidP="00EC77C0">
            <w:pPr>
              <w:ind w:left="-108" w:right="-4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9527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  <w:p w:rsidR="00575729" w:rsidRPr="00266F53" w:rsidRDefault="00575729" w:rsidP="00EC77C0">
            <w:pPr>
              <w:ind w:left="-108" w:right="-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B952F3" w:rsidP="00B952F3">
            <w:pPr>
              <w:ind w:left="-57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75729" w:rsidRPr="00266F53" w:rsidRDefault="00B952F3" w:rsidP="00B952F3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266F53" w:rsidRDefault="00575729" w:rsidP="00EC77C0">
            <w:pPr>
              <w:ind w:right="-4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4C0632" w:rsidTr="007B2025">
        <w:trPr>
          <w:trHeight w:val="70"/>
        </w:trPr>
        <w:tc>
          <w:tcPr>
            <w:tcW w:w="608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75729" w:rsidRDefault="00D25621" w:rsidP="00EC77C0">
            <w:pPr>
              <w:ind w:right="-108"/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</w:t>
            </w:r>
            <w:r w:rsidR="00575729" w:rsidRPr="007B27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428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575729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EF2C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юджет Вурнарского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75729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C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округа</w:t>
            </w:r>
          </w:p>
          <w:p w:rsidR="00575729" w:rsidRPr="00EF2CEE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2C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  <w:vAlign w:val="bottom"/>
          </w:tcPr>
          <w:p w:rsidR="00575729" w:rsidRPr="00266F53" w:rsidRDefault="00575729" w:rsidP="00EC77C0">
            <w:pPr>
              <w:ind w:left="-108" w:right="-4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93</w:t>
            </w:r>
            <w:r w:rsidR="00D2562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="00D2562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  <w:p w:rsidR="00575729" w:rsidRPr="00266F53" w:rsidRDefault="00575729" w:rsidP="00EC77C0">
            <w:pPr>
              <w:ind w:right="-4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75729" w:rsidRPr="00266F53" w:rsidRDefault="00575729" w:rsidP="00EC77C0">
            <w:pPr>
              <w:ind w:right="-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B952F3" w:rsidP="00B952F3">
            <w:pPr>
              <w:ind w:left="-57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75729" w:rsidRPr="00266F53" w:rsidRDefault="00B952F3" w:rsidP="00B952F3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266F53" w:rsidRDefault="00575729" w:rsidP="00EC77C0">
            <w:pPr>
              <w:ind w:right="-4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BA6BDF" w:rsidTr="007B2025">
        <w:trPr>
          <w:trHeight w:val="70"/>
        </w:trPr>
        <w:tc>
          <w:tcPr>
            <w:tcW w:w="608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575729" w:rsidRDefault="00D25621" w:rsidP="00EC77C0">
            <w:pPr>
              <w:ind w:right="-108"/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</w:t>
            </w:r>
            <w:r w:rsidR="00575729" w:rsidRPr="007B27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428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575729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7D3F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небюджетные </w:t>
            </w:r>
          </w:p>
          <w:p w:rsidR="00575729" w:rsidRPr="007D3F70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D3F7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D25621" w:rsidP="00EC77C0">
            <w:pPr>
              <w:ind w:right="-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B952F3" w:rsidP="00B952F3">
            <w:pPr>
              <w:ind w:left="-57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266F53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75729" w:rsidRPr="00266F53" w:rsidRDefault="00B952F3" w:rsidP="00B952F3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266F53" w:rsidRDefault="0051141A" w:rsidP="0051141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575729"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266F53" w:rsidRDefault="00575729" w:rsidP="00EC77C0">
            <w:pPr>
              <w:ind w:right="-4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F35A4" w:rsidRPr="00BA6BDF" w:rsidTr="00575729">
        <w:tc>
          <w:tcPr>
            <w:tcW w:w="15484" w:type="dxa"/>
            <w:gridSpan w:val="35"/>
            <w:tcMar>
              <w:top w:w="0" w:type="dxa"/>
              <w:bottom w:w="0" w:type="dxa"/>
            </w:tcMar>
          </w:tcPr>
          <w:p w:rsidR="00DF35A4" w:rsidRDefault="00DF35A4" w:rsidP="00EC77C0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DF35A4" w:rsidRDefault="00DF35A4" w:rsidP="00EC77C0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Цель «</w:t>
            </w:r>
            <w:r w:rsidR="008E5F80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Повышение качества жизни населения»</w:t>
            </w:r>
          </w:p>
          <w:p w:rsidR="00DF35A4" w:rsidRPr="00BA6BDF" w:rsidRDefault="00DF35A4" w:rsidP="00EC77C0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594C94" w:rsidRPr="00266F53" w:rsidTr="00575729">
        <w:tc>
          <w:tcPr>
            <w:tcW w:w="608" w:type="dxa"/>
            <w:gridSpan w:val="2"/>
            <w:vMerge w:val="restart"/>
            <w:tcMar>
              <w:top w:w="0" w:type="dxa"/>
              <w:bottom w:w="0" w:type="dxa"/>
            </w:tcMar>
          </w:tcPr>
          <w:p w:rsidR="00594C94" w:rsidRDefault="00594C94" w:rsidP="00EC77C0">
            <w:pPr>
              <w:ind w:left="-75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42AB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E42AB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меро</w:t>
            </w:r>
            <w:r w:rsidR="00766447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Pr="00E42AB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прия</w:t>
            </w:r>
            <w:r w:rsidR="00766447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  <w:r w:rsidRPr="00E42AB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тие</w:t>
            </w:r>
            <w:proofErr w:type="spellEnd"/>
            <w:r w:rsidRPr="00E42AB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94C94" w:rsidRPr="00E42AB3" w:rsidRDefault="00594C94" w:rsidP="00EC77C0">
            <w:pPr>
              <w:ind w:left="-75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42AB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vMerge w:val="restart"/>
            <w:tcMar>
              <w:top w:w="0" w:type="dxa"/>
              <w:bottom w:w="0" w:type="dxa"/>
            </w:tcMar>
          </w:tcPr>
          <w:p w:rsidR="00594C94" w:rsidRPr="00A85466" w:rsidRDefault="00594C94" w:rsidP="00594C94">
            <w:pPr>
              <w:pStyle w:val="formattext"/>
              <w:spacing w:before="0" w:beforeAutospacing="0" w:after="0" w:afterAutospacing="0"/>
              <w:ind w:left="-106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85466">
              <w:rPr>
                <w:b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  <w:r w:rsidRPr="00A85466">
              <w:rPr>
                <w:b/>
                <w:sz w:val="18"/>
                <w:szCs w:val="18"/>
              </w:rPr>
              <w:br/>
            </w:r>
          </w:p>
        </w:tc>
        <w:tc>
          <w:tcPr>
            <w:tcW w:w="1040" w:type="dxa"/>
            <w:vMerge w:val="restart"/>
            <w:tcMar>
              <w:top w:w="0" w:type="dxa"/>
              <w:bottom w:w="0" w:type="dxa"/>
            </w:tcMar>
          </w:tcPr>
          <w:p w:rsidR="00594C94" w:rsidRPr="00594C94" w:rsidRDefault="00594C94" w:rsidP="00594C94">
            <w:pPr>
              <w:pStyle w:val="formattext"/>
              <w:spacing w:before="0" w:beforeAutospacing="0" w:after="0" w:afterAutospacing="0"/>
              <w:ind w:left="-105" w:right="-63" w:hanging="105"/>
              <w:jc w:val="center"/>
              <w:textAlignment w:val="baseline"/>
              <w:rPr>
                <w:sz w:val="18"/>
                <w:szCs w:val="18"/>
              </w:rPr>
            </w:pPr>
            <w:r w:rsidRPr="00594C94">
              <w:rPr>
                <w:sz w:val="18"/>
                <w:szCs w:val="18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  <w:tc>
          <w:tcPr>
            <w:tcW w:w="1276" w:type="dxa"/>
            <w:gridSpan w:val="3"/>
            <w:vMerge w:val="restart"/>
            <w:tcMar>
              <w:top w:w="0" w:type="dxa"/>
              <w:bottom w:w="0" w:type="dxa"/>
            </w:tcMar>
          </w:tcPr>
          <w:p w:rsidR="00594C94" w:rsidRPr="00BA6BDF" w:rsidRDefault="00594C94" w:rsidP="00594C94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отдел 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культуры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Вурнарского МО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соисполнител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УБИРТ администрации </w:t>
            </w:r>
            <w:r w:rsidRPr="00CC75B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Вурнарского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94C94" w:rsidRPr="00BA6BDF" w:rsidRDefault="00594C94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94C94" w:rsidRPr="00BA6BDF" w:rsidRDefault="00594C94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594C94" w:rsidRPr="00BA6BDF" w:rsidRDefault="00594C94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594C94" w:rsidRPr="00BA6BDF" w:rsidRDefault="00594C94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594C94" w:rsidRPr="00332CDF" w:rsidRDefault="00594C94" w:rsidP="00EC77C0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</w:t>
            </w:r>
            <w:r w:rsidRPr="00332CD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94C94" w:rsidRPr="005F5F73" w:rsidRDefault="005F5F73" w:rsidP="00424C91">
            <w:pPr>
              <w:ind w:right="-66" w:hanging="108"/>
              <w:jc w:val="right"/>
              <w:rPr>
                <w:sz w:val="20"/>
                <w:szCs w:val="20"/>
              </w:rPr>
            </w:pP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594C94"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594C94" w:rsidRPr="00575729" w:rsidRDefault="00424C91" w:rsidP="00424C91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94C94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94C94" w:rsidRPr="00575729" w:rsidRDefault="00424C91" w:rsidP="00424C91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594C94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94C94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94C94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94C94" w:rsidRPr="00575729" w:rsidRDefault="00594C94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94C94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94C94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94C94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94C94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94C94" w:rsidRPr="00575729" w:rsidRDefault="00594C94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266F53" w:rsidTr="00575729">
        <w:tc>
          <w:tcPr>
            <w:tcW w:w="608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E42AB3" w:rsidRDefault="00575729" w:rsidP="00EC77C0">
            <w:pPr>
              <w:ind w:left="-75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E42AB3" w:rsidRDefault="00575729" w:rsidP="00EC77C0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5F5F73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5F5F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424C91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2EB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</w:t>
            </w:r>
            <w:r w:rsidR="005F5F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012EB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424C9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12EB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едеральный бюджет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75729" w:rsidRPr="005F5F73" w:rsidRDefault="00575729" w:rsidP="00424C91">
            <w:pPr>
              <w:ind w:right="-66" w:hanging="108"/>
              <w:jc w:val="right"/>
              <w:rPr>
                <w:sz w:val="20"/>
                <w:szCs w:val="20"/>
              </w:rPr>
            </w:pP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575729" w:rsidRPr="00575729" w:rsidRDefault="00424C91" w:rsidP="00424C91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575729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575729" w:rsidRDefault="00575729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266F53" w:rsidTr="00575729">
        <w:tc>
          <w:tcPr>
            <w:tcW w:w="608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E42AB3" w:rsidRDefault="00575729" w:rsidP="00EC77C0">
            <w:pPr>
              <w:ind w:left="-75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E42AB3" w:rsidRDefault="00575729" w:rsidP="00EC77C0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5F5F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5F5F73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2EB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</w:t>
            </w:r>
            <w:r w:rsidR="005F5F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424C9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  <w:r w:rsidRPr="00012EB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575729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еспубликанский бю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жет </w:t>
            </w:r>
          </w:p>
          <w:p w:rsidR="00575729" w:rsidRPr="00BA6BDF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75729" w:rsidRPr="005F5F73" w:rsidRDefault="00575729" w:rsidP="00424C91">
            <w:pPr>
              <w:ind w:right="-66"/>
              <w:jc w:val="right"/>
              <w:rPr>
                <w:sz w:val="20"/>
                <w:szCs w:val="20"/>
              </w:rPr>
            </w:pP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575729" w:rsidRPr="00575729" w:rsidRDefault="00424C91" w:rsidP="00424C91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575729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575729" w:rsidRDefault="00575729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266F53" w:rsidTr="00575729">
        <w:tc>
          <w:tcPr>
            <w:tcW w:w="608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503723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37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5F5F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503723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37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575729" w:rsidRPr="004D69D8" w:rsidRDefault="00575729" w:rsidP="005F5F73">
            <w:pPr>
              <w:ind w:left="-2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12EB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</w:t>
            </w:r>
            <w:r w:rsidR="005F5F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424C9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  <w:r w:rsidRPr="00012EB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575729" w:rsidRPr="00AE7119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575729" w:rsidRPr="00EF2CEE" w:rsidRDefault="00575729" w:rsidP="00EC77C0">
            <w:pPr>
              <w:tabs>
                <w:tab w:val="left" w:pos="1735"/>
              </w:tabs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EF2C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юджет Вурнарского муниципального округа Чувашской Республики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75729" w:rsidRPr="005F5F73" w:rsidRDefault="00575729" w:rsidP="00424C91">
            <w:pPr>
              <w:ind w:right="-66" w:hanging="108"/>
              <w:jc w:val="right"/>
              <w:rPr>
                <w:sz w:val="20"/>
                <w:szCs w:val="20"/>
              </w:rPr>
            </w:pP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5F5F73"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575729" w:rsidRPr="00575729" w:rsidRDefault="00424C91" w:rsidP="00424C91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575729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575729" w:rsidRDefault="00575729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266F53" w:rsidTr="00575729">
        <w:tc>
          <w:tcPr>
            <w:tcW w:w="608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5F5F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5F5F73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2EB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</w:t>
            </w:r>
            <w:r w:rsidR="005F5F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424C9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  <w:r w:rsidRPr="00012EB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575729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небюджетные </w:t>
            </w:r>
          </w:p>
          <w:p w:rsidR="00575729" w:rsidRPr="00BA6BDF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75729" w:rsidRPr="005F5F73" w:rsidRDefault="005F5F73" w:rsidP="00424C91">
            <w:pPr>
              <w:ind w:left="-57" w:right="-66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575729"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575729" w:rsidRPr="00575729" w:rsidRDefault="00424C91" w:rsidP="00424C91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575729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424C91" w:rsidP="00424C91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575729" w:rsidRDefault="00575729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BA6BDF" w:rsidTr="00A85466">
        <w:trPr>
          <w:trHeight w:val="507"/>
        </w:trPr>
        <w:tc>
          <w:tcPr>
            <w:tcW w:w="1741" w:type="dxa"/>
            <w:gridSpan w:val="4"/>
            <w:tcMar>
              <w:top w:w="0" w:type="dxa"/>
              <w:bottom w:w="0" w:type="dxa"/>
            </w:tcMar>
          </w:tcPr>
          <w:p w:rsidR="00575729" w:rsidRDefault="00575729" w:rsidP="00575729">
            <w:pPr>
              <w:ind w:left="-66" w:right="-2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Целев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ой 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индикатор</w:t>
            </w:r>
          </w:p>
          <w:p w:rsidR="00575729" w:rsidRPr="00BA6BDF" w:rsidRDefault="00575729" w:rsidP="00575729">
            <w:pPr>
              <w:ind w:left="-66" w:right="-2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ь)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подпро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раммы</w:t>
            </w:r>
          </w:p>
        </w:tc>
        <w:tc>
          <w:tcPr>
            <w:tcW w:w="7091" w:type="dxa"/>
            <w:gridSpan w:val="19"/>
            <w:tcMar>
              <w:top w:w="0" w:type="dxa"/>
              <w:bottom w:w="0" w:type="dxa"/>
            </w:tcMar>
          </w:tcPr>
          <w:p w:rsidR="00575729" w:rsidRPr="00BA6BDF" w:rsidRDefault="00575729" w:rsidP="00575729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7B9C">
              <w:rPr>
                <w:rFonts w:ascii="Times New Roman" w:hAnsi="Times New Roman"/>
                <w:sz w:val="18"/>
                <w:szCs w:val="18"/>
              </w:rPr>
              <w:t>Увеличение числа посещений культурно-массовых мероприятий учреждений культуры клубного типа по сравнению с показателем 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07B9C">
              <w:rPr>
                <w:rFonts w:ascii="Times New Roman" w:hAnsi="Times New Roman"/>
                <w:sz w:val="18"/>
                <w:szCs w:val="18"/>
              </w:rPr>
              <w:t>1 года, %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23364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364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23364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  <w:r w:rsidRPr="0023364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75729" w:rsidRPr="0023364C" w:rsidRDefault="00575729" w:rsidP="00EC77C0">
            <w:pPr>
              <w:ind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575729" w:rsidRPr="0023364C" w:rsidRDefault="00575729" w:rsidP="00EC77C0">
            <w:pPr>
              <w:ind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22,0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75729" w:rsidRPr="0023364C" w:rsidRDefault="00575729" w:rsidP="00575729">
            <w:pPr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</w:tcPr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</w:tcPr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  <w:p w:rsidR="00575729" w:rsidRPr="0023364C" w:rsidRDefault="00575729" w:rsidP="0057572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4C91" w:rsidRPr="00BA6BDF" w:rsidTr="00575729">
        <w:tc>
          <w:tcPr>
            <w:tcW w:w="559" w:type="dxa"/>
            <w:vMerge w:val="restart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softHyphen/>
              <w:t xml:space="preserve">тие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82" w:type="dxa"/>
            <w:gridSpan w:val="3"/>
            <w:vMerge w:val="restart"/>
            <w:tcMar>
              <w:top w:w="0" w:type="dxa"/>
              <w:bottom w:w="0" w:type="dxa"/>
            </w:tcMar>
          </w:tcPr>
          <w:p w:rsidR="00424C91" w:rsidRPr="00FA27D8" w:rsidRDefault="00424C91" w:rsidP="00FA27D8">
            <w:pPr>
              <w:pStyle w:val="formattext"/>
              <w:spacing w:before="0" w:beforeAutospacing="0" w:after="0" w:afterAutospacing="0"/>
              <w:ind w:left="-57" w:right="-111"/>
              <w:jc w:val="center"/>
              <w:textAlignment w:val="baseline"/>
              <w:rPr>
                <w:sz w:val="18"/>
                <w:szCs w:val="18"/>
              </w:rPr>
            </w:pPr>
            <w:proofErr w:type="spellStart"/>
            <w:proofErr w:type="gramStart"/>
            <w:r w:rsidRPr="00FA27D8">
              <w:rPr>
                <w:sz w:val="18"/>
                <w:szCs w:val="18"/>
              </w:rPr>
              <w:t>Строительст</w:t>
            </w:r>
            <w:r w:rsidR="00766447">
              <w:rPr>
                <w:sz w:val="18"/>
                <w:szCs w:val="18"/>
              </w:rPr>
              <w:t>-</w:t>
            </w:r>
            <w:r w:rsidRPr="00FA27D8">
              <w:rPr>
                <w:sz w:val="18"/>
                <w:szCs w:val="18"/>
              </w:rPr>
              <w:t>во</w:t>
            </w:r>
            <w:proofErr w:type="spellEnd"/>
            <w:proofErr w:type="gramEnd"/>
            <w:r w:rsidRPr="00FA27D8">
              <w:rPr>
                <w:sz w:val="18"/>
                <w:szCs w:val="18"/>
              </w:rPr>
              <w:t xml:space="preserve"> объекта "Сельский дом культуры на 49 мест в д. </w:t>
            </w:r>
            <w:proofErr w:type="spellStart"/>
            <w:r w:rsidRPr="00FA27D8">
              <w:rPr>
                <w:sz w:val="18"/>
                <w:szCs w:val="18"/>
              </w:rPr>
              <w:t>Ойкас-Кибеки</w:t>
            </w:r>
            <w:proofErr w:type="spellEnd"/>
            <w:r w:rsidRPr="00FA27D8">
              <w:rPr>
                <w:sz w:val="18"/>
                <w:szCs w:val="18"/>
              </w:rPr>
              <w:t xml:space="preserve"> Вурнарского муниципального округа Чувашской Республики"</w:t>
            </w:r>
            <w:r w:rsidRPr="00FA27D8">
              <w:rPr>
                <w:sz w:val="18"/>
                <w:szCs w:val="18"/>
              </w:rPr>
              <w:br/>
            </w:r>
          </w:p>
        </w:tc>
        <w:tc>
          <w:tcPr>
            <w:tcW w:w="1040" w:type="dxa"/>
            <w:vMerge w:val="restart"/>
            <w:tcMar>
              <w:top w:w="0" w:type="dxa"/>
              <w:bottom w:w="0" w:type="dxa"/>
            </w:tcMar>
          </w:tcPr>
          <w:p w:rsidR="00424C91" w:rsidRPr="00FA27D8" w:rsidRDefault="00424C91" w:rsidP="00FA27D8">
            <w:pPr>
              <w:pStyle w:val="formattext"/>
              <w:spacing w:before="0" w:beforeAutospacing="0" w:after="0" w:afterAutospacing="0"/>
              <w:ind w:left="-105" w:right="-63" w:hanging="105"/>
              <w:jc w:val="center"/>
              <w:textAlignment w:val="baseline"/>
              <w:rPr>
                <w:sz w:val="18"/>
                <w:szCs w:val="18"/>
              </w:rPr>
            </w:pPr>
            <w:r w:rsidRPr="00FA27D8">
              <w:rPr>
                <w:sz w:val="18"/>
                <w:szCs w:val="18"/>
              </w:rPr>
              <w:t xml:space="preserve">создание условий для обеспечения прав </w:t>
            </w:r>
            <w:proofErr w:type="spellStart"/>
            <w:proofErr w:type="gramStart"/>
            <w:r w:rsidRPr="00FA27D8">
              <w:rPr>
                <w:sz w:val="18"/>
                <w:szCs w:val="18"/>
              </w:rPr>
              <w:t>граж</w:t>
            </w:r>
            <w:r w:rsidR="00766447">
              <w:rPr>
                <w:sz w:val="18"/>
                <w:szCs w:val="18"/>
              </w:rPr>
              <w:t>-</w:t>
            </w:r>
            <w:r w:rsidRPr="00FA27D8">
              <w:rPr>
                <w:sz w:val="18"/>
                <w:szCs w:val="18"/>
              </w:rPr>
              <w:t>дан</w:t>
            </w:r>
            <w:proofErr w:type="spellEnd"/>
            <w:proofErr w:type="gramEnd"/>
            <w:r w:rsidRPr="00FA27D8">
              <w:rPr>
                <w:sz w:val="18"/>
                <w:szCs w:val="18"/>
              </w:rPr>
              <w:t xml:space="preserve"> на участие в культурной жизни, реализации творческого потенциала нации</w:t>
            </w:r>
          </w:p>
        </w:tc>
        <w:tc>
          <w:tcPr>
            <w:tcW w:w="1276" w:type="dxa"/>
            <w:gridSpan w:val="3"/>
            <w:vMerge w:val="restart"/>
            <w:tcMar>
              <w:top w:w="0" w:type="dxa"/>
              <w:bottom w:w="0" w:type="dxa"/>
            </w:tcMar>
          </w:tcPr>
          <w:p w:rsidR="00424C91" w:rsidRDefault="00424C91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отдел 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культуры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Вурнарского МО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424C91" w:rsidRPr="00BA6BDF" w:rsidRDefault="00424C91" w:rsidP="00FA27D8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УБИРТ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админсистрации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Pr="00CC75B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Вурнарского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424C91" w:rsidRPr="005F5F73" w:rsidRDefault="00424C91" w:rsidP="005F2199">
            <w:pPr>
              <w:ind w:right="-66" w:hanging="108"/>
              <w:jc w:val="right"/>
              <w:rPr>
                <w:sz w:val="20"/>
                <w:szCs w:val="20"/>
              </w:rPr>
            </w:pP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424C91" w:rsidRPr="00575729" w:rsidRDefault="005F2199" w:rsidP="005F2199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24C91" w:rsidRPr="00575729" w:rsidRDefault="00424C91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24C91" w:rsidRPr="00575729" w:rsidRDefault="00424C91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424C91" w:rsidRPr="00575729" w:rsidRDefault="00424C91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4C91" w:rsidRPr="00BA6BDF" w:rsidTr="00575729"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3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424C91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424C91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Ц460100000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424C91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едеральный бюджет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424C91" w:rsidRPr="005F5F73" w:rsidRDefault="00424C91" w:rsidP="005F2199">
            <w:pPr>
              <w:ind w:right="-66" w:hanging="108"/>
              <w:jc w:val="right"/>
              <w:rPr>
                <w:sz w:val="20"/>
                <w:szCs w:val="20"/>
              </w:rPr>
            </w:pP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424C91" w:rsidRPr="00575729" w:rsidRDefault="005F2199" w:rsidP="005F2199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24C91" w:rsidRPr="00575729" w:rsidRDefault="00424C91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24C91" w:rsidRPr="00575729" w:rsidRDefault="00424C91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424C91" w:rsidRPr="00575729" w:rsidRDefault="00424C91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4C91" w:rsidRPr="00BA6BDF" w:rsidTr="00575729"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3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424C91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Ц460100000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424C91" w:rsidRPr="00FB36FA" w:rsidRDefault="00424C91" w:rsidP="00424C91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еспубликанский бюджет Чувашской Республики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424C91" w:rsidRPr="005F5F73" w:rsidRDefault="00424C91" w:rsidP="005F2199">
            <w:pPr>
              <w:ind w:right="-66"/>
              <w:jc w:val="right"/>
              <w:rPr>
                <w:sz w:val="20"/>
                <w:szCs w:val="20"/>
              </w:rPr>
            </w:pP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424C91" w:rsidRPr="00575729" w:rsidRDefault="005F2199" w:rsidP="005F2199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24C91" w:rsidRPr="00575729" w:rsidRDefault="00424C91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24C91" w:rsidRPr="00575729" w:rsidRDefault="00424C91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424C91" w:rsidRPr="00575729" w:rsidRDefault="00424C91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4C91" w:rsidRPr="00BA6BDF" w:rsidTr="00575729"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3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424C91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Ц460100000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424C91" w:rsidRPr="00FB36FA" w:rsidRDefault="00424C91" w:rsidP="00424C91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EF2C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юджет Вурнарского муниципального округа Чувашской Республики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424C91" w:rsidRPr="005F5F73" w:rsidRDefault="00424C91" w:rsidP="005F2199">
            <w:pPr>
              <w:ind w:right="-66" w:hanging="108"/>
              <w:jc w:val="right"/>
              <w:rPr>
                <w:sz w:val="20"/>
                <w:szCs w:val="20"/>
              </w:rPr>
            </w:pP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424C91" w:rsidRPr="00575729" w:rsidRDefault="005F2199" w:rsidP="005F2199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24C91" w:rsidRPr="00575729" w:rsidRDefault="00424C91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24C91" w:rsidRPr="00575729" w:rsidRDefault="00424C91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424C91" w:rsidRPr="00575729" w:rsidRDefault="00424C91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24C91" w:rsidRPr="00BA6BDF" w:rsidTr="00575729"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gridSpan w:val="3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424C91" w:rsidRPr="00BA6BDF" w:rsidRDefault="00424C91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424C91" w:rsidRPr="00D82FA1" w:rsidRDefault="00424C91" w:rsidP="00424C91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82F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82F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10000</w:t>
            </w:r>
            <w:r w:rsidRPr="00D82F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424C91" w:rsidRPr="00FB36FA" w:rsidRDefault="00424C91" w:rsidP="00424C91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424C91" w:rsidRDefault="00424C91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небюджетные </w:t>
            </w:r>
          </w:p>
          <w:p w:rsidR="00424C91" w:rsidRPr="00BA6BDF" w:rsidRDefault="00424C91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424C91" w:rsidRPr="005F5F73" w:rsidRDefault="00424C91" w:rsidP="005F2199">
            <w:pPr>
              <w:ind w:left="-57" w:right="-66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5F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9" w:type="dxa"/>
            <w:gridSpan w:val="3"/>
            <w:tcMar>
              <w:top w:w="0" w:type="dxa"/>
              <w:bottom w:w="0" w:type="dxa"/>
            </w:tcMar>
          </w:tcPr>
          <w:p w:rsidR="00424C91" w:rsidRPr="00575729" w:rsidRDefault="005F2199" w:rsidP="005F2199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24C91" w:rsidRPr="00575729" w:rsidRDefault="00424C91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24C91" w:rsidRPr="00575729" w:rsidRDefault="00424C91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24C91" w:rsidRPr="00575729" w:rsidRDefault="005F2199" w:rsidP="005F2199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24C91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424C91" w:rsidRPr="00575729" w:rsidRDefault="00424C91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F35A4" w:rsidRPr="00BA6BDF" w:rsidTr="00575729">
        <w:tc>
          <w:tcPr>
            <w:tcW w:w="15484" w:type="dxa"/>
            <w:gridSpan w:val="35"/>
            <w:tcMar>
              <w:top w:w="0" w:type="dxa"/>
              <w:bottom w:w="0" w:type="dxa"/>
            </w:tcMar>
          </w:tcPr>
          <w:p w:rsidR="00DF35A4" w:rsidRDefault="00DF35A4" w:rsidP="00EC77C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DF35A4" w:rsidRDefault="00DF35A4" w:rsidP="00EC77C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Цель «</w:t>
            </w:r>
            <w:r w:rsidR="008E5F80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Повышение качества жизни населения</w:t>
            </w:r>
            <w:r w:rsidRPr="00BA6BDF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  <w:p w:rsidR="00DF35A4" w:rsidRPr="00BA6BDF" w:rsidRDefault="00DF35A4" w:rsidP="00EC77C0">
            <w:pPr>
              <w:keepNext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E6360" w:rsidRPr="00C65E45" w:rsidTr="00CC115D">
        <w:tc>
          <w:tcPr>
            <w:tcW w:w="559" w:type="dxa"/>
            <w:vMerge w:val="restart"/>
            <w:tcMar>
              <w:top w:w="0" w:type="dxa"/>
              <w:bottom w:w="0" w:type="dxa"/>
            </w:tcMar>
          </w:tcPr>
          <w:p w:rsidR="009E6360" w:rsidRPr="00E42AB3" w:rsidRDefault="009E6360" w:rsidP="00047533">
            <w:pPr>
              <w:ind w:left="-28" w:right="-28" w:hanging="3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42AB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121" w:type="dxa"/>
            <w:gridSpan w:val="2"/>
            <w:vMerge w:val="restart"/>
            <w:tcMar>
              <w:top w:w="0" w:type="dxa"/>
              <w:bottom w:w="0" w:type="dxa"/>
            </w:tcMar>
          </w:tcPr>
          <w:p w:rsidR="009E6360" w:rsidRPr="00814D7F" w:rsidRDefault="00814D7F" w:rsidP="008654F0">
            <w:pPr>
              <w:pStyle w:val="formattext"/>
              <w:shd w:val="clear" w:color="auto" w:fill="FFFFFF"/>
              <w:spacing w:before="0" w:beforeAutospacing="0" w:after="0" w:afterAutospacing="0"/>
              <w:ind w:hanging="57"/>
              <w:jc w:val="center"/>
              <w:textAlignment w:val="baseline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14D7F">
              <w:rPr>
                <w:b/>
                <w:sz w:val="18"/>
                <w:szCs w:val="18"/>
              </w:rPr>
              <w:t>Модерниза</w:t>
            </w:r>
            <w:r w:rsidR="008654F0">
              <w:rPr>
                <w:b/>
                <w:sz w:val="18"/>
                <w:szCs w:val="18"/>
              </w:rPr>
              <w:t>-</w:t>
            </w:r>
            <w:r w:rsidRPr="00814D7F">
              <w:rPr>
                <w:b/>
                <w:sz w:val="18"/>
                <w:szCs w:val="18"/>
              </w:rPr>
              <w:t>ция</w:t>
            </w:r>
            <w:proofErr w:type="spellEnd"/>
            <w:proofErr w:type="gramEnd"/>
            <w:r w:rsidRPr="00814D7F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814D7F">
              <w:rPr>
                <w:b/>
                <w:sz w:val="18"/>
                <w:szCs w:val="18"/>
              </w:rPr>
              <w:t>раз</w:t>
            </w:r>
            <w:r>
              <w:rPr>
                <w:b/>
                <w:sz w:val="18"/>
                <w:szCs w:val="18"/>
              </w:rPr>
              <w:t>-</w:t>
            </w:r>
            <w:r w:rsidRPr="00814D7F">
              <w:rPr>
                <w:b/>
                <w:sz w:val="18"/>
                <w:szCs w:val="18"/>
              </w:rPr>
              <w:t>витие</w:t>
            </w:r>
            <w:proofErr w:type="spellEnd"/>
            <w:r w:rsidRPr="00814D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4D7F">
              <w:rPr>
                <w:b/>
                <w:sz w:val="18"/>
                <w:szCs w:val="18"/>
              </w:rPr>
              <w:t>ин</w:t>
            </w:r>
            <w:r>
              <w:rPr>
                <w:b/>
                <w:sz w:val="18"/>
                <w:szCs w:val="18"/>
              </w:rPr>
              <w:t>-</w:t>
            </w:r>
            <w:r w:rsidRPr="00814D7F">
              <w:rPr>
                <w:b/>
                <w:sz w:val="18"/>
                <w:szCs w:val="18"/>
              </w:rPr>
              <w:t>фраструк</w:t>
            </w:r>
            <w:r>
              <w:rPr>
                <w:b/>
                <w:sz w:val="18"/>
                <w:szCs w:val="18"/>
              </w:rPr>
              <w:t>-</w:t>
            </w:r>
            <w:r w:rsidRPr="00814D7F">
              <w:rPr>
                <w:b/>
                <w:sz w:val="18"/>
                <w:szCs w:val="18"/>
              </w:rPr>
              <w:t>туры</w:t>
            </w:r>
            <w:proofErr w:type="spellEnd"/>
            <w:r w:rsidRPr="00814D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4D7F">
              <w:rPr>
                <w:b/>
                <w:sz w:val="18"/>
                <w:szCs w:val="18"/>
              </w:rPr>
              <w:t>му</w:t>
            </w:r>
            <w:r>
              <w:rPr>
                <w:b/>
                <w:sz w:val="18"/>
                <w:szCs w:val="18"/>
              </w:rPr>
              <w:t>-</w:t>
            </w:r>
            <w:r w:rsidRPr="00814D7F">
              <w:rPr>
                <w:b/>
                <w:sz w:val="18"/>
                <w:szCs w:val="18"/>
              </w:rPr>
              <w:t>ниципаль</w:t>
            </w:r>
            <w:r w:rsidR="008654F0">
              <w:rPr>
                <w:b/>
                <w:sz w:val="18"/>
                <w:szCs w:val="18"/>
              </w:rPr>
              <w:t>-</w:t>
            </w:r>
            <w:r w:rsidRPr="00814D7F">
              <w:rPr>
                <w:b/>
                <w:sz w:val="18"/>
                <w:szCs w:val="18"/>
              </w:rPr>
              <w:t>ных</w:t>
            </w:r>
            <w:proofErr w:type="spellEnd"/>
            <w:r w:rsidRPr="00814D7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14D7F">
              <w:rPr>
                <w:b/>
                <w:sz w:val="18"/>
                <w:szCs w:val="18"/>
              </w:rPr>
              <w:t>учре</w:t>
            </w:r>
            <w:r>
              <w:rPr>
                <w:b/>
                <w:sz w:val="18"/>
                <w:szCs w:val="18"/>
              </w:rPr>
              <w:t>-</w:t>
            </w:r>
            <w:r w:rsidRPr="00814D7F">
              <w:rPr>
                <w:b/>
                <w:sz w:val="18"/>
                <w:szCs w:val="18"/>
              </w:rPr>
              <w:t>ждений</w:t>
            </w:r>
            <w:proofErr w:type="spellEnd"/>
            <w:r>
              <w:rPr>
                <w:b/>
                <w:sz w:val="18"/>
                <w:szCs w:val="18"/>
              </w:rPr>
              <w:t xml:space="preserve"> культуры клубного типа</w:t>
            </w:r>
          </w:p>
        </w:tc>
        <w:tc>
          <w:tcPr>
            <w:tcW w:w="1101" w:type="dxa"/>
            <w:gridSpan w:val="2"/>
            <w:vMerge w:val="restart"/>
            <w:tcMar>
              <w:top w:w="0" w:type="dxa"/>
              <w:bottom w:w="0" w:type="dxa"/>
            </w:tcMar>
          </w:tcPr>
          <w:p w:rsidR="009E6360" w:rsidRPr="00E07B9C" w:rsidRDefault="009E6360" w:rsidP="00A85466">
            <w:pPr>
              <w:pStyle w:val="formattext"/>
              <w:spacing w:before="0" w:beforeAutospacing="0" w:after="0" w:afterAutospacing="0"/>
              <w:ind w:left="-44" w:right="-63" w:hanging="44"/>
              <w:jc w:val="center"/>
              <w:textAlignment w:val="baseline"/>
              <w:rPr>
                <w:sz w:val="18"/>
                <w:szCs w:val="18"/>
              </w:rPr>
            </w:pPr>
            <w:r w:rsidRPr="00E07B9C">
              <w:rPr>
                <w:sz w:val="18"/>
                <w:szCs w:val="18"/>
              </w:rPr>
              <w:t xml:space="preserve">создание благоприятной </w:t>
            </w:r>
            <w:proofErr w:type="spellStart"/>
            <w:proofErr w:type="gramStart"/>
            <w:r w:rsidRPr="00E07B9C">
              <w:rPr>
                <w:sz w:val="18"/>
                <w:szCs w:val="18"/>
              </w:rPr>
              <w:t>культур</w:t>
            </w:r>
            <w:r w:rsidR="00047533"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ной</w:t>
            </w:r>
            <w:proofErr w:type="spellEnd"/>
            <w:proofErr w:type="gramEnd"/>
            <w:r w:rsidRPr="00E07B9C">
              <w:rPr>
                <w:sz w:val="18"/>
                <w:szCs w:val="18"/>
              </w:rPr>
              <w:t xml:space="preserve"> среды в малых </w:t>
            </w:r>
            <w:proofErr w:type="spellStart"/>
            <w:r w:rsidRPr="00E07B9C">
              <w:rPr>
                <w:sz w:val="18"/>
                <w:szCs w:val="18"/>
              </w:rPr>
              <w:t>горо</w:t>
            </w:r>
            <w:r w:rsidR="00047533"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дах</w:t>
            </w:r>
            <w:proofErr w:type="spellEnd"/>
            <w:r w:rsidRPr="00E07B9C">
              <w:rPr>
                <w:sz w:val="18"/>
                <w:szCs w:val="18"/>
              </w:rPr>
              <w:t xml:space="preserve"> и </w:t>
            </w:r>
            <w:proofErr w:type="spellStart"/>
            <w:r w:rsidRPr="00E07B9C">
              <w:rPr>
                <w:sz w:val="18"/>
                <w:szCs w:val="18"/>
              </w:rPr>
              <w:t>сельс</w:t>
            </w:r>
            <w:r w:rsidR="00047533"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ких</w:t>
            </w:r>
            <w:proofErr w:type="spellEnd"/>
            <w:r w:rsidRPr="00E07B9C">
              <w:rPr>
                <w:sz w:val="18"/>
                <w:szCs w:val="18"/>
              </w:rPr>
              <w:t xml:space="preserve"> </w:t>
            </w:r>
            <w:proofErr w:type="spellStart"/>
            <w:r w:rsidRPr="00E07B9C">
              <w:rPr>
                <w:sz w:val="18"/>
                <w:szCs w:val="18"/>
              </w:rPr>
              <w:t>поселе</w:t>
            </w:r>
            <w:r w:rsidR="00047533"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ниях</w:t>
            </w:r>
            <w:proofErr w:type="spellEnd"/>
            <w:r w:rsidRPr="00E07B9C">
              <w:rPr>
                <w:sz w:val="18"/>
                <w:szCs w:val="18"/>
              </w:rPr>
              <w:t xml:space="preserve">, </w:t>
            </w:r>
            <w:proofErr w:type="spellStart"/>
            <w:r w:rsidRPr="00E07B9C">
              <w:rPr>
                <w:sz w:val="18"/>
                <w:szCs w:val="18"/>
              </w:rPr>
              <w:t>вклю</w:t>
            </w:r>
            <w:r w:rsidR="00047533"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чая</w:t>
            </w:r>
            <w:proofErr w:type="spellEnd"/>
            <w:r w:rsidRPr="00E07B9C">
              <w:rPr>
                <w:sz w:val="18"/>
                <w:szCs w:val="18"/>
              </w:rPr>
              <w:t xml:space="preserve"> </w:t>
            </w:r>
            <w:proofErr w:type="spellStart"/>
            <w:r w:rsidRPr="00E07B9C">
              <w:rPr>
                <w:sz w:val="18"/>
                <w:szCs w:val="18"/>
              </w:rPr>
              <w:t>созда</w:t>
            </w:r>
            <w:r w:rsidR="00047533"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ние</w:t>
            </w:r>
            <w:proofErr w:type="spellEnd"/>
            <w:r w:rsidRPr="00E07B9C">
              <w:rPr>
                <w:sz w:val="18"/>
                <w:szCs w:val="18"/>
              </w:rPr>
              <w:t xml:space="preserve"> клубной сети </w:t>
            </w:r>
            <w:proofErr w:type="spellStart"/>
            <w:r w:rsidRPr="00E07B9C">
              <w:rPr>
                <w:sz w:val="18"/>
                <w:szCs w:val="18"/>
              </w:rPr>
              <w:t>кино</w:t>
            </w:r>
            <w:r w:rsidR="00047533"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видеопоказа</w:t>
            </w:r>
            <w:proofErr w:type="spellEnd"/>
          </w:p>
        </w:tc>
        <w:tc>
          <w:tcPr>
            <w:tcW w:w="1276" w:type="dxa"/>
            <w:gridSpan w:val="3"/>
            <w:vMerge w:val="restart"/>
            <w:tcMar>
              <w:top w:w="0" w:type="dxa"/>
              <w:bottom w:w="0" w:type="dxa"/>
            </w:tcMar>
          </w:tcPr>
          <w:p w:rsidR="009E6360" w:rsidRDefault="009E6360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отдел 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культуры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администрации Вурнарского МО, </w:t>
            </w:r>
          </w:p>
          <w:p w:rsidR="009E6360" w:rsidRPr="00BA6BDF" w:rsidRDefault="009E6360" w:rsidP="00A85466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соисполнители –</w:t>
            </w:r>
            <w:r w:rsidR="0004753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УБИРТ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администрации Вурнарского МО 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9E6360" w:rsidRPr="00BA6BDF" w:rsidRDefault="009E6360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9E6360" w:rsidRPr="00BA6BDF" w:rsidRDefault="009E6360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9E6360" w:rsidRPr="00BA6BDF" w:rsidRDefault="009E6360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9E6360" w:rsidRPr="00BA6BDF" w:rsidRDefault="009E6360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9E6360" w:rsidRPr="00DD61F2" w:rsidRDefault="009E6360" w:rsidP="00EC77C0">
            <w:pPr>
              <w:ind w:left="-2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D61F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9E6360" w:rsidRPr="00C83F2B" w:rsidRDefault="00A85466" w:rsidP="00CC115D">
            <w:pPr>
              <w:ind w:right="-66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10464</w:t>
            </w:r>
            <w:r w:rsidR="009E6360" w:rsidRPr="00C83F2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9E6360" w:rsidRPr="00575729" w:rsidRDefault="00584B3A" w:rsidP="00584B3A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9E6360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9E6360" w:rsidRPr="00575729" w:rsidRDefault="00584B3A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6360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</w:tcPr>
          <w:p w:rsidR="009E6360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9E6360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3" w:type="dxa"/>
            <w:gridSpan w:val="2"/>
          </w:tcPr>
          <w:p w:rsidR="009E6360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9E6360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9E6360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9E6360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9E6360" w:rsidRPr="00575729" w:rsidRDefault="00584B3A" w:rsidP="00CC115D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9E6360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9E6360" w:rsidRPr="00575729" w:rsidRDefault="009E6360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BA6BDF" w:rsidTr="00CC115D"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575729" w:rsidRPr="00E42AB3" w:rsidRDefault="00575729" w:rsidP="00EC77C0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E42AB3" w:rsidRDefault="00575729" w:rsidP="00EC77C0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047533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04753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CC115D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C115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C115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DC6C25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Ц460</w:t>
            </w:r>
            <w:r w:rsidR="00CC115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DC6C25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0000</w:t>
            </w: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CC115D" w:rsidP="00CC115D">
            <w:pPr>
              <w:ind w:left="-152" w:right="-64" w:firstLine="12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едеральный бюджет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75729" w:rsidRPr="00C83F2B" w:rsidRDefault="00575729" w:rsidP="00CC115D">
            <w:pPr>
              <w:ind w:right="-66"/>
              <w:jc w:val="right"/>
              <w:rPr>
                <w:b/>
              </w:rPr>
            </w:pPr>
            <w:r w:rsidRPr="00C83F2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84B3A" w:rsidP="00584B3A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3" w:type="dxa"/>
            <w:gridSpan w:val="2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575729" w:rsidRDefault="00575729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BA6BDF" w:rsidTr="00CC115D"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575729" w:rsidRPr="00E42AB3" w:rsidRDefault="00575729" w:rsidP="00EC77C0">
            <w:pPr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E42AB3" w:rsidRDefault="00575729" w:rsidP="00EC77C0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047533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  <w:r w:rsidR="005757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CC115D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C115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C115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DC6C25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Ц460</w:t>
            </w:r>
            <w:r w:rsidR="00CC115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DC6C25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0000</w:t>
            </w: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CC115D" w:rsidP="00CC115D">
            <w:pPr>
              <w:ind w:left="-28" w:right="-64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575729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еспубликанский бюджет </w:t>
            </w:r>
          </w:p>
          <w:p w:rsidR="00575729" w:rsidRPr="00BA6BDF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75729" w:rsidRPr="00C83F2B" w:rsidRDefault="00A85466" w:rsidP="00CC115D">
            <w:pPr>
              <w:ind w:right="-66"/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9527</w:t>
            </w:r>
            <w:r w:rsidR="00575729" w:rsidRPr="00C83F2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84B3A" w:rsidP="00584B3A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3" w:type="dxa"/>
            <w:gridSpan w:val="2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575729" w:rsidRDefault="00575729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BA6BDF" w:rsidTr="00CC115D"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047533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  <w:r w:rsidR="005757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CC115D" w:rsidP="00CC115D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  <w:r w:rsidR="005757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575729" w:rsidRDefault="00575729" w:rsidP="00CC115D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Ц460</w:t>
            </w:r>
            <w:r w:rsidR="00CC115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6912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F1096" w:rsidRPr="006912CD" w:rsidRDefault="005F1096" w:rsidP="006912CD">
            <w:pPr>
              <w:ind w:left="-28" w:right="-10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575729" w:rsidRDefault="00CC115D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  <w:p w:rsidR="005F1096" w:rsidRPr="00BA6BDF" w:rsidRDefault="005F1096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575729" w:rsidRPr="00DD61F2" w:rsidRDefault="00575729" w:rsidP="00EC77C0">
            <w:pPr>
              <w:ind w:left="-108" w:right="-8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EF2C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юджет Вурнарского муниципального округа Чувашской Республики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75729" w:rsidRPr="00C83F2B" w:rsidRDefault="006912CD" w:rsidP="006912CD">
            <w:pPr>
              <w:ind w:right="-66"/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937</w:t>
            </w:r>
            <w:r w:rsidR="00DC6C25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84B3A" w:rsidP="00584B3A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3" w:type="dxa"/>
            <w:gridSpan w:val="2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575729" w:rsidRDefault="00575729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BA6BDF" w:rsidTr="00CC115D"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047533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  <w:r w:rsidR="0057572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CC115D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C115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CC115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575729" w:rsidP="00DC6C25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Ц460</w:t>
            </w:r>
            <w:r w:rsidR="00CC115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DC6C25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0000</w:t>
            </w: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575729" w:rsidRPr="00BA6BDF" w:rsidRDefault="00CC115D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083" w:type="dxa"/>
            <w:gridSpan w:val="3"/>
            <w:tcMar>
              <w:top w:w="0" w:type="dxa"/>
              <w:bottom w:w="0" w:type="dxa"/>
            </w:tcMar>
          </w:tcPr>
          <w:p w:rsidR="00575729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небюджетные </w:t>
            </w:r>
          </w:p>
          <w:p w:rsidR="00575729" w:rsidRPr="00BA6BDF" w:rsidRDefault="00575729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75729" w:rsidRPr="00C83F2B" w:rsidRDefault="00A85466" w:rsidP="00CC115D">
            <w:pPr>
              <w:ind w:right="-66"/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  <w:r w:rsidR="00575729" w:rsidRPr="00C83F2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84B3A" w:rsidP="00584B3A">
            <w:pPr>
              <w:ind w:left="-57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575729" w:rsidRPr="00575729" w:rsidRDefault="00575729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3" w:type="dxa"/>
            <w:gridSpan w:val="2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575729" w:rsidRPr="00575729" w:rsidRDefault="00584B3A" w:rsidP="00584B3A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75729"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575729" w:rsidRPr="00575729" w:rsidRDefault="00575729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75729" w:rsidRPr="00BA6BDF" w:rsidTr="00CC115D">
        <w:trPr>
          <w:trHeight w:val="674"/>
        </w:trPr>
        <w:tc>
          <w:tcPr>
            <w:tcW w:w="1680" w:type="dxa"/>
            <w:gridSpan w:val="3"/>
            <w:tcMar>
              <w:top w:w="0" w:type="dxa"/>
              <w:bottom w:w="0" w:type="dxa"/>
            </w:tcMar>
          </w:tcPr>
          <w:p w:rsidR="00575729" w:rsidRDefault="00575729" w:rsidP="00EC77C0">
            <w:pPr>
              <w:ind w:left="-66" w:right="-2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Целев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ой 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индикатор</w:t>
            </w:r>
          </w:p>
          <w:p w:rsidR="00575729" w:rsidRPr="00BA6BDF" w:rsidRDefault="00575729" w:rsidP="00EC77C0">
            <w:pPr>
              <w:ind w:left="-66" w:right="-2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ь)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подпро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раммы</w:t>
            </w:r>
          </w:p>
        </w:tc>
        <w:tc>
          <w:tcPr>
            <w:tcW w:w="7152" w:type="dxa"/>
            <w:gridSpan w:val="20"/>
            <w:tcMar>
              <w:top w:w="0" w:type="dxa"/>
              <w:bottom w:w="0" w:type="dxa"/>
            </w:tcMar>
          </w:tcPr>
          <w:p w:rsidR="00575729" w:rsidRPr="00BA6BDF" w:rsidRDefault="00575729" w:rsidP="00EC77C0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7B9C">
              <w:rPr>
                <w:rFonts w:ascii="Times New Roman" w:hAnsi="Times New Roman"/>
                <w:sz w:val="18"/>
                <w:szCs w:val="18"/>
              </w:rPr>
              <w:t>Увеличение числа посещений культурно-массовых мероприятий учреждений культуры клубного типа по сравнению с показателем 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07B9C">
              <w:rPr>
                <w:rFonts w:ascii="Times New Roman" w:hAnsi="Times New Roman"/>
                <w:sz w:val="18"/>
                <w:szCs w:val="18"/>
              </w:rPr>
              <w:t>1 года, %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23364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3364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23364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  <w:r w:rsidRPr="0023364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2"/>
          </w:tcPr>
          <w:p w:rsidR="00575729" w:rsidRPr="0023364C" w:rsidRDefault="00575729" w:rsidP="00EC77C0">
            <w:pPr>
              <w:ind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gridSpan w:val="2"/>
          </w:tcPr>
          <w:p w:rsidR="00575729" w:rsidRPr="0023364C" w:rsidRDefault="00575729" w:rsidP="00EC77C0">
            <w:pPr>
              <w:ind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22,0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75729" w:rsidRPr="0023364C" w:rsidRDefault="00575729" w:rsidP="00EC77C0">
            <w:pPr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</w:tcPr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</w:tcPr>
          <w:p w:rsidR="00575729" w:rsidRPr="0023364C" w:rsidRDefault="00575729" w:rsidP="00EC77C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  <w:p w:rsidR="00575729" w:rsidRPr="0023364C" w:rsidRDefault="00575729" w:rsidP="00EC77C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4D7F" w:rsidRPr="00567A21" w:rsidTr="00CC115D">
        <w:tc>
          <w:tcPr>
            <w:tcW w:w="559" w:type="dxa"/>
            <w:vMerge w:val="restart"/>
            <w:tcMar>
              <w:top w:w="0" w:type="dxa"/>
              <w:bottom w:w="0" w:type="dxa"/>
            </w:tcMar>
          </w:tcPr>
          <w:p w:rsidR="00814D7F" w:rsidRDefault="00814D7F" w:rsidP="00EC77C0">
            <w:pPr>
              <w:ind w:left="-28" w:right="-13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приятие </w:t>
            </w:r>
          </w:p>
          <w:p w:rsidR="00814D7F" w:rsidRPr="00BA6BDF" w:rsidRDefault="00814D7F" w:rsidP="00EC77C0">
            <w:pPr>
              <w:ind w:left="-28" w:right="-13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" w:type="dxa"/>
            <w:gridSpan w:val="2"/>
            <w:vMerge w:val="restart"/>
            <w:tcMar>
              <w:top w:w="0" w:type="dxa"/>
              <w:bottom w:w="0" w:type="dxa"/>
            </w:tcMar>
          </w:tcPr>
          <w:p w:rsidR="00814D7F" w:rsidRPr="00814D7F" w:rsidRDefault="00814D7F" w:rsidP="00EC77C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4D7F">
              <w:rPr>
                <w:rFonts w:ascii="Times New Roman" w:hAnsi="Times New Roman"/>
                <w:sz w:val="18"/>
                <w:szCs w:val="18"/>
              </w:rPr>
              <w:t xml:space="preserve">Капитальный ремонт </w:t>
            </w:r>
            <w:proofErr w:type="spellStart"/>
            <w:proofErr w:type="gramStart"/>
            <w:r w:rsidRPr="00814D7F">
              <w:rPr>
                <w:rFonts w:ascii="Times New Roman" w:hAnsi="Times New Roman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14D7F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814D7F">
              <w:rPr>
                <w:rFonts w:ascii="Times New Roman" w:hAnsi="Times New Roman"/>
                <w:sz w:val="18"/>
                <w:szCs w:val="18"/>
              </w:rPr>
              <w:t xml:space="preserve"> учреждений культуры клубного типа</w:t>
            </w:r>
            <w:r w:rsidRPr="00814D7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23" w:type="dxa"/>
            <w:gridSpan w:val="3"/>
            <w:vMerge w:val="restart"/>
            <w:tcMar>
              <w:top w:w="0" w:type="dxa"/>
              <w:bottom w:w="0" w:type="dxa"/>
            </w:tcMar>
          </w:tcPr>
          <w:p w:rsidR="00814D7F" w:rsidRPr="00814D7F" w:rsidRDefault="00814D7F" w:rsidP="00092FEF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7B9C">
              <w:rPr>
                <w:sz w:val="18"/>
                <w:szCs w:val="18"/>
              </w:rPr>
              <w:t xml:space="preserve">создание благоприятной </w:t>
            </w:r>
            <w:proofErr w:type="spellStart"/>
            <w:proofErr w:type="gramStart"/>
            <w:r w:rsidRPr="00E07B9C">
              <w:rPr>
                <w:sz w:val="18"/>
                <w:szCs w:val="18"/>
              </w:rPr>
              <w:t>куль</w:t>
            </w:r>
            <w:r w:rsidR="00092FEF"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турной</w:t>
            </w:r>
            <w:proofErr w:type="spellEnd"/>
            <w:proofErr w:type="gramEnd"/>
            <w:r w:rsidRPr="00E07B9C">
              <w:rPr>
                <w:sz w:val="18"/>
                <w:szCs w:val="18"/>
              </w:rPr>
              <w:t xml:space="preserve"> </w:t>
            </w:r>
            <w:proofErr w:type="spellStart"/>
            <w:r w:rsidRPr="00E07B9C">
              <w:rPr>
                <w:sz w:val="18"/>
                <w:szCs w:val="18"/>
              </w:rPr>
              <w:t>сре</w:t>
            </w:r>
            <w:r w:rsidR="00092FEF"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ды</w:t>
            </w:r>
            <w:proofErr w:type="spellEnd"/>
            <w:r w:rsidRPr="00E07B9C">
              <w:rPr>
                <w:sz w:val="18"/>
                <w:szCs w:val="18"/>
              </w:rPr>
              <w:t xml:space="preserve"> в малых городах и сельских </w:t>
            </w:r>
            <w:proofErr w:type="spellStart"/>
            <w:r w:rsidRPr="00E07B9C">
              <w:rPr>
                <w:sz w:val="18"/>
                <w:szCs w:val="18"/>
              </w:rPr>
              <w:t>поселени</w:t>
            </w:r>
            <w:r w:rsidR="00092FEF"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ях</w:t>
            </w:r>
            <w:proofErr w:type="spellEnd"/>
            <w:r w:rsidRPr="00E07B9C">
              <w:rPr>
                <w:sz w:val="18"/>
                <w:szCs w:val="18"/>
              </w:rPr>
              <w:t xml:space="preserve">, </w:t>
            </w:r>
            <w:proofErr w:type="spellStart"/>
            <w:r w:rsidRPr="00E07B9C">
              <w:rPr>
                <w:sz w:val="18"/>
                <w:szCs w:val="18"/>
              </w:rPr>
              <w:t>вклю</w:t>
            </w:r>
            <w:r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чая</w:t>
            </w:r>
            <w:proofErr w:type="spellEnd"/>
            <w:r w:rsidRPr="00E07B9C">
              <w:rPr>
                <w:sz w:val="18"/>
                <w:szCs w:val="18"/>
              </w:rPr>
              <w:t xml:space="preserve"> </w:t>
            </w:r>
            <w:proofErr w:type="spellStart"/>
            <w:r w:rsidRPr="00E07B9C">
              <w:rPr>
                <w:sz w:val="18"/>
                <w:szCs w:val="18"/>
              </w:rPr>
              <w:t>созда</w:t>
            </w:r>
            <w:r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ние</w:t>
            </w:r>
            <w:proofErr w:type="spellEnd"/>
            <w:r w:rsidRPr="00E07B9C">
              <w:rPr>
                <w:sz w:val="18"/>
                <w:szCs w:val="18"/>
              </w:rPr>
              <w:t xml:space="preserve"> клубной сети </w:t>
            </w:r>
            <w:proofErr w:type="spellStart"/>
            <w:r w:rsidRPr="00E07B9C">
              <w:rPr>
                <w:sz w:val="18"/>
                <w:szCs w:val="18"/>
              </w:rPr>
              <w:t>кино</w:t>
            </w:r>
            <w:r>
              <w:rPr>
                <w:sz w:val="18"/>
                <w:szCs w:val="18"/>
              </w:rPr>
              <w:t>-</w:t>
            </w:r>
            <w:r w:rsidRPr="00E07B9C">
              <w:rPr>
                <w:sz w:val="18"/>
                <w:szCs w:val="18"/>
              </w:rPr>
              <w:t>видеопоказа</w:t>
            </w:r>
            <w:proofErr w:type="spellEnd"/>
          </w:p>
        </w:tc>
        <w:tc>
          <w:tcPr>
            <w:tcW w:w="1274" w:type="dxa"/>
            <w:gridSpan w:val="3"/>
            <w:vMerge w:val="restart"/>
            <w:tcMar>
              <w:top w:w="0" w:type="dxa"/>
              <w:bottom w:w="0" w:type="dxa"/>
            </w:tcMar>
          </w:tcPr>
          <w:p w:rsidR="00814D7F" w:rsidRDefault="00814D7F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к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ультуры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Вурнарского МО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814D7F" w:rsidRPr="00BA6BDF" w:rsidRDefault="00814D7F" w:rsidP="00814D7F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соисполнитель - УБИРТ администрации Вурнарского МО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063" w:type="dxa"/>
            <w:gridSpan w:val="2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2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814D7F" w:rsidRPr="00814D7F" w:rsidRDefault="00814D7F" w:rsidP="009749A0">
            <w:pPr>
              <w:ind w:right="-66"/>
            </w:pPr>
            <w:r w:rsidRPr="00814D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10464,2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14D7F" w:rsidRPr="00575729" w:rsidRDefault="00814D7F" w:rsidP="00EC77C0">
            <w:pPr>
              <w:ind w:left="-57"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814D7F" w:rsidRPr="00575729" w:rsidRDefault="00814D7F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3" w:type="dxa"/>
            <w:gridSpan w:val="2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814D7F" w:rsidRPr="00575729" w:rsidRDefault="00814D7F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14D7F" w:rsidRPr="00567A21" w:rsidTr="00CC115D">
        <w:trPr>
          <w:trHeight w:val="268"/>
        </w:trPr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Mar>
              <w:top w:w="0" w:type="dxa"/>
              <w:bottom w:w="0" w:type="dxa"/>
            </w:tcMar>
          </w:tcPr>
          <w:p w:rsidR="00814D7F" w:rsidRPr="004A7C28" w:rsidRDefault="00814D7F" w:rsidP="00EC77C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vMerge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3"/>
            <w:vMerge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8908FB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8908FB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814D7F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814D7F" w:rsidRPr="008908FB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063" w:type="dxa"/>
            <w:gridSpan w:val="2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едеральный бюджет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814D7F" w:rsidRPr="00814D7F" w:rsidRDefault="00814D7F" w:rsidP="009749A0">
            <w:pPr>
              <w:ind w:right="-66"/>
              <w:jc w:val="right"/>
            </w:pPr>
            <w:r w:rsidRPr="00814D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14D7F" w:rsidRPr="00575729" w:rsidRDefault="00814D7F" w:rsidP="00EC77C0">
            <w:pPr>
              <w:ind w:left="-57"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814D7F" w:rsidRPr="00575729" w:rsidRDefault="00814D7F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3" w:type="dxa"/>
            <w:gridSpan w:val="2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814D7F" w:rsidRPr="00575729" w:rsidRDefault="00814D7F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14D7F" w:rsidRPr="00567A21" w:rsidTr="00CC115D"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Mar>
              <w:top w:w="0" w:type="dxa"/>
              <w:bottom w:w="0" w:type="dxa"/>
            </w:tcMar>
          </w:tcPr>
          <w:p w:rsidR="00814D7F" w:rsidRPr="004A7C28" w:rsidRDefault="00814D7F" w:rsidP="00EC77C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vMerge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3"/>
            <w:vMerge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8908FB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814D7F" w:rsidRPr="008908FB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063" w:type="dxa"/>
            <w:gridSpan w:val="2"/>
            <w:tcMar>
              <w:top w:w="0" w:type="dxa"/>
              <w:bottom w:w="0" w:type="dxa"/>
            </w:tcMar>
          </w:tcPr>
          <w:p w:rsidR="00814D7F" w:rsidRDefault="00814D7F" w:rsidP="00EC77C0">
            <w:pPr>
              <w:ind w:left="-108" w:right="-117" w:hanging="119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Р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еспубликанский бюджет </w:t>
            </w:r>
          </w:p>
          <w:p w:rsidR="00814D7F" w:rsidRPr="00BA6BDF" w:rsidRDefault="00814D7F" w:rsidP="00EC77C0">
            <w:pPr>
              <w:ind w:left="-108" w:right="-11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814D7F" w:rsidRPr="00814D7F" w:rsidRDefault="00814D7F" w:rsidP="009749A0">
            <w:pPr>
              <w:ind w:right="-66"/>
              <w:jc w:val="right"/>
            </w:pPr>
            <w:r w:rsidRPr="00814D7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9527,0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14D7F" w:rsidRPr="00575729" w:rsidRDefault="00814D7F" w:rsidP="00EC77C0">
            <w:pPr>
              <w:ind w:left="-57"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814D7F" w:rsidRPr="00575729" w:rsidRDefault="00814D7F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3" w:type="dxa"/>
            <w:gridSpan w:val="2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814D7F" w:rsidRPr="00575729" w:rsidRDefault="00814D7F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14D7F" w:rsidRPr="00567A21" w:rsidTr="00CC115D">
        <w:trPr>
          <w:trHeight w:val="621"/>
        </w:trPr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gridSpan w:val="3"/>
            <w:vMerge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3"/>
            <w:vMerge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108" w:right="-105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DC6C25" w:rsidRDefault="00DC6C25" w:rsidP="00DC6C25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27235</w:t>
            </w: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814D7F" w:rsidRPr="00EC30BF" w:rsidRDefault="00DC6C25" w:rsidP="00DC6C25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Ц4602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814D7F" w:rsidRDefault="00814D7F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  <w:p w:rsidR="00DC6C25" w:rsidRPr="00DC6C25" w:rsidRDefault="00DC6C25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243</w:t>
            </w:r>
          </w:p>
        </w:tc>
        <w:tc>
          <w:tcPr>
            <w:tcW w:w="2063" w:type="dxa"/>
            <w:gridSpan w:val="2"/>
            <w:tcMar>
              <w:top w:w="0" w:type="dxa"/>
              <w:bottom w:w="0" w:type="dxa"/>
            </w:tcMar>
          </w:tcPr>
          <w:p w:rsidR="00814D7F" w:rsidRPr="00BA6BDF" w:rsidRDefault="00814D7F" w:rsidP="00EC77C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EF2C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юджет Вурнарского муниципального округа Чувашской Республики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DC6C25" w:rsidRPr="00DC6C25" w:rsidRDefault="00DC6C25" w:rsidP="00DC6C25">
            <w:pPr>
              <w:ind w:right="-66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6C2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220,1</w:t>
            </w:r>
          </w:p>
          <w:p w:rsidR="00814D7F" w:rsidRPr="00814D7F" w:rsidRDefault="00DC6C25" w:rsidP="00DC6C25">
            <w:pPr>
              <w:ind w:right="-66"/>
              <w:jc w:val="right"/>
            </w:pPr>
            <w:r w:rsidRPr="00DC6C2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717,1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14D7F" w:rsidRPr="00575729" w:rsidRDefault="00814D7F" w:rsidP="00EC77C0">
            <w:pPr>
              <w:ind w:left="-57"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814D7F" w:rsidRPr="00575729" w:rsidRDefault="00814D7F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3" w:type="dxa"/>
            <w:gridSpan w:val="2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14D7F" w:rsidRPr="00575729" w:rsidRDefault="00814D7F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814D7F" w:rsidRPr="00575729" w:rsidRDefault="00814D7F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08FB" w:rsidRPr="00567A21" w:rsidTr="00814D7F">
        <w:trPr>
          <w:trHeight w:val="761"/>
        </w:trPr>
        <w:tc>
          <w:tcPr>
            <w:tcW w:w="559" w:type="dxa"/>
            <w:vMerge/>
            <w:tcMar>
              <w:top w:w="0" w:type="dxa"/>
              <w:bottom w:w="0" w:type="dxa"/>
            </w:tcMar>
          </w:tcPr>
          <w:p w:rsidR="008908FB" w:rsidRPr="00BA6BDF" w:rsidRDefault="008908FB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Mar>
              <w:top w:w="0" w:type="dxa"/>
              <w:bottom w:w="0" w:type="dxa"/>
            </w:tcMar>
          </w:tcPr>
          <w:p w:rsidR="008908FB" w:rsidRPr="00BA6BDF" w:rsidRDefault="008908FB" w:rsidP="00EC77C0">
            <w:pPr>
              <w:ind w:left="-28" w:right="-28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gridSpan w:val="3"/>
            <w:vMerge/>
            <w:tcMar>
              <w:top w:w="0" w:type="dxa"/>
              <w:bottom w:w="0" w:type="dxa"/>
            </w:tcMar>
          </w:tcPr>
          <w:p w:rsidR="008908FB" w:rsidRPr="00BA6BDF" w:rsidRDefault="008908FB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gridSpan w:val="3"/>
            <w:vMerge/>
            <w:tcMar>
              <w:top w:w="0" w:type="dxa"/>
              <w:bottom w:w="0" w:type="dxa"/>
            </w:tcMar>
          </w:tcPr>
          <w:p w:rsidR="008908FB" w:rsidRPr="00BA6BDF" w:rsidRDefault="008908FB" w:rsidP="00EC77C0">
            <w:pPr>
              <w:ind w:left="-28" w:right="-28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908FB" w:rsidRPr="00BA6BDF" w:rsidRDefault="008908FB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8908FB" w:rsidRPr="00BA6BDF" w:rsidRDefault="008908FB" w:rsidP="008908FB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3" w:type="dxa"/>
            <w:gridSpan w:val="3"/>
            <w:tcMar>
              <w:top w:w="0" w:type="dxa"/>
              <w:bottom w:w="0" w:type="dxa"/>
            </w:tcMar>
          </w:tcPr>
          <w:p w:rsidR="008908FB" w:rsidRPr="00BA6BDF" w:rsidRDefault="008908FB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</w:t>
            </w:r>
            <w:r w:rsidR="00814D7F"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  <w:r w:rsidR="00814D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  <w:r w:rsidR="00814D7F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="00814D7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  <w:r w:rsidRPr="00EC30B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8908FB" w:rsidRPr="008908FB" w:rsidRDefault="008908FB" w:rsidP="00EC77C0">
            <w:pPr>
              <w:ind w:left="-2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063" w:type="dxa"/>
            <w:gridSpan w:val="2"/>
            <w:tcMar>
              <w:top w:w="0" w:type="dxa"/>
              <w:bottom w:w="0" w:type="dxa"/>
            </w:tcMar>
          </w:tcPr>
          <w:p w:rsidR="008908FB" w:rsidRDefault="008908FB" w:rsidP="00EC77C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небюджетные </w:t>
            </w:r>
          </w:p>
          <w:p w:rsidR="008908FB" w:rsidRPr="00BA6BDF" w:rsidRDefault="008908FB" w:rsidP="00EC77C0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BD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750" w:type="dxa"/>
            <w:tcMar>
              <w:top w:w="0" w:type="dxa"/>
              <w:bottom w:w="0" w:type="dxa"/>
            </w:tcMar>
          </w:tcPr>
          <w:p w:rsidR="008908FB" w:rsidRDefault="00814D7F" w:rsidP="00814D7F">
            <w:pPr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908FB" w:rsidRPr="00333D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Mar>
              <w:top w:w="0" w:type="dxa"/>
              <w:bottom w:w="0" w:type="dxa"/>
            </w:tcMar>
          </w:tcPr>
          <w:p w:rsidR="008908FB" w:rsidRPr="00575729" w:rsidRDefault="008908FB" w:rsidP="00EC77C0">
            <w:pPr>
              <w:ind w:left="-57"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gridSpan w:val="2"/>
            <w:tcMar>
              <w:top w:w="0" w:type="dxa"/>
              <w:bottom w:w="0" w:type="dxa"/>
            </w:tcMar>
          </w:tcPr>
          <w:p w:rsidR="008908FB" w:rsidRPr="00575729" w:rsidRDefault="008908FB" w:rsidP="00EC77C0">
            <w:pPr>
              <w:tabs>
                <w:tab w:val="left" w:pos="742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5" w:type="dxa"/>
            <w:gridSpan w:val="2"/>
          </w:tcPr>
          <w:p w:rsidR="008908FB" w:rsidRPr="00575729" w:rsidRDefault="008908FB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3" w:type="dxa"/>
            <w:gridSpan w:val="2"/>
          </w:tcPr>
          <w:p w:rsidR="008908FB" w:rsidRPr="00575729" w:rsidRDefault="008908FB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8908FB" w:rsidRPr="00575729" w:rsidRDefault="008908FB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8908FB" w:rsidRPr="00575729" w:rsidRDefault="008908FB" w:rsidP="00EC77C0">
            <w:pPr>
              <w:ind w:right="-108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</w:tcPr>
          <w:p w:rsidR="008908FB" w:rsidRPr="00575729" w:rsidRDefault="008908FB" w:rsidP="00EC77C0">
            <w:pPr>
              <w:ind w:right="-4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7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F35A4" w:rsidRPr="00AE485B" w:rsidRDefault="00DF35A4" w:rsidP="00AE485B">
      <w:pPr>
        <w:shd w:val="clear" w:color="auto" w:fill="FFFFFF"/>
        <w:ind w:firstLine="480"/>
        <w:textAlignment w:val="baseline"/>
        <w:rPr>
          <w:rFonts w:ascii="Times New Roman" w:hAnsi="Times New Roman"/>
          <w:lang w:eastAsia="ru-RU"/>
        </w:rPr>
      </w:pPr>
    </w:p>
    <w:sectPr w:rsidR="00DF35A4" w:rsidRPr="00AE485B" w:rsidSect="007922D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391E"/>
    <w:rsid w:val="000006F6"/>
    <w:rsid w:val="00034D60"/>
    <w:rsid w:val="00047533"/>
    <w:rsid w:val="000557C1"/>
    <w:rsid w:val="00075D5C"/>
    <w:rsid w:val="0009192E"/>
    <w:rsid w:val="00092FEF"/>
    <w:rsid w:val="000D350C"/>
    <w:rsid w:val="000F40F8"/>
    <w:rsid w:val="000F5BB3"/>
    <w:rsid w:val="00131581"/>
    <w:rsid w:val="001816F3"/>
    <w:rsid w:val="001B31D3"/>
    <w:rsid w:val="002860ED"/>
    <w:rsid w:val="00424C91"/>
    <w:rsid w:val="004351AE"/>
    <w:rsid w:val="0050324B"/>
    <w:rsid w:val="0051141A"/>
    <w:rsid w:val="00543B56"/>
    <w:rsid w:val="00575729"/>
    <w:rsid w:val="00584B3A"/>
    <w:rsid w:val="00594C94"/>
    <w:rsid w:val="005E6C6B"/>
    <w:rsid w:val="005F1096"/>
    <w:rsid w:val="005F2199"/>
    <w:rsid w:val="005F4DC6"/>
    <w:rsid w:val="005F5F73"/>
    <w:rsid w:val="006912CD"/>
    <w:rsid w:val="006C17E6"/>
    <w:rsid w:val="006C1B19"/>
    <w:rsid w:val="00746F96"/>
    <w:rsid w:val="00766447"/>
    <w:rsid w:val="007922DB"/>
    <w:rsid w:val="007B2025"/>
    <w:rsid w:val="007F22DF"/>
    <w:rsid w:val="00814D7F"/>
    <w:rsid w:val="008654F0"/>
    <w:rsid w:val="008908FB"/>
    <w:rsid w:val="0089391E"/>
    <w:rsid w:val="008C4B47"/>
    <w:rsid w:val="008D68F5"/>
    <w:rsid w:val="008E5F80"/>
    <w:rsid w:val="0096761A"/>
    <w:rsid w:val="009749A0"/>
    <w:rsid w:val="009845A1"/>
    <w:rsid w:val="009E6360"/>
    <w:rsid w:val="00A85466"/>
    <w:rsid w:val="00A94AFA"/>
    <w:rsid w:val="00AC74BC"/>
    <w:rsid w:val="00AE485B"/>
    <w:rsid w:val="00B8015C"/>
    <w:rsid w:val="00B952F3"/>
    <w:rsid w:val="00BA2434"/>
    <w:rsid w:val="00C151DC"/>
    <w:rsid w:val="00C27BED"/>
    <w:rsid w:val="00C3253F"/>
    <w:rsid w:val="00C576C5"/>
    <w:rsid w:val="00CB0135"/>
    <w:rsid w:val="00CC115D"/>
    <w:rsid w:val="00D02CB9"/>
    <w:rsid w:val="00D25621"/>
    <w:rsid w:val="00D35F02"/>
    <w:rsid w:val="00DC6C25"/>
    <w:rsid w:val="00DF35A4"/>
    <w:rsid w:val="00E07ACB"/>
    <w:rsid w:val="00E359CE"/>
    <w:rsid w:val="00E90083"/>
    <w:rsid w:val="00EC600B"/>
    <w:rsid w:val="00EC77C0"/>
    <w:rsid w:val="00ED33FF"/>
    <w:rsid w:val="00EE7CB1"/>
    <w:rsid w:val="00F17A54"/>
    <w:rsid w:val="00F342B5"/>
    <w:rsid w:val="00F86395"/>
    <w:rsid w:val="00FA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CB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35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F35A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F35A4"/>
    <w:pPr>
      <w:outlineLvl w:val="2"/>
    </w:pPr>
  </w:style>
  <w:style w:type="paragraph" w:styleId="4">
    <w:name w:val="heading 4"/>
    <w:basedOn w:val="a"/>
    <w:link w:val="40"/>
    <w:qFormat/>
    <w:rsid w:val="00E90083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DF35A4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07ACB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a3">
    <w:name w:val="Прижатый влево"/>
    <w:basedOn w:val="a"/>
    <w:next w:val="a"/>
    <w:rsid w:val="000006F6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character" w:styleId="a4">
    <w:name w:val="Hyperlink"/>
    <w:basedOn w:val="a0"/>
    <w:unhideWhenUsed/>
    <w:rsid w:val="00B8015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E90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35A4"/>
    <w:rPr>
      <w:rFonts w:ascii="Arial" w:eastAsia="Times New Roman" w:hAnsi="Arial" w:cs="Times New Roman"/>
      <w:b/>
      <w:bCs/>
      <w:color w:val="26282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DF35A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F35A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35A4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DF35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rsid w:val="00DF35A4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F35A4"/>
    <w:rPr>
      <w:rFonts w:ascii="Segoe UI" w:eastAsia="Calibri" w:hAnsi="Segoe UI" w:cs="Times New Roman"/>
      <w:sz w:val="18"/>
      <w:szCs w:val="18"/>
    </w:rPr>
  </w:style>
  <w:style w:type="paragraph" w:customStyle="1" w:styleId="12">
    <w:name w:val="Абзац списка1"/>
    <w:basedOn w:val="a"/>
    <w:link w:val="ListParagraphChar"/>
    <w:rsid w:val="00DF35A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rsid w:val="00DF35A4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8">
    <w:name w:val="Цветовое выделение"/>
    <w:rsid w:val="00DF35A4"/>
    <w:rPr>
      <w:b/>
      <w:color w:val="26282F"/>
      <w:sz w:val="26"/>
    </w:rPr>
  </w:style>
  <w:style w:type="character" w:customStyle="1" w:styleId="a9">
    <w:name w:val="Гипертекстовая ссылка"/>
    <w:rsid w:val="00DF35A4"/>
    <w:rPr>
      <w:b/>
      <w:color w:val="auto"/>
      <w:sz w:val="26"/>
    </w:rPr>
  </w:style>
  <w:style w:type="character" w:customStyle="1" w:styleId="aa">
    <w:name w:val="Активная гипертекстовая ссылка"/>
    <w:rsid w:val="00DF35A4"/>
    <w:rPr>
      <w:b/>
      <w:color w:val="auto"/>
      <w:sz w:val="26"/>
      <w:u w:val="single"/>
    </w:rPr>
  </w:style>
  <w:style w:type="paragraph" w:customStyle="1" w:styleId="ab">
    <w:name w:val="Внимание"/>
    <w:basedOn w:val="a"/>
    <w:next w:val="a"/>
    <w:uiPriority w:val="99"/>
    <w:rsid w:val="00DF35A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c">
    <w:name w:val="Внимание: криминал!!"/>
    <w:basedOn w:val="ab"/>
    <w:next w:val="a"/>
    <w:uiPriority w:val="99"/>
    <w:rsid w:val="00DF35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d">
    <w:name w:val="Внимание: недобросовестность!"/>
    <w:basedOn w:val="ab"/>
    <w:next w:val="a"/>
    <w:uiPriority w:val="99"/>
    <w:rsid w:val="00DF35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e">
    <w:name w:val="Выделение для Базового Поиска"/>
    <w:rsid w:val="00DF35A4"/>
    <w:rPr>
      <w:b/>
      <w:color w:val="0058A9"/>
      <w:sz w:val="26"/>
    </w:rPr>
  </w:style>
  <w:style w:type="character" w:customStyle="1" w:styleId="af">
    <w:name w:val="Выделение для Базового Поиска (курсив)"/>
    <w:rsid w:val="00DF35A4"/>
    <w:rPr>
      <w:b/>
      <w:i/>
      <w:color w:val="0058A9"/>
      <w:sz w:val="26"/>
    </w:rPr>
  </w:style>
  <w:style w:type="paragraph" w:customStyle="1" w:styleId="af0">
    <w:name w:val="Основное меню (преемственное)"/>
    <w:basedOn w:val="a"/>
    <w:next w:val="a"/>
    <w:rsid w:val="00DF35A4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1">
    <w:name w:val="Заголовок"/>
    <w:basedOn w:val="af0"/>
    <w:next w:val="a"/>
    <w:rsid w:val="00DF35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2">
    <w:name w:val="Заголовок группы контролов"/>
    <w:basedOn w:val="a"/>
    <w:next w:val="a"/>
    <w:rsid w:val="00DF35A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rsid w:val="00DF35A4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4">
    <w:name w:val="Заголовок приложения"/>
    <w:basedOn w:val="a"/>
    <w:next w:val="a"/>
    <w:rsid w:val="00DF35A4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5">
    <w:name w:val="Заголовок распахивающейся части диалога"/>
    <w:basedOn w:val="a"/>
    <w:next w:val="a"/>
    <w:rsid w:val="00DF35A4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rsid w:val="00DF35A4"/>
    <w:rPr>
      <w:b/>
      <w:color w:val="26282F"/>
      <w:sz w:val="26"/>
    </w:rPr>
  </w:style>
  <w:style w:type="paragraph" w:customStyle="1" w:styleId="af7">
    <w:name w:val="Заголовок статьи"/>
    <w:basedOn w:val="a"/>
    <w:next w:val="a"/>
    <w:uiPriority w:val="99"/>
    <w:rsid w:val="00DF35A4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8">
    <w:name w:val="Заголовок чужого сообщения"/>
    <w:rsid w:val="00DF35A4"/>
    <w:rPr>
      <w:b/>
      <w:color w:val="FF0000"/>
      <w:sz w:val="26"/>
    </w:rPr>
  </w:style>
  <w:style w:type="paragraph" w:customStyle="1" w:styleId="af9">
    <w:name w:val="Заголовок ЭР (левое окно)"/>
    <w:basedOn w:val="a"/>
    <w:next w:val="a"/>
    <w:uiPriority w:val="99"/>
    <w:rsid w:val="00DF35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DF35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1"/>
    <w:next w:val="a"/>
    <w:rsid w:val="00DF35A4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"/>
    <w:next w:val="a"/>
    <w:rsid w:val="00DF35A4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DF35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rsid w:val="00DF35A4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DF35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rsid w:val="00DF35A4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rsid w:val="00DF35A4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DF35A4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rsid w:val="00DF35A4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DF35A4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DF35A4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DF35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DF35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8">
    <w:name w:val="Найденные слова"/>
    <w:uiPriority w:val="99"/>
    <w:rsid w:val="00DF35A4"/>
    <w:rPr>
      <w:b/>
      <w:color w:val="26282F"/>
      <w:sz w:val="26"/>
      <w:shd w:val="clear" w:color="auto" w:fill="auto"/>
    </w:rPr>
  </w:style>
  <w:style w:type="character" w:customStyle="1" w:styleId="aff9">
    <w:name w:val="Не вступил в силу"/>
    <w:uiPriority w:val="99"/>
    <w:rsid w:val="00DF35A4"/>
    <w:rPr>
      <w:b/>
      <w:color w:val="000000"/>
      <w:sz w:val="26"/>
      <w:shd w:val="clear" w:color="auto" w:fill="auto"/>
    </w:rPr>
  </w:style>
  <w:style w:type="paragraph" w:customStyle="1" w:styleId="affa">
    <w:name w:val="Необходимые документы"/>
    <w:basedOn w:val="ab"/>
    <w:next w:val="a"/>
    <w:uiPriority w:val="99"/>
    <w:rsid w:val="00DF35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rsid w:val="00DF35A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c">
    <w:name w:val="Объект"/>
    <w:basedOn w:val="a"/>
    <w:next w:val="a"/>
    <w:uiPriority w:val="99"/>
    <w:rsid w:val="00DF35A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rsid w:val="00DF35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DF35A4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rsid w:val="00DF35A4"/>
    <w:rPr>
      <w:color w:val="FF0000"/>
      <w:sz w:val="26"/>
    </w:rPr>
  </w:style>
  <w:style w:type="paragraph" w:customStyle="1" w:styleId="afff0">
    <w:name w:val="Переменная часть"/>
    <w:basedOn w:val="af0"/>
    <w:next w:val="a"/>
    <w:rsid w:val="00DF35A4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rsid w:val="00DF35A4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2">
    <w:name w:val="Подзаголовок для информации об изменениях"/>
    <w:basedOn w:val="afc"/>
    <w:next w:val="a"/>
    <w:rsid w:val="00DF35A4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rsid w:val="00DF35A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4">
    <w:name w:val="Постоянная часть"/>
    <w:basedOn w:val="af0"/>
    <w:next w:val="a"/>
    <w:rsid w:val="00DF35A4"/>
    <w:rPr>
      <w:rFonts w:ascii="Arial" w:hAnsi="Arial" w:cs="Arial"/>
      <w:sz w:val="22"/>
      <w:szCs w:val="22"/>
    </w:rPr>
  </w:style>
  <w:style w:type="paragraph" w:customStyle="1" w:styleId="afff5">
    <w:name w:val="Пример."/>
    <w:basedOn w:val="ab"/>
    <w:next w:val="a"/>
    <w:uiPriority w:val="99"/>
    <w:rsid w:val="00DF35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b"/>
    <w:next w:val="a"/>
    <w:uiPriority w:val="99"/>
    <w:rsid w:val="00DF35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F35A4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F35A4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F35A4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F35A4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F35A4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F35A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b"/>
    <w:next w:val="a"/>
    <w:uiPriority w:val="99"/>
    <w:rsid w:val="00DF35A4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F35A4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F35A4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F35A4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F35A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b"/>
    <w:next w:val="a"/>
    <w:uiPriority w:val="99"/>
    <w:rsid w:val="00DF35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F35A4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F3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F35A4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basedOn w:val="a0"/>
    <w:link w:val="affff3"/>
    <w:rsid w:val="00DF35A4"/>
    <w:rPr>
      <w:rFonts w:ascii="Arial" w:eastAsia="Times New Roman" w:hAnsi="Arial" w:cs="Times New Roman"/>
      <w:sz w:val="26"/>
      <w:szCs w:val="26"/>
    </w:rPr>
  </w:style>
  <w:style w:type="paragraph" w:customStyle="1" w:styleId="ConsPlusCell">
    <w:name w:val="ConsPlusCell"/>
    <w:rsid w:val="00DF35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5">
    <w:name w:val="Title"/>
    <w:basedOn w:val="a"/>
    <w:link w:val="affff6"/>
    <w:qFormat/>
    <w:rsid w:val="00DF35A4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basedOn w:val="a0"/>
    <w:link w:val="affff5"/>
    <w:rsid w:val="00DF35A4"/>
    <w:rPr>
      <w:rFonts w:ascii="Arial" w:eastAsia="Times New Roman" w:hAnsi="Arial" w:cs="Times New Roman"/>
      <w:caps/>
      <w:color w:val="000000"/>
      <w:sz w:val="26"/>
      <w:szCs w:val="26"/>
    </w:rPr>
  </w:style>
  <w:style w:type="paragraph" w:styleId="affff7">
    <w:name w:val="header"/>
    <w:basedOn w:val="a"/>
    <w:link w:val="affff8"/>
    <w:uiPriority w:val="99"/>
    <w:rsid w:val="00DF35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basedOn w:val="a0"/>
    <w:link w:val="affff7"/>
    <w:uiPriority w:val="99"/>
    <w:rsid w:val="00DF35A4"/>
    <w:rPr>
      <w:rFonts w:ascii="Arial" w:eastAsia="Times New Roman" w:hAnsi="Arial" w:cs="Times New Roman"/>
      <w:sz w:val="26"/>
      <w:szCs w:val="26"/>
      <w:lang w:eastAsia="ru-RU"/>
    </w:rPr>
  </w:style>
  <w:style w:type="character" w:styleId="affff9">
    <w:name w:val="page number"/>
    <w:rsid w:val="00DF35A4"/>
    <w:rPr>
      <w:rFonts w:cs="Times New Roman"/>
    </w:rPr>
  </w:style>
  <w:style w:type="paragraph" w:styleId="affffa">
    <w:name w:val="footer"/>
    <w:basedOn w:val="a"/>
    <w:link w:val="affffb"/>
    <w:rsid w:val="00DF35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basedOn w:val="a0"/>
    <w:link w:val="affffa"/>
    <w:rsid w:val="00DF35A4"/>
    <w:rPr>
      <w:rFonts w:ascii="Arial" w:eastAsia="Times New Roman" w:hAnsi="Arial" w:cs="Times New Roman"/>
      <w:sz w:val="26"/>
      <w:szCs w:val="26"/>
      <w:lang w:eastAsia="ru-RU"/>
    </w:rPr>
  </w:style>
  <w:style w:type="paragraph" w:styleId="22">
    <w:name w:val="Body Text 2"/>
    <w:basedOn w:val="a"/>
    <w:link w:val="23"/>
    <w:rsid w:val="00DF35A4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basedOn w:val="a0"/>
    <w:link w:val="22"/>
    <w:rsid w:val="00DF35A4"/>
    <w:rPr>
      <w:rFonts w:ascii="Arial" w:eastAsia="Times New Roman" w:hAnsi="Arial" w:cs="Times New Roman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F35A4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DF35A4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3">
    <w:name w:val="Без интервала1"/>
    <w:rsid w:val="00DF3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DF35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fe">
    <w:name w:val="Table Grid"/>
    <w:basedOn w:val="a1"/>
    <w:uiPriority w:val="59"/>
    <w:rsid w:val="00DF35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F35A4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F3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Theme="minorHAnsi" w:hAnsi="Arial" w:cstheme="minorBidi"/>
      <w:b/>
      <w:color w:val="26282F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F35A4"/>
    <w:rPr>
      <w:rFonts w:ascii="Consolas" w:eastAsia="Times New Roman" w:hAnsi="Consolas" w:cs="Consolas"/>
      <w:sz w:val="20"/>
      <w:szCs w:val="20"/>
    </w:rPr>
  </w:style>
  <w:style w:type="character" w:customStyle="1" w:styleId="51">
    <w:name w:val="Знак Знак5"/>
    <w:locked/>
    <w:rsid w:val="00DF35A4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F35A4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basedOn w:val="a0"/>
    <w:link w:val="32"/>
    <w:rsid w:val="00DF35A4"/>
    <w:rPr>
      <w:rFonts w:ascii="Times New Roman" w:eastAsia="Calibri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F35A4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DF35A4"/>
    <w:rPr>
      <w:rFonts w:ascii="Times New Roman" w:eastAsia="Calibri" w:hAnsi="Times New Roman" w:cs="Times New Roman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F35A4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ff"/>
    <w:semiHidden/>
    <w:rsid w:val="00DF35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F35A4"/>
    <w:rPr>
      <w:color w:val="800080"/>
      <w:u w:val="single"/>
    </w:rPr>
  </w:style>
  <w:style w:type="paragraph" w:customStyle="1" w:styleId="font5">
    <w:name w:val="font5"/>
    <w:basedOn w:val="a"/>
    <w:rsid w:val="00DF35A4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F35A4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F35A4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F35A4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F35A4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F35A4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F3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F3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F3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F35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F35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F3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F35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F3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F35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F35A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F35A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F35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F35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F35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F35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F3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F35A4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F35A4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F35A4"/>
    <w:rPr>
      <w:b/>
    </w:rPr>
  </w:style>
  <w:style w:type="character" w:customStyle="1" w:styleId="apple-converted-space">
    <w:name w:val="apple-converted-space"/>
    <w:rsid w:val="00DF35A4"/>
  </w:style>
  <w:style w:type="character" w:customStyle="1" w:styleId="14">
    <w:name w:val="Замещающий текст1"/>
    <w:semiHidden/>
    <w:rsid w:val="00DF35A4"/>
    <w:rPr>
      <w:color w:val="808080"/>
    </w:rPr>
  </w:style>
  <w:style w:type="table" w:customStyle="1" w:styleId="15">
    <w:name w:val="Сетка таблицы1"/>
    <w:rsid w:val="00DF35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F35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F35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F35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F35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F35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F35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F35A4"/>
    <w:pPr>
      <w:ind w:left="720"/>
      <w:contextualSpacing/>
    </w:pPr>
  </w:style>
  <w:style w:type="paragraph" w:customStyle="1" w:styleId="xl110">
    <w:name w:val="xl110"/>
    <w:basedOn w:val="a"/>
    <w:rsid w:val="00DF35A4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DF35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DF35A4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DF35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DF35A4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DF35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DF35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DF35A4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DF35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DF3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DF35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DF3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DF3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DF35A4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DF35A4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DF35A4"/>
  </w:style>
  <w:style w:type="paragraph" w:styleId="afffff3">
    <w:name w:val="List Paragraph"/>
    <w:basedOn w:val="a"/>
    <w:link w:val="afffff4"/>
    <w:uiPriority w:val="34"/>
    <w:qFormat/>
    <w:rsid w:val="00DF35A4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styleId="afffff5">
    <w:name w:val="No Spacing"/>
    <w:link w:val="afffff6"/>
    <w:qFormat/>
    <w:rsid w:val="00DF35A4"/>
    <w:pPr>
      <w:spacing w:after="0"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fffff6">
    <w:name w:val="Без интервала Знак"/>
    <w:link w:val="afffff5"/>
    <w:rsid w:val="00DF35A4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xl63">
    <w:name w:val="xl63"/>
    <w:basedOn w:val="a"/>
    <w:rsid w:val="00DF35A4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F35A4"/>
  </w:style>
  <w:style w:type="paragraph" w:customStyle="1" w:styleId="afffff7">
    <w:name w:val="Интерфейс"/>
    <w:basedOn w:val="a"/>
    <w:next w:val="a"/>
    <w:uiPriority w:val="99"/>
    <w:rsid w:val="00DF35A4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DF35A4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DF35A4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DF35A4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DF35A4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DF35A4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DF35A4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DF35A4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DF35A4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DF35A4"/>
    <w:rPr>
      <w:sz w:val="26"/>
      <w:szCs w:val="26"/>
    </w:rPr>
  </w:style>
  <w:style w:type="numbering" w:customStyle="1" w:styleId="111">
    <w:name w:val="Нет списка111"/>
    <w:next w:val="a2"/>
    <w:semiHidden/>
    <w:rsid w:val="00DF35A4"/>
  </w:style>
  <w:style w:type="paragraph" w:styleId="affffff0">
    <w:name w:val="annotation text"/>
    <w:basedOn w:val="a"/>
    <w:link w:val="affffff1"/>
    <w:rsid w:val="00DF35A4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basedOn w:val="a0"/>
    <w:link w:val="affffff0"/>
    <w:rsid w:val="00DF35A4"/>
    <w:rPr>
      <w:rFonts w:ascii="Calibri" w:eastAsia="Times New Roman" w:hAnsi="Calibri" w:cs="Times New Roman"/>
      <w:sz w:val="20"/>
      <w:szCs w:val="20"/>
    </w:rPr>
  </w:style>
  <w:style w:type="character" w:styleId="affffff2">
    <w:name w:val="annotation reference"/>
    <w:rsid w:val="00DF35A4"/>
    <w:rPr>
      <w:sz w:val="16"/>
    </w:rPr>
  </w:style>
  <w:style w:type="character" w:customStyle="1" w:styleId="17">
    <w:name w:val="Название Знак1"/>
    <w:rsid w:val="00DF35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DF35A4"/>
    <w:pPr>
      <w:spacing w:after="0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DF35A4"/>
  </w:style>
  <w:style w:type="character" w:customStyle="1" w:styleId="Absatz-Standardschriftart">
    <w:name w:val="Absatz-Standardschriftart"/>
    <w:rsid w:val="00DF35A4"/>
  </w:style>
  <w:style w:type="character" w:customStyle="1" w:styleId="WW8Num2z0">
    <w:name w:val="WW8Num2z0"/>
    <w:rsid w:val="00DF35A4"/>
    <w:rPr>
      <w:sz w:val="24"/>
    </w:rPr>
  </w:style>
  <w:style w:type="character" w:customStyle="1" w:styleId="19">
    <w:name w:val="Основной шрифт абзаца1"/>
    <w:rsid w:val="00DF35A4"/>
  </w:style>
  <w:style w:type="paragraph" w:styleId="affffff3">
    <w:name w:val="List"/>
    <w:basedOn w:val="affff3"/>
    <w:rsid w:val="00DF35A4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DF35A4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DF35A4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DF35A4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DF35A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d">
    <w:name w:val="Текст выноски1"/>
    <w:basedOn w:val="a"/>
    <w:rsid w:val="00DF35A4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F35A4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DF35A4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DF35A4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DF35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4">
    <w:name w:val="Содержимое врезки"/>
    <w:basedOn w:val="affff3"/>
    <w:rsid w:val="00DF35A4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DF35A4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DF35A4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F35A4"/>
  </w:style>
  <w:style w:type="character" w:customStyle="1" w:styleId="WW-Absatz-Standardschriftart1">
    <w:name w:val="WW-Absatz-Standardschriftart1"/>
    <w:rsid w:val="00DF35A4"/>
  </w:style>
  <w:style w:type="character" w:customStyle="1" w:styleId="WW-Absatz-Standardschriftart11">
    <w:name w:val="WW-Absatz-Standardschriftart11"/>
    <w:rsid w:val="00DF35A4"/>
  </w:style>
  <w:style w:type="character" w:customStyle="1" w:styleId="WW-Absatz-Standardschriftart111">
    <w:name w:val="WW-Absatz-Standardschriftart111"/>
    <w:rsid w:val="00DF35A4"/>
  </w:style>
  <w:style w:type="character" w:customStyle="1" w:styleId="WW-Absatz-Standardschriftart1111">
    <w:name w:val="WW-Absatz-Standardschriftart1111"/>
    <w:rsid w:val="00DF35A4"/>
  </w:style>
  <w:style w:type="character" w:customStyle="1" w:styleId="WW-Absatz-Standardschriftart11111">
    <w:name w:val="WW-Absatz-Standardschriftart11111"/>
    <w:rsid w:val="00DF35A4"/>
  </w:style>
  <w:style w:type="character" w:customStyle="1" w:styleId="WW-Absatz-Standardschriftart111111">
    <w:name w:val="WW-Absatz-Standardschriftart111111"/>
    <w:rsid w:val="00DF35A4"/>
  </w:style>
  <w:style w:type="character" w:customStyle="1" w:styleId="WW-Absatz-Standardschriftart1111111">
    <w:name w:val="WW-Absatz-Standardschriftart1111111"/>
    <w:rsid w:val="00DF35A4"/>
  </w:style>
  <w:style w:type="character" w:customStyle="1" w:styleId="WW-Absatz-Standardschriftart11111111">
    <w:name w:val="WW-Absatz-Standardschriftart11111111"/>
    <w:rsid w:val="00DF35A4"/>
  </w:style>
  <w:style w:type="character" w:customStyle="1" w:styleId="WW-Absatz-Standardschriftart111111111">
    <w:name w:val="WW-Absatz-Standardschriftart111111111"/>
    <w:rsid w:val="00DF35A4"/>
  </w:style>
  <w:style w:type="character" w:customStyle="1" w:styleId="WW-Absatz-Standardschriftart1111111111">
    <w:name w:val="WW-Absatz-Standardschriftart1111111111"/>
    <w:rsid w:val="00DF35A4"/>
  </w:style>
  <w:style w:type="paragraph" w:customStyle="1" w:styleId="1e">
    <w:name w:val="Цитата1"/>
    <w:basedOn w:val="a"/>
    <w:rsid w:val="00DF35A4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DF35A4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DF35A4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DF35A4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DF35A4"/>
    <w:rPr>
      <w:rFonts w:ascii="Times New Roman" w:eastAsia="Times New Roman" w:hAnsi="Times New Roman" w:cs="Times New Roman"/>
      <w:sz w:val="16"/>
      <w:szCs w:val="16"/>
    </w:rPr>
  </w:style>
  <w:style w:type="character" w:styleId="affffff8">
    <w:name w:val="Emphasis"/>
    <w:qFormat/>
    <w:rsid w:val="00DF35A4"/>
    <w:rPr>
      <w:i/>
    </w:rPr>
  </w:style>
  <w:style w:type="paragraph" w:customStyle="1" w:styleId="affffff9">
    <w:name w:val="Знак"/>
    <w:basedOn w:val="a"/>
    <w:rsid w:val="00DF35A4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DF35A4"/>
    <w:rPr>
      <w:sz w:val="26"/>
    </w:rPr>
  </w:style>
  <w:style w:type="character" w:customStyle="1" w:styleId="2a">
    <w:name w:val="Знак Знак2"/>
    <w:rsid w:val="00DF35A4"/>
    <w:rPr>
      <w:sz w:val="24"/>
    </w:rPr>
  </w:style>
  <w:style w:type="character" w:customStyle="1" w:styleId="affffffa">
    <w:name w:val="Знак Знак"/>
    <w:rsid w:val="00DF35A4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F35A4"/>
    <w:rPr>
      <w:rFonts w:ascii="Wingdings" w:hAnsi="Wingdings"/>
    </w:rPr>
  </w:style>
  <w:style w:type="character" w:customStyle="1" w:styleId="1f">
    <w:name w:val="Знак Знак1"/>
    <w:rsid w:val="00DF35A4"/>
    <w:rPr>
      <w:sz w:val="24"/>
    </w:rPr>
  </w:style>
  <w:style w:type="paragraph" w:styleId="affffffb">
    <w:name w:val="endnote text"/>
    <w:basedOn w:val="a"/>
    <w:link w:val="affffffc"/>
    <w:rsid w:val="00DF35A4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basedOn w:val="a0"/>
    <w:link w:val="affffffb"/>
    <w:rsid w:val="00DF35A4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DF35A4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DF35A4"/>
    <w:rPr>
      <w:vertAlign w:val="superscript"/>
    </w:rPr>
  </w:style>
  <w:style w:type="character" w:customStyle="1" w:styleId="150">
    <w:name w:val="Знак Знак15"/>
    <w:rsid w:val="00DF35A4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F35A4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F35A4"/>
    <w:rPr>
      <w:rFonts w:ascii="Arial" w:hAnsi="Arial" w:cs="Arial"/>
      <w:b/>
      <w:sz w:val="26"/>
    </w:rPr>
  </w:style>
  <w:style w:type="character" w:customStyle="1" w:styleId="120">
    <w:name w:val="Знак Знак12"/>
    <w:rsid w:val="00DF35A4"/>
    <w:rPr>
      <w:b/>
      <w:sz w:val="26"/>
    </w:rPr>
  </w:style>
  <w:style w:type="character" w:customStyle="1" w:styleId="112">
    <w:name w:val="Знак Знак11"/>
    <w:rsid w:val="00DF35A4"/>
    <w:rPr>
      <w:b/>
      <w:i/>
      <w:sz w:val="26"/>
    </w:rPr>
  </w:style>
  <w:style w:type="character" w:customStyle="1" w:styleId="100">
    <w:name w:val="Знак Знак10"/>
    <w:rsid w:val="00DF35A4"/>
    <w:rPr>
      <w:sz w:val="26"/>
    </w:rPr>
  </w:style>
  <w:style w:type="character" w:customStyle="1" w:styleId="9">
    <w:name w:val="Знак Знак9"/>
    <w:rsid w:val="00DF35A4"/>
    <w:rPr>
      <w:sz w:val="26"/>
    </w:rPr>
  </w:style>
  <w:style w:type="character" w:customStyle="1" w:styleId="8">
    <w:name w:val="Знак Знак8"/>
    <w:rsid w:val="00DF35A4"/>
    <w:rPr>
      <w:sz w:val="24"/>
    </w:rPr>
  </w:style>
  <w:style w:type="character" w:customStyle="1" w:styleId="70">
    <w:name w:val="Знак Знак7"/>
    <w:rsid w:val="00DF35A4"/>
    <w:rPr>
      <w:sz w:val="24"/>
    </w:rPr>
  </w:style>
  <w:style w:type="character" w:customStyle="1" w:styleId="60">
    <w:name w:val="Знак Знак6"/>
    <w:rsid w:val="00DF35A4"/>
    <w:rPr>
      <w:sz w:val="16"/>
    </w:rPr>
  </w:style>
  <w:style w:type="paragraph" w:styleId="affffffe">
    <w:name w:val="List Bullet"/>
    <w:basedOn w:val="a"/>
    <w:autoRedefine/>
    <w:rsid w:val="00DF35A4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DF35A4"/>
    <w:rPr>
      <w:sz w:val="22"/>
      <w:lang w:val="en-US" w:eastAsia="en-US"/>
    </w:rPr>
  </w:style>
  <w:style w:type="character" w:customStyle="1" w:styleId="1f0">
    <w:name w:val="титул 1 Знак"/>
    <w:rsid w:val="00DF35A4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DF35A4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DF35A4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DF35A4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F3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4">
    <w:name w:val="Абзац списка Знак"/>
    <w:link w:val="afffff3"/>
    <w:uiPriority w:val="34"/>
    <w:rsid w:val="00DF35A4"/>
    <w:rPr>
      <w:rFonts w:ascii="Arial" w:eastAsia="Times New Roman" w:hAnsi="Arial" w:cs="Times New Roman"/>
      <w:sz w:val="26"/>
      <w:szCs w:val="26"/>
    </w:rPr>
  </w:style>
  <w:style w:type="paragraph" w:customStyle="1" w:styleId="11">
    <w:name w:val="1.1. табл"/>
    <w:basedOn w:val="afffff3"/>
    <w:link w:val="113"/>
    <w:qFormat/>
    <w:rsid w:val="00DF35A4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DF35A4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DF3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DF35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DF35A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DF35A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DF35A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DF35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DF35A4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DF35A4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DF35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DF35A4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DF35A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DF35A4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DF35A4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DF35A4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DF35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DF35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DF35A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DF35A4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DF35A4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DF35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DF35A4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DF35A4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DF35A4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DF35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DF35A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DF35A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DF35A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DF35A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DF35A4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DF35A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DF35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DF35A4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DF35A4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DF35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DF35A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DF35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DF35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DF35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DF35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DF35A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DF35A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DF35A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DF35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DF35A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DF35A4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DF35A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DF35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DF35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DF35A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DF35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DF35A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DF35A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DF35A4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DF35A4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DF35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DF35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DF35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DF35A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DF35A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DF35A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DF35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DF35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DF35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DF35A4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DF35A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DF35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2"/>
    <w:locked/>
    <w:rsid w:val="00DF35A4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DF35A4"/>
  </w:style>
  <w:style w:type="table" w:customStyle="1" w:styleId="212">
    <w:name w:val="Сетка таблицы21"/>
    <w:basedOn w:val="a1"/>
    <w:next w:val="affffe"/>
    <w:rsid w:val="00DF35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DF35A4"/>
  </w:style>
  <w:style w:type="character" w:customStyle="1" w:styleId="2c">
    <w:name w:val="Знак Знак2"/>
    <w:rsid w:val="00DF35A4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DF35A4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DF35A4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F35A4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DF35A4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DF35A4"/>
  </w:style>
  <w:style w:type="paragraph" w:customStyle="1" w:styleId="msonormalmailrucssattributepostfix">
    <w:name w:val="msonormal_mailru_css_attribute_postfix"/>
    <w:basedOn w:val="a"/>
    <w:rsid w:val="00DF35A4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table" w:styleId="-1">
    <w:name w:val="Table Web 1"/>
    <w:basedOn w:val="a1"/>
    <w:rsid w:val="00DF35A4"/>
    <w:pPr>
      <w:spacing w:after="0" w:line="240" w:lineRule="auto"/>
      <w:jc w:val="both"/>
    </w:pPr>
    <w:rPr>
      <w:rFonts w:ascii="TimesET" w:eastAsia="Calibri" w:hAnsi="TimesET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400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420340006" TargetMode="External"/><Relationship Id="rId12" Type="http://schemas.openxmlformats.org/officeDocument/2006/relationships/hyperlink" Target="http://regulations.cap.ru/attachments/Local%20Settings/Temp/Temporary%20Internet%20Files/AppData/Local/Microsoft/Windows/Temporary%20Internet%20Files/Application%20Data/Local%20Settings/Temp/Temporary%20Internet%20Files/Content.IE5/QELRSPS8/2018.07.27%20&#1087;&#1088;&#1086;&#1077;&#1082;&#1090;%20%20&#1087;&#1086;&#1076;&#1087;&#1088;&#1086;&#1075;&#1088;&#1072;&#1084;&#1084;&#1099;%202%20&#1060;&#1086;&#1088;&#1084;&#1080;&#1088;&#1086;&#1074;&#1072;&#1085;&#1080;&#1077;%20&#1075;&#1086;&#1089;&#1089;&#1077;&#1082;&#1090;&#1086;&#1088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hyperlink" Target="https://docs.cntd.ru/document/8049599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990917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917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A2B04-F597-4527-ABD2-18E831A4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vur_culture0</cp:lastModifiedBy>
  <cp:revision>4</cp:revision>
  <cp:lastPrinted>2023-06-16T08:13:00Z</cp:lastPrinted>
  <dcterms:created xsi:type="dcterms:W3CDTF">2023-06-23T08:06:00Z</dcterms:created>
  <dcterms:modified xsi:type="dcterms:W3CDTF">2023-07-25T06:15:00Z</dcterms:modified>
</cp:coreProperties>
</file>