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2B187D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C4463">
        <w:rPr>
          <w:sz w:val="24"/>
          <w:szCs w:val="24"/>
        </w:rPr>
        <w:t>4</w:t>
      </w:r>
      <w:r w:rsidR="00D1394D" w:rsidRPr="00D96856">
        <w:rPr>
          <w:sz w:val="24"/>
          <w:szCs w:val="24"/>
        </w:rPr>
        <w:t xml:space="preserve"> </w:t>
      </w:r>
      <w:r w:rsidR="002C4463">
        <w:rPr>
          <w:sz w:val="24"/>
          <w:szCs w:val="24"/>
        </w:rPr>
        <w:t>марта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B187D">
        <w:rPr>
          <w:b/>
          <w:sz w:val="26"/>
          <w:szCs w:val="26"/>
          <w:u w:val="single"/>
        </w:rPr>
        <w:t>23</w:t>
      </w:r>
      <w:r w:rsidRPr="00AC63FD">
        <w:rPr>
          <w:b/>
          <w:sz w:val="26"/>
          <w:szCs w:val="26"/>
          <w:u w:val="single"/>
        </w:rPr>
        <w:t xml:space="preserve"> </w:t>
      </w:r>
      <w:r w:rsidR="002C4463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</w:t>
      </w:r>
      <w:r w:rsidRPr="00AB5E5E">
        <w:rPr>
          <w:sz w:val="24"/>
          <w:szCs w:val="24"/>
        </w:rPr>
        <w:lastRenderedPageBreak/>
        <w:t>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2B187D">
        <w:rPr>
          <w:sz w:val="24"/>
          <w:szCs w:val="24"/>
        </w:rPr>
        <w:t>20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C4463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2B187D">
        <w:rPr>
          <w:sz w:val="24"/>
          <w:szCs w:val="24"/>
        </w:rPr>
        <w:t>927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2B187D" w:rsidRPr="002B187D">
        <w:rPr>
          <w:sz w:val="24"/>
          <w:szCs w:val="24"/>
        </w:rPr>
        <w:t>автотранспортное средство: марка, модель ТС LADA, 219060, LADA GRANTA, наименование (тип ТС) ЛЕГКОВОЙ,</w:t>
      </w:r>
      <w:r w:rsidR="002B187D">
        <w:rPr>
          <w:sz w:val="24"/>
          <w:szCs w:val="24"/>
        </w:rPr>
        <w:t xml:space="preserve"> </w:t>
      </w:r>
      <w:r w:rsidR="002B187D" w:rsidRPr="002B187D">
        <w:rPr>
          <w:sz w:val="24"/>
          <w:szCs w:val="24"/>
        </w:rPr>
        <w:t>год изготовления ТС 2015, идентификационный номер (VIN) XТА219060F0324142, модель, № двигателя 11183, 6307087, шасси (рама) № отсутствует, кузов (кабина, прицеп) № XТА219060F0324142, цвет кузова (кабины, прицепа) БЕЛЫЙ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2B187D" w:rsidRPr="002B187D">
        <w:rPr>
          <w:sz w:val="24"/>
          <w:szCs w:val="24"/>
        </w:rPr>
        <w:t>237 200 (Двести тридцать семь тысяч двести)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2B187D" w:rsidRPr="002B187D">
        <w:rPr>
          <w:sz w:val="24"/>
          <w:szCs w:val="24"/>
        </w:rPr>
        <w:t>11 860 (Одиннадцать тысяч восемьсот шестьдесят)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2B187D" w:rsidRPr="002B187D">
        <w:rPr>
          <w:sz w:val="24"/>
          <w:szCs w:val="24"/>
        </w:rPr>
        <w:t>23 720 (Двадцать три тысячи семьсот двадцать)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2B187D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B187D">
        <w:rPr>
          <w:b/>
          <w:sz w:val="24"/>
          <w:szCs w:val="24"/>
        </w:rPr>
        <w:t>20</w:t>
      </w:r>
      <w:r w:rsidRPr="006D488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B187D">
        <w:rPr>
          <w:b/>
          <w:sz w:val="24"/>
          <w:szCs w:val="24"/>
        </w:rPr>
        <w:t>21</w:t>
      </w:r>
      <w:r w:rsidRPr="006D488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B187D">
        <w:rPr>
          <w:b/>
          <w:sz w:val="24"/>
          <w:szCs w:val="24"/>
        </w:rPr>
        <w:t>24</w:t>
      </w:r>
      <w:bookmarkStart w:id="0" w:name="_GoBack"/>
      <w:bookmarkEnd w:id="0"/>
      <w:r w:rsidRPr="00576C36">
        <w:rPr>
          <w:b/>
          <w:sz w:val="24"/>
          <w:szCs w:val="24"/>
        </w:rPr>
        <w:t xml:space="preserve"> </w:t>
      </w:r>
      <w:r w:rsidR="002C4463">
        <w:rPr>
          <w:b/>
          <w:sz w:val="24"/>
          <w:szCs w:val="24"/>
        </w:rPr>
        <w:t>апрел</w:t>
      </w:r>
      <w:r w:rsidR="00553E0D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имуществом, </w:t>
      </w:r>
      <w:r w:rsidR="00D20CCF">
        <w:t xml:space="preserve">  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6B0B92" w:rsidRPr="00023909" w:rsidRDefault="006B0B92" w:rsidP="009D28FF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9D28FF" w:rsidRPr="009D28FF">
        <w:rPr>
          <w:sz w:val="23"/>
          <w:szCs w:val="23"/>
        </w:rPr>
        <w:t>ИНН 2126002000/ КПП 213001001УФК по Чувашской Республике (Чебоксарское горкомимущество,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</w:t>
      </w:r>
      <w:r w:rsidR="00402B08" w:rsidRPr="00402B08">
        <w:rPr>
          <w:rFonts w:eastAsia="Times New Roman"/>
          <w:lang w:eastAsia="en-US"/>
        </w:rPr>
        <w:lastRenderedPageBreak/>
        <w:t>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9"/>
      <w:headerReference w:type="default" r:id="rId10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2B187D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4E87E-C2F6-4995-BC4A-5B98866B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3E897-28B0-4188-B66B-E5407703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9</Pages>
  <Words>4591</Words>
  <Characters>26175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409</cp:revision>
  <cp:lastPrinted>2022-09-09T05:54:00Z</cp:lastPrinted>
  <dcterms:created xsi:type="dcterms:W3CDTF">2018-02-28T07:19:00Z</dcterms:created>
  <dcterms:modified xsi:type="dcterms:W3CDTF">2023-03-23T06:28:00Z</dcterms:modified>
</cp:coreProperties>
</file>