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 xml:space="preserve">МИНИСТЕРСТВО ОБРАЗОВАНИЯ  ЧУВАШСКОЙ РЕСПУБЛИКИ </w:t>
      </w:r>
    </w:p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>ИНФОРМИРУЕТ ОРГАНИЗАЦИИ, ОСУЩЕСТВЛЯЮЩИЕ</w:t>
      </w:r>
    </w:p>
    <w:p w:rsidR="006763D5" w:rsidRPr="006763D5" w:rsidRDefault="00A505A5" w:rsidP="006763D5">
      <w:pPr>
        <w:jc w:val="center"/>
      </w:pPr>
      <w:r w:rsidRPr="00311743">
        <w:rPr>
          <w:b/>
        </w:rPr>
        <w:t>ОБРАЗОВАТЕЛЬНУЮ ДЕЯТЕЛЬНОСТЬ</w:t>
      </w:r>
      <w:r w:rsidR="006763D5">
        <w:rPr>
          <w:b/>
        </w:rPr>
        <w:t xml:space="preserve"> </w:t>
      </w:r>
      <w:r w:rsidR="006763D5" w:rsidRPr="006763D5">
        <w:rPr>
          <w:b/>
        </w:rPr>
        <w:t>ПО ОБРАЗОВАТЕЛЬНЫМ ПРОГРАММАМ НАЧАЛЬНОГО ОБЩЕГО, ОСНОВНОГО ОБЩЕГО И СРЕДНЕГО ОБЩЕГО ОБРАЗОВАНИЯ</w:t>
      </w:r>
    </w:p>
    <w:p w:rsidR="00C26D6C" w:rsidRDefault="00C26D6C" w:rsidP="006763D5">
      <w:pPr>
        <w:autoSpaceDE w:val="0"/>
        <w:autoSpaceDN w:val="0"/>
        <w:adjustRightInd w:val="0"/>
        <w:spacing w:line="276" w:lineRule="auto"/>
        <w:jc w:val="center"/>
      </w:pPr>
    </w:p>
    <w:p w:rsidR="00516824" w:rsidRPr="00516824" w:rsidRDefault="00516824" w:rsidP="00516824">
      <w:pPr>
        <w:ind w:firstLine="540"/>
        <w:jc w:val="both"/>
      </w:pPr>
      <w:r>
        <w:t>П</w:t>
      </w:r>
      <w:r w:rsidRPr="00516824">
        <w:t>риказ Министерства образования и науки Российской</w:t>
      </w:r>
      <w:r>
        <w:t xml:space="preserve"> Федерации от 12 марта 2014 г. № 177 «</w:t>
      </w:r>
      <w:r w:rsidRPr="00516824">
        <w:t xml:space="preserve">Об утверждении Порядка и условий осуществления </w:t>
      </w:r>
      <w:proofErr w:type="gramStart"/>
      <w:r w:rsidRPr="00516824">
        <w:t>перевода</w:t>
      </w:r>
      <w:proofErr w:type="gramEnd"/>
      <w:r w:rsidRPr="00516824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>
        <w:t>твующих уровня и направленности»</w:t>
      </w:r>
      <w:r w:rsidRPr="00516824">
        <w:t xml:space="preserve"> </w:t>
      </w:r>
      <w:r w:rsidRPr="00A505A5">
        <w:rPr>
          <w:b/>
        </w:rPr>
        <w:t>утрачивает силу</w:t>
      </w:r>
      <w:r>
        <w:t xml:space="preserve"> </w:t>
      </w:r>
      <w:r w:rsidRPr="00A505A5">
        <w:rPr>
          <w:b/>
        </w:rPr>
        <w:t>с 1 сентября 2023 года</w:t>
      </w:r>
      <w:r>
        <w:t xml:space="preserve"> в связи с изданием  п</w:t>
      </w:r>
      <w:r w:rsidRPr="00A505A5">
        <w:t>риказ</w:t>
      </w:r>
      <w:r>
        <w:t>а</w:t>
      </w:r>
      <w:r>
        <w:t xml:space="preserve">  Министерства просвещения Российской Федерации  от 6 апреля </w:t>
      </w:r>
      <w:r w:rsidRPr="00516824">
        <w:t>2023</w:t>
      </w:r>
      <w:r>
        <w:t xml:space="preserve"> г. № 240 «</w:t>
      </w:r>
      <w:r w:rsidRPr="00516824">
        <w:t xml:space="preserve">Об утверждении Порядка и условий осуществления </w:t>
      </w:r>
      <w:proofErr w:type="gramStart"/>
      <w:r w:rsidRPr="00516824">
        <w:t>перевода</w:t>
      </w:r>
      <w:proofErr w:type="gramEnd"/>
      <w:r w:rsidRPr="00516824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>
        <w:t>твующих уровня и направленности» (далее – Приказ № 240).</w:t>
      </w:r>
    </w:p>
    <w:p w:rsidR="00516824" w:rsidRDefault="00A505A5" w:rsidP="00516824">
      <w:pPr>
        <w:ind w:firstLine="540"/>
        <w:jc w:val="both"/>
      </w:pPr>
      <w:r w:rsidRPr="00311743">
        <w:t xml:space="preserve">Текст </w:t>
      </w:r>
      <w:r w:rsidR="003E6DB3">
        <w:t>Приказа</w:t>
      </w:r>
      <w:r w:rsidRPr="00311743">
        <w:t xml:space="preserve"> </w:t>
      </w:r>
      <w:r w:rsidR="00516824">
        <w:t xml:space="preserve">№ 240 </w:t>
      </w:r>
      <w:r w:rsidRPr="00311743">
        <w:t xml:space="preserve">размещен на </w:t>
      </w:r>
      <w:proofErr w:type="gramStart"/>
      <w:r w:rsidRPr="00311743">
        <w:rPr>
          <w:rFonts w:eastAsiaTheme="minorHAnsi"/>
          <w:lang w:eastAsia="en-US"/>
        </w:rPr>
        <w:t>интернет-портале</w:t>
      </w:r>
      <w:proofErr w:type="gramEnd"/>
      <w:r w:rsidRPr="00311743">
        <w:rPr>
          <w:rFonts w:eastAsiaTheme="minorHAnsi"/>
          <w:lang w:eastAsia="en-US"/>
        </w:rPr>
        <w:t xml:space="preserve">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="00516824">
          <w:rPr>
            <w:rStyle w:val="a3"/>
          </w:rPr>
          <w:t>http://pravo.gov.ru</w:t>
        </w:r>
      </w:hyperlink>
      <w:r w:rsidR="00516824">
        <w:t xml:space="preserve">, 16.05.2023 </w:t>
      </w:r>
    </w:p>
    <w:p w:rsidR="008E619E" w:rsidRDefault="00806EC3" w:rsidP="00516824">
      <w:pPr>
        <w:ind w:firstLine="708"/>
        <w:jc w:val="both"/>
      </w:pPr>
      <w:r>
        <w:tab/>
      </w:r>
    </w:p>
    <w:p w:rsidR="00CE5AEE" w:rsidRDefault="00CE5AEE" w:rsidP="00806EC3">
      <w:pPr>
        <w:ind w:firstLine="540"/>
        <w:jc w:val="both"/>
      </w:pPr>
    </w:p>
    <w:p w:rsidR="00CE5AEE" w:rsidRDefault="00CE5AEE" w:rsidP="00806EC3">
      <w:pPr>
        <w:ind w:firstLine="540"/>
        <w:jc w:val="both"/>
      </w:pPr>
      <w:bookmarkStart w:id="0" w:name="_GoBack"/>
      <w:bookmarkEnd w:id="0"/>
    </w:p>
    <w:sectPr w:rsidR="00C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3"/>
    <w:rsid w:val="00183330"/>
    <w:rsid w:val="003E6DB3"/>
    <w:rsid w:val="00516824"/>
    <w:rsid w:val="005A0D55"/>
    <w:rsid w:val="006763D5"/>
    <w:rsid w:val="007764E3"/>
    <w:rsid w:val="00806EC3"/>
    <w:rsid w:val="008E619E"/>
    <w:rsid w:val="00A505A5"/>
    <w:rsid w:val="00C26D6C"/>
    <w:rsid w:val="00CE5AE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3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надзор2</dc:creator>
  <cp:keywords/>
  <dc:description/>
  <cp:lastModifiedBy>надзор2</cp:lastModifiedBy>
  <cp:revision>5</cp:revision>
  <dcterms:created xsi:type="dcterms:W3CDTF">2023-08-09T11:40:00Z</dcterms:created>
  <dcterms:modified xsi:type="dcterms:W3CDTF">2023-08-23T10:39:00Z</dcterms:modified>
</cp:coreProperties>
</file>