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673D4">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B83AE5">
                              <w:rPr>
                                <w:rFonts w:ascii="Times New Roman" w:eastAsia="Times New Roman" w:hAnsi="Times New Roman" w:cs="Times New Roman"/>
                                <w:sz w:val="24"/>
                                <w:szCs w:val="24"/>
                                <w:u w:val="single"/>
                                <w:lang w:eastAsia="ru-RU"/>
                              </w:rPr>
                              <w:t>6</w:t>
                            </w:r>
                            <w:r w:rsidR="00B4200C">
                              <w:rPr>
                                <w:rFonts w:ascii="Times New Roman" w:eastAsia="Times New Roman" w:hAnsi="Times New Roman" w:cs="Times New Roman"/>
                                <w:sz w:val="24"/>
                                <w:szCs w:val="24"/>
                                <w:u w:val="single"/>
                                <w:lang w:eastAsia="ru-RU"/>
                              </w:rPr>
                              <w:t>9</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673D4">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B83AE5">
                        <w:rPr>
                          <w:rFonts w:ascii="Times New Roman" w:eastAsia="Times New Roman" w:hAnsi="Times New Roman" w:cs="Times New Roman"/>
                          <w:sz w:val="24"/>
                          <w:szCs w:val="24"/>
                          <w:u w:val="single"/>
                          <w:lang w:eastAsia="ru-RU"/>
                        </w:rPr>
                        <w:t>6</w:t>
                      </w:r>
                      <w:r w:rsidR="00B4200C">
                        <w:rPr>
                          <w:rFonts w:ascii="Times New Roman" w:eastAsia="Times New Roman" w:hAnsi="Times New Roman" w:cs="Times New Roman"/>
                          <w:sz w:val="24"/>
                          <w:szCs w:val="24"/>
                          <w:u w:val="single"/>
                          <w:lang w:eastAsia="ru-RU"/>
                        </w:rPr>
                        <w:t>9</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673D4">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B83AE5">
                              <w:rPr>
                                <w:rFonts w:ascii="Times New Roman" w:eastAsia="Times New Roman" w:hAnsi="Times New Roman" w:cs="Times New Roman"/>
                                <w:sz w:val="24"/>
                                <w:szCs w:val="24"/>
                                <w:u w:val="single"/>
                                <w:lang w:eastAsia="ru-RU"/>
                              </w:rPr>
                              <w:t>6</w:t>
                            </w:r>
                            <w:r w:rsidR="00B4200C">
                              <w:rPr>
                                <w:rFonts w:ascii="Times New Roman" w:eastAsia="Times New Roman" w:hAnsi="Times New Roman" w:cs="Times New Roman"/>
                                <w:sz w:val="24"/>
                                <w:szCs w:val="24"/>
                                <w:u w:val="single"/>
                                <w:lang w:eastAsia="ru-RU"/>
                              </w:rPr>
                              <w:t>9</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673D4">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B83AE5">
                        <w:rPr>
                          <w:rFonts w:ascii="Times New Roman" w:eastAsia="Times New Roman" w:hAnsi="Times New Roman" w:cs="Times New Roman"/>
                          <w:sz w:val="24"/>
                          <w:szCs w:val="24"/>
                          <w:u w:val="single"/>
                          <w:lang w:eastAsia="ru-RU"/>
                        </w:rPr>
                        <w:t>6</w:t>
                      </w:r>
                      <w:r w:rsidR="00B4200C">
                        <w:rPr>
                          <w:rFonts w:ascii="Times New Roman" w:eastAsia="Times New Roman" w:hAnsi="Times New Roman" w:cs="Times New Roman"/>
                          <w:sz w:val="24"/>
                          <w:szCs w:val="24"/>
                          <w:u w:val="single"/>
                          <w:lang w:eastAsia="ru-RU"/>
                        </w:rPr>
                        <w:t>9</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C37F61" w:rsidRPr="00287763" w:rsidRDefault="00CB329A" w:rsidP="00421F7A">
      <w:pPr>
        <w:tabs>
          <w:tab w:val="left" w:pos="4536"/>
        </w:tabs>
        <w:spacing w:after="0" w:line="240" w:lineRule="auto"/>
        <w:ind w:firstLine="709"/>
        <w:jc w:val="both"/>
        <w:rPr>
          <w:rFonts w:ascii="Times New Roman" w:hAnsi="Times New Roman" w:cs="Times New Roman"/>
          <w:sz w:val="24"/>
          <w:szCs w:val="24"/>
        </w:rPr>
      </w:pPr>
      <w:r w:rsidRPr="00287763">
        <w:rPr>
          <w:rFonts w:ascii="Times New Roman" w:hAnsi="Times New Roman" w:cs="Times New Roman"/>
          <w:sz w:val="24"/>
          <w:szCs w:val="24"/>
        </w:rPr>
        <w:t xml:space="preserve"> </w:t>
      </w:r>
      <w:r w:rsidRPr="00287763">
        <w:rPr>
          <w:rFonts w:ascii="Times New Roman" w:hAnsi="Times New Roman" w:cs="Times New Roman"/>
          <w:sz w:val="24"/>
          <w:szCs w:val="24"/>
        </w:rPr>
        <w:tab/>
      </w:r>
    </w:p>
    <w:p w:rsidR="00B4200C" w:rsidRPr="00B4200C" w:rsidRDefault="00B4200C" w:rsidP="00B4200C">
      <w:pPr>
        <w:widowControl w:val="0"/>
        <w:tabs>
          <w:tab w:val="left" w:pos="3969"/>
        </w:tabs>
        <w:autoSpaceDE w:val="0"/>
        <w:autoSpaceDN w:val="0"/>
        <w:adjustRightInd w:val="0"/>
        <w:spacing w:after="0" w:line="240" w:lineRule="auto"/>
        <w:ind w:right="5243"/>
        <w:jc w:val="both"/>
        <w:rPr>
          <w:rFonts w:ascii="Times New Roman" w:eastAsia="Calibri" w:hAnsi="Times New Roman" w:cs="Times New Roman"/>
          <w:bCs/>
          <w:color w:val="000000" w:themeColor="text1"/>
          <w:sz w:val="24"/>
          <w:szCs w:val="24"/>
        </w:rPr>
      </w:pPr>
      <w:r w:rsidRPr="00B4200C">
        <w:rPr>
          <w:rFonts w:ascii="Times New Roman" w:eastAsia="Calibri" w:hAnsi="Times New Roman" w:cs="Times New Roman"/>
          <w:bCs/>
          <w:color w:val="000000" w:themeColor="text1"/>
          <w:sz w:val="24"/>
          <w:szCs w:val="24"/>
        </w:rPr>
        <w:t xml:space="preserve">Об утверждении </w:t>
      </w:r>
      <w:proofErr w:type="gramStart"/>
      <w:r w:rsidRPr="00B4200C">
        <w:rPr>
          <w:rFonts w:ascii="Times New Roman" w:eastAsia="Calibri" w:hAnsi="Times New Roman" w:cs="Times New Roman"/>
          <w:bCs/>
          <w:color w:val="000000" w:themeColor="text1"/>
          <w:sz w:val="24"/>
          <w:szCs w:val="24"/>
        </w:rPr>
        <w:t>системы мониторинга состояния систем теплоснабжения</w:t>
      </w:r>
      <w:proofErr w:type="gramEnd"/>
      <w:r w:rsidRPr="00B4200C">
        <w:rPr>
          <w:rFonts w:ascii="Times New Roman" w:eastAsia="Calibri" w:hAnsi="Times New Roman" w:cs="Times New Roman"/>
          <w:bCs/>
          <w:color w:val="000000" w:themeColor="text1"/>
          <w:sz w:val="24"/>
          <w:szCs w:val="24"/>
        </w:rPr>
        <w:t xml:space="preserve">         на территории Урмарского  муниципального округа Чувашской Республики</w:t>
      </w:r>
    </w:p>
    <w:p w:rsidR="00B4200C" w:rsidRPr="00B4200C" w:rsidRDefault="00B4200C" w:rsidP="00B4200C">
      <w:pPr>
        <w:widowControl w:val="0"/>
        <w:tabs>
          <w:tab w:val="left" w:pos="3969"/>
        </w:tabs>
        <w:autoSpaceDE w:val="0"/>
        <w:autoSpaceDN w:val="0"/>
        <w:adjustRightInd w:val="0"/>
        <w:spacing w:after="0" w:line="240" w:lineRule="auto"/>
        <w:ind w:right="5103"/>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p>
    <w:p w:rsidR="00B4200C" w:rsidRDefault="00B4200C" w:rsidP="00B4200C">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xml:space="preserve">Во исполнение Федерального </w:t>
      </w:r>
      <w:hyperlink r:id="rId11" w:history="1">
        <w:r w:rsidRPr="00B4200C">
          <w:rPr>
            <w:rStyle w:val="aa"/>
            <w:rFonts w:ascii="Times New Roman" w:eastAsia="Calibri" w:hAnsi="Times New Roman" w:cs="Times New Roman"/>
            <w:color w:val="000000" w:themeColor="text1"/>
            <w:sz w:val="24"/>
            <w:szCs w:val="24"/>
            <w:u w:val="none"/>
          </w:rPr>
          <w:t>закона</w:t>
        </w:r>
      </w:hyperlink>
      <w:r w:rsidRPr="00B4200C">
        <w:rPr>
          <w:rFonts w:ascii="Times New Roman" w:eastAsia="Calibri" w:hAnsi="Times New Roman" w:cs="Times New Roman"/>
          <w:color w:val="000000" w:themeColor="text1"/>
          <w:sz w:val="24"/>
          <w:szCs w:val="24"/>
        </w:rPr>
        <w:t xml:space="preserve"> от 27 июля 2010 г. № 190-ФЗ "О теплоснабжении", руководствуясь </w:t>
      </w:r>
      <w:hyperlink r:id="rId12" w:history="1">
        <w:r w:rsidRPr="00B4200C">
          <w:rPr>
            <w:rStyle w:val="aa"/>
            <w:rFonts w:ascii="Times New Roman" w:eastAsia="Calibri" w:hAnsi="Times New Roman" w:cs="Times New Roman"/>
            <w:color w:val="000000" w:themeColor="text1"/>
            <w:sz w:val="24"/>
            <w:szCs w:val="24"/>
            <w:u w:val="none"/>
          </w:rPr>
          <w:t>Уставом</w:t>
        </w:r>
      </w:hyperlink>
      <w:r w:rsidRPr="00B4200C">
        <w:rPr>
          <w:rFonts w:ascii="Times New Roman" w:eastAsia="Calibri" w:hAnsi="Times New Roman" w:cs="Times New Roman"/>
          <w:color w:val="000000" w:themeColor="text1"/>
          <w:sz w:val="24"/>
          <w:szCs w:val="24"/>
        </w:rPr>
        <w:t xml:space="preserve"> администрации Урмарского муниципального округа, администрация Урмарского муниципального округа Чувашской Республики постановляет:</w:t>
      </w:r>
    </w:p>
    <w:p w:rsidR="00B4200C" w:rsidRDefault="00B4200C" w:rsidP="00B4200C">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1. </w:t>
      </w:r>
      <w:r w:rsidRPr="00B4200C">
        <w:rPr>
          <w:rFonts w:ascii="Times New Roman" w:eastAsia="Calibri" w:hAnsi="Times New Roman" w:cs="Times New Roman"/>
          <w:color w:val="000000" w:themeColor="text1"/>
          <w:sz w:val="24"/>
          <w:szCs w:val="24"/>
        </w:rPr>
        <w:t xml:space="preserve">Утвердить </w:t>
      </w:r>
      <w:hyperlink r:id="rId13" w:anchor="Par33" w:history="1">
        <w:r w:rsidRPr="00B4200C">
          <w:rPr>
            <w:rStyle w:val="aa"/>
            <w:rFonts w:ascii="Times New Roman" w:eastAsia="Calibri" w:hAnsi="Times New Roman" w:cs="Times New Roman"/>
            <w:color w:val="000000" w:themeColor="text1"/>
            <w:sz w:val="24"/>
            <w:szCs w:val="24"/>
            <w:u w:val="none"/>
          </w:rPr>
          <w:t>систему</w:t>
        </w:r>
      </w:hyperlink>
      <w:r w:rsidRPr="00B4200C">
        <w:rPr>
          <w:rFonts w:ascii="Times New Roman" w:eastAsia="Calibri" w:hAnsi="Times New Roman" w:cs="Times New Roman"/>
          <w:color w:val="000000" w:themeColor="text1"/>
          <w:sz w:val="24"/>
          <w:szCs w:val="24"/>
        </w:rPr>
        <w:t xml:space="preserve"> мониторинга состояния систем теплоснабжения на территории Урмарского муниципального округа Чувашской Республики согласно приложению  1.</w:t>
      </w:r>
    </w:p>
    <w:p w:rsidR="00B4200C" w:rsidRDefault="00B4200C" w:rsidP="00B4200C">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 </w:t>
      </w:r>
      <w:r w:rsidRPr="00B4200C">
        <w:rPr>
          <w:rFonts w:ascii="Times New Roman" w:eastAsia="Calibri" w:hAnsi="Times New Roman" w:cs="Times New Roman"/>
          <w:color w:val="000000" w:themeColor="text1"/>
          <w:sz w:val="24"/>
          <w:szCs w:val="24"/>
        </w:rPr>
        <w:t>Признать утратившим силу постановление администрации Урмарского района Чувашской Республики от 29.09.2016 г. № 584 «</w:t>
      </w:r>
      <w:r w:rsidRPr="00B4200C">
        <w:rPr>
          <w:rFonts w:ascii="Times New Roman" w:eastAsia="Calibri" w:hAnsi="Times New Roman" w:cs="Times New Roman"/>
          <w:bCs/>
          <w:color w:val="000000" w:themeColor="text1"/>
          <w:sz w:val="24"/>
          <w:szCs w:val="24"/>
        </w:rPr>
        <w:t xml:space="preserve">Об утверждении </w:t>
      </w:r>
      <w:proofErr w:type="gramStart"/>
      <w:r w:rsidRPr="00B4200C">
        <w:rPr>
          <w:rFonts w:ascii="Times New Roman" w:eastAsia="Calibri" w:hAnsi="Times New Roman" w:cs="Times New Roman"/>
          <w:bCs/>
          <w:color w:val="000000" w:themeColor="text1"/>
          <w:sz w:val="24"/>
          <w:szCs w:val="24"/>
        </w:rPr>
        <w:t>системы мониторинга состояния систем теплоснабжения</w:t>
      </w:r>
      <w:proofErr w:type="gramEnd"/>
      <w:r w:rsidRPr="00B4200C">
        <w:rPr>
          <w:rFonts w:ascii="Times New Roman" w:eastAsia="Calibri" w:hAnsi="Times New Roman" w:cs="Times New Roman"/>
          <w:bCs/>
          <w:color w:val="000000" w:themeColor="text1"/>
          <w:sz w:val="24"/>
          <w:szCs w:val="24"/>
        </w:rPr>
        <w:t xml:space="preserve"> на территории Урмарского  района».  </w:t>
      </w:r>
    </w:p>
    <w:p w:rsidR="00B4200C" w:rsidRDefault="00B4200C" w:rsidP="00B4200C">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3. </w:t>
      </w:r>
      <w:r w:rsidRPr="00B4200C">
        <w:rPr>
          <w:rFonts w:ascii="Times New Roman" w:eastAsia="Calibri" w:hAnsi="Times New Roman" w:cs="Times New Roman"/>
          <w:color w:val="000000" w:themeColor="text1"/>
          <w:sz w:val="24"/>
          <w:szCs w:val="24"/>
        </w:rPr>
        <w:t>Контроль за исполнением настоящего постановления возложить на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B4200C" w:rsidRPr="00B4200C" w:rsidRDefault="00B4200C" w:rsidP="00B4200C">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4. </w:t>
      </w:r>
      <w:r w:rsidRPr="00B4200C">
        <w:rPr>
          <w:rFonts w:ascii="Times New Roman" w:eastAsia="Calibri" w:hAnsi="Times New Roman" w:cs="Times New Roman"/>
          <w:color w:val="000000" w:themeColor="text1"/>
          <w:sz w:val="24"/>
          <w:szCs w:val="24"/>
        </w:rPr>
        <w:t>Настоящее постановление вступает в силу со дня официального опубликования.</w:t>
      </w:r>
    </w:p>
    <w:p w:rsidR="00B4200C" w:rsidRPr="00B4200C" w:rsidRDefault="00B4200C" w:rsidP="00B4200C">
      <w:pPr>
        <w:widowControl w:val="0"/>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ind w:firstLine="540"/>
        <w:jc w:val="both"/>
        <w:rPr>
          <w:rFonts w:ascii="Times New Roman" w:eastAsia="Calibri" w:hAnsi="Times New Roman" w:cs="Times New Roman"/>
          <w:color w:val="000000" w:themeColor="text1"/>
          <w:sz w:val="24"/>
          <w:szCs w:val="24"/>
        </w:rPr>
      </w:pPr>
    </w:p>
    <w:p w:rsid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Глава Урмарского</w:t>
      </w: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муниципального округа                                                                                     В.В.</w:t>
      </w:r>
      <w:r>
        <w:rPr>
          <w:rFonts w:ascii="Times New Roman" w:eastAsia="Calibri" w:hAnsi="Times New Roman" w:cs="Times New Roman"/>
          <w:color w:val="000000" w:themeColor="text1"/>
          <w:sz w:val="24"/>
          <w:szCs w:val="24"/>
        </w:rPr>
        <w:t xml:space="preserve"> </w:t>
      </w:r>
      <w:r w:rsidRPr="00B4200C">
        <w:rPr>
          <w:rFonts w:ascii="Times New Roman" w:eastAsia="Calibri" w:hAnsi="Times New Roman" w:cs="Times New Roman"/>
          <w:color w:val="000000" w:themeColor="text1"/>
          <w:sz w:val="24"/>
          <w:szCs w:val="24"/>
        </w:rPr>
        <w:t>Шигильдеев</w:t>
      </w: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B4200C">
        <w:rPr>
          <w:rFonts w:ascii="Times New Roman" w:eastAsia="Calibri" w:hAnsi="Times New Roman" w:cs="Times New Roman"/>
          <w:color w:val="000000" w:themeColor="text1"/>
          <w:sz w:val="20"/>
          <w:szCs w:val="20"/>
        </w:rPr>
        <w:t>Иванова Екатерина Петровна</w:t>
      </w:r>
    </w:p>
    <w:p w:rsidR="00B4200C" w:rsidRPr="00B4200C" w:rsidRDefault="00B4200C" w:rsidP="00B4200C">
      <w:pPr>
        <w:widowControl w:val="0"/>
        <w:tabs>
          <w:tab w:val="left" w:pos="301"/>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B4200C">
        <w:rPr>
          <w:rFonts w:ascii="Times New Roman" w:eastAsia="Calibri" w:hAnsi="Times New Roman" w:cs="Times New Roman"/>
          <w:color w:val="000000" w:themeColor="text1"/>
          <w:sz w:val="20"/>
          <w:szCs w:val="20"/>
        </w:rPr>
        <w:t>8(835-44) 2-11-73</w:t>
      </w:r>
    </w:p>
    <w:p w:rsidR="00B4200C" w:rsidRPr="00923298" w:rsidRDefault="00B4200C" w:rsidP="00B4200C">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B4200C" w:rsidRPr="00923298" w:rsidRDefault="00B4200C" w:rsidP="00B4200C">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B4200C" w:rsidRPr="00923298" w:rsidRDefault="00B4200C" w:rsidP="00B4200C">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B4200C" w:rsidRPr="00923298" w:rsidRDefault="00B4200C" w:rsidP="00B4200C">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08.09.2023</w:t>
      </w:r>
      <w:r w:rsidRPr="00923298">
        <w:rPr>
          <w:rFonts w:ascii="Times New Roman" w:hAnsi="Times New Roman"/>
          <w:sz w:val="24"/>
          <w:szCs w:val="24"/>
        </w:rPr>
        <w:t xml:space="preserve"> № </w:t>
      </w:r>
      <w:r>
        <w:rPr>
          <w:rFonts w:ascii="Times New Roman" w:hAnsi="Times New Roman"/>
          <w:sz w:val="24"/>
          <w:szCs w:val="24"/>
        </w:rPr>
        <w:t>1169</w:t>
      </w: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p>
    <w:p w:rsidR="00B4200C" w:rsidRPr="00B4200C" w:rsidRDefault="00B4200C" w:rsidP="00B4200C">
      <w:pPr>
        <w:widowControl w:val="0"/>
        <w:autoSpaceDE w:val="0"/>
        <w:autoSpaceDN w:val="0"/>
        <w:adjustRightInd w:val="0"/>
        <w:spacing w:after="0" w:line="240" w:lineRule="auto"/>
        <w:jc w:val="both"/>
        <w:rPr>
          <w:rFonts w:ascii="Times New Roman" w:eastAsia="Calibri" w:hAnsi="Times New Roman" w:cs="Times New Roman"/>
          <w:b/>
          <w:bCs/>
          <w:color w:val="000000" w:themeColor="text1"/>
          <w:sz w:val="24"/>
          <w:szCs w:val="24"/>
        </w:rPr>
      </w:pPr>
    </w:p>
    <w:p w:rsidR="00B4200C" w:rsidRPr="00B4200C" w:rsidRDefault="00B4200C" w:rsidP="00B4200C">
      <w:pPr>
        <w:widowControl w:val="0"/>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B4200C">
        <w:rPr>
          <w:rFonts w:ascii="Times New Roman" w:eastAsia="Calibri" w:hAnsi="Times New Roman" w:cs="Times New Roman"/>
          <w:bCs/>
          <w:color w:val="000000" w:themeColor="text1"/>
          <w:sz w:val="24"/>
          <w:szCs w:val="24"/>
        </w:rPr>
        <w:t>Система</w:t>
      </w:r>
    </w:p>
    <w:p w:rsidR="00B4200C" w:rsidRPr="00B4200C" w:rsidRDefault="00B4200C" w:rsidP="00B4200C">
      <w:pPr>
        <w:widowControl w:val="0"/>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B4200C">
        <w:rPr>
          <w:rFonts w:ascii="Times New Roman" w:eastAsia="Calibri" w:hAnsi="Times New Roman" w:cs="Times New Roman"/>
          <w:bCs/>
          <w:color w:val="000000" w:themeColor="text1"/>
          <w:sz w:val="24"/>
          <w:szCs w:val="24"/>
        </w:rPr>
        <w:t>мониторинга состояния систем теплоснабжения</w:t>
      </w:r>
    </w:p>
    <w:p w:rsidR="00B4200C" w:rsidRPr="00B4200C" w:rsidRDefault="00B4200C" w:rsidP="00B4200C">
      <w:pPr>
        <w:widowControl w:val="0"/>
        <w:autoSpaceDE w:val="0"/>
        <w:autoSpaceDN w:val="0"/>
        <w:adjustRightInd w:val="0"/>
        <w:spacing w:after="0" w:line="240" w:lineRule="auto"/>
        <w:jc w:val="center"/>
        <w:rPr>
          <w:rFonts w:ascii="Times New Roman" w:eastAsia="Calibri" w:hAnsi="Times New Roman" w:cs="Times New Roman"/>
          <w:bCs/>
          <w:color w:val="000000" w:themeColor="text1"/>
          <w:sz w:val="24"/>
          <w:szCs w:val="24"/>
        </w:rPr>
      </w:pPr>
      <w:r w:rsidRPr="00B4200C">
        <w:rPr>
          <w:rFonts w:ascii="Times New Roman" w:eastAsia="Calibri" w:hAnsi="Times New Roman" w:cs="Times New Roman"/>
          <w:bCs/>
          <w:color w:val="000000" w:themeColor="text1"/>
          <w:sz w:val="24"/>
          <w:szCs w:val="24"/>
        </w:rPr>
        <w:t>на территории Урмарского муниципального округа Чувашской Республики</w:t>
      </w:r>
    </w:p>
    <w:p w:rsidR="00B4200C" w:rsidRPr="00B4200C" w:rsidRDefault="00B4200C" w:rsidP="00B4200C">
      <w:pPr>
        <w:widowControl w:val="0"/>
        <w:autoSpaceDE w:val="0"/>
        <w:autoSpaceDN w:val="0"/>
        <w:adjustRightInd w:val="0"/>
        <w:spacing w:after="0" w:line="240" w:lineRule="auto"/>
        <w:ind w:firstLine="540"/>
        <w:jc w:val="center"/>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jc w:val="center"/>
        <w:outlineLvl w:val="1"/>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1. Вступление</w:t>
      </w:r>
    </w:p>
    <w:p w:rsidR="00B4200C" w:rsidRPr="00B4200C" w:rsidRDefault="00B4200C" w:rsidP="00B4200C">
      <w:pPr>
        <w:widowControl w:val="0"/>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В настоящее время актуальной является задача осуществления мониторинга состояния технологического оборудования и тепловых сетей.</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Входные данные мониторинга должны строго соответствовать требованиям системы по актуальности и достоверности.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Система мониторинга включает в себя: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1. Систему сбора данных;</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 Систему хранения, обработки и представления данных;</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3. Систему анализа и выдачи информации для принятия решения.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ind w:firstLine="709"/>
        <w:jc w:val="center"/>
        <w:outlineLvl w:val="1"/>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 Порядок организации мониторинга и корректировки,</w:t>
      </w:r>
    </w:p>
    <w:p w:rsidR="00B4200C" w:rsidRPr="00B4200C" w:rsidRDefault="00B4200C" w:rsidP="00B4200C">
      <w:pPr>
        <w:widowControl w:val="0"/>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развития систем теплоснабжения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2.1. Общие положения.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xml:space="preserve">2.1.2. Мониторинг проведения, развития систем теплоснабжения муниципального образования осуществляется в соответствии с Федеральным </w:t>
      </w:r>
      <w:hyperlink r:id="rId14" w:history="1">
        <w:r w:rsidRPr="00B4200C">
          <w:rPr>
            <w:rStyle w:val="aa"/>
            <w:rFonts w:ascii="Times New Roman" w:eastAsia="Calibri" w:hAnsi="Times New Roman" w:cs="Times New Roman"/>
            <w:color w:val="000000" w:themeColor="text1"/>
            <w:sz w:val="24"/>
            <w:szCs w:val="24"/>
            <w:u w:val="none"/>
          </w:rPr>
          <w:t>законом</w:t>
        </w:r>
      </w:hyperlink>
      <w:r w:rsidRPr="00B4200C">
        <w:rPr>
          <w:rFonts w:ascii="Times New Roman" w:eastAsia="Calibri" w:hAnsi="Times New Roman" w:cs="Times New Roman"/>
          <w:color w:val="000000" w:themeColor="text1"/>
          <w:sz w:val="24"/>
          <w:szCs w:val="24"/>
        </w:rPr>
        <w:t xml:space="preserve"> от 27 июля 2010 г. N 190-ФЗ "О теплоснабжении".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2.1.3. Целью проведения мониторинга является совершенствование, развитие, обеспечение ее соответствия изменившимся условиям внешней среды</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2.1.4. Основными задачами проведения мониторинга являются: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xml:space="preserve">- анализ соответствия запланированных мероприятий фактически </w:t>
      </w:r>
      <w:proofErr w:type="gramStart"/>
      <w:r w:rsidRPr="00B4200C">
        <w:rPr>
          <w:rFonts w:ascii="Times New Roman" w:eastAsia="Calibri" w:hAnsi="Times New Roman" w:cs="Times New Roman"/>
          <w:color w:val="000000" w:themeColor="text1"/>
          <w:sz w:val="24"/>
          <w:szCs w:val="24"/>
        </w:rPr>
        <w:t>осуществленным</w:t>
      </w:r>
      <w:proofErr w:type="gramEnd"/>
      <w:r w:rsidRPr="00B4200C">
        <w:rPr>
          <w:rFonts w:ascii="Times New Roman" w:eastAsia="Calibri" w:hAnsi="Times New Roman" w:cs="Times New Roman"/>
          <w:color w:val="000000" w:themeColor="text1"/>
          <w:sz w:val="24"/>
          <w:szCs w:val="24"/>
        </w:rPr>
        <w:t xml:space="preserve"> (оценка хода реализации);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анализ соответствия фактических результатов, ее целям (анализ результативности);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анализ соотношения затрат, направленных на реализацию с полученным эффектом (анализ эффективности);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анализ влияния изменений внешних условий;</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анализ причин успехов и неудач выполнения;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анализ эффективности организации выполнения;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корректировка с учетом происходящих изменений, в том числе уточнение целей и задач.</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lastRenderedPageBreak/>
        <w:t>2.1.5. Основными этапами проведения мониторинга являются: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определение целей и задач проведения мониторинга систем теплоснабжения;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формирование системы индикаторов, отражающих реализацию целей, развития систем теплоснабжения;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анализ полученной информации;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xml:space="preserve">2.1.6. </w:t>
      </w:r>
      <w:proofErr w:type="gramStart"/>
      <w:r w:rsidRPr="00B4200C">
        <w:rPr>
          <w:rFonts w:ascii="Times New Roman" w:eastAsia="Calibri" w:hAnsi="Times New Roman" w:cs="Times New Roman"/>
          <w:color w:val="000000" w:themeColor="text1"/>
          <w:sz w:val="24"/>
          <w:szCs w:val="24"/>
        </w:rPr>
        <w:t>Основными индикаторами, применяемыми для мониторинга развития систем теплоснабжения являются</w:t>
      </w:r>
      <w:proofErr w:type="gramEnd"/>
      <w:r w:rsidRPr="00B4200C">
        <w:rPr>
          <w:rFonts w:ascii="Times New Roman" w:eastAsia="Calibri" w:hAnsi="Times New Roman" w:cs="Times New Roman"/>
          <w:color w:val="000000" w:themeColor="text1"/>
          <w:sz w:val="24"/>
          <w:szCs w:val="24"/>
        </w:rPr>
        <w:t>:</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объем выработки тепловой энергии;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уровень загрузки мощностей теплоисточников;</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уровень соответствия тепловых мощностей потребностям потребителей тепловой энергии;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обеспеченность тепловыми мощностями нового строительства;</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удельный расход тепловой энергии на отопление 1 кв. метра за рассматриваемый период;</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удельный расход тепловой энергии на ГВС в расчете на 1 жителя за рассматриваемый период;</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удельные нормы расхода топлива на выработку тепловой энергии;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удельные расход ресурсов на производство тепловой энергии;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удельный расход ресурсов на транспортировку тепловой энергии;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аварийность систем теплоснабжения (единиц на километр протяженности сетей);</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доля ежегодно заменяемых сетей (в процентах от общей протяженности);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уровень платежей потребителей;</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уровень рентабельности.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2.2. Принципы проведения мониторинга, систем теплоснабжения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2.2.2. Проведение мониторинга и оценки, развития систем теплоснабжения базируется на следующих принципах:</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определенность - четкое определение показателей, последовательность измерений показателей от одного отчетного периода к другому;</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регулярность - проведение мониторинга достаточно часто и через равные промежутки времени;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достоверность - использование точной и достоверной информации, формализация методов сбора информации.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2.3. Сбор и систематизация информации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2.3.1. Разработка системы индикаторов, позволяющих отслеживать ход выполнения, развития систем теплоснабжения.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2.3.2. Для каждого индикатора необходимо установить:</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определение (что отражает данный индикатор);</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источник информации;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периодичность (с какой частотой собирается);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точка отсчета (значение показателя "на входе" до момента реализации);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Pr="00B4200C">
        <w:rPr>
          <w:rFonts w:ascii="Times New Roman" w:eastAsia="Calibri" w:hAnsi="Times New Roman" w:cs="Times New Roman"/>
          <w:color w:val="000000" w:themeColor="text1"/>
          <w:sz w:val="24"/>
          <w:szCs w:val="24"/>
        </w:rPr>
        <w:t xml:space="preserve">целевое значение (ожидаемое значение "на выходе" по итогам реализации </w:t>
      </w:r>
      <w:r w:rsidRPr="00B4200C">
        <w:rPr>
          <w:rFonts w:ascii="Times New Roman" w:eastAsia="Calibri" w:hAnsi="Times New Roman" w:cs="Times New Roman"/>
          <w:color w:val="000000" w:themeColor="text1"/>
          <w:sz w:val="24"/>
          <w:szCs w:val="24"/>
        </w:rPr>
        <w:lastRenderedPageBreak/>
        <w:t>запланированных мероприятий);</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единица измерения.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2.3.4. Основными источниками получения информации являются: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субъекты теплоснабжения;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потребители тепловой энергии;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2.3.5. Формат и периодичность предоставления информации устанавливаются отдельно для каждого источника получения информации.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rsidR="00B4200C" w:rsidRPr="00B4200C" w:rsidRDefault="00B4200C" w:rsidP="00B4200C">
      <w:pPr>
        <w:widowControl w:val="0"/>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4</w:t>
      </w:r>
      <w:r w:rsidRPr="00B4200C">
        <w:rPr>
          <w:rFonts w:ascii="Times New Roman" w:eastAsia="Calibri" w:hAnsi="Times New Roman" w:cs="Times New Roman"/>
          <w:color w:val="000000" w:themeColor="text1"/>
          <w:sz w:val="24"/>
          <w:szCs w:val="24"/>
        </w:rPr>
        <w:t>. Анализ информации и формирование рекомендаций</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4</w:t>
      </w:r>
      <w:r w:rsidRPr="00B4200C">
        <w:rPr>
          <w:rFonts w:ascii="Times New Roman" w:eastAsia="Calibri" w:hAnsi="Times New Roman" w:cs="Times New Roman"/>
          <w:color w:val="000000" w:themeColor="text1"/>
          <w:sz w:val="24"/>
          <w:szCs w:val="24"/>
        </w:rPr>
        <w:t>.1. Основными этапами анализа информации о проведении, развития систем теплоснабжения являются: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описание фактической ситуации (фактическое значение индикаторов на момент сбора информации, описание условий внешней среды);</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анализ ситуации в динамике (сравнение фактического значения индикаторов на момент сбора информации с точкой отсчета);</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сравнение затрат и эффектов;</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анализ успехов и неудач;</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анализ влияния изменений внешних условий;</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анализ эффективности эксплуатации;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выводы;</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рекомендации.</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4</w:t>
      </w:r>
      <w:r w:rsidRPr="00B4200C">
        <w:rPr>
          <w:rFonts w:ascii="Times New Roman" w:eastAsia="Calibri" w:hAnsi="Times New Roman" w:cs="Times New Roman"/>
          <w:color w:val="000000" w:themeColor="text1"/>
          <w:sz w:val="24"/>
          <w:szCs w:val="24"/>
        </w:rPr>
        <w:t>.2. Основными методами анализа информации являются:</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 xml:space="preserve">- качественные - интерпретация собранных ранее данных, которые невозможно </w:t>
      </w:r>
      <w:proofErr w:type="gramStart"/>
      <w:r w:rsidRPr="00B4200C">
        <w:rPr>
          <w:rFonts w:ascii="Times New Roman" w:eastAsia="Calibri" w:hAnsi="Times New Roman" w:cs="Times New Roman"/>
          <w:color w:val="000000" w:themeColor="text1"/>
          <w:sz w:val="24"/>
          <w:szCs w:val="24"/>
        </w:rPr>
        <w:t>оценить количественно и проанализировать</w:t>
      </w:r>
      <w:proofErr w:type="gramEnd"/>
      <w:r w:rsidRPr="00B4200C">
        <w:rPr>
          <w:rFonts w:ascii="Times New Roman" w:eastAsia="Calibri" w:hAnsi="Times New Roman" w:cs="Times New Roman"/>
          <w:color w:val="000000" w:themeColor="text1"/>
          <w:sz w:val="24"/>
          <w:szCs w:val="24"/>
        </w:rPr>
        <w:t xml:space="preserve"> с помощью формализованных математических методов (метод экспертных оценок).</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4</w:t>
      </w:r>
      <w:r w:rsidRPr="00B4200C">
        <w:rPr>
          <w:rFonts w:ascii="Times New Roman" w:eastAsia="Calibri" w:hAnsi="Times New Roman" w:cs="Times New Roman"/>
          <w:color w:val="000000" w:themeColor="text1"/>
          <w:sz w:val="24"/>
          <w:szCs w:val="24"/>
        </w:rPr>
        <w:t>.3. Анализ информации об эксплуатации, развития систем теплоснабжения осуществляется с эксплуатирующей организацией.</w:t>
      </w:r>
    </w:p>
    <w:p w:rsidR="00B4200C" w:rsidRPr="00B4200C" w:rsidRDefault="00B4200C" w:rsidP="00B4200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B4200C">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4</w:t>
      </w:r>
      <w:r w:rsidRPr="00B4200C">
        <w:rPr>
          <w:rFonts w:ascii="Times New Roman" w:eastAsia="Calibri" w:hAnsi="Times New Roman" w:cs="Times New Roman"/>
          <w:color w:val="000000" w:themeColor="text1"/>
          <w:sz w:val="24"/>
          <w:szCs w:val="24"/>
        </w:rPr>
        <w:t>.4. 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B4200C" w:rsidRPr="00B4200C" w:rsidRDefault="00B4200C" w:rsidP="00B4200C">
      <w:pPr>
        <w:spacing w:after="0" w:line="240" w:lineRule="auto"/>
        <w:jc w:val="both"/>
        <w:rPr>
          <w:rFonts w:ascii="Times New Roman" w:eastAsia="Times New Roman" w:hAnsi="Times New Roman" w:cs="Times New Roman"/>
          <w:color w:val="000000" w:themeColor="text1"/>
          <w:sz w:val="24"/>
          <w:szCs w:val="24"/>
          <w:lang w:eastAsia="ru-RU"/>
        </w:rPr>
      </w:pPr>
    </w:p>
    <w:p w:rsidR="00B4200C" w:rsidRPr="00B4200C" w:rsidRDefault="00B4200C" w:rsidP="00B4200C">
      <w:pPr>
        <w:spacing w:after="0" w:line="240" w:lineRule="auto"/>
        <w:jc w:val="both"/>
        <w:rPr>
          <w:rFonts w:ascii="Times New Roman" w:hAnsi="Times New Roman" w:cs="Times New Roman"/>
          <w:color w:val="000000" w:themeColor="text1"/>
          <w:sz w:val="24"/>
          <w:szCs w:val="24"/>
        </w:rPr>
      </w:pPr>
    </w:p>
    <w:p w:rsidR="00E8101A" w:rsidRPr="00B4200C" w:rsidRDefault="00E8101A" w:rsidP="00B4200C">
      <w:pPr>
        <w:spacing w:after="0" w:line="240" w:lineRule="auto"/>
        <w:ind w:right="5243"/>
        <w:jc w:val="both"/>
        <w:rPr>
          <w:rFonts w:ascii="Times New Roman" w:hAnsi="Times New Roman" w:cs="Times New Roman"/>
          <w:color w:val="000000" w:themeColor="text1"/>
          <w:sz w:val="24"/>
          <w:szCs w:val="24"/>
        </w:rPr>
      </w:pPr>
    </w:p>
    <w:sectPr w:rsidR="00E8101A" w:rsidRPr="00B4200C" w:rsidSect="00516CED">
      <w:pgSz w:w="11906" w:h="16838"/>
      <w:pgMar w:top="1134" w:right="567" w:bottom="1135"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A7C" w:rsidRDefault="00776A7C" w:rsidP="00C65999">
      <w:pPr>
        <w:spacing w:after="0" w:line="240" w:lineRule="auto"/>
      </w:pPr>
      <w:r>
        <w:separator/>
      </w:r>
    </w:p>
  </w:endnote>
  <w:endnote w:type="continuationSeparator" w:id="0">
    <w:p w:rsidR="00776A7C" w:rsidRDefault="00776A7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panose1 w:val="020B0502040204020203"/>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A7C" w:rsidRDefault="00776A7C" w:rsidP="00C65999">
      <w:pPr>
        <w:spacing w:after="0" w:line="240" w:lineRule="auto"/>
      </w:pPr>
      <w:r>
        <w:separator/>
      </w:r>
    </w:p>
  </w:footnote>
  <w:footnote w:type="continuationSeparator" w:id="0">
    <w:p w:rsidR="00776A7C" w:rsidRDefault="00776A7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nsid w:val="64881329"/>
    <w:multiLevelType w:val="multilevel"/>
    <w:tmpl w:val="733C2ED0"/>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6EE87824"/>
    <w:multiLevelType w:val="hybridMultilevel"/>
    <w:tmpl w:val="4A66C28C"/>
    <w:lvl w:ilvl="0" w:tplc="35FC79A6">
      <w:start w:val="1"/>
      <w:numFmt w:val="decimal"/>
      <w:lvlText w:val="%1."/>
      <w:lvlJc w:val="left"/>
      <w:pPr>
        <w:ind w:left="973" w:hanging="40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9"/>
  </w:num>
  <w:num w:numId="3">
    <w:abstractNumId w:val="8"/>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34F3"/>
    <w:rsid w:val="0002607C"/>
    <w:rsid w:val="0003309E"/>
    <w:rsid w:val="0003342C"/>
    <w:rsid w:val="00034DEF"/>
    <w:rsid w:val="000355A9"/>
    <w:rsid w:val="0003589F"/>
    <w:rsid w:val="00037FCD"/>
    <w:rsid w:val="00043553"/>
    <w:rsid w:val="00044D99"/>
    <w:rsid w:val="00057DAA"/>
    <w:rsid w:val="000618BC"/>
    <w:rsid w:val="000650FD"/>
    <w:rsid w:val="000657C9"/>
    <w:rsid w:val="0006602E"/>
    <w:rsid w:val="00067B73"/>
    <w:rsid w:val="00071454"/>
    <w:rsid w:val="00075835"/>
    <w:rsid w:val="000768A9"/>
    <w:rsid w:val="00080F03"/>
    <w:rsid w:val="000852BC"/>
    <w:rsid w:val="00086930"/>
    <w:rsid w:val="000A0DB1"/>
    <w:rsid w:val="000A1F81"/>
    <w:rsid w:val="000B64CA"/>
    <w:rsid w:val="000C1044"/>
    <w:rsid w:val="000D6F24"/>
    <w:rsid w:val="000E2D94"/>
    <w:rsid w:val="000E3EFB"/>
    <w:rsid w:val="000F102A"/>
    <w:rsid w:val="000F2EF6"/>
    <w:rsid w:val="000F73A9"/>
    <w:rsid w:val="00101639"/>
    <w:rsid w:val="00104D19"/>
    <w:rsid w:val="00105D42"/>
    <w:rsid w:val="00106A9A"/>
    <w:rsid w:val="00111F7A"/>
    <w:rsid w:val="001158DC"/>
    <w:rsid w:val="0012064E"/>
    <w:rsid w:val="00124B3A"/>
    <w:rsid w:val="001259CA"/>
    <w:rsid w:val="00127130"/>
    <w:rsid w:val="001303BD"/>
    <w:rsid w:val="0013120A"/>
    <w:rsid w:val="001348AE"/>
    <w:rsid w:val="0014553C"/>
    <w:rsid w:val="0014695F"/>
    <w:rsid w:val="0014778A"/>
    <w:rsid w:val="001528DC"/>
    <w:rsid w:val="001530D4"/>
    <w:rsid w:val="001549EF"/>
    <w:rsid w:val="00166245"/>
    <w:rsid w:val="00167480"/>
    <w:rsid w:val="00173AD4"/>
    <w:rsid w:val="00173CFF"/>
    <w:rsid w:val="00174A6D"/>
    <w:rsid w:val="00175C99"/>
    <w:rsid w:val="00187B0B"/>
    <w:rsid w:val="00191B82"/>
    <w:rsid w:val="001923E8"/>
    <w:rsid w:val="00197AB8"/>
    <w:rsid w:val="001A298D"/>
    <w:rsid w:val="001B40AF"/>
    <w:rsid w:val="001B793A"/>
    <w:rsid w:val="001B7E4C"/>
    <w:rsid w:val="001C167B"/>
    <w:rsid w:val="001C18B2"/>
    <w:rsid w:val="001C5758"/>
    <w:rsid w:val="001D52A0"/>
    <w:rsid w:val="001D6D75"/>
    <w:rsid w:val="001D73D8"/>
    <w:rsid w:val="001E207B"/>
    <w:rsid w:val="001E2929"/>
    <w:rsid w:val="001E3AD7"/>
    <w:rsid w:val="001E487C"/>
    <w:rsid w:val="001E5766"/>
    <w:rsid w:val="001E6EFD"/>
    <w:rsid w:val="001F044F"/>
    <w:rsid w:val="001F1B43"/>
    <w:rsid w:val="001F1E9F"/>
    <w:rsid w:val="0020409D"/>
    <w:rsid w:val="00204D22"/>
    <w:rsid w:val="00206103"/>
    <w:rsid w:val="00214CB5"/>
    <w:rsid w:val="002153BE"/>
    <w:rsid w:val="002212D9"/>
    <w:rsid w:val="002226DA"/>
    <w:rsid w:val="00223C64"/>
    <w:rsid w:val="00226484"/>
    <w:rsid w:val="00227B33"/>
    <w:rsid w:val="00235087"/>
    <w:rsid w:val="00240E04"/>
    <w:rsid w:val="00247137"/>
    <w:rsid w:val="00252771"/>
    <w:rsid w:val="00260D00"/>
    <w:rsid w:val="00261989"/>
    <w:rsid w:val="00263268"/>
    <w:rsid w:val="00265580"/>
    <w:rsid w:val="002748BA"/>
    <w:rsid w:val="00276EB7"/>
    <w:rsid w:val="00280290"/>
    <w:rsid w:val="00281565"/>
    <w:rsid w:val="00282F47"/>
    <w:rsid w:val="002853AC"/>
    <w:rsid w:val="002873B1"/>
    <w:rsid w:val="00287763"/>
    <w:rsid w:val="0029032F"/>
    <w:rsid w:val="00290459"/>
    <w:rsid w:val="00291A17"/>
    <w:rsid w:val="002A157C"/>
    <w:rsid w:val="002A53CE"/>
    <w:rsid w:val="002A590E"/>
    <w:rsid w:val="002A7C77"/>
    <w:rsid w:val="002B00BA"/>
    <w:rsid w:val="002B7003"/>
    <w:rsid w:val="002C0DB7"/>
    <w:rsid w:val="002C7D15"/>
    <w:rsid w:val="002D47BD"/>
    <w:rsid w:val="002E5741"/>
    <w:rsid w:val="002F13B6"/>
    <w:rsid w:val="002F2170"/>
    <w:rsid w:val="002F52E5"/>
    <w:rsid w:val="003014CB"/>
    <w:rsid w:val="00305714"/>
    <w:rsid w:val="00311492"/>
    <w:rsid w:val="00315E3A"/>
    <w:rsid w:val="00321CC6"/>
    <w:rsid w:val="00323E77"/>
    <w:rsid w:val="00330C59"/>
    <w:rsid w:val="0033156E"/>
    <w:rsid w:val="0033368B"/>
    <w:rsid w:val="00334A88"/>
    <w:rsid w:val="003402C2"/>
    <w:rsid w:val="003403CE"/>
    <w:rsid w:val="00341EB8"/>
    <w:rsid w:val="00347B86"/>
    <w:rsid w:val="003512B4"/>
    <w:rsid w:val="00351FC4"/>
    <w:rsid w:val="00361A5B"/>
    <w:rsid w:val="00362329"/>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B1E19"/>
    <w:rsid w:val="003B35B5"/>
    <w:rsid w:val="003B3B1D"/>
    <w:rsid w:val="003B4390"/>
    <w:rsid w:val="003C3FEA"/>
    <w:rsid w:val="003D1E5B"/>
    <w:rsid w:val="003E2C1C"/>
    <w:rsid w:val="003E572A"/>
    <w:rsid w:val="003E5791"/>
    <w:rsid w:val="003E6980"/>
    <w:rsid w:val="003E74AF"/>
    <w:rsid w:val="003F4FE5"/>
    <w:rsid w:val="00410A93"/>
    <w:rsid w:val="00412208"/>
    <w:rsid w:val="00415890"/>
    <w:rsid w:val="00416890"/>
    <w:rsid w:val="00416A42"/>
    <w:rsid w:val="00421F7A"/>
    <w:rsid w:val="004256EA"/>
    <w:rsid w:val="00431255"/>
    <w:rsid w:val="0043143F"/>
    <w:rsid w:val="0044504F"/>
    <w:rsid w:val="0046204F"/>
    <w:rsid w:val="00462F1D"/>
    <w:rsid w:val="0046717D"/>
    <w:rsid w:val="0047128F"/>
    <w:rsid w:val="00472B82"/>
    <w:rsid w:val="00474D50"/>
    <w:rsid w:val="00475E90"/>
    <w:rsid w:val="00476B7C"/>
    <w:rsid w:val="00487ACC"/>
    <w:rsid w:val="00493EC0"/>
    <w:rsid w:val="0049491E"/>
    <w:rsid w:val="004966ED"/>
    <w:rsid w:val="004A1D26"/>
    <w:rsid w:val="004A27B0"/>
    <w:rsid w:val="004A2B1A"/>
    <w:rsid w:val="004B6077"/>
    <w:rsid w:val="004C681D"/>
    <w:rsid w:val="004D2482"/>
    <w:rsid w:val="004D75B5"/>
    <w:rsid w:val="004E04A2"/>
    <w:rsid w:val="004E06A7"/>
    <w:rsid w:val="004F2399"/>
    <w:rsid w:val="004F26B1"/>
    <w:rsid w:val="004F4412"/>
    <w:rsid w:val="00500526"/>
    <w:rsid w:val="00506208"/>
    <w:rsid w:val="00511D29"/>
    <w:rsid w:val="00516CED"/>
    <w:rsid w:val="00517E1F"/>
    <w:rsid w:val="00520876"/>
    <w:rsid w:val="00520E7A"/>
    <w:rsid w:val="00522060"/>
    <w:rsid w:val="00532029"/>
    <w:rsid w:val="0053407E"/>
    <w:rsid w:val="005378AA"/>
    <w:rsid w:val="005404C3"/>
    <w:rsid w:val="00544681"/>
    <w:rsid w:val="0056415B"/>
    <w:rsid w:val="0056679F"/>
    <w:rsid w:val="00567D3A"/>
    <w:rsid w:val="00580412"/>
    <w:rsid w:val="0058369D"/>
    <w:rsid w:val="00583F5B"/>
    <w:rsid w:val="00584434"/>
    <w:rsid w:val="005849C4"/>
    <w:rsid w:val="00584C48"/>
    <w:rsid w:val="005864D4"/>
    <w:rsid w:val="005913FE"/>
    <w:rsid w:val="00591C79"/>
    <w:rsid w:val="00593DD4"/>
    <w:rsid w:val="005A2F6E"/>
    <w:rsid w:val="005A3F0D"/>
    <w:rsid w:val="005A4D32"/>
    <w:rsid w:val="005A5905"/>
    <w:rsid w:val="005A7C4E"/>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630A"/>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14A6"/>
    <w:rsid w:val="00685037"/>
    <w:rsid w:val="00686AEF"/>
    <w:rsid w:val="006A30CA"/>
    <w:rsid w:val="006A37B3"/>
    <w:rsid w:val="006B0CC1"/>
    <w:rsid w:val="006B6969"/>
    <w:rsid w:val="006C0009"/>
    <w:rsid w:val="006C093C"/>
    <w:rsid w:val="006C5EBC"/>
    <w:rsid w:val="006C6692"/>
    <w:rsid w:val="006D3F0A"/>
    <w:rsid w:val="006D5A5C"/>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4148E"/>
    <w:rsid w:val="00744A6A"/>
    <w:rsid w:val="0075719E"/>
    <w:rsid w:val="00760621"/>
    <w:rsid w:val="00763D1C"/>
    <w:rsid w:val="00763D9C"/>
    <w:rsid w:val="00767E2D"/>
    <w:rsid w:val="00776A7C"/>
    <w:rsid w:val="00785D76"/>
    <w:rsid w:val="0079413B"/>
    <w:rsid w:val="00797FCC"/>
    <w:rsid w:val="007A0FF8"/>
    <w:rsid w:val="007A3FDB"/>
    <w:rsid w:val="007A6C3D"/>
    <w:rsid w:val="007A6FDD"/>
    <w:rsid w:val="007A7A4B"/>
    <w:rsid w:val="007B1966"/>
    <w:rsid w:val="007B5BBE"/>
    <w:rsid w:val="007C2417"/>
    <w:rsid w:val="007C619B"/>
    <w:rsid w:val="007C76BC"/>
    <w:rsid w:val="007D2B98"/>
    <w:rsid w:val="007D4579"/>
    <w:rsid w:val="007D6050"/>
    <w:rsid w:val="007D6F67"/>
    <w:rsid w:val="007E685B"/>
    <w:rsid w:val="007E7AC0"/>
    <w:rsid w:val="007F0B21"/>
    <w:rsid w:val="007F11D6"/>
    <w:rsid w:val="007F734C"/>
    <w:rsid w:val="00806479"/>
    <w:rsid w:val="00806E9D"/>
    <w:rsid w:val="00816C2B"/>
    <w:rsid w:val="008170E5"/>
    <w:rsid w:val="00826AC9"/>
    <w:rsid w:val="00827496"/>
    <w:rsid w:val="00842B3F"/>
    <w:rsid w:val="0084453F"/>
    <w:rsid w:val="008465B2"/>
    <w:rsid w:val="008531D3"/>
    <w:rsid w:val="00853523"/>
    <w:rsid w:val="00853B65"/>
    <w:rsid w:val="00853F65"/>
    <w:rsid w:val="0086136C"/>
    <w:rsid w:val="00861BFD"/>
    <w:rsid w:val="00863181"/>
    <w:rsid w:val="00870BAC"/>
    <w:rsid w:val="008726B0"/>
    <w:rsid w:val="0087380D"/>
    <w:rsid w:val="00876B2F"/>
    <w:rsid w:val="00877624"/>
    <w:rsid w:val="008800E9"/>
    <w:rsid w:val="0088359C"/>
    <w:rsid w:val="008903DF"/>
    <w:rsid w:val="00891B04"/>
    <w:rsid w:val="00893532"/>
    <w:rsid w:val="008975F3"/>
    <w:rsid w:val="008A1AFC"/>
    <w:rsid w:val="008A1B80"/>
    <w:rsid w:val="008B1CC4"/>
    <w:rsid w:val="008B6F00"/>
    <w:rsid w:val="008C27AE"/>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34989"/>
    <w:rsid w:val="00944B6B"/>
    <w:rsid w:val="00946CE4"/>
    <w:rsid w:val="00947113"/>
    <w:rsid w:val="009473AD"/>
    <w:rsid w:val="0095232A"/>
    <w:rsid w:val="00964573"/>
    <w:rsid w:val="00965902"/>
    <w:rsid w:val="00966426"/>
    <w:rsid w:val="0096749E"/>
    <w:rsid w:val="00971D12"/>
    <w:rsid w:val="00972EEB"/>
    <w:rsid w:val="00975B89"/>
    <w:rsid w:val="00977E0A"/>
    <w:rsid w:val="00983FA3"/>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4B1F"/>
    <w:rsid w:val="009F60AD"/>
    <w:rsid w:val="00A054C6"/>
    <w:rsid w:val="00A10CB2"/>
    <w:rsid w:val="00A113A4"/>
    <w:rsid w:val="00A21D52"/>
    <w:rsid w:val="00A21DE4"/>
    <w:rsid w:val="00A226E2"/>
    <w:rsid w:val="00A2582D"/>
    <w:rsid w:val="00A32352"/>
    <w:rsid w:val="00A3341D"/>
    <w:rsid w:val="00A36424"/>
    <w:rsid w:val="00A42141"/>
    <w:rsid w:val="00A42C65"/>
    <w:rsid w:val="00A531D3"/>
    <w:rsid w:val="00A635C3"/>
    <w:rsid w:val="00A71E98"/>
    <w:rsid w:val="00A76E80"/>
    <w:rsid w:val="00A82BA6"/>
    <w:rsid w:val="00A82CF8"/>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C2436"/>
    <w:rsid w:val="00AC4FEC"/>
    <w:rsid w:val="00AD5136"/>
    <w:rsid w:val="00AD6815"/>
    <w:rsid w:val="00AD6C56"/>
    <w:rsid w:val="00AD71D4"/>
    <w:rsid w:val="00AE2115"/>
    <w:rsid w:val="00AE3EB9"/>
    <w:rsid w:val="00AE4D26"/>
    <w:rsid w:val="00AF76B7"/>
    <w:rsid w:val="00B021C2"/>
    <w:rsid w:val="00B0272C"/>
    <w:rsid w:val="00B042E1"/>
    <w:rsid w:val="00B24BA4"/>
    <w:rsid w:val="00B31B1A"/>
    <w:rsid w:val="00B4200C"/>
    <w:rsid w:val="00B44D54"/>
    <w:rsid w:val="00B47BC5"/>
    <w:rsid w:val="00B524DE"/>
    <w:rsid w:val="00B567CA"/>
    <w:rsid w:val="00B60CF7"/>
    <w:rsid w:val="00B61AEE"/>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F071C"/>
    <w:rsid w:val="00BF090E"/>
    <w:rsid w:val="00BF3CAA"/>
    <w:rsid w:val="00BF578D"/>
    <w:rsid w:val="00BF620C"/>
    <w:rsid w:val="00BF66BA"/>
    <w:rsid w:val="00C130E9"/>
    <w:rsid w:val="00C17596"/>
    <w:rsid w:val="00C20785"/>
    <w:rsid w:val="00C302E8"/>
    <w:rsid w:val="00C37F61"/>
    <w:rsid w:val="00C41C18"/>
    <w:rsid w:val="00C42274"/>
    <w:rsid w:val="00C46F44"/>
    <w:rsid w:val="00C54606"/>
    <w:rsid w:val="00C63E67"/>
    <w:rsid w:val="00C65999"/>
    <w:rsid w:val="00C71332"/>
    <w:rsid w:val="00C729AC"/>
    <w:rsid w:val="00C824FA"/>
    <w:rsid w:val="00C8414B"/>
    <w:rsid w:val="00C85833"/>
    <w:rsid w:val="00C8677D"/>
    <w:rsid w:val="00C87AD2"/>
    <w:rsid w:val="00C93FA1"/>
    <w:rsid w:val="00C9484F"/>
    <w:rsid w:val="00CA542E"/>
    <w:rsid w:val="00CB1F5A"/>
    <w:rsid w:val="00CB2B88"/>
    <w:rsid w:val="00CB329A"/>
    <w:rsid w:val="00CC1068"/>
    <w:rsid w:val="00CC18A2"/>
    <w:rsid w:val="00CD0013"/>
    <w:rsid w:val="00CD0365"/>
    <w:rsid w:val="00CD3C63"/>
    <w:rsid w:val="00CD5299"/>
    <w:rsid w:val="00CD5EF1"/>
    <w:rsid w:val="00CD686E"/>
    <w:rsid w:val="00CE5709"/>
    <w:rsid w:val="00CE57BB"/>
    <w:rsid w:val="00CF08CB"/>
    <w:rsid w:val="00CF6C63"/>
    <w:rsid w:val="00D12ADC"/>
    <w:rsid w:val="00D13DDD"/>
    <w:rsid w:val="00D15C97"/>
    <w:rsid w:val="00D20F0F"/>
    <w:rsid w:val="00D24BE7"/>
    <w:rsid w:val="00D33E1F"/>
    <w:rsid w:val="00D34186"/>
    <w:rsid w:val="00D41FAB"/>
    <w:rsid w:val="00D44FD0"/>
    <w:rsid w:val="00D47D20"/>
    <w:rsid w:val="00D50F19"/>
    <w:rsid w:val="00D50F36"/>
    <w:rsid w:val="00D52B04"/>
    <w:rsid w:val="00D53BD3"/>
    <w:rsid w:val="00D56C63"/>
    <w:rsid w:val="00D62EEC"/>
    <w:rsid w:val="00D64DA2"/>
    <w:rsid w:val="00D720E0"/>
    <w:rsid w:val="00D735F7"/>
    <w:rsid w:val="00D75AAA"/>
    <w:rsid w:val="00D766D1"/>
    <w:rsid w:val="00D77E0D"/>
    <w:rsid w:val="00D82771"/>
    <w:rsid w:val="00D84A83"/>
    <w:rsid w:val="00D8656E"/>
    <w:rsid w:val="00D87F87"/>
    <w:rsid w:val="00D87FB5"/>
    <w:rsid w:val="00D96982"/>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CE4"/>
    <w:rsid w:val="00DE4F44"/>
    <w:rsid w:val="00DF1920"/>
    <w:rsid w:val="00DF501B"/>
    <w:rsid w:val="00DF6604"/>
    <w:rsid w:val="00DF782C"/>
    <w:rsid w:val="00E02F18"/>
    <w:rsid w:val="00E05194"/>
    <w:rsid w:val="00E13D2C"/>
    <w:rsid w:val="00E212B5"/>
    <w:rsid w:val="00E22017"/>
    <w:rsid w:val="00E27831"/>
    <w:rsid w:val="00E30136"/>
    <w:rsid w:val="00E30745"/>
    <w:rsid w:val="00E31B1D"/>
    <w:rsid w:val="00E34706"/>
    <w:rsid w:val="00E4136F"/>
    <w:rsid w:val="00E508B7"/>
    <w:rsid w:val="00E541FD"/>
    <w:rsid w:val="00E54E35"/>
    <w:rsid w:val="00E61ECA"/>
    <w:rsid w:val="00E62CBB"/>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1C64"/>
    <w:rsid w:val="00F8466F"/>
    <w:rsid w:val="00F86255"/>
    <w:rsid w:val="00F95AA8"/>
    <w:rsid w:val="00FA1B1E"/>
    <w:rsid w:val="00FA5A38"/>
    <w:rsid w:val="00FA5B0D"/>
    <w:rsid w:val="00FA61F9"/>
    <w:rsid w:val="00FB081D"/>
    <w:rsid w:val="00FB34B8"/>
    <w:rsid w:val="00FB777E"/>
    <w:rsid w:val="00FF164B"/>
    <w:rsid w:val="00FF27EE"/>
    <w:rsid w:val="00FF4077"/>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1045;&#1050;&#1040;&#1058;&#1045;&#1056;&#1048;&#1053;&#1040;%20&#1053;&#1048;&#1050;&#1054;&#1051;&#1040;&#1045;&#1042;&#1040;\&#1087;&#1088;&#1086;&#1077;&#1082;&#1090;%20&#1087;&#1086;&#1089;&#1090;&#1072;&#1085;&#1086;&#1074;&#1083;&#1077;&#1085;&#1080;&#1103;%20&#1089;&#1080;&#1089;&#1090;&#1077;&#1084;&#1072;%20&#1084;&#1086;&#1085;&#1080;&#1090;&#1086;&#1088;&#1080;&#1085;&#1075;&#1072;.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CA03C53B420CDCBC2BCF3903C73B62E0E0559A84DFE88AA2E17DE49DAF657CDp66E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A03C53B420CDCBC2BCED9D2A1FE82A070A0FAD43FB83F47B4885148DpF6F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0CA03C53B420CDCBC2BCED9D2A1FE82A070A0FAD43FB83F47B4885148DpF6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1B40-7403-4744-8E77-7503E8DBE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2023-09-08T06:35:00Z</cp:lastPrinted>
  <dcterms:created xsi:type="dcterms:W3CDTF">2023-09-20T08:03:00Z</dcterms:created>
  <dcterms:modified xsi:type="dcterms:W3CDTF">2023-09-20T08:03:00Z</dcterms:modified>
</cp:coreProperties>
</file>