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 w:rsidR="00EA5E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6953A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EA5E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08191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23.04.</w:t>
            </w:r>
            <w:r w:rsidR="00EA5E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6953A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133</w:t>
            </w:r>
          </w:p>
          <w:bookmarkEnd w:id="0"/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6953A4" w:rsidRDefault="00101141" w:rsidP="006953A4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953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6953A4" w:rsidRPr="00F80855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F80855" w:rsidRPr="00F80855">
        <w:rPr>
          <w:rFonts w:ascii="Times New Roman" w:hAnsi="Times New Roman" w:cs="Times New Roman"/>
          <w:b/>
          <w:sz w:val="24"/>
          <w:szCs w:val="24"/>
        </w:rPr>
        <w:t xml:space="preserve">уведомления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="00F80855" w:rsidRPr="00F80855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="00F80855" w:rsidRPr="00F80855">
        <w:rPr>
          <w:rFonts w:ascii="Times New Roman" w:hAnsi="Times New Roman" w:cs="Times New Roman"/>
          <w:b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953A4" w:rsidRPr="00D90E75" w:rsidRDefault="006953A4" w:rsidP="006953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Порецкого муниципального округа Чувашской Республики, администрация Порецкого муниципального округа Чувашской Республики </w:t>
      </w:r>
      <w:r w:rsidR="00F8085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90E75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я е т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53A4" w:rsidRDefault="006953A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80855"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уведомления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="00F80855" w:rsidRPr="00D90E7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F80855"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6953A4" w:rsidRDefault="006953A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95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начальника отдела организационно-контрольной, кадровой и правовой работы администрации Порецкого муниципального округа Чувашской Республики Федулову Е.Н.</w:t>
      </w:r>
    </w:p>
    <w:p w:rsidR="006953A4" w:rsidRPr="00D90E75" w:rsidRDefault="00F80855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сайте Порецкого муниципального округа в информационно-телекоммуникационной сети «Интернет».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53A4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F808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743C1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6953A4" w:rsidRDefault="006953A4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6953A4" w:rsidRPr="001F6F80" w:rsidRDefault="006953A4" w:rsidP="006953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1" w:name="sub_1000"/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6953A4" w:rsidRPr="001F6F80" w:rsidRDefault="006953A4" w:rsidP="00695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к постановлению администрации </w:t>
      </w:r>
    </w:p>
    <w:p w:rsidR="006953A4" w:rsidRPr="001F6F80" w:rsidRDefault="006953A4" w:rsidP="00695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Порецкого муниципального округа</w:t>
      </w: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Чувашской Республики</w:t>
      </w: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от ______2024 г. № ______</w:t>
      </w:r>
    </w:p>
    <w:bookmarkEnd w:id="1"/>
    <w:p w:rsidR="006953A4" w:rsidRPr="00484B33" w:rsidRDefault="006953A4" w:rsidP="006953A4">
      <w:pPr>
        <w:pStyle w:val="a5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0855" w:rsidRPr="002739FB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9FB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80855" w:rsidRPr="002739FB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9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 урегулировании конфликта интересов, исполнения обязанностей, установленных Федеральным </w:t>
      </w:r>
      <w:hyperlink r:id="rId9" w:history="1">
        <w:r w:rsidRPr="002739FB">
          <w:rPr>
            <w:rFonts w:ascii="Times New Roman" w:hAnsi="Times New Roman" w:cs="Times New Roman"/>
            <w:b/>
            <w:sz w:val="24"/>
            <w:szCs w:val="24"/>
            <w:lang w:eastAsia="ru-RU"/>
          </w:rPr>
          <w:t>законом</w:t>
        </w:r>
      </w:hyperlink>
      <w:r w:rsidRPr="002739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</w:p>
    <w:p w:rsidR="00F80855" w:rsidRPr="002739FB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порядок </w:t>
      </w:r>
      <w:r w:rsidRPr="002739FB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уведомления лицами, замещающими должности руководителей организаций, подведомственных администрации Порецкого муниципального округа Чувашской Республики, (далее также – организация),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Pr="002739FB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739FB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а также </w:t>
      </w:r>
      <w:r w:rsidRPr="002739FB">
        <w:rPr>
          <w:rFonts w:ascii="Times New Roman" w:hAnsi="Times New Roman" w:cs="Times New Roman"/>
          <w:sz w:val="24"/>
          <w:szCs w:val="24"/>
        </w:rPr>
        <w:t>рассмотрения указанного уведомления.</w:t>
      </w: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 xml:space="preserve">2. Лицо, замещающее </w:t>
      </w:r>
      <w:r w:rsidRPr="002739FB">
        <w:rPr>
          <w:rFonts w:ascii="Times New Roman" w:hAnsi="Times New Roman" w:cs="Times New Roman"/>
          <w:sz w:val="24"/>
          <w:szCs w:val="24"/>
          <w:lang w:eastAsia="ru-RU"/>
        </w:rPr>
        <w:t>должность руководителя организации,</w:t>
      </w:r>
      <w:r w:rsidRPr="002739F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Pr="002739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39FB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обязано представить в сектор организационной и кадровой работы </w:t>
      </w:r>
      <w:r w:rsidRPr="002739FB">
        <w:rPr>
          <w:rFonts w:ascii="Times New Roman" w:hAnsi="Times New Roman" w:cs="Times New Roman"/>
          <w:sz w:val="24"/>
          <w:szCs w:val="24"/>
          <w:lang w:eastAsia="ru-RU"/>
        </w:rPr>
        <w:t>администрации Порецкого муниципального округа Чувашской Республики</w:t>
      </w:r>
      <w:r w:rsidRPr="002739FB">
        <w:rPr>
          <w:rFonts w:ascii="Times New Roman" w:hAnsi="Times New Roman" w:cs="Times New Roman"/>
          <w:sz w:val="24"/>
          <w:szCs w:val="24"/>
        </w:rPr>
        <w:t xml:space="preserve"> (далее – сектор)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 (далее – уведомление). </w:t>
      </w: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>3. Уведомление оформляется по форме согласно приложению к настоящему Порядку и представляется лично или любым доступным средством связи в сектор.</w:t>
      </w:r>
    </w:p>
    <w:p w:rsidR="00F80855" w:rsidRPr="002739FB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 xml:space="preserve">4. Сектором осуществляется рассмотрение уведомления и подготовка мотивированного заключения по результатам его рассмотрения. </w:t>
      </w:r>
    </w:p>
    <w:p w:rsidR="00F80855" w:rsidRPr="002739FB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должностные лица сектора имеют право проводить собеседование с руководителем организации,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обязанностей, установленных в целях противодействия коррупции (далее – комиссия).</w:t>
      </w:r>
    </w:p>
    <w:p w:rsidR="00F80855" w:rsidRPr="002739FB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>5. Рассмотрение уведомления комиссией осуществляется в соответствии с положением, утвержденным постановлением администрации Порецкого муниципального округа Чувашской Республики от</w:t>
      </w:r>
      <w:r w:rsidR="007238E2"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2739FB">
        <w:rPr>
          <w:rFonts w:ascii="Times New Roman" w:hAnsi="Times New Roman" w:cs="Times New Roman"/>
          <w:sz w:val="24"/>
          <w:szCs w:val="24"/>
        </w:rPr>
        <w:t xml:space="preserve"> № </w:t>
      </w:r>
      <w:r w:rsidR="007238E2">
        <w:rPr>
          <w:rFonts w:ascii="Times New Roman" w:hAnsi="Times New Roman" w:cs="Times New Roman"/>
          <w:sz w:val="24"/>
          <w:szCs w:val="24"/>
        </w:rPr>
        <w:t>131.</w:t>
      </w:r>
    </w:p>
    <w:p w:rsidR="00F80855" w:rsidRPr="002739FB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55" w:rsidRPr="00484B33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855" w:rsidRPr="00484B33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855" w:rsidRPr="00484B33" w:rsidRDefault="00F80855" w:rsidP="00F8085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</w:p>
    <w:tbl>
      <w:tblPr>
        <w:tblW w:w="10205" w:type="dxa"/>
        <w:tblInd w:w="-186" w:type="dxa"/>
        <w:tblLook w:val="04A0" w:firstRow="1" w:lastRow="0" w:firstColumn="1" w:lastColumn="0" w:noHBand="0" w:noVBand="1"/>
      </w:tblPr>
      <w:tblGrid>
        <w:gridCol w:w="533"/>
        <w:gridCol w:w="9672"/>
      </w:tblGrid>
      <w:tr w:rsidR="00F80855" w:rsidRPr="00134F9D" w:rsidTr="00671076">
        <w:trPr>
          <w:trHeight w:val="698"/>
        </w:trPr>
        <w:tc>
          <w:tcPr>
            <w:tcW w:w="533" w:type="dxa"/>
          </w:tcPr>
          <w:p w:rsidR="00F80855" w:rsidRDefault="00F80855" w:rsidP="006710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855" w:rsidRDefault="00F80855" w:rsidP="006710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855" w:rsidRDefault="00F80855" w:rsidP="0067107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672" w:type="dxa"/>
            <w:vMerge w:val="restart"/>
          </w:tcPr>
          <w:p w:rsidR="00F80855" w:rsidRPr="002739FB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80855" w:rsidRPr="002739FB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Порядку уведомления лицами, замещающими должности руководителей организаций,  подведомственных администрации Порецкого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      </w:r>
            <w:hyperlink r:id="rId12" w:history="1">
              <w:r w:rsidRPr="002739F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73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25 декабря 2008 г. № 273-ФЗ «О противодействии коррупции», другими федеральными законами в целях противодействия коррупции</w:t>
            </w:r>
          </w:p>
          <w:p w:rsidR="00F80855" w:rsidRPr="00134F9D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F80855" w:rsidRPr="00484B33" w:rsidRDefault="00F80855" w:rsidP="00671076">
            <w:pPr>
              <w:pStyle w:val="a5"/>
              <w:tabs>
                <w:tab w:val="left" w:pos="4820"/>
              </w:tabs>
              <w:ind w:left="48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tbl>
            <w:tblPr>
              <w:tblStyle w:val="a6"/>
              <w:tblW w:w="0" w:type="auto"/>
              <w:tblInd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</w:tblGrid>
            <w:tr w:rsidR="00F80855" w:rsidTr="00671076">
              <w:tc>
                <w:tcPr>
                  <w:tcW w:w="4750" w:type="dxa"/>
                </w:tcPr>
                <w:p w:rsidR="00F80855" w:rsidRDefault="00F80855" w:rsidP="00671076">
                  <w:pPr>
                    <w:pStyle w:val="a5"/>
                    <w:tabs>
                      <w:tab w:val="left" w:pos="4820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</w:tc>
            </w:tr>
            <w:tr w:rsidR="00F80855" w:rsidTr="00671076">
              <w:tc>
                <w:tcPr>
                  <w:tcW w:w="4750" w:type="dxa"/>
                </w:tcPr>
                <w:p w:rsidR="00F80855" w:rsidRDefault="00F80855" w:rsidP="00671076">
                  <w:pPr>
                    <w:pStyle w:val="a5"/>
                    <w:tabs>
                      <w:tab w:val="left" w:pos="4820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</w:tc>
            </w:tr>
            <w:tr w:rsidR="00F80855" w:rsidTr="00671076">
              <w:tc>
                <w:tcPr>
                  <w:tcW w:w="4750" w:type="dxa"/>
                </w:tcPr>
                <w:p w:rsidR="00F80855" w:rsidRDefault="00F80855" w:rsidP="00671076">
                  <w:pPr>
                    <w:pStyle w:val="a5"/>
                    <w:tabs>
                      <w:tab w:val="left" w:pos="4820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(указывается наименование структурного подразделения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органа местного самоуправления в</w:t>
                  </w:r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Чувашской Республик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245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осуществляющее функции по профилактике коррупционных и иных правонарушений)</w:t>
                  </w:r>
                </w:p>
              </w:tc>
            </w:tr>
          </w:tbl>
          <w:p w:rsidR="00F80855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0855" w:rsidRPr="00484B33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________________________________</w:t>
            </w:r>
          </w:p>
          <w:p w:rsidR="00F80855" w:rsidRPr="00484B33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Ф.И.О. (последнее – при наличии)</w:t>
            </w:r>
          </w:p>
          <w:p w:rsidR="00F80855" w:rsidRPr="00484B33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F80855" w:rsidRPr="00484B33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адрес места жительства, контактный телефон</w:t>
            </w:r>
          </w:p>
          <w:p w:rsidR="00F80855" w:rsidRPr="00134F9D" w:rsidRDefault="00F80855" w:rsidP="00671076">
            <w:pPr>
              <w:pStyle w:val="a5"/>
              <w:tabs>
                <w:tab w:val="left" w:pos="4820"/>
              </w:tabs>
              <w:ind w:left="482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F80855" w:rsidRPr="00134F9D" w:rsidTr="00671076">
        <w:trPr>
          <w:trHeight w:val="1446"/>
        </w:trPr>
        <w:tc>
          <w:tcPr>
            <w:tcW w:w="533" w:type="dxa"/>
          </w:tcPr>
          <w:p w:rsidR="00F80855" w:rsidRPr="00134F9D" w:rsidRDefault="00F80855" w:rsidP="00671076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855" w:rsidRPr="00134F9D" w:rsidRDefault="00F80855" w:rsidP="006710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80855" w:rsidRDefault="00F80855" w:rsidP="00F80855">
      <w:pPr>
        <w:pStyle w:val="a5"/>
        <w:jc w:val="center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F80855" w:rsidRPr="002739FB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39FB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F80855" w:rsidRPr="002739FB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39FB">
        <w:rPr>
          <w:rFonts w:ascii="Times New Roman" w:hAnsi="Times New Roman" w:cs="Times New Roman"/>
          <w:sz w:val="24"/>
          <w:szCs w:val="24"/>
          <w:lang w:eastAsia="ru-RU"/>
        </w:rPr>
        <w:t>лица, замещающего должность руководителя организации Чувашской Республики, находящейся в ведении администрации Порецкого муниципального округа Чувашской Республики,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0855" w:rsidRPr="00496DCF" w:rsidRDefault="00F80855" w:rsidP="00F8085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28"/>
        </w:rPr>
      </w:pP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496DC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</w:p>
    <w:p w:rsidR="00F80855" w:rsidRPr="00496DCF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DCF">
        <w:rPr>
          <w:rFonts w:ascii="Times New Roman" w:hAnsi="Times New Roman" w:cs="Times New Roman"/>
          <w:sz w:val="20"/>
          <w:szCs w:val="20"/>
          <w:lang w:eastAsia="ru-RU"/>
        </w:rPr>
        <w:t>(указываются все причины и обстоятельства, необходимые для того, чтобы сделать вывод о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4"/>
          <w:szCs w:val="4"/>
        </w:rPr>
      </w:pP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80855" w:rsidRPr="00496DCF" w:rsidRDefault="00F80855" w:rsidP="00F8085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DCF">
        <w:rPr>
          <w:rFonts w:ascii="Times New Roman" w:hAnsi="Times New Roman" w:cs="Times New Roman"/>
          <w:sz w:val="20"/>
          <w:szCs w:val="20"/>
          <w:lang w:eastAsia="ru-RU"/>
        </w:rPr>
        <w:t>наличии причинно-следственной связи между возникновением не зависящих от руководителя организации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4"/>
          <w:szCs w:val="4"/>
        </w:rPr>
      </w:pP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eastAsiaTheme="minorHAnsi" w:hAnsi="Times New Roman" w:cs="Times New Roman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496DCF">
        <w:rPr>
          <w:rFonts w:ascii="Times New Roman" w:hAnsi="Times New Roman" w:cs="Times New Roman"/>
          <w:sz w:val="16"/>
          <w:szCs w:val="16"/>
        </w:rPr>
        <w:t xml:space="preserve">, </w:t>
      </w:r>
      <w:r w:rsidRPr="00496DCF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____________________________________________________________________________________________________________________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Cs w:val="20"/>
        </w:rPr>
      </w:pPr>
      <w:r w:rsidRPr="00496DCF">
        <w:rPr>
          <w:rFonts w:ascii="Times New Roman" w:eastAsiaTheme="minorHAnsi" w:hAnsi="Times New Roman" w:cs="Times New Roman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eastAsiaTheme="minorHAnsi" w:hAnsi="Times New Roman" w:cs="Times New Roman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80855" w:rsidRPr="002739FB" w:rsidRDefault="00F80855" w:rsidP="00F80855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FB">
        <w:rPr>
          <w:rFonts w:ascii="Times New Roman" w:hAnsi="Times New Roman" w:cs="Times New Roman"/>
          <w:sz w:val="24"/>
          <w:szCs w:val="24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Cs w:val="20"/>
        </w:rPr>
      </w:pPr>
      <w:r w:rsidRPr="00496DCF">
        <w:rPr>
          <w:rFonts w:ascii="Times New Roman" w:eastAsiaTheme="minorHAnsi" w:hAnsi="Times New Roman" w:cs="Times New Roman"/>
          <w:szCs w:val="20"/>
        </w:rPr>
        <w:t xml:space="preserve"> (указываются документы, иные материалы и (или) информация, подтверждающие факт наступления 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Cs w:val="20"/>
        </w:rPr>
      </w:pPr>
      <w:r w:rsidRPr="00496DCF">
        <w:rPr>
          <w:rFonts w:ascii="Times New Roman" w:eastAsiaTheme="minorHAnsi" w:hAnsi="Times New Roman" w:cs="Times New Roman"/>
          <w:szCs w:val="20"/>
        </w:rPr>
        <w:t>не зависящих от него обстоятельств при наличии)</w:t>
      </w:r>
    </w:p>
    <w:p w:rsidR="00F80855" w:rsidRPr="00496DCF" w:rsidRDefault="00F80855" w:rsidP="00F80855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F80855" w:rsidRPr="00496DCF" w:rsidTr="00671076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855" w:rsidTr="00671076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Cs w:val="20"/>
              </w:rPr>
            </w:pPr>
            <w:r w:rsidRPr="00496DCF">
              <w:rPr>
                <w:rFonts w:ascii="Times New Roman" w:eastAsiaTheme="minorHAnsi" w:hAnsi="Times New Roman" w:cs="Times New Roman"/>
                <w:szCs w:val="20"/>
              </w:rPr>
              <w:t>(дата)</w:t>
            </w:r>
          </w:p>
        </w:tc>
        <w:tc>
          <w:tcPr>
            <w:tcW w:w="3248" w:type="dxa"/>
          </w:tcPr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0855" w:rsidRPr="00496DCF" w:rsidRDefault="00F80855" w:rsidP="00671076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Cs w:val="20"/>
              </w:rPr>
            </w:pPr>
            <w:r w:rsidRPr="00496DCF">
              <w:rPr>
                <w:rFonts w:ascii="Times New Roman" w:eastAsiaTheme="minorHAnsi" w:hAnsi="Times New Roman" w:cs="Times New Roman"/>
                <w:szCs w:val="20"/>
              </w:rPr>
              <w:t xml:space="preserve">(подпись лица, составившего </w:t>
            </w:r>
          </w:p>
          <w:p w:rsidR="00F80855" w:rsidRPr="00134F9D" w:rsidRDefault="00F80855" w:rsidP="00671076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Cs w:val="20"/>
              </w:rPr>
            </w:pPr>
            <w:r w:rsidRPr="00496DCF">
              <w:rPr>
                <w:rFonts w:ascii="Times New Roman" w:eastAsiaTheme="minorHAnsi" w:hAnsi="Times New Roman" w:cs="Times New Roman"/>
                <w:szCs w:val="20"/>
              </w:rPr>
              <w:t>уведомление)</w:t>
            </w:r>
          </w:p>
        </w:tc>
      </w:tr>
    </w:tbl>
    <w:p w:rsidR="00337176" w:rsidRDefault="00337176" w:rsidP="00F80855">
      <w:pPr>
        <w:pStyle w:val="a5"/>
        <w:shd w:val="clear" w:color="auto" w:fill="FFFFFF" w:themeFill="background1"/>
        <w:jc w:val="center"/>
      </w:pPr>
    </w:p>
    <w:sectPr w:rsidR="00337176" w:rsidSect="00F808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09" w:rsidRDefault="009D2609" w:rsidP="00743C13">
      <w:pPr>
        <w:spacing w:after="0" w:line="240" w:lineRule="auto"/>
      </w:pPr>
      <w:r>
        <w:separator/>
      </w:r>
    </w:p>
  </w:endnote>
  <w:endnote w:type="continuationSeparator" w:id="0">
    <w:p w:rsidR="009D2609" w:rsidRDefault="009D2609" w:rsidP="007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09" w:rsidRDefault="009D2609" w:rsidP="00743C13">
      <w:pPr>
        <w:spacing w:after="0" w:line="240" w:lineRule="auto"/>
      </w:pPr>
      <w:r>
        <w:separator/>
      </w:r>
    </w:p>
  </w:footnote>
  <w:footnote w:type="continuationSeparator" w:id="0">
    <w:p w:rsidR="009D2609" w:rsidRDefault="009D2609" w:rsidP="0074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8191F"/>
    <w:rsid w:val="000B66F9"/>
    <w:rsid w:val="00101141"/>
    <w:rsid w:val="00115ECF"/>
    <w:rsid w:val="002739FB"/>
    <w:rsid w:val="00337176"/>
    <w:rsid w:val="003552E0"/>
    <w:rsid w:val="0039624B"/>
    <w:rsid w:val="003F07C0"/>
    <w:rsid w:val="004C24F8"/>
    <w:rsid w:val="005D5D5C"/>
    <w:rsid w:val="006953A4"/>
    <w:rsid w:val="007238E2"/>
    <w:rsid w:val="00743C13"/>
    <w:rsid w:val="00826BC1"/>
    <w:rsid w:val="00885A09"/>
    <w:rsid w:val="00981245"/>
    <w:rsid w:val="009D2609"/>
    <w:rsid w:val="00A34725"/>
    <w:rsid w:val="00C414A9"/>
    <w:rsid w:val="00CE0D9E"/>
    <w:rsid w:val="00D861DE"/>
    <w:rsid w:val="00E64048"/>
    <w:rsid w:val="00EA5EFF"/>
    <w:rsid w:val="00F8085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3E38"/>
  <w15:docId w15:val="{4FC6D0BF-F520-4586-B39B-0E49C52E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3A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6953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6">
    <w:name w:val="Table Grid"/>
    <w:basedOn w:val="a1"/>
    <w:uiPriority w:val="59"/>
    <w:rsid w:val="00695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13"/>
  </w:style>
  <w:style w:type="paragraph" w:styleId="aa">
    <w:name w:val="footer"/>
    <w:basedOn w:val="a"/>
    <w:link w:val="ab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ate=22.02.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ate=22.02.2024" TargetMode="External"/><Relationship Id="rId12" Type="http://schemas.openxmlformats.org/officeDocument/2006/relationships/hyperlink" Target="https://login.consultant.ru/link/?req=doc&amp;base=LAW&amp;n=464894&amp;date=22.0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4894&amp;date=22.02.202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4894&amp;date=22.02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&amp;date=22.0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15</cp:revision>
  <cp:lastPrinted>2024-04-24T11:27:00Z</cp:lastPrinted>
  <dcterms:created xsi:type="dcterms:W3CDTF">2019-05-07T13:04:00Z</dcterms:created>
  <dcterms:modified xsi:type="dcterms:W3CDTF">2024-04-24T12:08:00Z</dcterms:modified>
</cp:coreProperties>
</file>