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3E" w:rsidRPr="00ED2AF8" w:rsidRDefault="00EF0B2F" w:rsidP="00ED2A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Реестр негосударственных организаций, привлечение которых возможно к проведению культурно-массовых и просветительских мероприятий за счет средств республиканского бюджета Чувашской Республики.</w:t>
      </w:r>
    </w:p>
    <w:p w:rsidR="00ED2AF8" w:rsidRDefault="00ED2AF8" w:rsidP="00ED2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AF8" w:rsidRPr="00ED2AF8" w:rsidRDefault="00ED2AF8" w:rsidP="00ED2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954"/>
        <w:gridCol w:w="2941"/>
      </w:tblGrid>
      <w:tr w:rsidR="00ED2AF8" w:rsidTr="00ED2AF8">
        <w:tc>
          <w:tcPr>
            <w:tcW w:w="675" w:type="dxa"/>
          </w:tcPr>
          <w:p w:rsidR="00ED2AF8" w:rsidRPr="008235E9" w:rsidRDefault="00ED2AF8" w:rsidP="00BB64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954" w:type="dxa"/>
          </w:tcPr>
          <w:p w:rsidR="00ED2AF8" w:rsidRDefault="00ED2AF8" w:rsidP="00BB64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35E9">
              <w:rPr>
                <w:rFonts w:ascii="Times New Roman" w:hAnsi="Times New Roman" w:cs="Times New Roman"/>
                <w:b/>
                <w:bCs/>
                <w:sz w:val="24"/>
              </w:rPr>
              <w:t>Полное наименование организации</w:t>
            </w:r>
          </w:p>
          <w:p w:rsidR="00ED2AF8" w:rsidRPr="008235E9" w:rsidRDefault="00ED2AF8" w:rsidP="00BB64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941" w:type="dxa"/>
          </w:tcPr>
          <w:p w:rsidR="00ED2AF8" w:rsidRPr="008235E9" w:rsidRDefault="00ED2AF8" w:rsidP="00BB64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35E9">
              <w:rPr>
                <w:rFonts w:ascii="Times New Roman" w:hAnsi="Times New Roman" w:cs="Times New Roman"/>
                <w:b/>
                <w:bCs/>
                <w:sz w:val="24"/>
              </w:rPr>
              <w:t>ИНН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АВТОНОМНАЯ НЕКОММЕРЧЕСКАЯ ОРГАНИЗАЦИЯ «ДЕТИ ОТЧИЗНЫ - ДОСТОЙНАЯ СМЕНА»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2130039637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АВТОНОМНАЯ НЕКОММЕРЧЕСКАЯ ОРГАНИЗАЦИЯ «ИЗДАТЕЛЬСКО-ПРОСВЕТИТЕЛЬСКИЙ ЦЕНТР «ПЯТОЕ ИЗМЕРЕНИЕ»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2130220970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АВТОНОМНАЯ НЕКОММЕРЧЕСКАЯ ОРГАНИЗАЦИЯ «ЦЕНТР РАЗВИТИЯ КУЛЬТУРЫ, ИСКУССТВА И ТВОРЧЕСТВА»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2130230633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АВТОНОМНАЯ НЕКОММЕРЧЕСКАЯ ОРГАНИЗАЦИЯ «ЧИСТАЯ ЭКО СРЕДА»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2130224943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МАРИИНСКО - ПОСАДСКАЯ РАЙОННАЯ ОБЩЕСТВЕННАЯ ДЕТСКАЯ ОРГАНИЗАЦИЯ «СЕСПЕЛ» (ПОДСНЕЖНИК)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2111006788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МЕЖРЕГИОНАЛЬНАЯ ОБЩЕСТВЕННАЯ ОРГАНИЗАЦИЯ «ЧУВАШСКИЙ НАЦИОНАЛЬНЫЙ КОНГРЕСС»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2128010133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МЕСТНАЯ МАРИЙСКАЯ НАЦИОНАЛЬНО-КУЛЬТУРНАЯ АВТОНОМИЯ «ЗЕМЛЯЧЕСТВО НАРОДА МАРИ» Г. ЧЕБОКСАРЫ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2100010359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МЕСТНАЯ ОБЩЕСТВЕННАЯ ОРГАНИЗАЦИЯ «НАЦИОНАЛЬНО-КУЛЬТУРНАЯ АВТОНОМИЯ ТАТАР ГОРОДА ЧЕБОКСАРЫ» ЧУВАШСКОЙ РЕСПУБЛИКИ</w:t>
            </w:r>
          </w:p>
          <w:p w:rsidR="001025E9" w:rsidRPr="00124683" w:rsidRDefault="001025E9" w:rsidP="00A422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2130996273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МЕСТНАЯ ОБЩЕСТВЕННАЯ ОРГАНИЗАЦИЯ «НАЦИОНАЛЬНО-КУЛЬТУРНАЯ АВТОНОМИЯ ТАТАР ГОРОДА ЧЕБОКСАРЫ» ЧУВАШСКОЙ РЕСПУБЛИКИ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2130996273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МЕСТНАЯ РЕЛИГИОЗНАЯ ОРГАНИЗАЦИЯ МУСУЛЬМАН ГОРОДА ЧЕБОКСАРЫ ЧУВАШСКОЙ РЕСПУБЛИКИ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2130032670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ОБЩЕСТВЕННАЯ ОРГАНИЗАЦИЯ «КАЗАЧИЙ КУЛЬТУРНЫЙ ЦЕНТР ЧУВАШСКОЙ РЕСПУБЛИКИ»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2130070309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ОБЩЕСТВЕННАЯ ОРГАНИЗАЦИЯ «МЕСТНАЯ НАЦИОНАЛЬНО-КУЛЬТУРНАЯ АВТОНОМИЯ ГРУЗИН ГОРОДА ЧЕБОКСАРЫ»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2130167533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ОБЩЕСТВЕННАЯ ОРГАНИЗАЦИЯ «МОРДОВСКИЙ КУЛЬТУРНЫЙ ЦЕНТР» ЧУВАШСКОЙ РЕСПУБЛИКИ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2113001351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124683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ОБЩЕСТВЕННАЯ ОРГАНИЗАЦИЯ «МОРДОВСКИЙ КУЛЬТУРНЫЙ ЦЕНТР» ЧУВАШСКОЙ РЕСПУБЛИКИ</w:t>
            </w: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2113001351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ОБЩЕСТВЕННАЯ ОРГАНИЗАЦИЯ «НАЦИОНАЛЬНО-КУЛЬТУРНАЯ АВТОНОМИЯ ТАТАР ЧУВАШСКОЙ РЕСПУБЛИКИ»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2130082495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ОБЩЕСТВЕННАЯ ОРГАНИЗАЦИЯ «НАЦИОНАЛЬНО-КУЛЬТУРНАЯ АВТОНОМИЯ ТАТАР Г. НОВОЧЕБОКСАРСК ЧУВАШСКОЙ РЕСПУБЛИКИ»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2124031767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ОБЩЕСТВЕННАЯ ОРГАНИЗАЦИЯ «НАЦИОНАЛЬНО-КУЛЬТУРНАЯ АВТОНОМИЯ ТАТАР ЧУВАШСКОЙ РЕСПУБЛИКИ»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2130082495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ОБЩЕСТВЕННАЯ ОРГАНИЗАЦИЯ «ОБЩИНА КАЗАКОВ ЧУВАШСКОЙ РЕСПУБЛИКИ»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2124031245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ОБЩЕСТВЕННАЯ ОРГАНИЗАЦИЯ «ТАДЖИКСКИЙ КУЛЬТУРНЫЙ ЦЕНТР ЧУВАШСКОЙ РЕСПУБЛИКИ»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2100008871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ОБЩЕСТВЕННАЯ ОРГАНИЗАЦИЯ «УЗБЕКСКИЙ КУЛЬТУРНЫЙ ЦЕНТР ЧУВАШСКОЙ РЕСПУБЛИКИ»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2130036481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ОБЩЕСТВЕННАЯ ОРГАНИЗАЦИЯ «ЦЕНТР РУССКОЙ КУЛЬТУРЫ ЧУВАШСКОЙ РЕСПУБЛИКИ»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2122002383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РЕГИОНАЛЬНАЯ ОБЩЕСТВЕННАЯ ОРГАНИЗАЦИЯ «АССАМБЛЕЯ ПРЕДСТАВИТЕЛЕЙ НАРОДОВ, ПРОЖИВАЮЩИХ НА ТЕРРИТОРИИ ЧУВАШСКОЙ РЕСПУБЛИКИ»</w:t>
            </w:r>
          </w:p>
          <w:p w:rsidR="001025E9" w:rsidRPr="00124683" w:rsidRDefault="001025E9" w:rsidP="000D05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2130181707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РЕГИОНАЛЬНАЯ ОБЩЕСТВЕННАЯ ОРГАНИЗАЦИЯ «ЦЫГАНСКИЙ КУЛЬТУРНЫЙ ЦЕНТР ЧУВАШСКОЙ РЕСПУБЛИКИ «ЛУЛУДИ»</w:t>
            </w:r>
          </w:p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2100007638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РЕГИОНАЛЬНАЯ ОБЩЕСТВЕННАЯ ОРГАНИЗАЦИЯ ЧУВАШСКОЙ РЕСПУБЛИКИ «ОБЩЕСТВО ДРУЖБЫ И СОТРУДНИЧЕСТВА МЕЖДУ НАРОДАМИ ЧУВАШИИ И ПАЛЕСТИНЫ»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2130198027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РЕГИОНАЛЬНОЕ ОТДЕЛЕНИЕ «СОЮЗ ХУДОЖНИКОВ ЧУВАШИИ» ВСЕРОССИЙСКОЙ ТВОРЧЕСКОЙ ОБЩЕСТВЕННОЙ ОРГАНИЗАЦИИ «СОЮЗ ХУДОЖНИКОВ РОССИИ»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Style w:val="a4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2129007775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РЕГИОНАЛЬНОЕ ОТДЕЛЕНИЕ ОБЩЕРОССИЙСКОЙ ОБЩЕСТВЕННО-ГОСУДАРСТВЕННОЙ ОРГАНИЗАЦИИ «АССАМБЛЕЯ НАРОДОВ РОССИИ» ЧУВАШСКОЙ РЕСПУБЛИКИ</w:t>
            </w:r>
          </w:p>
          <w:p w:rsidR="001025E9" w:rsidRPr="00124683" w:rsidRDefault="001025E9" w:rsidP="000D05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2100012081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РЕГИОНАЛЬНОЕ ОТДЕЛЕНИЕ ОБЩЕРОССИЙСКОЙ ОБЩЕСТВЕННОЙ ОРГАНИЗАЦИИ «СОЮЗ АРМЯН РОССИИ» В ЧУВАШСКОЙ РЕСПУБЛИКЕ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2130057026</w:t>
            </w:r>
          </w:p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РЕГИОНАЛЬНОЕ ОТДЕЛЕНИЕ ОБЩЕРОССИЙСКОЙ ОБЩЕСТВЕННОЙ ОРГАНИЗАЦИИ «СОЮЗ ТЕАТРАЛЬНЫХ ДЕЯТЕЛЕЙ РОССИЙСКОЙ ФЕДЕРАЦИИ (ВСЕРОССИЙСКОЕ ТЕАТРАЛЬНОЕ ОБЩЕСТВО)» - «СОЮЗ ТЕАТРАЛЬНЫХ ДЕЯТЕЛЕЙ ЧУВАШСКОЙ РЕСПУБЛИКИ»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2128014843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РЕГИОНАЛЬНОЕ ОТДЕЛЕНИЕ ОБЩЕРОССИЙСКОЙ ОБЩЕСТВЕННОЙ ОРГАНИЗАЦИИ ПО РАЗВИТИЮ КАЗАЧЕСТВА «СОЮЗ КАЗАКОВ-ВОИНОВ РОССИИ И ЗАРУБЕЖЬЯ» В ЧУВАШСКОЙ РЕСПУБЛИКЕ</w:t>
            </w:r>
          </w:p>
          <w:p w:rsidR="001025E9" w:rsidRPr="00124683" w:rsidRDefault="001025E9" w:rsidP="00A422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2130158320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ФОНД СОДЕЙСТВИЯ СОЦИАЛЬНЫМ И ТВОРЧЕСКИМ ИНИЦИАТИВАМ «СОЗИДАНИЕ»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2130217199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ХУТОРСКОЕ КАЗАЧЬЕ ОБЩЕСТВО</w:t>
            </w:r>
          </w:p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«ХУТОР ДИКОЕ ПОЛЕ»</w:t>
            </w:r>
          </w:p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F0B2F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2122007984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ХУТОРСКОЕ КАЗАЧЬЕ ОБЩЕСТВО «ГЕОРГИЕВСКИЙ» ЗАПАДНОГО ОКРУЖНОГО КАЗАЧЬЕГО ОБЩЕСТВА ВОЛЖСКОГО ВОЙСКОВОГО КАЗАЧЬЕГО ОБЩЕСТВА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2104008784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ЧЕБОКСАРСКОЕ ГОРОДСКОЕ ОБЩЕСТВЕННОЕ ДВИЖЕНИЕ «ЧУВАШСКО-АЗЕРБАЙДЖАНСКОЕ ОБЩЕСТВО ДРУЖБЫ И СОТРУДНИЧЕСТВА»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2128026750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РЕГИОНАЛЬНАЯ ОБЩЕСТВЕННАЯ ОРГАНИЗАЦИЯ «СОВЕТ МОЛОДЫХ БИБЛИОТЕКАРЕЙ ЧУВАШИИ»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</w:pPr>
            <w:r w:rsidRPr="00124683">
              <w:rPr>
                <w:rStyle w:val="a4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2100000505</w:t>
            </w:r>
          </w:p>
          <w:p w:rsidR="001025E9" w:rsidRPr="00124683" w:rsidRDefault="001025E9" w:rsidP="00BB6414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</w:pP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РЕГИОНАЛЬНАЯ ОБЩЕСТВЕННАЯ ОРГАНИЗАЦИЯ «НАЦИОНАЛЬНО-КУЛЬТУРНОЕ ОБЪЕДИНЕНИЕ ТАТАР ЧУВАШСКОЙ РЕСПУБЛИКИ»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2108003667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ЧУВАШСКАЯ РЕГИОНАЛЬНАЯ ОБЩЕСТВЕННАЯ ОРГАНИЗАЦИЯ «ОБЩЕСТВО ДРУЖБЫ НАРОДОВ ЧУВАШИИ И СИРИИ «АЛЬШАМ»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2130220843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РЕГИОНАЛЬНАЯ ОБЩЕСТВЕННАЯ ОРГАНИЗАЦИЯ ВЕТЕРАНОВ ВОЙНЫ И ТРУДА АКЦИОНЕРНОГО ОБЩЕСТВА «ЧЕБОКСАРСКИЙ ЭЛЕКТРОАППАРАТНЫЙ ЗАВОД»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2128010655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МОЛОДЕЖНАЯ ОБЩЕСТВЕННАЯ ОРГАНИЗАЦИЯ «МОЛОДЕЖНЫЕ СОЦИАЛЬНЫЕ ТЕХНОЛОГИИ»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2130998489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«АГЕНТСТВО ТЕРРИТОРИАЛЬНОГО РАЗВИТИЯ»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2127317130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«КУЛЬТУРНО-ВЫСТАВОЧНЫЙ ЦЕНТР «РАДУГА»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2127304540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«ПРАВОСЛАВНЫЕ ДОБРОВОЛЬЦЫ ЧУВАШИИ»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2130164187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«СОЮЗ ЖЕНЩИН ЧУВАШИИ»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</w:pPr>
            <w:r w:rsidRPr="00124683">
              <w:rPr>
                <w:rFonts w:ascii="Arial" w:hAnsi="Arial" w:cs="Arial"/>
                <w:color w:val="1C1C1C"/>
                <w:spacing w:val="-3"/>
              </w:rPr>
              <w:t>2128010599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«СОЮЗ ПИСАТЕЛЕЙ ЧУВАШСКОЙ РЕСПУБЛИКИ»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2129014966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«ЦЕНТР СОЦИАЛЬНО - ТРУДОВОЙ АДАПТАЦИИ МОЛОДЕЖИ «ПЕРЕКРЕСТОК»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2127328300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«ЦЕНТР СОЦИАЛЬНОГО ПРОЕКТИРОВАНИЯ»</w:t>
            </w:r>
          </w:p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BB6414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2130192667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ЧУВАШСКАЯ РЕСПУБЛИКАНСКАЯ ОБЩЕСТВЕННАЯ ОРГАНИЗАЦИЯ «ЧЕЧЕНО-ИНГУШСКИЙ КУЛЬТУРНЫЙ ЦЕНТР «ВАЙНАХ»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</w:rPr>
              <w:t>2130217079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ЧУВАШСКАЯ РЕСПУБЛИКАНСКАЯ ОБЩЕСТВЕННАЯ ОРГАНИЗАЦИЯ «ЧУВАШСКИЙ ОБЩЕСТВЕННО-КУЛЬТУРНЫЙ ЦЕНТР»</w:t>
            </w:r>
          </w:p>
          <w:p w:rsidR="001025E9" w:rsidRPr="00124683" w:rsidRDefault="001025E9" w:rsidP="000D05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2126002049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Default="001025E9" w:rsidP="001025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ЧУВАШСКОЕ РЕГИОНАЛЬНОЕ ОТДЕЛЕНИЕ МЕЖРЕГИОНАЛЬНОЙ ОБЩЕСТВЕННОЙ ОРГАНИЗАЦИИ «ОБЩЕСТВО РОССИЙСКО-КИТАЙСКОЙ ДРУЖБЫ»</w:t>
            </w:r>
          </w:p>
          <w:p w:rsidR="00124683" w:rsidRPr="00124683" w:rsidRDefault="00124683" w:rsidP="001025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2130231980</w:t>
            </w:r>
          </w:p>
        </w:tc>
      </w:tr>
      <w:tr w:rsidR="001025E9" w:rsidTr="00ED2AF8">
        <w:tc>
          <w:tcPr>
            <w:tcW w:w="675" w:type="dxa"/>
          </w:tcPr>
          <w:p w:rsidR="001025E9" w:rsidRDefault="001025E9" w:rsidP="009B1B4B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5954" w:type="dxa"/>
          </w:tcPr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ЧУВАШСКОЕ РЕГИОНАЛЬНОЕ ОТДЕЛЕНИЕ ОБЩЕРОССИЙСКОЙ ОБЩЕСТВЕННОЙ ОРГАНИЗАЦИИ «СОЮЗ КАЗАКОВ» «ЧУВАШСКИЙ КАЗАЧИЙ ОТДЕЛ»</w:t>
            </w:r>
          </w:p>
          <w:p w:rsidR="001025E9" w:rsidRPr="00124683" w:rsidRDefault="001025E9" w:rsidP="00A42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41" w:type="dxa"/>
          </w:tcPr>
          <w:p w:rsidR="001025E9" w:rsidRPr="00124683" w:rsidRDefault="001025E9" w:rsidP="00ED2AF8">
            <w:pPr>
              <w:jc w:val="center"/>
              <w:rPr>
                <w:rFonts w:ascii="Times New Roman" w:hAnsi="Times New Roman" w:cs="Times New Roman"/>
              </w:rPr>
            </w:pPr>
            <w:r w:rsidRPr="00124683">
              <w:rPr>
                <w:rFonts w:ascii="Times New Roman" w:hAnsi="Times New Roman" w:cs="Times New Roman"/>
                <w:color w:val="000000"/>
              </w:rPr>
              <w:t>2130194030</w:t>
            </w:r>
          </w:p>
        </w:tc>
      </w:tr>
    </w:tbl>
    <w:p w:rsidR="00ED2AF8" w:rsidRDefault="00ED2AF8"/>
    <w:p w:rsidR="00ED2AF8" w:rsidRDefault="00ED2AF8"/>
    <w:sectPr w:rsidR="00ED2AF8" w:rsidSect="001D44FB">
      <w:pgSz w:w="11906" w:h="16838" w:code="9"/>
      <w:pgMar w:top="567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23CD0"/>
    <w:multiLevelType w:val="hybridMultilevel"/>
    <w:tmpl w:val="72BE7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DEE754B"/>
    <w:multiLevelType w:val="hybridMultilevel"/>
    <w:tmpl w:val="06BE1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AF8"/>
    <w:rsid w:val="000D05B1"/>
    <w:rsid w:val="001025E9"/>
    <w:rsid w:val="00124683"/>
    <w:rsid w:val="001D44FB"/>
    <w:rsid w:val="00316CE3"/>
    <w:rsid w:val="003174A6"/>
    <w:rsid w:val="00503C3E"/>
    <w:rsid w:val="006E224B"/>
    <w:rsid w:val="007B00FC"/>
    <w:rsid w:val="0097122A"/>
    <w:rsid w:val="009B1B4B"/>
    <w:rsid w:val="00A422DA"/>
    <w:rsid w:val="00AE139F"/>
    <w:rsid w:val="00BC2480"/>
    <w:rsid w:val="00DB6982"/>
    <w:rsid w:val="00ED2AF8"/>
    <w:rsid w:val="00EF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D2AF8"/>
    <w:rPr>
      <w:b/>
      <w:bCs/>
    </w:rPr>
  </w:style>
  <w:style w:type="paragraph" w:styleId="a5">
    <w:name w:val="List Paragraph"/>
    <w:basedOn w:val="a"/>
    <w:uiPriority w:val="34"/>
    <w:qFormat/>
    <w:rsid w:val="009B1B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D2AF8"/>
    <w:rPr>
      <w:b/>
      <w:bCs/>
    </w:rPr>
  </w:style>
  <w:style w:type="paragraph" w:styleId="a5">
    <w:name w:val="List Paragraph"/>
    <w:basedOn w:val="a"/>
    <w:uiPriority w:val="34"/>
    <w:qFormat/>
    <w:rsid w:val="009B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Лилия Александровна</dc:creator>
  <cp:lastModifiedBy>Севрюкова Снежана Владимировна</cp:lastModifiedBy>
  <cp:revision>2</cp:revision>
  <dcterms:created xsi:type="dcterms:W3CDTF">2024-08-19T12:00:00Z</dcterms:created>
  <dcterms:modified xsi:type="dcterms:W3CDTF">2024-08-19T12:00:00Z</dcterms:modified>
</cp:coreProperties>
</file>