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AE" w:rsidRDefault="00793BAE" w:rsidP="00C46EAA">
      <w:pPr>
        <w:jc w:val="right"/>
        <w:rPr>
          <w:rFonts w:ascii="Times New Roman" w:hAnsi="Times New Roman"/>
          <w:lang w:val="ru-RU"/>
        </w:rPr>
      </w:pPr>
      <w:bookmarkStart w:id="0" w:name="sub_1"/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36"/>
        <w:gridCol w:w="1849"/>
        <w:gridCol w:w="3821"/>
      </w:tblGrid>
      <w:tr w:rsidR="00FD2247" w:rsidRPr="00757502" w:rsidTr="003126EC">
        <w:trPr>
          <w:trHeight w:val="2408"/>
        </w:trPr>
        <w:tc>
          <w:tcPr>
            <w:tcW w:w="3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47" w:rsidRPr="00FD2247" w:rsidRDefault="00FD2247" w:rsidP="003126EC">
            <w:pPr>
              <w:rPr>
                <w:rFonts w:ascii="Times New Roman" w:hAnsi="Times New Roman"/>
                <w:b/>
              </w:rPr>
            </w:pPr>
          </w:p>
          <w:p w:rsidR="00FD2247" w:rsidRPr="00FD2247" w:rsidRDefault="00FD2247" w:rsidP="003126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FD2247">
              <w:rPr>
                <w:rFonts w:ascii="Times New Roman" w:hAnsi="Times New Roman"/>
                <w:b/>
                <w:lang w:val="ru-RU"/>
              </w:rPr>
              <w:t>Чăваш</w:t>
            </w:r>
            <w:proofErr w:type="spellEnd"/>
            <w:r w:rsidRPr="00FD2247">
              <w:rPr>
                <w:rFonts w:ascii="Times New Roman" w:hAnsi="Times New Roman"/>
                <w:b/>
                <w:lang w:val="ru-RU"/>
              </w:rPr>
              <w:t xml:space="preserve">  </w:t>
            </w:r>
            <w:proofErr w:type="spellStart"/>
            <w:r w:rsidRPr="00FD2247">
              <w:rPr>
                <w:rFonts w:ascii="Times New Roman" w:hAnsi="Times New Roman"/>
                <w:b/>
                <w:lang w:val="ru-RU"/>
              </w:rPr>
              <w:t>Республикин</w:t>
            </w:r>
            <w:proofErr w:type="spellEnd"/>
          </w:p>
          <w:p w:rsidR="00FD2247" w:rsidRPr="00FD2247" w:rsidRDefault="00FD2247" w:rsidP="003126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FD2247">
              <w:rPr>
                <w:rFonts w:ascii="Times New Roman" w:hAnsi="Times New Roman"/>
                <w:b/>
                <w:lang w:val="ru-RU"/>
              </w:rPr>
              <w:t>Сĕнтĕрвăрри</w:t>
            </w:r>
            <w:proofErr w:type="spellEnd"/>
            <w:r w:rsidRPr="00FD2247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FD2247">
              <w:rPr>
                <w:rFonts w:ascii="Times New Roman" w:hAnsi="Times New Roman"/>
                <w:b/>
                <w:lang w:val="ru-RU"/>
              </w:rPr>
              <w:t>муниципаллă</w:t>
            </w:r>
            <w:proofErr w:type="spellEnd"/>
            <w:r w:rsidRPr="00FD2247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FD2247" w:rsidRPr="00FD2247" w:rsidRDefault="00FD2247" w:rsidP="003126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FD2247">
              <w:rPr>
                <w:rFonts w:ascii="Times New Roman" w:hAnsi="Times New Roman"/>
                <w:b/>
                <w:lang w:val="ru-RU"/>
              </w:rPr>
              <w:t>округĕн</w:t>
            </w:r>
            <w:proofErr w:type="spellEnd"/>
            <w:r w:rsidRPr="00FD2247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FD2247">
              <w:rPr>
                <w:rFonts w:ascii="Times New Roman" w:hAnsi="Times New Roman"/>
                <w:b/>
                <w:lang w:val="ru-RU"/>
              </w:rPr>
              <w:t>администрацийĕ</w:t>
            </w:r>
            <w:proofErr w:type="spellEnd"/>
          </w:p>
          <w:p w:rsidR="00FD2247" w:rsidRPr="00FD2247" w:rsidRDefault="00FD2247" w:rsidP="003126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FD2247" w:rsidRPr="00FD2247" w:rsidRDefault="00FD2247" w:rsidP="003126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FD2247" w:rsidRPr="00FD2247" w:rsidRDefault="00FD2247" w:rsidP="003126EC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lang w:val="ru-RU"/>
              </w:rPr>
            </w:pPr>
            <w:r w:rsidRPr="00FD2247">
              <w:rPr>
                <w:rFonts w:ascii="Times New Roman" w:hAnsi="Times New Roman"/>
                <w:b/>
                <w:bCs/>
                <w:lang w:val="ru-RU"/>
              </w:rPr>
              <w:t xml:space="preserve">Й </w:t>
            </w:r>
            <w:proofErr w:type="gramStart"/>
            <w:r w:rsidRPr="00FD2247">
              <w:rPr>
                <w:rFonts w:ascii="Times New Roman" w:hAnsi="Times New Roman"/>
                <w:b/>
                <w:bCs/>
                <w:lang w:val="ru-RU"/>
              </w:rPr>
              <w:t>Ы</w:t>
            </w:r>
            <w:proofErr w:type="gramEnd"/>
            <w:r w:rsidRPr="00FD2247">
              <w:rPr>
                <w:rFonts w:ascii="Times New Roman" w:hAnsi="Times New Roman"/>
                <w:b/>
                <w:bCs/>
                <w:lang w:val="ru-RU"/>
              </w:rPr>
              <w:t xml:space="preserve"> Ш Ă Н У</w:t>
            </w:r>
          </w:p>
          <w:p w:rsidR="00FD2247" w:rsidRPr="00FD2247" w:rsidRDefault="00FD2247" w:rsidP="003126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FD2247" w:rsidRPr="00FD2247" w:rsidRDefault="00185699" w:rsidP="001856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     </w:t>
            </w:r>
            <w:r w:rsidR="00FD2247">
              <w:rPr>
                <w:rFonts w:ascii="Times New Roman" w:hAnsi="Times New Roman"/>
                <w:b/>
                <w:lang w:val="ru-RU"/>
              </w:rPr>
              <w:t xml:space="preserve"> №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FD2247" w:rsidRPr="00FD2247" w:rsidRDefault="00FD2247" w:rsidP="003126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FD2247" w:rsidRPr="00FD2247" w:rsidRDefault="00FD2247" w:rsidP="003126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FD2247">
              <w:rPr>
                <w:rFonts w:ascii="Times New Roman" w:hAnsi="Times New Roman"/>
                <w:b/>
                <w:lang w:val="ru-RU"/>
              </w:rPr>
              <w:t>Сĕнтĕрвăрри</w:t>
            </w:r>
            <w:proofErr w:type="spellEnd"/>
            <w:r w:rsidRPr="00FD2247">
              <w:rPr>
                <w:rFonts w:ascii="Times New Roman" w:hAnsi="Times New Roman"/>
                <w:b/>
                <w:lang w:val="ru-RU"/>
              </w:rPr>
              <w:t xml:space="preserve"> хули</w:t>
            </w:r>
          </w:p>
          <w:p w:rsidR="00FD2247" w:rsidRPr="00FD2247" w:rsidRDefault="00FD2247" w:rsidP="003126EC">
            <w:pPr>
              <w:ind w:right="28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47" w:rsidRPr="00FD2247" w:rsidRDefault="00FE5D50" w:rsidP="003126EC">
            <w:pPr>
              <w:ind w:right="28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E5D50">
              <w:rPr>
                <w:rFonts w:ascii="Times New Roman" w:hAnsi="Times New Roman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_ум" style="position:absolute;left:0;text-align:left;margin-left:18.45pt;margin-top:43.5pt;width:47.25pt;height:60.75pt;z-index:1;visibility:visible;mso-position-horizontal-relative:margin;mso-position-vertical-relative:margin">
                  <v:imagedata r:id="rId8" o:title="герб_ум"/>
                  <w10:wrap type="square" anchorx="margin" anchory="margin"/>
                </v:shape>
              </w:pict>
            </w:r>
          </w:p>
          <w:p w:rsidR="00FD2247" w:rsidRPr="00FD2247" w:rsidRDefault="00FD2247" w:rsidP="003126EC">
            <w:pPr>
              <w:ind w:right="283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47" w:rsidRPr="00FD2247" w:rsidRDefault="00FD2247" w:rsidP="003126EC">
            <w:pPr>
              <w:ind w:right="283"/>
              <w:rPr>
                <w:rFonts w:ascii="Times New Roman" w:hAnsi="Times New Roman"/>
                <w:b/>
                <w:lang w:val="ru-RU"/>
              </w:rPr>
            </w:pPr>
          </w:p>
          <w:p w:rsidR="00FD2247" w:rsidRPr="00FD2247" w:rsidRDefault="00FD2247" w:rsidP="003126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2247">
              <w:rPr>
                <w:rFonts w:ascii="Times New Roman" w:hAnsi="Times New Roman"/>
                <w:b/>
                <w:lang w:val="ru-RU"/>
              </w:rPr>
              <w:t>Чувашская  Республика</w:t>
            </w:r>
          </w:p>
          <w:p w:rsidR="00FD2247" w:rsidRPr="00FD2247" w:rsidRDefault="00FD2247" w:rsidP="003126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2247">
              <w:rPr>
                <w:rFonts w:ascii="Times New Roman" w:hAnsi="Times New Roman"/>
                <w:b/>
                <w:lang w:val="ru-RU"/>
              </w:rPr>
              <w:t>Администрация</w:t>
            </w:r>
          </w:p>
          <w:p w:rsidR="00FD2247" w:rsidRPr="00FD2247" w:rsidRDefault="00FD2247" w:rsidP="003126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2247">
              <w:rPr>
                <w:rFonts w:ascii="Times New Roman" w:hAnsi="Times New Roman"/>
                <w:b/>
                <w:lang w:val="ru-RU"/>
              </w:rPr>
              <w:t>Мариинско-Посадского</w:t>
            </w:r>
          </w:p>
          <w:p w:rsidR="00FD2247" w:rsidRPr="00FD2247" w:rsidRDefault="00FD2247" w:rsidP="003126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2247">
              <w:rPr>
                <w:rFonts w:ascii="Times New Roman" w:hAnsi="Times New Roman"/>
                <w:b/>
                <w:lang w:val="ru-RU"/>
              </w:rPr>
              <w:t xml:space="preserve">муниципального округа </w:t>
            </w:r>
          </w:p>
          <w:p w:rsidR="00FD2247" w:rsidRPr="00FD2247" w:rsidRDefault="00FD2247" w:rsidP="003126EC">
            <w:pPr>
              <w:rPr>
                <w:rFonts w:ascii="Times New Roman" w:hAnsi="Times New Roman"/>
                <w:b/>
                <w:lang w:val="ru-RU"/>
              </w:rPr>
            </w:pPr>
          </w:p>
          <w:p w:rsidR="00FD2247" w:rsidRPr="00FD2247" w:rsidRDefault="00FD2247" w:rsidP="003126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FD2247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FD2247">
              <w:rPr>
                <w:rFonts w:ascii="Times New Roman" w:hAnsi="Times New Roman"/>
                <w:b/>
                <w:lang w:val="ru-RU"/>
              </w:rPr>
              <w:t xml:space="preserve"> О С Т А Н О В Л Е Н И Е </w:t>
            </w:r>
          </w:p>
          <w:p w:rsidR="00FD2247" w:rsidRPr="00FD2247" w:rsidRDefault="00FD2247" w:rsidP="003126EC">
            <w:pPr>
              <w:rPr>
                <w:rFonts w:ascii="Times New Roman" w:hAnsi="Times New Roman"/>
                <w:b/>
                <w:lang w:val="ru-RU"/>
              </w:rPr>
            </w:pPr>
          </w:p>
          <w:p w:rsidR="00FD2247" w:rsidRPr="00FD2247" w:rsidRDefault="00757502" w:rsidP="00FD224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</w:t>
            </w:r>
            <w:r w:rsidR="00FD2247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28.09.2023</w:t>
            </w:r>
            <w:r w:rsidR="00FD2247" w:rsidRPr="00FD2247">
              <w:rPr>
                <w:rFonts w:ascii="Times New Roman" w:hAnsi="Times New Roman"/>
                <w:b/>
                <w:lang w:val="ru-RU"/>
              </w:rPr>
              <w:t xml:space="preserve">  № </w:t>
            </w:r>
            <w:r>
              <w:rPr>
                <w:rFonts w:ascii="Times New Roman" w:hAnsi="Times New Roman"/>
                <w:b/>
                <w:lang w:val="ru-RU"/>
              </w:rPr>
              <w:t>1173</w:t>
            </w:r>
          </w:p>
          <w:p w:rsidR="00FD2247" w:rsidRPr="00FD2247" w:rsidRDefault="00FD2247" w:rsidP="003126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FD2247" w:rsidRPr="00FD2247" w:rsidRDefault="00FD2247" w:rsidP="003126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2247">
              <w:rPr>
                <w:rFonts w:ascii="Times New Roman" w:hAnsi="Times New Roman"/>
                <w:b/>
                <w:lang w:val="ru-RU"/>
              </w:rPr>
              <w:t>г. Мариинский  Посад</w:t>
            </w:r>
          </w:p>
          <w:p w:rsidR="00FD2247" w:rsidRPr="00FD2247" w:rsidRDefault="00FD2247" w:rsidP="003126EC">
            <w:pPr>
              <w:ind w:right="283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FD2247" w:rsidRDefault="00FD2247" w:rsidP="00FD2247">
      <w:pPr>
        <w:rPr>
          <w:rFonts w:ascii="Times New Roman" w:hAnsi="Times New Roman"/>
          <w:lang w:val="ru-RU"/>
        </w:rPr>
      </w:pPr>
    </w:p>
    <w:p w:rsidR="00FD2247" w:rsidRPr="00674311" w:rsidRDefault="00FD2247" w:rsidP="00C46EAA">
      <w:pPr>
        <w:jc w:val="right"/>
        <w:rPr>
          <w:rFonts w:ascii="Times New Roman" w:hAnsi="Times New Roman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4361"/>
      </w:tblGrid>
      <w:tr w:rsidR="00793BAE" w:rsidRPr="00757502" w:rsidTr="003037DB">
        <w:tc>
          <w:tcPr>
            <w:tcW w:w="4361" w:type="dxa"/>
          </w:tcPr>
          <w:bookmarkEnd w:id="0"/>
          <w:p w:rsidR="00793BAE" w:rsidRPr="00674311" w:rsidRDefault="001120AF" w:rsidP="00FD224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C97701">
              <w:rPr>
                <w:rFonts w:ascii="Times New Roman" w:hAnsi="Times New Roman"/>
                <w:b/>
                <w:lang w:val="ru-RU"/>
              </w:rPr>
              <w:t>«</w:t>
            </w:r>
            <w:r w:rsidR="00793BAE" w:rsidRPr="00674311">
              <w:rPr>
                <w:rFonts w:ascii="Times New Roman" w:hAnsi="Times New Roman"/>
                <w:b/>
                <w:lang w:val="ru-RU"/>
              </w:rPr>
              <w:t xml:space="preserve">О </w:t>
            </w:r>
            <w:r w:rsidR="00376240" w:rsidRPr="00674311">
              <w:rPr>
                <w:rFonts w:ascii="Times New Roman" w:hAnsi="Times New Roman"/>
                <w:b/>
                <w:lang w:val="ru-RU"/>
              </w:rPr>
              <w:t xml:space="preserve">создании  комиссии по проведению конкурса по определению организатора  ярмарок на территории Мариинско-Посадского </w:t>
            </w:r>
            <w:r w:rsidR="00FD2247">
              <w:rPr>
                <w:rFonts w:ascii="Times New Roman" w:hAnsi="Times New Roman"/>
                <w:b/>
                <w:lang w:val="ru-RU"/>
              </w:rPr>
              <w:t xml:space="preserve">муниципального округа </w:t>
            </w:r>
            <w:r w:rsidR="00376240" w:rsidRPr="00674311">
              <w:rPr>
                <w:rFonts w:ascii="Times New Roman" w:hAnsi="Times New Roman"/>
                <w:b/>
                <w:lang w:val="ru-RU"/>
              </w:rPr>
              <w:t xml:space="preserve"> Чувашской Республики</w:t>
            </w:r>
            <w:r w:rsidR="00C97701">
              <w:rPr>
                <w:rFonts w:ascii="Times New Roman" w:hAnsi="Times New Roman"/>
                <w:b/>
                <w:lang w:val="ru-RU"/>
              </w:rPr>
              <w:t>»</w:t>
            </w:r>
            <w:r w:rsidR="00376240" w:rsidRPr="00674311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</w:tbl>
    <w:p w:rsidR="00793BAE" w:rsidRDefault="00793BAE" w:rsidP="00793BAE">
      <w:pPr>
        <w:jc w:val="both"/>
        <w:rPr>
          <w:rFonts w:ascii="Times New Roman" w:hAnsi="Times New Roman"/>
          <w:bCs/>
          <w:lang w:val="ru-RU"/>
        </w:rPr>
      </w:pPr>
    </w:p>
    <w:p w:rsidR="003037DB" w:rsidRPr="00674311" w:rsidRDefault="003037DB" w:rsidP="00793BAE">
      <w:pPr>
        <w:jc w:val="both"/>
        <w:rPr>
          <w:rFonts w:ascii="Times New Roman" w:hAnsi="Times New Roman"/>
          <w:bCs/>
          <w:lang w:val="ru-RU"/>
        </w:rPr>
      </w:pPr>
    </w:p>
    <w:p w:rsidR="004F2DEC" w:rsidRDefault="00655BFD" w:rsidP="009A6693">
      <w:pPr>
        <w:ind w:firstLine="708"/>
        <w:jc w:val="both"/>
        <w:rPr>
          <w:rFonts w:ascii="Times New Roman" w:hAnsi="Times New Roman"/>
          <w:lang w:val="ru-RU"/>
        </w:rPr>
      </w:pPr>
      <w:r w:rsidRPr="00674311">
        <w:rPr>
          <w:rFonts w:ascii="Times New Roman" w:hAnsi="Times New Roman"/>
          <w:lang w:val="ru-RU"/>
        </w:rPr>
        <w:t xml:space="preserve">В </w:t>
      </w:r>
      <w:r w:rsidR="00430494" w:rsidRPr="00674311">
        <w:rPr>
          <w:rFonts w:ascii="Times New Roman" w:hAnsi="Times New Roman"/>
          <w:lang w:val="ru-RU"/>
        </w:rPr>
        <w:t xml:space="preserve"> </w:t>
      </w:r>
      <w:r w:rsidRPr="00674311">
        <w:rPr>
          <w:rFonts w:ascii="Times New Roman" w:hAnsi="Times New Roman"/>
          <w:lang w:val="ru-RU"/>
        </w:rPr>
        <w:t xml:space="preserve">соответствии </w:t>
      </w:r>
      <w:r w:rsidR="00430494" w:rsidRPr="00674311">
        <w:rPr>
          <w:rFonts w:ascii="Times New Roman" w:hAnsi="Times New Roman"/>
          <w:lang w:val="ru-RU"/>
        </w:rPr>
        <w:t xml:space="preserve">    </w:t>
      </w:r>
      <w:r w:rsidR="00376240" w:rsidRPr="00674311">
        <w:rPr>
          <w:rFonts w:ascii="Times New Roman" w:hAnsi="Times New Roman"/>
          <w:lang w:val="ru-RU"/>
        </w:rPr>
        <w:t>с постановлением  Кабинета Министров Чувашской</w:t>
      </w:r>
      <w:r w:rsidR="004F2DEC">
        <w:rPr>
          <w:rFonts w:ascii="Times New Roman" w:hAnsi="Times New Roman"/>
          <w:lang w:val="ru-RU"/>
        </w:rPr>
        <w:t xml:space="preserve"> Республики  от 26.08.2010 г.</w:t>
      </w:r>
      <w:r w:rsidR="00376240" w:rsidRPr="00674311">
        <w:rPr>
          <w:rFonts w:ascii="Times New Roman" w:hAnsi="Times New Roman"/>
          <w:lang w:val="ru-RU"/>
        </w:rPr>
        <w:t xml:space="preserve"> №</w:t>
      </w:r>
      <w:r w:rsidR="008F64DF" w:rsidRPr="00674311">
        <w:rPr>
          <w:rFonts w:ascii="Times New Roman" w:hAnsi="Times New Roman"/>
          <w:lang w:val="ru-RU"/>
        </w:rPr>
        <w:t xml:space="preserve"> </w:t>
      </w:r>
      <w:r w:rsidR="004F2DEC">
        <w:rPr>
          <w:rFonts w:ascii="Times New Roman" w:hAnsi="Times New Roman"/>
          <w:lang w:val="ru-RU"/>
        </w:rPr>
        <w:t>277 «</w:t>
      </w:r>
      <w:r w:rsidR="00376240" w:rsidRPr="00674311">
        <w:rPr>
          <w:rFonts w:ascii="Times New Roman" w:hAnsi="Times New Roman"/>
          <w:lang w:val="ru-RU"/>
        </w:rPr>
        <w:t>Об утверждении Порядка  организации ярмарок на территории Чувашской Республики  и продажи  товаров</w:t>
      </w:r>
      <w:r w:rsidR="004F2DEC">
        <w:rPr>
          <w:rFonts w:ascii="Times New Roman" w:hAnsi="Times New Roman"/>
          <w:lang w:val="ru-RU"/>
        </w:rPr>
        <w:t xml:space="preserve"> </w:t>
      </w:r>
      <w:r w:rsidR="00376240" w:rsidRPr="00674311">
        <w:rPr>
          <w:rFonts w:ascii="Times New Roman" w:hAnsi="Times New Roman"/>
          <w:lang w:val="ru-RU"/>
        </w:rPr>
        <w:t>(выполнени</w:t>
      </w:r>
      <w:r w:rsidR="004F2DEC">
        <w:rPr>
          <w:rFonts w:ascii="Times New Roman" w:hAnsi="Times New Roman"/>
          <w:lang w:val="ru-RU"/>
        </w:rPr>
        <w:t>е работ, оказания услуг) на них»</w:t>
      </w:r>
      <w:r w:rsidR="00613FE0" w:rsidRPr="00674311">
        <w:rPr>
          <w:rFonts w:ascii="Times New Roman" w:hAnsi="Times New Roman"/>
          <w:lang w:val="ru-RU"/>
        </w:rPr>
        <w:t>,</w:t>
      </w:r>
      <w:r w:rsidR="009A6693">
        <w:rPr>
          <w:rFonts w:ascii="Times New Roman" w:hAnsi="Times New Roman"/>
          <w:lang w:val="ru-RU"/>
        </w:rPr>
        <w:t xml:space="preserve"> </w:t>
      </w:r>
      <w:r w:rsidR="00613FE0" w:rsidRPr="00674311">
        <w:rPr>
          <w:rFonts w:ascii="Times New Roman" w:hAnsi="Times New Roman"/>
          <w:lang w:val="ru-RU"/>
        </w:rPr>
        <w:t xml:space="preserve">администрация Мариинско-Посадского </w:t>
      </w:r>
      <w:r w:rsidR="009A6693" w:rsidRPr="009A6693">
        <w:rPr>
          <w:rFonts w:ascii="Times New Roman" w:hAnsi="Times New Roman"/>
          <w:lang w:val="ru-RU"/>
        </w:rPr>
        <w:t>муниципального округа</w:t>
      </w:r>
      <w:r w:rsidR="00613FE0" w:rsidRPr="009A6693">
        <w:rPr>
          <w:rFonts w:ascii="Times New Roman" w:hAnsi="Times New Roman"/>
          <w:lang w:val="ru-RU"/>
        </w:rPr>
        <w:t xml:space="preserve"> Чувашской Республики</w:t>
      </w:r>
      <w:r w:rsidR="009A6693">
        <w:rPr>
          <w:rFonts w:ascii="Times New Roman" w:hAnsi="Times New Roman"/>
          <w:lang w:val="ru-RU"/>
        </w:rPr>
        <w:t>,</w:t>
      </w:r>
    </w:p>
    <w:p w:rsidR="00D21887" w:rsidRDefault="00793BAE" w:rsidP="004F2DEC">
      <w:pPr>
        <w:jc w:val="both"/>
        <w:rPr>
          <w:rFonts w:ascii="Times New Roman" w:hAnsi="Times New Roman"/>
          <w:b/>
          <w:lang w:val="ru-RU"/>
        </w:rPr>
      </w:pPr>
      <w:proofErr w:type="spellStart"/>
      <w:r w:rsidRPr="00674311">
        <w:rPr>
          <w:rFonts w:ascii="Times New Roman" w:hAnsi="Times New Roman"/>
          <w:b/>
          <w:lang w:val="ru-RU"/>
        </w:rPr>
        <w:t>п</w:t>
      </w:r>
      <w:proofErr w:type="spellEnd"/>
      <w:r w:rsidRPr="00674311">
        <w:rPr>
          <w:rFonts w:ascii="Times New Roman" w:hAnsi="Times New Roman"/>
          <w:b/>
          <w:lang w:val="ru-RU"/>
        </w:rPr>
        <w:t xml:space="preserve"> о с т а </w:t>
      </w:r>
      <w:proofErr w:type="spellStart"/>
      <w:r w:rsidRPr="00674311">
        <w:rPr>
          <w:rFonts w:ascii="Times New Roman" w:hAnsi="Times New Roman"/>
          <w:b/>
          <w:lang w:val="ru-RU"/>
        </w:rPr>
        <w:t>н</w:t>
      </w:r>
      <w:proofErr w:type="spellEnd"/>
      <w:r w:rsidRPr="00674311">
        <w:rPr>
          <w:rFonts w:ascii="Times New Roman" w:hAnsi="Times New Roman"/>
          <w:b/>
          <w:lang w:val="ru-RU"/>
        </w:rPr>
        <w:t xml:space="preserve"> о в л я е т:</w:t>
      </w:r>
    </w:p>
    <w:p w:rsidR="009A6693" w:rsidRPr="009A6693" w:rsidRDefault="009A6693" w:rsidP="009A6693">
      <w:pPr>
        <w:ind w:firstLine="708"/>
        <w:jc w:val="both"/>
        <w:rPr>
          <w:rFonts w:ascii="Times New Roman" w:hAnsi="Times New Roman"/>
          <w:lang w:val="ru-RU"/>
        </w:rPr>
      </w:pPr>
    </w:p>
    <w:p w:rsidR="00D03D66" w:rsidRPr="00D03D66" w:rsidRDefault="00D03D66" w:rsidP="00D03D6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D03D66">
        <w:rPr>
          <w:rFonts w:ascii="Times New Roman" w:hAnsi="Times New Roman"/>
          <w:lang w:val="ru-RU"/>
        </w:rPr>
        <w:t xml:space="preserve"> Создать комиссию по проведению конкурса по определению организатора ярмарок на территории </w:t>
      </w:r>
      <w:r w:rsidRPr="00674311">
        <w:rPr>
          <w:rFonts w:ascii="Times New Roman" w:hAnsi="Times New Roman"/>
          <w:lang w:val="ru-RU"/>
        </w:rPr>
        <w:t xml:space="preserve">Мариинско-Посадского </w:t>
      </w:r>
      <w:r>
        <w:rPr>
          <w:rFonts w:ascii="Times New Roman" w:hAnsi="Times New Roman"/>
          <w:lang w:val="ru-RU"/>
        </w:rPr>
        <w:t>муниципального округ</w:t>
      </w:r>
      <w:r w:rsidRPr="00D03D66">
        <w:rPr>
          <w:rFonts w:ascii="Times New Roman" w:hAnsi="Times New Roman"/>
          <w:lang w:val="ru-RU"/>
        </w:rPr>
        <w:t>а Чувашской Республики.</w:t>
      </w:r>
    </w:p>
    <w:p w:rsidR="00D03D66" w:rsidRPr="00D03D66" w:rsidRDefault="00D03D66" w:rsidP="00D03D66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219"/>
        <w:jc w:val="both"/>
        <w:rPr>
          <w:color w:val="22272F"/>
        </w:rPr>
      </w:pPr>
      <w:r w:rsidRPr="00D03D66">
        <w:rPr>
          <w:color w:val="22272F"/>
        </w:rPr>
        <w:t xml:space="preserve"> Утвердить прилагаемые:</w:t>
      </w:r>
    </w:p>
    <w:p w:rsidR="00D03D66" w:rsidRPr="00D03D66" w:rsidRDefault="00D03D66" w:rsidP="00D03D66">
      <w:pPr>
        <w:pStyle w:val="s1"/>
        <w:shd w:val="clear" w:color="auto" w:fill="FFFFFF"/>
        <w:spacing w:before="0" w:beforeAutospacing="0" w:after="0" w:afterAutospacing="0"/>
        <w:jc w:val="both"/>
      </w:pPr>
      <w:r>
        <w:rPr>
          <w:color w:val="22272F"/>
        </w:rPr>
        <w:t xml:space="preserve">            2</w:t>
      </w:r>
      <w:r w:rsidRPr="00D03D66">
        <w:rPr>
          <w:color w:val="22272F"/>
        </w:rPr>
        <w:t>.1</w:t>
      </w:r>
      <w:r w:rsidRPr="00D03D66">
        <w:t>. </w:t>
      </w:r>
      <w:hyperlink r:id="rId9" w:anchor="/document/74871547/entry/1000" w:history="1">
        <w:r w:rsidRPr="00D03D66">
          <w:rPr>
            <w:rStyle w:val="a3"/>
            <w:color w:val="auto"/>
          </w:rPr>
          <w:t>Положение</w:t>
        </w:r>
      </w:hyperlink>
      <w:r w:rsidRPr="00D03D66">
        <w:t xml:space="preserve"> о комиссии по проведению конкурса по определению организатора ярмарок на территории </w:t>
      </w:r>
      <w:r w:rsidRPr="00674311">
        <w:t xml:space="preserve">Мариинско-Посадского </w:t>
      </w:r>
      <w:r w:rsidRPr="009A6693">
        <w:t xml:space="preserve">муниципального округа </w:t>
      </w:r>
      <w:r w:rsidRPr="00D03D66">
        <w:t>Чувашской Республики;</w:t>
      </w:r>
    </w:p>
    <w:p w:rsidR="00D03D66" w:rsidRPr="00D03D66" w:rsidRDefault="00D03D66" w:rsidP="00D03D6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t xml:space="preserve">           2</w:t>
      </w:r>
      <w:r w:rsidRPr="00D03D66">
        <w:t>.2. </w:t>
      </w:r>
      <w:hyperlink r:id="rId10" w:anchor="/document/74871547/entry/2000" w:history="1">
        <w:r w:rsidRPr="00D03D66">
          <w:rPr>
            <w:rStyle w:val="a3"/>
            <w:color w:val="auto"/>
          </w:rPr>
          <w:t>Состав</w:t>
        </w:r>
      </w:hyperlink>
      <w:r w:rsidRPr="00D03D66">
        <w:rPr>
          <w:color w:val="22272F"/>
        </w:rPr>
        <w:t xml:space="preserve"> комиссии по проведению конкурса по определению организатора ярмарок на территории </w:t>
      </w:r>
      <w:r w:rsidRPr="00674311">
        <w:t xml:space="preserve">Мариинско-Посадского </w:t>
      </w:r>
      <w:r w:rsidRPr="009A6693">
        <w:t xml:space="preserve">муниципального округа </w:t>
      </w:r>
      <w:r w:rsidRPr="00D03D66">
        <w:rPr>
          <w:color w:val="22272F"/>
        </w:rPr>
        <w:t>Чувашской Республики;</w:t>
      </w:r>
    </w:p>
    <w:p w:rsidR="00D03D66" w:rsidRDefault="00D03D66" w:rsidP="00D03D66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 </w:t>
      </w:r>
      <w:r w:rsidRPr="00E35E32">
        <w:rPr>
          <w:rFonts w:ascii="Times New Roman" w:hAnsi="Times New Roman"/>
          <w:lang w:val="ru-RU"/>
        </w:rPr>
        <w:t>Признать утратившим</w:t>
      </w:r>
      <w:r>
        <w:rPr>
          <w:rFonts w:ascii="Times New Roman" w:hAnsi="Times New Roman"/>
          <w:lang w:val="ru-RU"/>
        </w:rPr>
        <w:t>и</w:t>
      </w:r>
      <w:r w:rsidRPr="00E35E32">
        <w:rPr>
          <w:rFonts w:ascii="Times New Roman" w:hAnsi="Times New Roman"/>
          <w:lang w:val="ru-RU"/>
        </w:rPr>
        <w:t xml:space="preserve"> силу</w:t>
      </w:r>
      <w:r>
        <w:rPr>
          <w:rFonts w:ascii="Times New Roman" w:hAnsi="Times New Roman"/>
          <w:lang w:val="ru-RU"/>
        </w:rPr>
        <w:t>:</w:t>
      </w:r>
    </w:p>
    <w:p w:rsidR="00D03D66" w:rsidRDefault="00D03D66" w:rsidP="00D03D66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1) </w:t>
      </w:r>
      <w:r w:rsidR="003037DB">
        <w:rPr>
          <w:rFonts w:ascii="Times New Roman" w:hAnsi="Times New Roman"/>
          <w:lang w:val="ru-RU"/>
        </w:rPr>
        <w:t>П</w:t>
      </w:r>
      <w:r w:rsidRPr="00CF4AE2">
        <w:rPr>
          <w:rFonts w:ascii="Times New Roman" w:hAnsi="Times New Roman"/>
          <w:lang w:val="ru-RU"/>
        </w:rPr>
        <w:t xml:space="preserve">остановление </w:t>
      </w:r>
      <w:r w:rsidRPr="00E35E32">
        <w:rPr>
          <w:rFonts w:ascii="Times New Roman" w:hAnsi="Times New Roman"/>
          <w:lang w:val="ru-RU"/>
        </w:rPr>
        <w:t>администрации Мариинско-Посадского  района Чу</w:t>
      </w:r>
      <w:r>
        <w:rPr>
          <w:rFonts w:ascii="Times New Roman" w:hAnsi="Times New Roman"/>
          <w:lang w:val="ru-RU"/>
        </w:rPr>
        <w:t xml:space="preserve">вашской Республики </w:t>
      </w:r>
      <w:r w:rsidRPr="00CF4AE2">
        <w:rPr>
          <w:rFonts w:ascii="Times New Roman" w:hAnsi="Times New Roman"/>
          <w:lang w:val="ru-RU"/>
        </w:rPr>
        <w:t>от 05.11.2020 №</w:t>
      </w:r>
      <w:r>
        <w:rPr>
          <w:rFonts w:ascii="Times New Roman" w:hAnsi="Times New Roman"/>
          <w:lang w:val="ru-RU"/>
        </w:rPr>
        <w:t xml:space="preserve"> </w:t>
      </w:r>
      <w:r w:rsidRPr="00CF4AE2">
        <w:rPr>
          <w:rFonts w:ascii="Times New Roman" w:hAnsi="Times New Roman"/>
          <w:lang w:val="ru-RU"/>
        </w:rPr>
        <w:t>721 «О создании  комиссии по проведению конкурса по определению организатора  ярмарок на территории Мариинско-Посадского района Чувашской Республики</w:t>
      </w:r>
      <w:r w:rsidRPr="007142F6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>;</w:t>
      </w:r>
    </w:p>
    <w:p w:rsidR="00D03D66" w:rsidRDefault="00D03D66" w:rsidP="00D03D66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2) </w:t>
      </w:r>
      <w:r w:rsidR="003037DB">
        <w:rPr>
          <w:rFonts w:ascii="Times New Roman" w:hAnsi="Times New Roman"/>
          <w:lang w:val="ru-RU"/>
        </w:rPr>
        <w:t>П</w:t>
      </w:r>
      <w:r w:rsidRPr="00E35E32">
        <w:rPr>
          <w:rFonts w:ascii="Times New Roman" w:hAnsi="Times New Roman"/>
          <w:lang w:val="ru-RU"/>
        </w:rPr>
        <w:t>остановление администрации Мариинско-Посадского  района Чу</w:t>
      </w:r>
      <w:r>
        <w:rPr>
          <w:rFonts w:ascii="Times New Roman" w:hAnsi="Times New Roman"/>
          <w:lang w:val="ru-RU"/>
        </w:rPr>
        <w:t xml:space="preserve">вашской Республики от 10.11.2021 г. № 606 </w:t>
      </w:r>
      <w:r w:rsidRPr="007142F6">
        <w:rPr>
          <w:rFonts w:ascii="Times New Roman" w:hAnsi="Times New Roman"/>
          <w:lang w:val="ru-RU"/>
        </w:rPr>
        <w:t>«</w:t>
      </w:r>
      <w:r w:rsidRPr="00CF4AE2">
        <w:rPr>
          <w:rFonts w:ascii="Times New Roman" w:hAnsi="Times New Roman"/>
          <w:lang w:val="ru-RU"/>
        </w:rPr>
        <w:t>О внесении изменения в постановление от 05.11.2020 №</w:t>
      </w:r>
      <w:r>
        <w:rPr>
          <w:rFonts w:ascii="Times New Roman" w:hAnsi="Times New Roman"/>
          <w:lang w:val="ru-RU"/>
        </w:rPr>
        <w:t xml:space="preserve"> </w:t>
      </w:r>
      <w:r w:rsidRPr="00CF4AE2">
        <w:rPr>
          <w:rFonts w:ascii="Times New Roman" w:hAnsi="Times New Roman"/>
          <w:lang w:val="ru-RU"/>
        </w:rPr>
        <w:t>721 «О создании  комиссии по проведению конкурса по определению организатора  ярмарок на территории Мариинско-Посадского района Чувашской Республики</w:t>
      </w:r>
      <w:r w:rsidRPr="007142F6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>;</w:t>
      </w:r>
    </w:p>
    <w:p w:rsidR="00D03D66" w:rsidRDefault="00D03D66" w:rsidP="00D03D66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3) </w:t>
      </w:r>
      <w:r w:rsidR="003037DB">
        <w:rPr>
          <w:rFonts w:ascii="Times New Roman" w:hAnsi="Times New Roman"/>
          <w:lang w:val="ru-RU"/>
        </w:rPr>
        <w:t>П</w:t>
      </w:r>
      <w:r w:rsidRPr="00E35E32">
        <w:rPr>
          <w:rFonts w:ascii="Times New Roman" w:hAnsi="Times New Roman"/>
          <w:lang w:val="ru-RU"/>
        </w:rPr>
        <w:t>остановление администрации Мариинско-Посадского  района Чу</w:t>
      </w:r>
      <w:r>
        <w:rPr>
          <w:rFonts w:ascii="Times New Roman" w:hAnsi="Times New Roman"/>
          <w:lang w:val="ru-RU"/>
        </w:rPr>
        <w:t xml:space="preserve">вашской Республики от 27.04.2022 г. № 288 </w:t>
      </w:r>
      <w:r w:rsidRPr="007142F6">
        <w:rPr>
          <w:rFonts w:ascii="Times New Roman" w:hAnsi="Times New Roman"/>
          <w:lang w:val="ru-RU"/>
        </w:rPr>
        <w:t>«</w:t>
      </w:r>
      <w:r w:rsidRPr="00CF4AE2">
        <w:rPr>
          <w:rFonts w:ascii="Times New Roman" w:hAnsi="Times New Roman"/>
          <w:lang w:val="ru-RU"/>
        </w:rPr>
        <w:t>О внесении изменения в постановление от 05.11.2020 №</w:t>
      </w:r>
      <w:r>
        <w:rPr>
          <w:rFonts w:ascii="Times New Roman" w:hAnsi="Times New Roman"/>
          <w:lang w:val="ru-RU"/>
        </w:rPr>
        <w:t xml:space="preserve"> </w:t>
      </w:r>
      <w:r w:rsidRPr="00CF4AE2">
        <w:rPr>
          <w:rFonts w:ascii="Times New Roman" w:hAnsi="Times New Roman"/>
          <w:lang w:val="ru-RU"/>
        </w:rPr>
        <w:t>721 «О создании  комиссии по проведению конкурса по определению организатора  ярмарок на территории Мариинско-Посадского района Чувашской Республики</w:t>
      </w:r>
      <w:r w:rsidRPr="007142F6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>;</w:t>
      </w:r>
    </w:p>
    <w:p w:rsidR="00D03D66" w:rsidRDefault="00D03D66" w:rsidP="00D03D66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4) </w:t>
      </w:r>
      <w:r w:rsidR="003037DB">
        <w:rPr>
          <w:rFonts w:ascii="Times New Roman" w:hAnsi="Times New Roman"/>
          <w:lang w:val="ru-RU"/>
        </w:rPr>
        <w:t>П</w:t>
      </w:r>
      <w:r w:rsidRPr="00E35E32">
        <w:rPr>
          <w:rFonts w:ascii="Times New Roman" w:hAnsi="Times New Roman"/>
          <w:lang w:val="ru-RU"/>
        </w:rPr>
        <w:t>остановление администрации Мариинско-Посадского  района Чу</w:t>
      </w:r>
      <w:r>
        <w:rPr>
          <w:rFonts w:ascii="Times New Roman" w:hAnsi="Times New Roman"/>
          <w:lang w:val="ru-RU"/>
        </w:rPr>
        <w:t xml:space="preserve">вашской Республики от 09.11.2022 г. № 875 </w:t>
      </w:r>
      <w:r w:rsidRPr="007142F6">
        <w:rPr>
          <w:rFonts w:ascii="Times New Roman" w:hAnsi="Times New Roman"/>
          <w:lang w:val="ru-RU"/>
        </w:rPr>
        <w:t>«</w:t>
      </w:r>
      <w:r w:rsidRPr="00CF4AE2">
        <w:rPr>
          <w:rFonts w:ascii="Times New Roman" w:hAnsi="Times New Roman"/>
          <w:lang w:val="ru-RU"/>
        </w:rPr>
        <w:t>О внесении изменения в постановление от 05.11.2020 №</w:t>
      </w:r>
      <w:r>
        <w:rPr>
          <w:rFonts w:ascii="Times New Roman" w:hAnsi="Times New Roman"/>
          <w:lang w:val="ru-RU"/>
        </w:rPr>
        <w:t xml:space="preserve"> </w:t>
      </w:r>
      <w:r w:rsidRPr="00CF4AE2">
        <w:rPr>
          <w:rFonts w:ascii="Times New Roman" w:hAnsi="Times New Roman"/>
          <w:lang w:val="ru-RU"/>
        </w:rPr>
        <w:t>721 «О создании  комиссии по проведению конкурса по определению организатора  ярмарок на территории Мариинско-Посадского района Чувашской Республики</w:t>
      </w:r>
      <w:r w:rsidRPr="007142F6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>;</w:t>
      </w:r>
    </w:p>
    <w:p w:rsidR="00B256AF" w:rsidRPr="00B256AF" w:rsidRDefault="001120AF" w:rsidP="00B256A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         </w:t>
      </w:r>
      <w:r w:rsidR="00B256AF" w:rsidRPr="00B256AF">
        <w:rPr>
          <w:color w:val="22272F"/>
        </w:rPr>
        <w:t>2. Настоящее постановление вступает в силу со дня его подписания.</w:t>
      </w:r>
    </w:p>
    <w:p w:rsidR="00B256AF" w:rsidRPr="00B256AF" w:rsidRDefault="001120AF" w:rsidP="00B256A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         </w:t>
      </w:r>
      <w:r w:rsidR="00B256AF" w:rsidRPr="00B256AF">
        <w:rPr>
          <w:color w:val="22272F"/>
        </w:rPr>
        <w:t xml:space="preserve">3. </w:t>
      </w:r>
      <w:proofErr w:type="gramStart"/>
      <w:r w:rsidR="00B256AF" w:rsidRPr="00B256AF">
        <w:rPr>
          <w:color w:val="22272F"/>
        </w:rPr>
        <w:t>Контроль за</w:t>
      </w:r>
      <w:proofErr w:type="gramEnd"/>
      <w:r w:rsidR="00B256AF" w:rsidRPr="00B256AF">
        <w:rPr>
          <w:color w:val="22272F"/>
        </w:rPr>
        <w:t xml:space="preserve"> исполнением настоящего постановления оставляю за собой.</w:t>
      </w:r>
    </w:p>
    <w:p w:rsidR="00793BAE" w:rsidRPr="00674311" w:rsidRDefault="00793BAE" w:rsidP="00793BAE">
      <w:pPr>
        <w:ind w:firstLine="708"/>
        <w:jc w:val="both"/>
        <w:rPr>
          <w:rFonts w:ascii="Times New Roman" w:hAnsi="Times New Roman"/>
          <w:lang w:val="ru-RU"/>
        </w:rPr>
      </w:pPr>
    </w:p>
    <w:p w:rsidR="005C4AE3" w:rsidRPr="00674311" w:rsidRDefault="005C4AE3" w:rsidP="00793BAE">
      <w:pPr>
        <w:ind w:firstLine="708"/>
        <w:jc w:val="both"/>
        <w:rPr>
          <w:rFonts w:ascii="Times New Roman" w:hAnsi="Times New Roman"/>
          <w:lang w:val="ru-RU"/>
        </w:rPr>
      </w:pPr>
    </w:p>
    <w:p w:rsidR="00D21887" w:rsidRPr="00674311" w:rsidRDefault="00D21887" w:rsidP="00793BAE">
      <w:pPr>
        <w:jc w:val="both"/>
        <w:rPr>
          <w:rFonts w:ascii="Times New Roman" w:hAnsi="Times New Roman"/>
          <w:lang w:val="ru-RU"/>
        </w:rPr>
      </w:pPr>
    </w:p>
    <w:p w:rsidR="001120AF" w:rsidRPr="001120AF" w:rsidRDefault="001120AF" w:rsidP="001120AF">
      <w:pPr>
        <w:rPr>
          <w:rFonts w:ascii="Times New Roman" w:hAnsi="Times New Roman"/>
          <w:b/>
          <w:lang w:val="ru-RU"/>
        </w:rPr>
      </w:pPr>
      <w:r w:rsidRPr="001120AF">
        <w:rPr>
          <w:rFonts w:ascii="Times New Roman" w:eastAsia="MS Mincho" w:hAnsi="Times New Roman"/>
          <w:lang w:val="ru-RU"/>
        </w:rPr>
        <w:t>Глава</w:t>
      </w:r>
      <w:r w:rsidRPr="001120AF">
        <w:rPr>
          <w:rFonts w:ascii="Times New Roman" w:hAnsi="Times New Roman"/>
          <w:lang w:val="ru-RU"/>
        </w:rPr>
        <w:t xml:space="preserve"> Мариинско-Посадского                                                                                  В.В. Петров</w:t>
      </w:r>
    </w:p>
    <w:p w:rsidR="001120AF" w:rsidRPr="00D03D66" w:rsidRDefault="001120AF" w:rsidP="001120AF">
      <w:pPr>
        <w:jc w:val="both"/>
        <w:rPr>
          <w:rFonts w:ascii="Times New Roman" w:hAnsi="Times New Roman"/>
          <w:b/>
          <w:lang w:val="ru-RU"/>
        </w:rPr>
      </w:pPr>
      <w:r w:rsidRPr="00D03D66">
        <w:rPr>
          <w:rFonts w:ascii="Times New Roman" w:hAnsi="Times New Roman"/>
          <w:lang w:val="ru-RU"/>
        </w:rPr>
        <w:t xml:space="preserve">муниципального округа   </w:t>
      </w:r>
    </w:p>
    <w:p w:rsidR="00793BAE" w:rsidRPr="00674311" w:rsidRDefault="00793BAE" w:rsidP="00793BAE">
      <w:pPr>
        <w:jc w:val="both"/>
        <w:rPr>
          <w:rFonts w:ascii="Times New Roman" w:hAnsi="Times New Roman"/>
          <w:lang w:val="ru-RU"/>
        </w:rPr>
      </w:pPr>
      <w:r w:rsidRPr="00674311">
        <w:rPr>
          <w:rFonts w:ascii="Times New Roman" w:hAnsi="Times New Roman"/>
          <w:lang w:val="ru-RU"/>
        </w:rPr>
        <w:tab/>
      </w:r>
      <w:r w:rsidRPr="00674311">
        <w:rPr>
          <w:rFonts w:ascii="Times New Roman" w:hAnsi="Times New Roman"/>
          <w:lang w:val="ru-RU"/>
        </w:rPr>
        <w:tab/>
      </w:r>
      <w:r w:rsidRPr="00674311">
        <w:rPr>
          <w:rFonts w:ascii="Times New Roman" w:hAnsi="Times New Roman"/>
          <w:lang w:val="ru-RU"/>
        </w:rPr>
        <w:tab/>
      </w:r>
      <w:r w:rsidRPr="00674311">
        <w:rPr>
          <w:rFonts w:ascii="Times New Roman" w:hAnsi="Times New Roman"/>
          <w:lang w:val="ru-RU"/>
        </w:rPr>
        <w:tab/>
      </w:r>
      <w:r w:rsidRPr="00674311">
        <w:rPr>
          <w:rFonts w:ascii="Times New Roman" w:hAnsi="Times New Roman"/>
          <w:lang w:val="ru-RU"/>
        </w:rPr>
        <w:tab/>
      </w:r>
      <w:r w:rsidRPr="00674311">
        <w:rPr>
          <w:rFonts w:ascii="Times New Roman" w:hAnsi="Times New Roman"/>
          <w:lang w:val="ru-RU"/>
        </w:rPr>
        <w:tab/>
      </w:r>
      <w:r w:rsidRPr="00674311">
        <w:rPr>
          <w:rFonts w:ascii="Times New Roman" w:hAnsi="Times New Roman"/>
          <w:lang w:val="ru-RU"/>
        </w:rPr>
        <w:tab/>
        <w:t xml:space="preserve">  </w:t>
      </w:r>
      <w:r w:rsidRPr="00674311">
        <w:rPr>
          <w:rFonts w:ascii="Times New Roman" w:hAnsi="Times New Roman"/>
          <w:lang w:val="ru-RU"/>
        </w:rPr>
        <w:tab/>
      </w:r>
    </w:p>
    <w:p w:rsidR="00793BAE" w:rsidRPr="00674311" w:rsidRDefault="00793BAE" w:rsidP="00793BAE">
      <w:pPr>
        <w:tabs>
          <w:tab w:val="left" w:pos="5460"/>
          <w:tab w:val="center" w:pos="7155"/>
        </w:tabs>
        <w:rPr>
          <w:rFonts w:ascii="Times New Roman" w:hAnsi="Times New Roman"/>
          <w:lang w:val="ru-RU"/>
        </w:rPr>
      </w:pPr>
      <w:r w:rsidRPr="00674311">
        <w:rPr>
          <w:rFonts w:ascii="Times New Roman" w:hAnsi="Times New Roman"/>
          <w:lang w:val="ru-RU"/>
        </w:rPr>
        <w:t xml:space="preserve">                                                                       </w:t>
      </w:r>
    </w:p>
    <w:p w:rsidR="00306B2F" w:rsidRPr="00674311" w:rsidRDefault="00793BAE" w:rsidP="005C4AE3">
      <w:pPr>
        <w:tabs>
          <w:tab w:val="left" w:pos="5460"/>
          <w:tab w:val="center" w:pos="7155"/>
        </w:tabs>
        <w:rPr>
          <w:rFonts w:ascii="Times New Roman" w:hAnsi="Times New Roman"/>
          <w:lang w:val="ru-RU" w:eastAsia="ru-RU"/>
        </w:rPr>
      </w:pPr>
      <w:r w:rsidRPr="00674311">
        <w:rPr>
          <w:rFonts w:ascii="Times New Roman" w:hAnsi="Times New Roman"/>
          <w:lang w:val="ru-RU" w:eastAsia="ru-RU"/>
        </w:rPr>
        <w:t xml:space="preserve">                                                                                                                            </w:t>
      </w:r>
    </w:p>
    <w:p w:rsidR="00674311" w:rsidRDefault="00674311" w:rsidP="00376240">
      <w:pPr>
        <w:spacing w:before="100" w:beforeAutospacing="1" w:after="100" w:afterAutospacing="1"/>
        <w:jc w:val="right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674311" w:rsidRDefault="00674311" w:rsidP="00376240">
      <w:pPr>
        <w:spacing w:before="100" w:beforeAutospacing="1" w:after="100" w:afterAutospacing="1"/>
        <w:jc w:val="right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037DB" w:rsidRDefault="003037DB" w:rsidP="00376240">
      <w:pPr>
        <w:spacing w:before="100" w:beforeAutospacing="1" w:after="100" w:afterAutospacing="1"/>
        <w:jc w:val="right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037DB" w:rsidRDefault="003037DB" w:rsidP="00376240">
      <w:pPr>
        <w:spacing w:before="100" w:beforeAutospacing="1" w:after="100" w:afterAutospacing="1"/>
        <w:jc w:val="right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037DB" w:rsidRDefault="003037DB" w:rsidP="00376240">
      <w:pPr>
        <w:spacing w:before="100" w:beforeAutospacing="1" w:after="100" w:afterAutospacing="1"/>
        <w:jc w:val="right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037DB" w:rsidRDefault="003037DB" w:rsidP="00376240">
      <w:pPr>
        <w:spacing w:before="100" w:beforeAutospacing="1" w:after="100" w:afterAutospacing="1"/>
        <w:jc w:val="right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037DB" w:rsidRDefault="003037DB" w:rsidP="00376240">
      <w:pPr>
        <w:spacing w:before="100" w:beforeAutospacing="1" w:after="100" w:afterAutospacing="1"/>
        <w:jc w:val="right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037DB" w:rsidRDefault="003037DB" w:rsidP="00376240">
      <w:pPr>
        <w:spacing w:before="100" w:beforeAutospacing="1" w:after="100" w:afterAutospacing="1"/>
        <w:jc w:val="right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037DB" w:rsidRDefault="003037DB" w:rsidP="00376240">
      <w:pPr>
        <w:spacing w:before="100" w:beforeAutospacing="1" w:after="100" w:afterAutospacing="1"/>
        <w:jc w:val="right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037DB" w:rsidRDefault="003037DB" w:rsidP="00376240">
      <w:pPr>
        <w:spacing w:before="100" w:beforeAutospacing="1" w:after="100" w:afterAutospacing="1"/>
        <w:jc w:val="right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037DB" w:rsidRDefault="003037DB" w:rsidP="00376240">
      <w:pPr>
        <w:spacing w:before="100" w:beforeAutospacing="1" w:after="100" w:afterAutospacing="1"/>
        <w:jc w:val="right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037DB" w:rsidRDefault="003037DB" w:rsidP="00376240">
      <w:pPr>
        <w:spacing w:before="100" w:beforeAutospacing="1" w:after="100" w:afterAutospacing="1"/>
        <w:jc w:val="right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037DB" w:rsidRDefault="003037DB" w:rsidP="00376240">
      <w:pPr>
        <w:spacing w:before="100" w:beforeAutospacing="1" w:after="100" w:afterAutospacing="1"/>
        <w:jc w:val="right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037DB" w:rsidRDefault="003037DB" w:rsidP="00376240">
      <w:pPr>
        <w:spacing w:before="100" w:beforeAutospacing="1" w:after="100" w:afterAutospacing="1"/>
        <w:jc w:val="right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037DB" w:rsidRDefault="003037DB" w:rsidP="00376240">
      <w:pPr>
        <w:spacing w:before="100" w:beforeAutospacing="1" w:after="100" w:afterAutospacing="1"/>
        <w:jc w:val="right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037DB" w:rsidRDefault="003037DB" w:rsidP="00376240">
      <w:pPr>
        <w:spacing w:before="100" w:beforeAutospacing="1" w:after="100" w:afterAutospacing="1"/>
        <w:jc w:val="right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037DB" w:rsidRDefault="003037DB" w:rsidP="00376240">
      <w:pPr>
        <w:spacing w:before="100" w:beforeAutospacing="1" w:after="100" w:afterAutospacing="1"/>
        <w:jc w:val="right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037DB" w:rsidRDefault="003037DB" w:rsidP="00376240">
      <w:pPr>
        <w:spacing w:before="100" w:beforeAutospacing="1" w:after="100" w:afterAutospacing="1"/>
        <w:jc w:val="right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037DB" w:rsidRDefault="003037DB" w:rsidP="003037DB">
      <w:pPr>
        <w:rPr>
          <w:rFonts w:ascii="Times New Roman" w:hAnsi="Times New Roman"/>
          <w:b/>
          <w:bCs/>
          <w:lang w:val="ru-RU" w:eastAsia="ru-RU"/>
        </w:rPr>
      </w:pPr>
    </w:p>
    <w:p w:rsidR="003037DB" w:rsidRPr="003037DB" w:rsidRDefault="003037DB" w:rsidP="003037DB">
      <w:pPr>
        <w:rPr>
          <w:lang w:val="ru-RU"/>
        </w:rPr>
      </w:pPr>
    </w:p>
    <w:p w:rsidR="003037DB" w:rsidRPr="003037DB" w:rsidRDefault="003037DB" w:rsidP="003037DB">
      <w:pPr>
        <w:jc w:val="right"/>
        <w:rPr>
          <w:rStyle w:val="af7"/>
          <w:rFonts w:ascii="Times New Roman" w:hAnsi="Times New Roman"/>
          <w:bCs/>
          <w:color w:val="auto"/>
          <w:sz w:val="24"/>
          <w:lang w:val="ru-RU"/>
        </w:rPr>
      </w:pPr>
      <w:bookmarkStart w:id="1" w:name="sub_1000"/>
      <w:r w:rsidRPr="003037DB">
        <w:rPr>
          <w:rStyle w:val="af7"/>
          <w:rFonts w:ascii="Times New Roman" w:hAnsi="Times New Roman"/>
          <w:bCs/>
          <w:color w:val="auto"/>
          <w:sz w:val="24"/>
          <w:lang w:val="ru-RU"/>
        </w:rPr>
        <w:lastRenderedPageBreak/>
        <w:t>Приложение № 1</w:t>
      </w:r>
    </w:p>
    <w:bookmarkEnd w:id="1"/>
    <w:p w:rsidR="003037DB" w:rsidRPr="003037DB" w:rsidRDefault="003037DB" w:rsidP="003037DB">
      <w:pPr>
        <w:jc w:val="both"/>
        <w:rPr>
          <w:rFonts w:ascii="Times New Roman" w:hAnsi="Times New Roman"/>
          <w:lang w:val="ru-RU"/>
        </w:rPr>
      </w:pPr>
    </w:p>
    <w:p w:rsidR="003037DB" w:rsidRPr="003037DB" w:rsidRDefault="003037DB" w:rsidP="003037D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3037DB">
        <w:rPr>
          <w:rFonts w:ascii="Times New Roman" w:hAnsi="Times New Roman"/>
          <w:sz w:val="24"/>
          <w:szCs w:val="24"/>
          <w:lang w:val="ru-RU"/>
        </w:rPr>
        <w:t>Положение</w:t>
      </w:r>
      <w:r w:rsidRPr="003037DB">
        <w:rPr>
          <w:rFonts w:ascii="Times New Roman" w:hAnsi="Times New Roman"/>
          <w:sz w:val="24"/>
          <w:szCs w:val="24"/>
          <w:lang w:val="ru-RU"/>
        </w:rPr>
        <w:br/>
        <w:t xml:space="preserve">о комиссии по проведению конкурса по определению организатора ярмарок на территории Мариинско-Посадского муниципального округа </w:t>
      </w:r>
      <w:r w:rsidRPr="003037DB">
        <w:rPr>
          <w:rFonts w:ascii="Times New Roman" w:hAnsi="Times New Roman"/>
          <w:sz w:val="24"/>
          <w:szCs w:val="24"/>
          <w:lang w:val="ru-RU" w:eastAsia="ru-RU"/>
        </w:rPr>
        <w:t>Чувашской Республики</w:t>
      </w:r>
    </w:p>
    <w:p w:rsidR="003037DB" w:rsidRPr="003037DB" w:rsidRDefault="003037DB" w:rsidP="003037DB">
      <w:pPr>
        <w:jc w:val="both"/>
        <w:rPr>
          <w:rFonts w:ascii="Times New Roman" w:hAnsi="Times New Roman"/>
          <w:lang w:val="ru-RU"/>
        </w:rPr>
      </w:pPr>
    </w:p>
    <w:p w:rsidR="003037DB" w:rsidRPr="003037DB" w:rsidRDefault="003037DB" w:rsidP="003037D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2" w:name="sub_1001"/>
      <w:r w:rsidRPr="003037DB">
        <w:rPr>
          <w:rFonts w:ascii="Times New Roman" w:hAnsi="Times New Roman"/>
          <w:sz w:val="24"/>
          <w:szCs w:val="24"/>
          <w:lang w:val="ru-RU"/>
        </w:rPr>
        <w:t>1. Общие положения</w:t>
      </w:r>
    </w:p>
    <w:bookmarkEnd w:id="2"/>
    <w:p w:rsidR="003037DB" w:rsidRPr="003037DB" w:rsidRDefault="003037DB" w:rsidP="003037DB">
      <w:pPr>
        <w:jc w:val="both"/>
        <w:rPr>
          <w:rFonts w:ascii="Times New Roman" w:hAnsi="Times New Roman"/>
          <w:lang w:val="ru-RU"/>
        </w:rPr>
      </w:pPr>
    </w:p>
    <w:p w:rsidR="003037DB" w:rsidRPr="003037DB" w:rsidRDefault="003037DB" w:rsidP="003037DB">
      <w:pPr>
        <w:jc w:val="both"/>
        <w:rPr>
          <w:rFonts w:ascii="Times New Roman" w:hAnsi="Times New Roman"/>
          <w:lang w:val="ru-RU"/>
        </w:rPr>
      </w:pPr>
      <w:bookmarkStart w:id="3" w:name="sub_11"/>
      <w:r>
        <w:rPr>
          <w:rFonts w:ascii="Times New Roman" w:hAnsi="Times New Roman"/>
          <w:lang w:val="ru-RU"/>
        </w:rPr>
        <w:t xml:space="preserve">         </w:t>
      </w:r>
      <w:r w:rsidRPr="003037DB">
        <w:rPr>
          <w:rFonts w:ascii="Times New Roman" w:hAnsi="Times New Roman"/>
          <w:lang w:val="ru-RU"/>
        </w:rPr>
        <w:t>1.1. Настоящее Положение определяет порядок работы комиссии по проведению конкурса на определение организатора ярмарок на территории Мариинско-Посадского муниципального округа Чувашской Республики (далее - Комиссия).</w:t>
      </w:r>
    </w:p>
    <w:p w:rsidR="003037DB" w:rsidRPr="003037DB" w:rsidRDefault="003037DB" w:rsidP="003037DB">
      <w:pPr>
        <w:ind w:firstLine="567"/>
        <w:jc w:val="both"/>
        <w:rPr>
          <w:rFonts w:ascii="Times New Roman" w:hAnsi="Times New Roman"/>
          <w:lang w:val="ru-RU"/>
        </w:rPr>
      </w:pPr>
      <w:bookmarkStart w:id="4" w:name="sub_12"/>
      <w:bookmarkEnd w:id="3"/>
      <w:r>
        <w:rPr>
          <w:rFonts w:ascii="Times New Roman" w:hAnsi="Times New Roman"/>
          <w:lang w:val="ru-RU"/>
        </w:rPr>
        <w:t xml:space="preserve"> </w:t>
      </w:r>
      <w:r w:rsidRPr="003037DB">
        <w:rPr>
          <w:rFonts w:ascii="Times New Roman" w:hAnsi="Times New Roman"/>
          <w:lang w:val="ru-RU"/>
        </w:rPr>
        <w:t xml:space="preserve">1.2. Комиссия в своей работе руководствуется действующим законодательством Российской Федерации, Чувашской Республики, муниципальными правовыми актами Мариинско-Посадского муниципального округа Чувашской Республики, </w:t>
      </w:r>
      <w:hyperlink r:id="rId11" w:history="1">
        <w:r w:rsidRPr="003037DB">
          <w:rPr>
            <w:rStyle w:val="af8"/>
            <w:rFonts w:ascii="Times New Roman" w:hAnsi="Times New Roman"/>
            <w:b w:val="0"/>
            <w:color w:val="auto"/>
            <w:sz w:val="24"/>
            <w:lang w:val="ru-RU"/>
          </w:rPr>
          <w:t>постановлением</w:t>
        </w:r>
      </w:hyperlink>
      <w:r w:rsidRPr="003037DB">
        <w:rPr>
          <w:rFonts w:ascii="Times New Roman" w:hAnsi="Times New Roman"/>
          <w:lang w:val="ru-RU"/>
        </w:rPr>
        <w:t xml:space="preserve"> Кабинета Министров Чувашской Республики от 26 августа 2010</w:t>
      </w:r>
      <w:r w:rsidRPr="003037DB">
        <w:rPr>
          <w:rFonts w:ascii="Times New Roman" w:hAnsi="Times New Roman"/>
        </w:rPr>
        <w:t> </w:t>
      </w:r>
      <w:r w:rsidRPr="003037DB">
        <w:rPr>
          <w:rFonts w:ascii="Times New Roman" w:hAnsi="Times New Roman"/>
          <w:lang w:val="ru-RU"/>
        </w:rPr>
        <w:t xml:space="preserve">г. </w:t>
      </w:r>
      <w:r>
        <w:rPr>
          <w:rFonts w:ascii="Times New Roman" w:hAnsi="Times New Roman"/>
          <w:lang w:val="ru-RU"/>
        </w:rPr>
        <w:t>№</w:t>
      </w:r>
      <w:r w:rsidRPr="003037DB"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277 «</w:t>
      </w:r>
      <w:r w:rsidRPr="003037DB">
        <w:rPr>
          <w:rFonts w:ascii="Times New Roman" w:hAnsi="Times New Roman"/>
          <w:lang w:val="ru-RU"/>
        </w:rPr>
        <w:t>Об утверждении Порядка организации ярмарок на территории Чувашской Республики и продажи товаров (выполнени</w:t>
      </w:r>
      <w:r>
        <w:rPr>
          <w:rFonts w:ascii="Times New Roman" w:hAnsi="Times New Roman"/>
          <w:lang w:val="ru-RU"/>
        </w:rPr>
        <w:t>я работ, оказания услуг) на них»</w:t>
      </w:r>
      <w:r w:rsidRPr="003037DB">
        <w:rPr>
          <w:rFonts w:ascii="Times New Roman" w:hAnsi="Times New Roman"/>
          <w:lang w:val="ru-RU"/>
        </w:rPr>
        <w:t>.</w:t>
      </w:r>
    </w:p>
    <w:p w:rsidR="003037DB" w:rsidRPr="003037DB" w:rsidRDefault="003037DB" w:rsidP="003037DB">
      <w:pPr>
        <w:ind w:firstLine="709"/>
        <w:jc w:val="both"/>
        <w:rPr>
          <w:rFonts w:ascii="Times New Roman" w:hAnsi="Times New Roman"/>
          <w:lang w:val="ru-RU"/>
        </w:rPr>
      </w:pPr>
      <w:bookmarkStart w:id="5" w:name="sub_13"/>
      <w:bookmarkEnd w:id="4"/>
      <w:r w:rsidRPr="003037DB">
        <w:rPr>
          <w:rFonts w:ascii="Times New Roman" w:hAnsi="Times New Roman"/>
          <w:lang w:val="ru-RU"/>
        </w:rPr>
        <w:t>1.3. Комиссия создается для организации и проведения конкурса по определению организаторов ярмарок на территории земельного участка (объекта недвижимости), находящегося в муниципальной собственности, или земельного участка, государственная собственность на которые не разграничена на территории Мариинско-Посадского муниципального округа Чувашской Республики (далее - Конкурс).</w:t>
      </w:r>
    </w:p>
    <w:p w:rsidR="003037DB" w:rsidRPr="003037DB" w:rsidRDefault="003037DB" w:rsidP="003037DB">
      <w:pPr>
        <w:ind w:firstLine="709"/>
        <w:jc w:val="both"/>
        <w:rPr>
          <w:rFonts w:ascii="Times New Roman" w:hAnsi="Times New Roman"/>
          <w:lang w:val="ru-RU"/>
        </w:rPr>
      </w:pPr>
      <w:bookmarkStart w:id="6" w:name="sub_14"/>
      <w:bookmarkEnd w:id="5"/>
      <w:r w:rsidRPr="003037DB">
        <w:rPr>
          <w:rFonts w:ascii="Times New Roman" w:hAnsi="Times New Roman"/>
          <w:lang w:val="ru-RU"/>
        </w:rPr>
        <w:t>1.4. Комиссия осуществляет следующие функции:</w:t>
      </w:r>
    </w:p>
    <w:p w:rsidR="003037DB" w:rsidRPr="003037DB" w:rsidRDefault="003037DB" w:rsidP="003037DB">
      <w:pPr>
        <w:ind w:firstLine="709"/>
        <w:jc w:val="both"/>
        <w:rPr>
          <w:rFonts w:ascii="Times New Roman" w:hAnsi="Times New Roman"/>
          <w:lang w:val="ru-RU"/>
        </w:rPr>
      </w:pPr>
      <w:bookmarkStart w:id="7" w:name="sub_1401"/>
      <w:bookmarkEnd w:id="6"/>
      <w:r w:rsidRPr="003037DB">
        <w:rPr>
          <w:rFonts w:ascii="Times New Roman" w:hAnsi="Times New Roman"/>
          <w:lang w:val="ru-RU"/>
        </w:rPr>
        <w:t>а) проводит Конкурс в установленный в извещении о проведении Конкурса срок, в ходе которого осуществляется подведение итогов, исходя из критериев оценки и сопоставления заявок на участие в конкурсе по определению организатора ярмарки на территории Мариинско-Посадского муниципального округа Чувашской Республики (далее - Заявка);</w:t>
      </w:r>
    </w:p>
    <w:p w:rsidR="003037DB" w:rsidRPr="003037DB" w:rsidRDefault="003037DB" w:rsidP="003037DB">
      <w:pPr>
        <w:ind w:firstLine="709"/>
        <w:jc w:val="both"/>
        <w:rPr>
          <w:rFonts w:ascii="Times New Roman" w:hAnsi="Times New Roman"/>
          <w:lang w:val="ru-RU"/>
        </w:rPr>
      </w:pPr>
      <w:bookmarkStart w:id="8" w:name="sub_1402"/>
      <w:bookmarkEnd w:id="7"/>
      <w:r w:rsidRPr="003037DB">
        <w:rPr>
          <w:rFonts w:ascii="Times New Roman" w:hAnsi="Times New Roman"/>
          <w:lang w:val="ru-RU"/>
        </w:rPr>
        <w:t xml:space="preserve">б) члены Комиссии индивидуально оценивают Заявки участников конкурса и прилагаемые к ним документы в соответствии с таблицей </w:t>
      </w:r>
      <w:proofErr w:type="gramStart"/>
      <w:r w:rsidRPr="003037DB">
        <w:rPr>
          <w:rFonts w:ascii="Times New Roman" w:hAnsi="Times New Roman"/>
          <w:lang w:val="ru-RU"/>
        </w:rPr>
        <w:t>оценки критериев конкурсного отбора участников конкурса</w:t>
      </w:r>
      <w:proofErr w:type="gramEnd"/>
      <w:r w:rsidRPr="003037DB">
        <w:rPr>
          <w:rFonts w:ascii="Times New Roman" w:hAnsi="Times New Roman"/>
          <w:lang w:val="ru-RU"/>
        </w:rPr>
        <w:t xml:space="preserve"> по определению организаторов ярмарок, указанной в </w:t>
      </w:r>
      <w:hyperlink r:id="rId12" w:history="1">
        <w:r w:rsidRPr="003037DB">
          <w:rPr>
            <w:rStyle w:val="af8"/>
            <w:rFonts w:ascii="Times New Roman" w:hAnsi="Times New Roman"/>
            <w:b w:val="0"/>
            <w:color w:val="auto"/>
            <w:sz w:val="24"/>
            <w:lang w:val="ru-RU"/>
          </w:rPr>
          <w:t xml:space="preserve">приложении </w:t>
        </w:r>
        <w:r>
          <w:rPr>
            <w:rStyle w:val="af8"/>
            <w:rFonts w:ascii="Times New Roman" w:hAnsi="Times New Roman"/>
            <w:b w:val="0"/>
            <w:color w:val="auto"/>
            <w:sz w:val="24"/>
            <w:lang w:val="ru-RU"/>
          </w:rPr>
          <w:t xml:space="preserve">№ </w:t>
        </w:r>
        <w:r w:rsidRPr="003037DB">
          <w:rPr>
            <w:rStyle w:val="af8"/>
            <w:rFonts w:ascii="Times New Roman" w:hAnsi="Times New Roman"/>
            <w:b w:val="0"/>
            <w:color w:val="auto"/>
            <w:sz w:val="24"/>
            <w:lang w:val="ru-RU"/>
          </w:rPr>
          <w:t>2</w:t>
        </w:r>
      </w:hyperlink>
      <w:r w:rsidRPr="003037DB">
        <w:rPr>
          <w:rFonts w:ascii="Times New Roman" w:hAnsi="Times New Roman"/>
          <w:lang w:val="ru-RU"/>
        </w:rPr>
        <w:t xml:space="preserve"> к Порядку проведения конкурса по определению организаторов ярмарок на территории, утвержденному </w:t>
      </w:r>
      <w:hyperlink r:id="rId13" w:history="1">
        <w:r w:rsidRPr="003037DB">
          <w:rPr>
            <w:rStyle w:val="af8"/>
            <w:rFonts w:ascii="Times New Roman" w:hAnsi="Times New Roman"/>
            <w:b w:val="0"/>
            <w:color w:val="auto"/>
            <w:sz w:val="24"/>
            <w:lang w:val="ru-RU"/>
          </w:rPr>
          <w:t>постановлением</w:t>
        </w:r>
      </w:hyperlink>
      <w:r w:rsidRPr="003037DB">
        <w:rPr>
          <w:rFonts w:ascii="Times New Roman" w:hAnsi="Times New Roman"/>
          <w:lang w:val="ru-RU"/>
        </w:rPr>
        <w:t xml:space="preserve"> Кабинета Министров Чувашской Республики от 06.09.2018 </w:t>
      </w:r>
      <w:r>
        <w:rPr>
          <w:rFonts w:ascii="Times New Roman" w:hAnsi="Times New Roman"/>
          <w:lang w:val="ru-RU"/>
        </w:rPr>
        <w:t>№</w:t>
      </w:r>
      <w:r w:rsidRPr="003037DB">
        <w:rPr>
          <w:rFonts w:ascii="Times New Roman" w:hAnsi="Times New Roman"/>
        </w:rPr>
        <w:t> </w:t>
      </w:r>
      <w:r w:rsidRPr="003037DB">
        <w:rPr>
          <w:rFonts w:ascii="Times New Roman" w:hAnsi="Times New Roman"/>
          <w:lang w:val="ru-RU"/>
        </w:rPr>
        <w:t>343;</w:t>
      </w:r>
    </w:p>
    <w:p w:rsidR="003037DB" w:rsidRPr="003037DB" w:rsidRDefault="003037DB" w:rsidP="003037DB">
      <w:pPr>
        <w:ind w:firstLine="709"/>
        <w:jc w:val="both"/>
        <w:rPr>
          <w:rFonts w:ascii="Times New Roman" w:hAnsi="Times New Roman"/>
          <w:lang w:val="ru-RU"/>
        </w:rPr>
      </w:pPr>
      <w:bookmarkStart w:id="9" w:name="sub_1403"/>
      <w:bookmarkEnd w:id="8"/>
      <w:r w:rsidRPr="003037DB">
        <w:rPr>
          <w:rFonts w:ascii="Times New Roman" w:hAnsi="Times New Roman"/>
          <w:lang w:val="ru-RU"/>
        </w:rPr>
        <w:t>в) принимает решение на основании оценки в баллах;</w:t>
      </w:r>
    </w:p>
    <w:p w:rsidR="003037DB" w:rsidRPr="003037DB" w:rsidRDefault="003037DB" w:rsidP="003037DB">
      <w:pPr>
        <w:ind w:firstLine="709"/>
        <w:jc w:val="both"/>
        <w:rPr>
          <w:rFonts w:ascii="Times New Roman" w:hAnsi="Times New Roman"/>
          <w:lang w:val="ru-RU"/>
        </w:rPr>
      </w:pPr>
      <w:bookmarkStart w:id="10" w:name="sub_1404"/>
      <w:bookmarkEnd w:id="9"/>
      <w:r w:rsidRPr="003037DB">
        <w:rPr>
          <w:rFonts w:ascii="Times New Roman" w:hAnsi="Times New Roman"/>
          <w:lang w:val="ru-RU"/>
        </w:rPr>
        <w:t>г) определяет победителя конкурса;</w:t>
      </w:r>
    </w:p>
    <w:p w:rsidR="003037DB" w:rsidRPr="003037DB" w:rsidRDefault="003037DB" w:rsidP="003037DB">
      <w:pPr>
        <w:ind w:firstLine="709"/>
        <w:jc w:val="both"/>
        <w:rPr>
          <w:rFonts w:ascii="Times New Roman" w:hAnsi="Times New Roman"/>
          <w:lang w:val="ru-RU"/>
        </w:rPr>
      </w:pPr>
      <w:bookmarkStart w:id="11" w:name="sub_1405"/>
      <w:bookmarkEnd w:id="10"/>
      <w:proofErr w:type="spellStart"/>
      <w:r w:rsidRPr="003037DB">
        <w:rPr>
          <w:rFonts w:ascii="Times New Roman" w:hAnsi="Times New Roman"/>
          <w:lang w:val="ru-RU"/>
        </w:rPr>
        <w:t>д</w:t>
      </w:r>
      <w:proofErr w:type="spellEnd"/>
      <w:r w:rsidRPr="003037DB">
        <w:rPr>
          <w:rFonts w:ascii="Times New Roman" w:hAnsi="Times New Roman"/>
          <w:lang w:val="ru-RU"/>
        </w:rPr>
        <w:t xml:space="preserve">) принимает решение о признании конкурса </w:t>
      </w:r>
      <w:proofErr w:type="gramStart"/>
      <w:r w:rsidRPr="003037DB">
        <w:rPr>
          <w:rFonts w:ascii="Times New Roman" w:hAnsi="Times New Roman"/>
          <w:lang w:val="ru-RU"/>
        </w:rPr>
        <w:t>несостоявшимся</w:t>
      </w:r>
      <w:proofErr w:type="gramEnd"/>
      <w:r w:rsidRPr="003037DB">
        <w:rPr>
          <w:rFonts w:ascii="Times New Roman" w:hAnsi="Times New Roman"/>
          <w:lang w:val="ru-RU"/>
        </w:rPr>
        <w:t>;</w:t>
      </w:r>
    </w:p>
    <w:p w:rsidR="003037DB" w:rsidRPr="003037DB" w:rsidRDefault="003037DB" w:rsidP="003037DB">
      <w:pPr>
        <w:ind w:firstLine="709"/>
        <w:jc w:val="both"/>
        <w:rPr>
          <w:rFonts w:ascii="Times New Roman" w:hAnsi="Times New Roman"/>
          <w:lang w:val="ru-RU"/>
        </w:rPr>
      </w:pPr>
      <w:bookmarkStart w:id="12" w:name="sub_1406"/>
      <w:bookmarkEnd w:id="11"/>
      <w:r w:rsidRPr="003037DB">
        <w:rPr>
          <w:rFonts w:ascii="Times New Roman" w:hAnsi="Times New Roman"/>
          <w:lang w:val="ru-RU"/>
        </w:rPr>
        <w:t>е) утверждает протокол о результатах конкурса;</w:t>
      </w:r>
    </w:p>
    <w:p w:rsidR="003037DB" w:rsidRPr="003037DB" w:rsidRDefault="003037DB" w:rsidP="003037DB">
      <w:pPr>
        <w:ind w:firstLine="709"/>
        <w:jc w:val="both"/>
        <w:rPr>
          <w:rFonts w:ascii="Times New Roman" w:hAnsi="Times New Roman"/>
          <w:lang w:val="ru-RU"/>
        </w:rPr>
      </w:pPr>
      <w:bookmarkStart w:id="13" w:name="sub_1407"/>
      <w:bookmarkEnd w:id="12"/>
      <w:r w:rsidRPr="003037DB">
        <w:rPr>
          <w:rFonts w:ascii="Times New Roman" w:hAnsi="Times New Roman"/>
          <w:lang w:val="ru-RU"/>
        </w:rPr>
        <w:t>ж) подготавливает рекомендации по разрешению спорных ситуаций, связанных с определением операторов ярмарок.</w:t>
      </w:r>
    </w:p>
    <w:p w:rsidR="003037DB" w:rsidRPr="003037DB" w:rsidRDefault="003037DB" w:rsidP="003037DB">
      <w:pPr>
        <w:ind w:firstLine="709"/>
        <w:jc w:val="both"/>
        <w:rPr>
          <w:rFonts w:ascii="Times New Roman" w:hAnsi="Times New Roman"/>
          <w:lang w:val="ru-RU"/>
        </w:rPr>
      </w:pPr>
      <w:bookmarkStart w:id="14" w:name="sub_15"/>
      <w:bookmarkEnd w:id="13"/>
      <w:r w:rsidRPr="003037DB">
        <w:rPr>
          <w:rFonts w:ascii="Times New Roman" w:hAnsi="Times New Roman"/>
          <w:lang w:val="ru-RU"/>
        </w:rPr>
        <w:t>1.5. Основными принципами деятельности Комиссии являются:</w:t>
      </w:r>
    </w:p>
    <w:p w:rsidR="003037DB" w:rsidRPr="003037DB" w:rsidRDefault="003037DB" w:rsidP="003037DB">
      <w:pPr>
        <w:ind w:firstLine="709"/>
        <w:jc w:val="both"/>
        <w:rPr>
          <w:rFonts w:ascii="Times New Roman" w:hAnsi="Times New Roman"/>
          <w:lang w:val="ru-RU"/>
        </w:rPr>
      </w:pPr>
      <w:bookmarkStart w:id="15" w:name="sub_1501"/>
      <w:bookmarkEnd w:id="14"/>
      <w:r w:rsidRPr="003037DB">
        <w:rPr>
          <w:rFonts w:ascii="Times New Roman" w:hAnsi="Times New Roman"/>
          <w:lang w:val="ru-RU"/>
        </w:rPr>
        <w:t>а) равные условия участия в конкурсе;</w:t>
      </w:r>
    </w:p>
    <w:p w:rsidR="003037DB" w:rsidRPr="003037DB" w:rsidRDefault="003037DB" w:rsidP="003037DB">
      <w:pPr>
        <w:ind w:firstLine="709"/>
        <w:jc w:val="both"/>
        <w:rPr>
          <w:rFonts w:ascii="Times New Roman" w:hAnsi="Times New Roman"/>
          <w:lang w:val="ru-RU"/>
        </w:rPr>
      </w:pPr>
      <w:bookmarkStart w:id="16" w:name="sub_1502"/>
      <w:bookmarkEnd w:id="15"/>
      <w:r w:rsidRPr="003037DB">
        <w:rPr>
          <w:rFonts w:ascii="Times New Roman" w:hAnsi="Times New Roman"/>
          <w:lang w:val="ru-RU"/>
        </w:rPr>
        <w:t>б) добросовестная конкуренция;</w:t>
      </w:r>
    </w:p>
    <w:p w:rsidR="003037DB" w:rsidRPr="003037DB" w:rsidRDefault="003037DB" w:rsidP="003037DB">
      <w:pPr>
        <w:ind w:firstLine="709"/>
        <w:jc w:val="both"/>
        <w:rPr>
          <w:rFonts w:ascii="Times New Roman" w:hAnsi="Times New Roman"/>
          <w:lang w:val="ru-RU"/>
        </w:rPr>
      </w:pPr>
      <w:bookmarkStart w:id="17" w:name="sub_1503"/>
      <w:bookmarkEnd w:id="16"/>
      <w:r w:rsidRPr="003037DB">
        <w:rPr>
          <w:rFonts w:ascii="Times New Roman" w:hAnsi="Times New Roman"/>
          <w:lang w:val="ru-RU"/>
        </w:rPr>
        <w:t>в) доступность информации о проведении конкурса и обеспечение открытости его проведения.</w:t>
      </w:r>
    </w:p>
    <w:bookmarkEnd w:id="17"/>
    <w:p w:rsidR="003037DB" w:rsidRPr="003037DB" w:rsidRDefault="003037DB" w:rsidP="003037DB">
      <w:pPr>
        <w:jc w:val="both"/>
        <w:rPr>
          <w:rFonts w:ascii="Times New Roman" w:hAnsi="Times New Roman"/>
          <w:lang w:val="ru-RU"/>
        </w:rPr>
      </w:pPr>
    </w:p>
    <w:p w:rsidR="003037DB" w:rsidRPr="003037DB" w:rsidRDefault="003037DB" w:rsidP="003037D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8" w:name="sub_1002"/>
      <w:r w:rsidRPr="003037DB">
        <w:rPr>
          <w:rFonts w:ascii="Times New Roman" w:hAnsi="Times New Roman"/>
          <w:sz w:val="24"/>
          <w:szCs w:val="24"/>
          <w:lang w:val="ru-RU"/>
        </w:rPr>
        <w:t>2. Порядок работы Комиссии</w:t>
      </w:r>
    </w:p>
    <w:bookmarkEnd w:id="18"/>
    <w:p w:rsidR="003037DB" w:rsidRPr="003037DB" w:rsidRDefault="003037DB" w:rsidP="003037DB">
      <w:pPr>
        <w:jc w:val="both"/>
        <w:rPr>
          <w:rFonts w:ascii="Times New Roman" w:hAnsi="Times New Roman"/>
          <w:lang w:val="ru-RU"/>
        </w:rPr>
      </w:pPr>
    </w:p>
    <w:p w:rsidR="003037DB" w:rsidRPr="003037DB" w:rsidRDefault="003037DB" w:rsidP="003037DB">
      <w:pPr>
        <w:ind w:firstLine="709"/>
        <w:jc w:val="both"/>
        <w:rPr>
          <w:rFonts w:ascii="Times New Roman" w:hAnsi="Times New Roman"/>
          <w:lang w:val="ru-RU"/>
        </w:rPr>
      </w:pPr>
      <w:bookmarkStart w:id="19" w:name="sub_201"/>
      <w:r w:rsidRPr="003037DB">
        <w:rPr>
          <w:rFonts w:ascii="Times New Roman" w:hAnsi="Times New Roman"/>
          <w:lang w:val="ru-RU"/>
        </w:rPr>
        <w:t>2.1. Комиссия создается в составе председателя Комиссии, заместителя председателя Комиссии, секретаря и членов Комиссии. Состав Комиссии и изменения в ее составе утверждается постановлением Администрации Мариинско-Посадского района Чувашской Республики.</w:t>
      </w:r>
    </w:p>
    <w:p w:rsidR="003037DB" w:rsidRPr="003037DB" w:rsidRDefault="003037DB" w:rsidP="003037DB">
      <w:pPr>
        <w:ind w:firstLine="709"/>
        <w:jc w:val="both"/>
        <w:rPr>
          <w:rFonts w:ascii="Times New Roman" w:hAnsi="Times New Roman"/>
          <w:lang w:val="ru-RU"/>
        </w:rPr>
      </w:pPr>
      <w:bookmarkStart w:id="20" w:name="sub_202"/>
      <w:bookmarkEnd w:id="19"/>
      <w:r w:rsidRPr="003037DB">
        <w:rPr>
          <w:rFonts w:ascii="Times New Roman" w:hAnsi="Times New Roman"/>
          <w:lang w:val="ru-RU"/>
        </w:rPr>
        <w:lastRenderedPageBreak/>
        <w:t>2.2. Членами Комиссии не могут быть лица, имеющие личную заинтересованность в результате конкурса.</w:t>
      </w:r>
    </w:p>
    <w:p w:rsidR="003037DB" w:rsidRPr="003037DB" w:rsidRDefault="003037DB" w:rsidP="003037DB">
      <w:pPr>
        <w:ind w:firstLine="709"/>
        <w:jc w:val="both"/>
        <w:rPr>
          <w:rFonts w:ascii="Times New Roman" w:hAnsi="Times New Roman"/>
          <w:lang w:val="ru-RU"/>
        </w:rPr>
      </w:pPr>
      <w:bookmarkStart w:id="21" w:name="sub_203"/>
      <w:bookmarkEnd w:id="20"/>
      <w:r w:rsidRPr="003037DB">
        <w:rPr>
          <w:rFonts w:ascii="Times New Roman" w:hAnsi="Times New Roman"/>
          <w:lang w:val="ru-RU"/>
        </w:rPr>
        <w:t xml:space="preserve">2.3. Председатель Комиссии </w:t>
      </w:r>
      <w:proofErr w:type="gramStart"/>
      <w:r w:rsidRPr="003037DB">
        <w:rPr>
          <w:rFonts w:ascii="Times New Roman" w:hAnsi="Times New Roman"/>
          <w:lang w:val="ru-RU"/>
        </w:rPr>
        <w:t>руководит деятельностью Комиссии и организует</w:t>
      </w:r>
      <w:proofErr w:type="gramEnd"/>
      <w:r w:rsidRPr="003037DB">
        <w:rPr>
          <w:rFonts w:ascii="Times New Roman" w:hAnsi="Times New Roman"/>
          <w:lang w:val="ru-RU"/>
        </w:rPr>
        <w:t xml:space="preserve"> ее работу.</w:t>
      </w:r>
    </w:p>
    <w:bookmarkEnd w:id="21"/>
    <w:p w:rsidR="003037DB" w:rsidRPr="003037DB" w:rsidRDefault="003037DB" w:rsidP="003037DB">
      <w:pPr>
        <w:ind w:firstLine="709"/>
        <w:jc w:val="both"/>
        <w:rPr>
          <w:rFonts w:ascii="Times New Roman" w:hAnsi="Times New Roman"/>
          <w:lang w:val="ru-RU"/>
        </w:rPr>
      </w:pPr>
      <w:r w:rsidRPr="003037DB">
        <w:rPr>
          <w:rFonts w:ascii="Times New Roman" w:hAnsi="Times New Roman"/>
          <w:lang w:val="ru-RU"/>
        </w:rPr>
        <w:t>В отсутствие председателя Комиссии его функцию выполняет заместитель председателя Комиссии.</w:t>
      </w:r>
    </w:p>
    <w:p w:rsidR="003037DB" w:rsidRPr="003037DB" w:rsidRDefault="003037DB" w:rsidP="003037DB">
      <w:pPr>
        <w:ind w:firstLine="709"/>
        <w:jc w:val="both"/>
        <w:rPr>
          <w:rFonts w:ascii="Times New Roman" w:hAnsi="Times New Roman"/>
          <w:lang w:val="ru-RU"/>
        </w:rPr>
      </w:pPr>
      <w:bookmarkStart w:id="22" w:name="sub_204"/>
      <w:r w:rsidRPr="003037DB">
        <w:rPr>
          <w:rFonts w:ascii="Times New Roman" w:hAnsi="Times New Roman"/>
          <w:lang w:val="ru-RU"/>
        </w:rPr>
        <w:t>2.4. Организационно-техническую работу по подготовке, проведению и оформлению документов по результатам работы Комиссии осуществляет секретарь Комиссии или, по поручению председателя Комиссии, члены Комиссии.</w:t>
      </w:r>
    </w:p>
    <w:p w:rsidR="003037DB" w:rsidRPr="003037DB" w:rsidRDefault="003037DB" w:rsidP="003037DB">
      <w:pPr>
        <w:ind w:firstLine="709"/>
        <w:jc w:val="both"/>
        <w:rPr>
          <w:rFonts w:ascii="Times New Roman" w:hAnsi="Times New Roman"/>
          <w:lang w:val="ru-RU"/>
        </w:rPr>
      </w:pPr>
      <w:bookmarkStart w:id="23" w:name="sub_205"/>
      <w:bookmarkEnd w:id="22"/>
      <w:r w:rsidRPr="003037DB">
        <w:rPr>
          <w:rFonts w:ascii="Times New Roman" w:hAnsi="Times New Roman"/>
          <w:lang w:val="ru-RU"/>
        </w:rPr>
        <w:t>2.5. Формой работы Комиссии является заседание. Заседание проводится по мере необходимости.</w:t>
      </w:r>
    </w:p>
    <w:p w:rsidR="003037DB" w:rsidRPr="003037DB" w:rsidRDefault="003037DB" w:rsidP="003037DB">
      <w:pPr>
        <w:ind w:firstLine="709"/>
        <w:jc w:val="both"/>
        <w:rPr>
          <w:rFonts w:ascii="Times New Roman" w:hAnsi="Times New Roman"/>
          <w:lang w:val="ru-RU"/>
        </w:rPr>
      </w:pPr>
      <w:bookmarkStart w:id="24" w:name="sub_206"/>
      <w:bookmarkEnd w:id="23"/>
      <w:r w:rsidRPr="003037DB">
        <w:rPr>
          <w:rFonts w:ascii="Times New Roman" w:hAnsi="Times New Roman"/>
          <w:lang w:val="ru-RU"/>
        </w:rPr>
        <w:t>2.6. Комиссия правомочна решать вопросы, отнесенные к ее компетенции, если на заседании присутствуют не менее половины ее членов.</w:t>
      </w:r>
    </w:p>
    <w:p w:rsidR="003037DB" w:rsidRPr="003037DB" w:rsidRDefault="003037DB" w:rsidP="003037DB">
      <w:pPr>
        <w:ind w:firstLine="709"/>
        <w:jc w:val="both"/>
        <w:rPr>
          <w:rFonts w:ascii="Times New Roman" w:hAnsi="Times New Roman"/>
          <w:lang w:val="ru-RU"/>
        </w:rPr>
      </w:pPr>
      <w:bookmarkStart w:id="25" w:name="sub_207"/>
      <w:bookmarkEnd w:id="24"/>
      <w:r w:rsidRPr="003037DB">
        <w:rPr>
          <w:rFonts w:ascii="Times New Roman" w:hAnsi="Times New Roman"/>
          <w:lang w:val="ru-RU"/>
        </w:rPr>
        <w:t>2.7. Решение Комиссии принимается на основании оценки в баллах. Оценка, присуждаемая каждой Заявке, рассчитывается путем суммирования оценок по каждому критерию каждым членом Комиссии. Победителем Конкурса признается Участник, набравший наибольшее количество баллов по результатам оценки всеми членами Комиссии.</w:t>
      </w:r>
    </w:p>
    <w:bookmarkEnd w:id="25"/>
    <w:p w:rsidR="003037DB" w:rsidRPr="003037DB" w:rsidRDefault="003037DB" w:rsidP="003037DB">
      <w:pPr>
        <w:ind w:firstLine="709"/>
        <w:jc w:val="both"/>
        <w:rPr>
          <w:rFonts w:ascii="Times New Roman" w:hAnsi="Times New Roman"/>
          <w:lang w:val="ru-RU"/>
        </w:rPr>
      </w:pPr>
      <w:r w:rsidRPr="003037DB">
        <w:rPr>
          <w:rFonts w:ascii="Times New Roman" w:hAnsi="Times New Roman"/>
          <w:lang w:val="ru-RU"/>
        </w:rPr>
        <w:t>При равенстве баллов победителем признается Участник, ранее подавший заявку на участие в Конкурсе.</w:t>
      </w:r>
    </w:p>
    <w:p w:rsidR="003037DB" w:rsidRPr="003037DB" w:rsidRDefault="003037DB" w:rsidP="003037DB">
      <w:pPr>
        <w:ind w:firstLine="709"/>
        <w:jc w:val="both"/>
        <w:rPr>
          <w:rFonts w:ascii="Times New Roman" w:hAnsi="Times New Roman"/>
          <w:lang w:val="ru-RU"/>
        </w:rPr>
      </w:pPr>
      <w:bookmarkStart w:id="26" w:name="sub_208"/>
      <w:r w:rsidRPr="003037DB">
        <w:rPr>
          <w:rFonts w:ascii="Times New Roman" w:hAnsi="Times New Roman"/>
          <w:lang w:val="ru-RU"/>
        </w:rPr>
        <w:t>2.8. Каждый член Комиссии имеет право на особое мнение, которое в обязательном порядке вносится в протокол заседания.</w:t>
      </w:r>
    </w:p>
    <w:p w:rsidR="003037DB" w:rsidRPr="003037DB" w:rsidRDefault="003037DB" w:rsidP="003037DB">
      <w:pPr>
        <w:ind w:firstLine="709"/>
        <w:jc w:val="both"/>
        <w:rPr>
          <w:rFonts w:ascii="Times New Roman" w:hAnsi="Times New Roman"/>
          <w:lang w:val="ru-RU"/>
        </w:rPr>
      </w:pPr>
      <w:bookmarkStart w:id="27" w:name="sub_209"/>
      <w:bookmarkEnd w:id="26"/>
      <w:r w:rsidRPr="003037DB">
        <w:rPr>
          <w:rFonts w:ascii="Times New Roman" w:hAnsi="Times New Roman"/>
          <w:lang w:val="ru-RU"/>
        </w:rPr>
        <w:t xml:space="preserve">2.9. </w:t>
      </w:r>
      <w:proofErr w:type="gramStart"/>
      <w:r w:rsidRPr="003037DB">
        <w:rPr>
          <w:rFonts w:ascii="Times New Roman" w:hAnsi="Times New Roman"/>
          <w:lang w:val="ru-RU"/>
        </w:rPr>
        <w:t>Контроль за</w:t>
      </w:r>
      <w:proofErr w:type="gramEnd"/>
      <w:r w:rsidRPr="003037DB">
        <w:rPr>
          <w:rFonts w:ascii="Times New Roman" w:hAnsi="Times New Roman"/>
          <w:lang w:val="ru-RU"/>
        </w:rPr>
        <w:t xml:space="preserve"> выполнением решений и рекомендаций Комиссии осуществляется по поручению председателя Комиссии членами Комиссии.</w:t>
      </w:r>
    </w:p>
    <w:bookmarkEnd w:id="27"/>
    <w:p w:rsidR="003037DB" w:rsidRPr="003037DB" w:rsidRDefault="003037DB" w:rsidP="003037DB">
      <w:pPr>
        <w:jc w:val="both"/>
        <w:rPr>
          <w:rFonts w:ascii="Times New Roman" w:hAnsi="Times New Roman"/>
          <w:lang w:val="ru-RU"/>
        </w:rPr>
      </w:pPr>
    </w:p>
    <w:p w:rsidR="003037DB" w:rsidRPr="003037DB" w:rsidRDefault="003037DB" w:rsidP="003037D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28" w:name="sub_1003"/>
      <w:r w:rsidRPr="003037DB">
        <w:rPr>
          <w:rFonts w:ascii="Times New Roman" w:hAnsi="Times New Roman"/>
          <w:sz w:val="24"/>
          <w:szCs w:val="24"/>
          <w:lang w:val="ru-RU"/>
        </w:rPr>
        <w:t>3. Решение Комиссии</w:t>
      </w:r>
    </w:p>
    <w:bookmarkEnd w:id="28"/>
    <w:p w:rsidR="003037DB" w:rsidRPr="003037DB" w:rsidRDefault="003037DB" w:rsidP="003037DB">
      <w:pPr>
        <w:jc w:val="both"/>
        <w:rPr>
          <w:rFonts w:ascii="Times New Roman" w:hAnsi="Times New Roman"/>
          <w:lang w:val="ru-RU"/>
        </w:rPr>
      </w:pPr>
    </w:p>
    <w:p w:rsidR="003037DB" w:rsidRPr="003037DB" w:rsidRDefault="003037DB" w:rsidP="003037DB">
      <w:pPr>
        <w:ind w:firstLine="709"/>
        <w:jc w:val="both"/>
        <w:rPr>
          <w:rFonts w:ascii="Times New Roman" w:hAnsi="Times New Roman"/>
          <w:lang w:val="ru-RU"/>
        </w:rPr>
      </w:pPr>
      <w:bookmarkStart w:id="29" w:name="sub_31"/>
      <w:r w:rsidRPr="003037DB">
        <w:rPr>
          <w:rFonts w:ascii="Times New Roman" w:hAnsi="Times New Roman"/>
          <w:lang w:val="ru-RU"/>
        </w:rPr>
        <w:t>3.1. Решения Комиссии оформляется протоколом, который подписывается всеми членами комиссии. Копия протокола направляется организатору конкурса и Участникам в течение 2 рабочих дней с момента подписания протокола всеми членами Комиссии.</w:t>
      </w:r>
    </w:p>
    <w:bookmarkEnd w:id="29"/>
    <w:p w:rsidR="003037DB" w:rsidRPr="003037DB" w:rsidRDefault="003037DB" w:rsidP="003037DB">
      <w:pPr>
        <w:jc w:val="both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037DB" w:rsidRPr="003037DB" w:rsidRDefault="003037DB" w:rsidP="003037DB">
      <w:pPr>
        <w:jc w:val="both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037DB" w:rsidRPr="003037DB" w:rsidRDefault="003037DB" w:rsidP="003037DB">
      <w:pPr>
        <w:jc w:val="both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037DB" w:rsidRPr="003037DB" w:rsidRDefault="003037DB" w:rsidP="003037DB">
      <w:pPr>
        <w:jc w:val="both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037DB" w:rsidRPr="003037DB" w:rsidRDefault="003037DB" w:rsidP="003037DB">
      <w:pPr>
        <w:jc w:val="both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037DB" w:rsidRPr="003037DB" w:rsidRDefault="003037DB" w:rsidP="003037DB">
      <w:pPr>
        <w:jc w:val="both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037DB" w:rsidRPr="003037DB" w:rsidRDefault="003037DB" w:rsidP="003037DB">
      <w:pPr>
        <w:jc w:val="both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037DB" w:rsidRDefault="003037DB" w:rsidP="003037DB">
      <w:pPr>
        <w:jc w:val="right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037DB" w:rsidRDefault="003037DB" w:rsidP="003037DB">
      <w:pPr>
        <w:jc w:val="right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037DB" w:rsidRDefault="003037DB" w:rsidP="003037DB">
      <w:pPr>
        <w:jc w:val="right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037DB" w:rsidRDefault="003037DB" w:rsidP="003037DB">
      <w:pPr>
        <w:jc w:val="right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037DB" w:rsidRDefault="003037DB" w:rsidP="003037DB">
      <w:pPr>
        <w:jc w:val="right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037DB" w:rsidRDefault="003037DB" w:rsidP="003037DB">
      <w:pPr>
        <w:jc w:val="right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037DB" w:rsidRDefault="003037DB" w:rsidP="003037DB">
      <w:pPr>
        <w:jc w:val="right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037DB" w:rsidRDefault="003037DB" w:rsidP="003037DB">
      <w:pPr>
        <w:jc w:val="right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037DB" w:rsidRDefault="003037DB" w:rsidP="003037DB">
      <w:pPr>
        <w:jc w:val="right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674311" w:rsidRDefault="00674311" w:rsidP="003037DB">
      <w:pPr>
        <w:jc w:val="right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3C005A" w:rsidRDefault="003C005A" w:rsidP="003037DB">
      <w:pPr>
        <w:jc w:val="both"/>
        <w:rPr>
          <w:rFonts w:ascii="Times New Roman" w:hAnsi="Times New Roman"/>
          <w:lang w:val="ru-RU"/>
        </w:rPr>
      </w:pPr>
    </w:p>
    <w:p w:rsidR="00E757FA" w:rsidRDefault="00E757FA" w:rsidP="005C3E3B">
      <w:pPr>
        <w:jc w:val="both"/>
        <w:rPr>
          <w:rFonts w:ascii="Times New Roman" w:hAnsi="Times New Roman"/>
          <w:lang w:val="ru-RU"/>
        </w:rPr>
      </w:pPr>
    </w:p>
    <w:p w:rsidR="003037DB" w:rsidRDefault="003037DB" w:rsidP="005C3E3B">
      <w:pPr>
        <w:jc w:val="both"/>
        <w:rPr>
          <w:rFonts w:ascii="Times New Roman" w:hAnsi="Times New Roman"/>
          <w:lang w:val="ru-RU"/>
        </w:rPr>
      </w:pPr>
    </w:p>
    <w:p w:rsidR="003037DB" w:rsidRDefault="003037DB" w:rsidP="005C3E3B">
      <w:pPr>
        <w:jc w:val="both"/>
        <w:rPr>
          <w:rFonts w:ascii="Times New Roman" w:hAnsi="Times New Roman"/>
          <w:lang w:val="ru-RU"/>
        </w:rPr>
      </w:pPr>
    </w:p>
    <w:p w:rsidR="003037DB" w:rsidRDefault="003037DB" w:rsidP="005C3E3B">
      <w:pPr>
        <w:jc w:val="both"/>
        <w:rPr>
          <w:rFonts w:ascii="Times New Roman" w:hAnsi="Times New Roman"/>
          <w:lang w:val="ru-RU"/>
        </w:rPr>
      </w:pPr>
    </w:p>
    <w:p w:rsidR="00D47B8F" w:rsidRDefault="00D47B8F" w:rsidP="005C3E3B">
      <w:pPr>
        <w:jc w:val="both"/>
        <w:rPr>
          <w:rFonts w:ascii="Times New Roman" w:hAnsi="Times New Roman"/>
          <w:lang w:val="ru-RU"/>
        </w:rPr>
      </w:pPr>
    </w:p>
    <w:p w:rsidR="00376240" w:rsidRPr="00674311" w:rsidRDefault="00376240" w:rsidP="002F38AC">
      <w:pPr>
        <w:jc w:val="right"/>
        <w:rPr>
          <w:rFonts w:ascii="Times New Roman" w:hAnsi="Times New Roman"/>
          <w:b/>
          <w:bCs/>
          <w:lang w:val="ru-RU" w:eastAsia="ru-RU"/>
        </w:rPr>
      </w:pPr>
      <w:r w:rsidRPr="00674311">
        <w:rPr>
          <w:rFonts w:ascii="Times New Roman" w:hAnsi="Times New Roman"/>
          <w:b/>
          <w:bCs/>
          <w:lang w:val="ru-RU" w:eastAsia="ru-RU"/>
        </w:rPr>
        <w:lastRenderedPageBreak/>
        <w:t>Приложение №2</w:t>
      </w:r>
    </w:p>
    <w:p w:rsidR="00124347" w:rsidRPr="00674311" w:rsidRDefault="00376240" w:rsidP="00124347">
      <w:pPr>
        <w:spacing w:before="100" w:beforeAutospacing="1" w:after="120"/>
        <w:jc w:val="center"/>
        <w:outlineLvl w:val="1"/>
        <w:rPr>
          <w:rFonts w:ascii="Times New Roman" w:hAnsi="Times New Roman"/>
          <w:b/>
          <w:bCs/>
          <w:lang w:val="ru-RU" w:eastAsia="ru-RU"/>
        </w:rPr>
      </w:pPr>
      <w:r w:rsidRPr="00674311">
        <w:rPr>
          <w:rFonts w:ascii="Times New Roman" w:hAnsi="Times New Roman"/>
          <w:b/>
          <w:bCs/>
          <w:lang w:val="ru-RU" w:eastAsia="ru-RU"/>
        </w:rPr>
        <w:t xml:space="preserve">Состав </w:t>
      </w:r>
      <w:r w:rsidR="00BB7F5B" w:rsidRPr="00674311">
        <w:rPr>
          <w:rFonts w:ascii="Times New Roman" w:hAnsi="Times New Roman"/>
          <w:b/>
          <w:bCs/>
          <w:lang w:val="ru-RU" w:eastAsia="ru-RU"/>
        </w:rPr>
        <w:t xml:space="preserve">комиссии по проведению конкурса  по определению </w:t>
      </w:r>
    </w:p>
    <w:p w:rsidR="00BB7F5B" w:rsidRPr="00674311" w:rsidRDefault="00BB7F5B" w:rsidP="00124347">
      <w:pPr>
        <w:spacing w:before="100" w:beforeAutospacing="1" w:after="120"/>
        <w:jc w:val="center"/>
        <w:outlineLvl w:val="1"/>
        <w:rPr>
          <w:rFonts w:ascii="Times New Roman" w:hAnsi="Times New Roman"/>
          <w:b/>
          <w:bCs/>
          <w:lang w:val="ru-RU" w:eastAsia="ru-RU"/>
        </w:rPr>
      </w:pPr>
      <w:r w:rsidRPr="00674311">
        <w:rPr>
          <w:rFonts w:ascii="Times New Roman" w:hAnsi="Times New Roman"/>
          <w:b/>
          <w:bCs/>
          <w:lang w:val="ru-RU" w:eastAsia="ru-RU"/>
        </w:rPr>
        <w:t>организатора  ярмарок</w:t>
      </w:r>
      <w:r w:rsidR="00376240" w:rsidRPr="00674311">
        <w:rPr>
          <w:rFonts w:ascii="Times New Roman" w:hAnsi="Times New Roman"/>
          <w:b/>
          <w:bCs/>
          <w:lang w:val="ru-RU" w:eastAsia="ru-RU"/>
        </w:rPr>
        <w:t xml:space="preserve"> </w:t>
      </w:r>
      <w:r w:rsidRPr="00674311">
        <w:rPr>
          <w:rFonts w:ascii="Times New Roman" w:hAnsi="Times New Roman"/>
          <w:b/>
          <w:bCs/>
          <w:lang w:val="ru-RU" w:eastAsia="ru-RU"/>
        </w:rPr>
        <w:t xml:space="preserve">на территории Мариинско-Посадского </w:t>
      </w:r>
      <w:r w:rsidR="007D3B4B">
        <w:rPr>
          <w:rFonts w:ascii="Times New Roman" w:hAnsi="Times New Roman"/>
          <w:b/>
          <w:lang w:val="ru-RU"/>
        </w:rPr>
        <w:t xml:space="preserve">муниципального округа </w:t>
      </w:r>
      <w:r w:rsidR="007D3B4B" w:rsidRPr="00674311">
        <w:rPr>
          <w:rFonts w:ascii="Times New Roman" w:hAnsi="Times New Roman"/>
          <w:b/>
          <w:lang w:val="ru-RU"/>
        </w:rPr>
        <w:t xml:space="preserve"> </w:t>
      </w:r>
      <w:r w:rsidRPr="00674311">
        <w:rPr>
          <w:rFonts w:ascii="Times New Roman" w:hAnsi="Times New Roman"/>
          <w:b/>
          <w:bCs/>
          <w:lang w:val="ru-RU" w:eastAsia="ru-RU"/>
        </w:rPr>
        <w:t>Чувашской Республики</w:t>
      </w:r>
    </w:p>
    <w:p w:rsidR="00124347" w:rsidRPr="00674311" w:rsidRDefault="00124347" w:rsidP="00124347">
      <w:pPr>
        <w:spacing w:before="100" w:beforeAutospacing="1" w:after="120"/>
        <w:jc w:val="center"/>
        <w:outlineLvl w:val="1"/>
        <w:rPr>
          <w:rFonts w:ascii="Times New Roman" w:hAnsi="Times New Roman"/>
          <w:b/>
          <w:bCs/>
          <w:lang w:val="ru-RU" w:eastAsia="ru-RU"/>
        </w:rPr>
      </w:pPr>
    </w:p>
    <w:tbl>
      <w:tblPr>
        <w:tblW w:w="9498" w:type="dxa"/>
        <w:tblInd w:w="108" w:type="dxa"/>
        <w:tblLook w:val="04A0"/>
      </w:tblPr>
      <w:tblGrid>
        <w:gridCol w:w="3828"/>
        <w:gridCol w:w="5670"/>
      </w:tblGrid>
      <w:tr w:rsidR="004C215D" w:rsidRPr="00674311" w:rsidTr="00763F2F">
        <w:trPr>
          <w:trHeight w:val="353"/>
        </w:trPr>
        <w:tc>
          <w:tcPr>
            <w:tcW w:w="3828" w:type="dxa"/>
          </w:tcPr>
          <w:p w:rsidR="004C215D" w:rsidRPr="00674311" w:rsidRDefault="004C215D" w:rsidP="00617582">
            <w:pPr>
              <w:jc w:val="both"/>
              <w:outlineLvl w:val="1"/>
              <w:rPr>
                <w:rFonts w:ascii="Times New Roman" w:hAnsi="Times New Roman"/>
                <w:lang w:val="ru-RU" w:eastAsia="ru-RU"/>
              </w:rPr>
            </w:pPr>
            <w:r w:rsidRPr="00674311">
              <w:rPr>
                <w:rFonts w:ascii="Times New Roman" w:hAnsi="Times New Roman"/>
                <w:lang w:val="ru-RU" w:eastAsia="ru-RU"/>
              </w:rPr>
              <w:t>Председатель Комиссии:</w:t>
            </w:r>
          </w:p>
        </w:tc>
        <w:tc>
          <w:tcPr>
            <w:tcW w:w="5670" w:type="dxa"/>
          </w:tcPr>
          <w:p w:rsidR="004C215D" w:rsidRPr="00674311" w:rsidRDefault="004C215D" w:rsidP="00617582">
            <w:pPr>
              <w:ind w:left="175" w:hanging="175"/>
              <w:outlineLvl w:val="1"/>
              <w:rPr>
                <w:rFonts w:ascii="Times New Roman" w:hAnsi="Times New Roman"/>
                <w:lang w:val="ru-RU" w:eastAsia="ru-RU"/>
              </w:rPr>
            </w:pPr>
          </w:p>
        </w:tc>
      </w:tr>
      <w:tr w:rsidR="00DF7CB4" w:rsidRPr="00757502" w:rsidTr="00301326">
        <w:trPr>
          <w:trHeight w:val="440"/>
        </w:trPr>
        <w:tc>
          <w:tcPr>
            <w:tcW w:w="3828" w:type="dxa"/>
          </w:tcPr>
          <w:p w:rsidR="001A1CB0" w:rsidRPr="00674311" w:rsidRDefault="007D3B4B" w:rsidP="00EE34D8">
            <w:pPr>
              <w:jc w:val="both"/>
              <w:outlineLvl w:val="1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Петров Владимир Владимирович</w:t>
            </w:r>
          </w:p>
        </w:tc>
        <w:tc>
          <w:tcPr>
            <w:tcW w:w="5670" w:type="dxa"/>
          </w:tcPr>
          <w:p w:rsidR="00DF7CB4" w:rsidRPr="00674311" w:rsidRDefault="00CA44B4" w:rsidP="007D3B4B">
            <w:pPr>
              <w:spacing w:before="100" w:beforeAutospacing="1"/>
              <w:ind w:left="175" w:hanging="175"/>
              <w:outlineLvl w:val="1"/>
              <w:rPr>
                <w:rFonts w:ascii="Times New Roman" w:hAnsi="Times New Roman"/>
                <w:lang w:val="ru-RU" w:eastAsia="ru-RU"/>
              </w:rPr>
            </w:pPr>
            <w:r w:rsidRPr="00674311">
              <w:rPr>
                <w:rFonts w:ascii="Times New Roman" w:hAnsi="Times New Roman"/>
                <w:lang w:val="ru-RU" w:eastAsia="ru-RU"/>
              </w:rPr>
              <w:t>–</w:t>
            </w:r>
            <w:r w:rsidR="000E1207" w:rsidRPr="00674311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1A1CB0">
              <w:rPr>
                <w:rFonts w:ascii="Times New Roman" w:hAnsi="Times New Roman"/>
                <w:lang w:val="ru-RU" w:eastAsia="ru-RU"/>
              </w:rPr>
              <w:t xml:space="preserve">глава Мариинско-Посадского </w:t>
            </w:r>
            <w:r w:rsidR="007D3B4B" w:rsidRPr="007D3B4B">
              <w:rPr>
                <w:rFonts w:ascii="Times New Roman" w:hAnsi="Times New Roman"/>
                <w:lang w:val="ru-RU"/>
              </w:rPr>
              <w:t>муниципального округа</w:t>
            </w:r>
            <w:r w:rsidR="001A1CB0">
              <w:rPr>
                <w:rFonts w:ascii="Times New Roman" w:hAnsi="Times New Roman"/>
                <w:lang w:val="ru-RU" w:eastAsia="ru-RU"/>
              </w:rPr>
              <w:t xml:space="preserve"> Чувашской Республики</w:t>
            </w:r>
          </w:p>
        </w:tc>
      </w:tr>
      <w:tr w:rsidR="004C215D" w:rsidRPr="00674311" w:rsidTr="00763F2F">
        <w:trPr>
          <w:trHeight w:val="596"/>
        </w:trPr>
        <w:tc>
          <w:tcPr>
            <w:tcW w:w="3828" w:type="dxa"/>
          </w:tcPr>
          <w:p w:rsidR="004C215D" w:rsidRPr="00674311" w:rsidRDefault="00136820" w:rsidP="00EE34D8">
            <w:pPr>
              <w:jc w:val="both"/>
              <w:outlineLvl w:val="1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Заместитель председателя к</w:t>
            </w:r>
            <w:r w:rsidR="004C215D" w:rsidRPr="00674311">
              <w:rPr>
                <w:rFonts w:ascii="Times New Roman" w:hAnsi="Times New Roman"/>
                <w:lang w:val="ru-RU" w:eastAsia="ru-RU"/>
              </w:rPr>
              <w:t>омиссии:</w:t>
            </w:r>
          </w:p>
        </w:tc>
        <w:tc>
          <w:tcPr>
            <w:tcW w:w="5670" w:type="dxa"/>
          </w:tcPr>
          <w:p w:rsidR="004C215D" w:rsidRPr="00674311" w:rsidRDefault="004C215D" w:rsidP="00617582">
            <w:pPr>
              <w:ind w:left="175" w:hanging="175"/>
              <w:outlineLvl w:val="1"/>
              <w:rPr>
                <w:rFonts w:ascii="Times New Roman" w:hAnsi="Times New Roman"/>
                <w:lang w:val="ru-RU" w:eastAsia="ru-RU"/>
              </w:rPr>
            </w:pPr>
          </w:p>
        </w:tc>
      </w:tr>
      <w:tr w:rsidR="00DF7CB4" w:rsidRPr="00757502" w:rsidTr="00301326">
        <w:trPr>
          <w:trHeight w:val="981"/>
        </w:trPr>
        <w:tc>
          <w:tcPr>
            <w:tcW w:w="3828" w:type="dxa"/>
          </w:tcPr>
          <w:p w:rsidR="00DF7CB4" w:rsidRPr="007D3B4B" w:rsidRDefault="00FE5D50" w:rsidP="00617582">
            <w:pPr>
              <w:jc w:val="both"/>
              <w:outlineLvl w:val="1"/>
              <w:rPr>
                <w:rFonts w:ascii="Times New Roman" w:hAnsi="Times New Roman"/>
                <w:lang w:val="ru-RU" w:eastAsia="ru-RU"/>
              </w:rPr>
            </w:pPr>
            <w:hyperlink r:id="rId14" w:tooltip="Можаев Вячеслав Анатольевич" w:history="1">
              <w:proofErr w:type="spellStart"/>
              <w:r w:rsidR="007D3B4B" w:rsidRPr="007D3B4B">
                <w:rPr>
                  <w:rStyle w:val="a3"/>
                  <w:rFonts w:ascii="Times New Roman" w:hAnsi="Times New Roman"/>
                  <w:color w:val="262626"/>
                  <w:shd w:val="clear" w:color="auto" w:fill="FFFFFF"/>
                </w:rPr>
                <w:t>Можаев</w:t>
              </w:r>
              <w:proofErr w:type="spellEnd"/>
              <w:r w:rsidR="007D3B4B" w:rsidRPr="007D3B4B">
                <w:rPr>
                  <w:rStyle w:val="a3"/>
                  <w:rFonts w:ascii="Times New Roman" w:hAnsi="Times New Roman"/>
                  <w:color w:val="262626"/>
                  <w:shd w:val="clear" w:color="auto" w:fill="FFFFFF"/>
                </w:rPr>
                <w:t xml:space="preserve"> </w:t>
              </w:r>
              <w:proofErr w:type="spellStart"/>
              <w:r w:rsidR="007D3B4B" w:rsidRPr="007D3B4B">
                <w:rPr>
                  <w:rStyle w:val="a3"/>
                  <w:rFonts w:ascii="Times New Roman" w:hAnsi="Times New Roman"/>
                  <w:color w:val="262626"/>
                  <w:shd w:val="clear" w:color="auto" w:fill="FFFFFF"/>
                </w:rPr>
                <w:t>Вячеслав</w:t>
              </w:r>
              <w:proofErr w:type="spellEnd"/>
              <w:r w:rsidR="007D3B4B" w:rsidRPr="007D3B4B">
                <w:rPr>
                  <w:rStyle w:val="a3"/>
                  <w:rFonts w:ascii="Times New Roman" w:hAnsi="Times New Roman"/>
                  <w:color w:val="262626"/>
                  <w:shd w:val="clear" w:color="auto" w:fill="FFFFFF"/>
                </w:rPr>
                <w:t xml:space="preserve"> Анатольевич</w:t>
              </w:r>
            </w:hyperlink>
          </w:p>
        </w:tc>
        <w:tc>
          <w:tcPr>
            <w:tcW w:w="5670" w:type="dxa"/>
          </w:tcPr>
          <w:p w:rsidR="00DF7CB4" w:rsidRPr="007D3B4B" w:rsidRDefault="000E1207" w:rsidP="00617582">
            <w:pPr>
              <w:spacing w:before="100" w:beforeAutospacing="1" w:after="240"/>
              <w:ind w:left="175" w:hanging="175"/>
              <w:outlineLvl w:val="1"/>
              <w:rPr>
                <w:rFonts w:ascii="Times New Roman" w:hAnsi="Times New Roman"/>
                <w:lang w:val="ru-RU" w:eastAsia="ru-RU"/>
              </w:rPr>
            </w:pPr>
            <w:r w:rsidRPr="00674311">
              <w:rPr>
                <w:rFonts w:ascii="Times New Roman" w:hAnsi="Times New Roman"/>
                <w:lang w:val="ru-RU" w:eastAsia="ru-RU"/>
              </w:rPr>
              <w:t xml:space="preserve">– </w:t>
            </w:r>
            <w:r w:rsidR="007D3B4B" w:rsidRPr="007D3B4B">
              <w:rPr>
                <w:rFonts w:ascii="Times New Roman" w:hAnsi="Times New Roman"/>
                <w:shd w:val="clear" w:color="auto" w:fill="FFFFFF"/>
                <w:lang w:val="ru-RU"/>
              </w:rPr>
              <w:t>первый заместитель главы администрации Мариинско-Посадского муниципального округа-начальник Управления по благоустройству и развитию территорий</w:t>
            </w:r>
          </w:p>
        </w:tc>
      </w:tr>
      <w:tr w:rsidR="00DF7CB4" w:rsidRPr="00757502" w:rsidTr="00763F2F">
        <w:trPr>
          <w:trHeight w:val="374"/>
        </w:trPr>
        <w:tc>
          <w:tcPr>
            <w:tcW w:w="3828" w:type="dxa"/>
          </w:tcPr>
          <w:p w:rsidR="00DF7CB4" w:rsidRDefault="00DC5C03" w:rsidP="00617582">
            <w:pPr>
              <w:spacing w:before="100" w:beforeAutospacing="1"/>
              <w:jc w:val="both"/>
              <w:outlineLvl w:val="1"/>
              <w:rPr>
                <w:rFonts w:ascii="Times New Roman" w:hAnsi="Times New Roman"/>
                <w:lang w:val="ru-RU" w:eastAsia="ru-RU"/>
              </w:rPr>
            </w:pPr>
            <w:r w:rsidRPr="00674311">
              <w:rPr>
                <w:rFonts w:ascii="Times New Roman" w:hAnsi="Times New Roman"/>
                <w:lang w:val="ru-RU" w:eastAsia="ru-RU"/>
              </w:rPr>
              <w:t>Члены Комиссии:</w:t>
            </w:r>
          </w:p>
          <w:p w:rsidR="00136820" w:rsidRPr="00301326" w:rsidRDefault="00FE5D50" w:rsidP="00617582">
            <w:pPr>
              <w:spacing w:before="100" w:beforeAutospacing="1"/>
              <w:jc w:val="both"/>
              <w:outlineLvl w:val="1"/>
              <w:rPr>
                <w:rFonts w:ascii="Times New Roman" w:hAnsi="Times New Roman"/>
                <w:lang w:val="ru-RU" w:eastAsia="ru-RU"/>
              </w:rPr>
            </w:pPr>
            <w:hyperlink r:id="rId15" w:tooltip="Сырцов Николай Александрович" w:history="1">
              <w:r w:rsidR="00301326" w:rsidRPr="00D03D66">
                <w:rPr>
                  <w:rStyle w:val="a3"/>
                  <w:rFonts w:ascii="Times New Roman" w:hAnsi="Times New Roman"/>
                  <w:color w:val="auto"/>
                  <w:shd w:val="clear" w:color="auto" w:fill="FFFFFF"/>
                  <w:lang w:val="ru-RU"/>
                </w:rPr>
                <w:t>Сырцов Николай Александрович</w:t>
              </w:r>
            </w:hyperlink>
          </w:p>
        </w:tc>
        <w:tc>
          <w:tcPr>
            <w:tcW w:w="5670" w:type="dxa"/>
          </w:tcPr>
          <w:p w:rsidR="00136820" w:rsidRDefault="00136820" w:rsidP="00617582">
            <w:pPr>
              <w:spacing w:before="100" w:beforeAutospacing="1"/>
              <w:outlineLvl w:val="1"/>
              <w:rPr>
                <w:rFonts w:ascii="Times New Roman" w:hAnsi="Times New Roman"/>
                <w:lang w:val="ru-RU" w:eastAsia="ru-RU"/>
              </w:rPr>
            </w:pPr>
          </w:p>
          <w:p w:rsidR="00136820" w:rsidRDefault="00136820" w:rsidP="00136820">
            <w:pPr>
              <w:rPr>
                <w:rFonts w:ascii="Times New Roman" w:hAnsi="Times New Roman"/>
                <w:lang w:val="ru-RU" w:eastAsia="ru-RU"/>
              </w:rPr>
            </w:pPr>
          </w:p>
          <w:p w:rsidR="00136820" w:rsidRPr="00301326" w:rsidRDefault="00136820" w:rsidP="00136820">
            <w:pPr>
              <w:ind w:left="175" w:hanging="175"/>
              <w:rPr>
                <w:rFonts w:ascii="Times New Roman" w:hAnsi="Times New Roman"/>
                <w:lang w:val="ru-RU" w:eastAsia="ru-RU"/>
              </w:rPr>
            </w:pPr>
            <w:r w:rsidRPr="00674311">
              <w:rPr>
                <w:rFonts w:ascii="Times New Roman" w:hAnsi="Times New Roman"/>
                <w:lang w:val="ru-RU" w:eastAsia="ru-RU"/>
              </w:rPr>
              <w:t xml:space="preserve">– </w:t>
            </w:r>
            <w:r w:rsidR="00301326" w:rsidRPr="00301326">
              <w:rPr>
                <w:rFonts w:ascii="Times New Roman" w:hAnsi="Times New Roman"/>
                <w:shd w:val="clear" w:color="auto" w:fill="FFFFFF"/>
                <w:lang w:val="ru-RU"/>
              </w:rPr>
              <w:t>н</w:t>
            </w:r>
            <w:r w:rsidR="00301326">
              <w:rPr>
                <w:rFonts w:ascii="Times New Roman" w:hAnsi="Times New Roman"/>
                <w:shd w:val="clear" w:color="auto" w:fill="FFFFFF"/>
                <w:lang w:val="ru-RU"/>
              </w:rPr>
              <w:t xml:space="preserve">ачальник Мариинско-Посадского </w:t>
            </w:r>
            <w:r w:rsidR="00301326" w:rsidRPr="00301326">
              <w:rPr>
                <w:rFonts w:ascii="Times New Roman" w:hAnsi="Times New Roman"/>
                <w:shd w:val="clear" w:color="auto" w:fill="FFFFFF"/>
                <w:lang w:val="ru-RU"/>
              </w:rPr>
              <w:t>территориального отдела</w:t>
            </w:r>
          </w:p>
        </w:tc>
      </w:tr>
      <w:tr w:rsidR="00DF7CB4" w:rsidRPr="00674311" w:rsidTr="00763F2F">
        <w:tc>
          <w:tcPr>
            <w:tcW w:w="3828" w:type="dxa"/>
          </w:tcPr>
          <w:p w:rsidR="00DF7CB4" w:rsidRPr="00674311" w:rsidRDefault="00DC5C03" w:rsidP="00617582">
            <w:pPr>
              <w:spacing w:before="100" w:beforeAutospacing="1"/>
              <w:jc w:val="both"/>
              <w:outlineLvl w:val="1"/>
              <w:rPr>
                <w:rFonts w:ascii="Times New Roman" w:hAnsi="Times New Roman"/>
                <w:lang w:val="ru-RU" w:eastAsia="ru-RU"/>
              </w:rPr>
            </w:pPr>
            <w:r w:rsidRPr="00674311">
              <w:rPr>
                <w:rFonts w:ascii="Times New Roman" w:hAnsi="Times New Roman"/>
                <w:lang w:val="ru-RU" w:eastAsia="ru-RU"/>
              </w:rPr>
              <w:t>Цветкова Ольга Вадимовна</w:t>
            </w:r>
          </w:p>
        </w:tc>
        <w:tc>
          <w:tcPr>
            <w:tcW w:w="5670" w:type="dxa"/>
          </w:tcPr>
          <w:p w:rsidR="00DF7CB4" w:rsidRPr="00674311" w:rsidRDefault="00DC5C03" w:rsidP="00617582">
            <w:pPr>
              <w:spacing w:before="100" w:beforeAutospacing="1" w:after="240"/>
              <w:outlineLvl w:val="1"/>
              <w:rPr>
                <w:rFonts w:ascii="Times New Roman" w:hAnsi="Times New Roman"/>
                <w:lang w:val="ru-RU" w:eastAsia="ru-RU"/>
              </w:rPr>
            </w:pPr>
            <w:r w:rsidRPr="00674311">
              <w:rPr>
                <w:rFonts w:ascii="Times New Roman" w:hAnsi="Times New Roman"/>
                <w:lang w:val="ru-RU" w:eastAsia="ru-RU"/>
              </w:rPr>
              <w:t xml:space="preserve">– </w:t>
            </w:r>
            <w:r w:rsidR="000E1207" w:rsidRPr="00674311">
              <w:rPr>
                <w:rFonts w:ascii="Times New Roman" w:hAnsi="Times New Roman"/>
                <w:lang w:val="ru-RU" w:eastAsia="ru-RU"/>
              </w:rPr>
              <w:t xml:space="preserve">начальник отдела </w:t>
            </w:r>
            <w:proofErr w:type="spellStart"/>
            <w:r w:rsidR="00301326" w:rsidRPr="00301326">
              <w:rPr>
                <w:rFonts w:ascii="Times New Roman" w:hAnsi="Times New Roman"/>
                <w:shd w:val="clear" w:color="auto" w:fill="FFFFFF"/>
              </w:rPr>
              <w:t>правового</w:t>
            </w:r>
            <w:proofErr w:type="spellEnd"/>
            <w:r w:rsidR="00301326" w:rsidRPr="0030132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301326" w:rsidRPr="00301326">
              <w:rPr>
                <w:rFonts w:ascii="Times New Roman" w:hAnsi="Times New Roman"/>
                <w:shd w:val="clear" w:color="auto" w:fill="FFFFFF"/>
              </w:rPr>
              <w:t>обеспечения</w:t>
            </w:r>
            <w:proofErr w:type="spellEnd"/>
          </w:p>
        </w:tc>
      </w:tr>
      <w:tr w:rsidR="00DF7CB4" w:rsidRPr="00757502" w:rsidTr="00763F2F">
        <w:tc>
          <w:tcPr>
            <w:tcW w:w="3828" w:type="dxa"/>
          </w:tcPr>
          <w:p w:rsidR="00DF7CB4" w:rsidRPr="00F352A8" w:rsidRDefault="00FE5D50" w:rsidP="00617582">
            <w:pPr>
              <w:spacing w:before="100" w:beforeAutospacing="1" w:after="240"/>
              <w:jc w:val="both"/>
              <w:outlineLvl w:val="1"/>
              <w:rPr>
                <w:rFonts w:ascii="Times New Roman" w:hAnsi="Times New Roman"/>
                <w:lang w:val="ru-RU" w:eastAsia="ru-RU"/>
              </w:rPr>
            </w:pPr>
            <w:hyperlink r:id="rId16" w:tooltip="Краснова Светлана Ювенальевна" w:history="1">
              <w:r w:rsidR="00F352A8" w:rsidRPr="00F352A8">
                <w:rPr>
                  <w:rStyle w:val="a3"/>
                  <w:rFonts w:ascii="Times New Roman" w:hAnsi="Times New Roman"/>
                  <w:color w:val="auto"/>
                  <w:shd w:val="clear" w:color="auto" w:fill="FFFFFF"/>
                </w:rPr>
                <w:t xml:space="preserve">Краснова Светлана </w:t>
              </w:r>
              <w:proofErr w:type="spellStart"/>
              <w:r w:rsidR="00F352A8" w:rsidRPr="00F352A8">
                <w:rPr>
                  <w:rStyle w:val="a3"/>
                  <w:rFonts w:ascii="Times New Roman" w:hAnsi="Times New Roman"/>
                  <w:color w:val="auto"/>
                  <w:shd w:val="clear" w:color="auto" w:fill="FFFFFF"/>
                </w:rPr>
                <w:t>Ювенальевна</w:t>
              </w:r>
              <w:proofErr w:type="spellEnd"/>
            </w:hyperlink>
          </w:p>
        </w:tc>
        <w:tc>
          <w:tcPr>
            <w:tcW w:w="5670" w:type="dxa"/>
          </w:tcPr>
          <w:p w:rsidR="00DF7CB4" w:rsidRPr="00F352A8" w:rsidRDefault="000E1207" w:rsidP="00617582">
            <w:pPr>
              <w:spacing w:before="100" w:beforeAutospacing="1" w:after="240"/>
              <w:ind w:left="175" w:hanging="175"/>
              <w:outlineLvl w:val="1"/>
              <w:rPr>
                <w:rFonts w:ascii="Times New Roman" w:hAnsi="Times New Roman"/>
                <w:lang w:val="ru-RU" w:eastAsia="ru-RU"/>
              </w:rPr>
            </w:pPr>
            <w:r w:rsidRPr="00F352A8">
              <w:rPr>
                <w:rFonts w:ascii="Times New Roman" w:hAnsi="Times New Roman"/>
                <w:lang w:val="ru-RU" w:eastAsia="ru-RU"/>
              </w:rPr>
              <w:t xml:space="preserve">– </w:t>
            </w:r>
            <w:r w:rsidR="00F352A8" w:rsidRPr="00F352A8">
              <w:rPr>
                <w:rFonts w:ascii="Times New Roman" w:hAnsi="Times New Roman"/>
                <w:shd w:val="clear" w:color="auto" w:fill="FFFFFF"/>
                <w:lang w:val="ru-RU"/>
              </w:rPr>
              <w:t>начальник отдела земельных и имущественных отношений</w:t>
            </w:r>
          </w:p>
        </w:tc>
      </w:tr>
      <w:tr w:rsidR="004C215D" w:rsidRPr="00757502" w:rsidTr="00763F2F">
        <w:tc>
          <w:tcPr>
            <w:tcW w:w="3828" w:type="dxa"/>
          </w:tcPr>
          <w:p w:rsidR="004C215D" w:rsidRPr="00674311" w:rsidRDefault="001A1CB0" w:rsidP="00AB2666">
            <w:pPr>
              <w:spacing w:before="100" w:beforeAutospacing="1" w:after="240"/>
              <w:jc w:val="both"/>
              <w:outlineLvl w:val="1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Михайлова Ольга Николаевна</w:t>
            </w:r>
          </w:p>
        </w:tc>
        <w:tc>
          <w:tcPr>
            <w:tcW w:w="5670" w:type="dxa"/>
          </w:tcPr>
          <w:p w:rsidR="004C215D" w:rsidRPr="00301326" w:rsidRDefault="004C215D" w:rsidP="00AB2666">
            <w:pPr>
              <w:spacing w:before="100" w:beforeAutospacing="1" w:after="240"/>
              <w:ind w:left="175" w:hanging="175"/>
              <w:outlineLvl w:val="1"/>
              <w:rPr>
                <w:rFonts w:ascii="Times New Roman" w:hAnsi="Times New Roman"/>
                <w:lang w:val="ru-RU" w:eastAsia="ru-RU"/>
              </w:rPr>
            </w:pPr>
            <w:r w:rsidRPr="00301326">
              <w:rPr>
                <w:rFonts w:ascii="Times New Roman" w:hAnsi="Times New Roman"/>
                <w:lang w:val="ru-RU" w:eastAsia="ru-RU"/>
              </w:rPr>
              <w:t xml:space="preserve">– главный специалист-эксперт </w:t>
            </w:r>
            <w:r w:rsidR="00301326" w:rsidRPr="00301326">
              <w:rPr>
                <w:rFonts w:ascii="Times New Roman" w:hAnsi="Times New Roman"/>
                <w:shd w:val="clear" w:color="auto" w:fill="FFFFFF"/>
                <w:lang w:val="ru-RU"/>
              </w:rPr>
              <w:t>отдела экономики, промышленности и инвестиционной деятельности</w:t>
            </w:r>
          </w:p>
        </w:tc>
      </w:tr>
      <w:tr w:rsidR="005D3419" w:rsidRPr="00674311" w:rsidTr="00763F2F">
        <w:trPr>
          <w:trHeight w:val="373"/>
        </w:trPr>
        <w:tc>
          <w:tcPr>
            <w:tcW w:w="3828" w:type="dxa"/>
          </w:tcPr>
          <w:p w:rsidR="005D3419" w:rsidRPr="00674311" w:rsidRDefault="005D3419" w:rsidP="00AB2666">
            <w:pPr>
              <w:jc w:val="both"/>
              <w:outlineLvl w:val="1"/>
              <w:rPr>
                <w:rFonts w:ascii="Times New Roman" w:hAnsi="Times New Roman"/>
                <w:lang w:val="ru-RU" w:eastAsia="ru-RU"/>
              </w:rPr>
            </w:pPr>
            <w:r w:rsidRPr="00674311">
              <w:rPr>
                <w:rFonts w:ascii="Times New Roman" w:hAnsi="Times New Roman"/>
                <w:lang w:val="ru-RU" w:eastAsia="ru-RU"/>
              </w:rPr>
              <w:t>Секретарь Комиссии:</w:t>
            </w:r>
          </w:p>
        </w:tc>
        <w:tc>
          <w:tcPr>
            <w:tcW w:w="5670" w:type="dxa"/>
          </w:tcPr>
          <w:p w:rsidR="005D3419" w:rsidRPr="00301326" w:rsidRDefault="005D3419" w:rsidP="00AB2666">
            <w:pPr>
              <w:ind w:left="175" w:hanging="175"/>
              <w:outlineLvl w:val="1"/>
              <w:rPr>
                <w:rFonts w:ascii="Times New Roman" w:hAnsi="Times New Roman"/>
                <w:lang w:val="ru-RU" w:eastAsia="ru-RU"/>
              </w:rPr>
            </w:pPr>
          </w:p>
        </w:tc>
      </w:tr>
      <w:tr w:rsidR="004C215D" w:rsidRPr="00757502" w:rsidTr="00763F2F">
        <w:tc>
          <w:tcPr>
            <w:tcW w:w="3828" w:type="dxa"/>
          </w:tcPr>
          <w:p w:rsidR="00124347" w:rsidRPr="00674311" w:rsidRDefault="00124347" w:rsidP="00AB2666">
            <w:pPr>
              <w:jc w:val="both"/>
              <w:outlineLvl w:val="1"/>
              <w:rPr>
                <w:rFonts w:ascii="Times New Roman" w:hAnsi="Times New Roman"/>
                <w:lang w:val="ru-RU" w:eastAsia="ru-RU"/>
              </w:rPr>
            </w:pPr>
            <w:r w:rsidRPr="00674311">
              <w:rPr>
                <w:rFonts w:ascii="Times New Roman" w:hAnsi="Times New Roman"/>
                <w:lang w:val="ru-RU" w:eastAsia="ru-RU"/>
              </w:rPr>
              <w:t xml:space="preserve">Венедиктова Галина </w:t>
            </w:r>
          </w:p>
          <w:p w:rsidR="004C215D" w:rsidRPr="00674311" w:rsidRDefault="00124347" w:rsidP="00AB2666">
            <w:pPr>
              <w:jc w:val="both"/>
              <w:outlineLvl w:val="1"/>
              <w:rPr>
                <w:rFonts w:ascii="Times New Roman" w:hAnsi="Times New Roman"/>
                <w:lang w:val="ru-RU" w:eastAsia="ru-RU"/>
              </w:rPr>
            </w:pPr>
            <w:r w:rsidRPr="00674311">
              <w:rPr>
                <w:rFonts w:ascii="Times New Roman" w:hAnsi="Times New Roman"/>
                <w:lang w:val="ru-RU" w:eastAsia="ru-RU"/>
              </w:rPr>
              <w:t>Владимировна</w:t>
            </w:r>
          </w:p>
        </w:tc>
        <w:tc>
          <w:tcPr>
            <w:tcW w:w="5670" w:type="dxa"/>
          </w:tcPr>
          <w:p w:rsidR="004C215D" w:rsidRPr="00301326" w:rsidRDefault="004C215D" w:rsidP="00AB2666">
            <w:pPr>
              <w:spacing w:before="100" w:beforeAutospacing="1"/>
              <w:ind w:left="175" w:hanging="175"/>
              <w:outlineLvl w:val="1"/>
              <w:rPr>
                <w:rFonts w:ascii="Times New Roman" w:hAnsi="Times New Roman"/>
                <w:lang w:val="ru-RU" w:eastAsia="ru-RU"/>
              </w:rPr>
            </w:pPr>
            <w:r w:rsidRPr="00301326">
              <w:rPr>
                <w:rFonts w:ascii="Times New Roman" w:hAnsi="Times New Roman"/>
                <w:lang w:val="ru-RU" w:eastAsia="ru-RU"/>
              </w:rPr>
              <w:t xml:space="preserve">– ведущий специалист-эксперт </w:t>
            </w:r>
            <w:r w:rsidR="00301326" w:rsidRPr="00301326">
              <w:rPr>
                <w:rFonts w:ascii="Times New Roman" w:hAnsi="Times New Roman"/>
                <w:shd w:val="clear" w:color="auto" w:fill="FFFFFF"/>
                <w:lang w:val="ru-RU"/>
              </w:rPr>
              <w:t>отдела экономики, промышленности и инвестиционной деятельности</w:t>
            </w:r>
          </w:p>
        </w:tc>
      </w:tr>
    </w:tbl>
    <w:p w:rsidR="00C12252" w:rsidRPr="00674311" w:rsidRDefault="00C12252" w:rsidP="002D2091">
      <w:pPr>
        <w:spacing w:before="100" w:beforeAutospacing="1"/>
        <w:ind w:left="3686" w:hanging="3686"/>
        <w:outlineLvl w:val="1"/>
        <w:rPr>
          <w:rFonts w:ascii="Times New Roman" w:hAnsi="Times New Roman"/>
          <w:lang w:val="ru-RU" w:eastAsia="ru-RU"/>
        </w:rPr>
      </w:pPr>
    </w:p>
    <w:sectPr w:rsidR="00C12252" w:rsidRPr="00674311" w:rsidSect="003037DB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C85" w:rsidRDefault="00451C85" w:rsidP="00674311">
      <w:r>
        <w:separator/>
      </w:r>
    </w:p>
  </w:endnote>
  <w:endnote w:type="continuationSeparator" w:id="0">
    <w:p w:rsidR="00451C85" w:rsidRDefault="00451C85" w:rsidP="0067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C85" w:rsidRDefault="00451C85" w:rsidP="00674311">
      <w:r>
        <w:separator/>
      </w:r>
    </w:p>
  </w:footnote>
  <w:footnote w:type="continuationSeparator" w:id="0">
    <w:p w:rsidR="00451C85" w:rsidRDefault="00451C85" w:rsidP="0067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E69FD"/>
    <w:multiLevelType w:val="hybridMultilevel"/>
    <w:tmpl w:val="E0DA8AF8"/>
    <w:lvl w:ilvl="0" w:tplc="C928AD2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B0D70EF"/>
    <w:multiLevelType w:val="multilevel"/>
    <w:tmpl w:val="3FA61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39C"/>
    <w:rsid w:val="00004F7F"/>
    <w:rsid w:val="0001206B"/>
    <w:rsid w:val="0001520C"/>
    <w:rsid w:val="00017C19"/>
    <w:rsid w:val="0002414B"/>
    <w:rsid w:val="00025158"/>
    <w:rsid w:val="00043772"/>
    <w:rsid w:val="000647D0"/>
    <w:rsid w:val="000700CE"/>
    <w:rsid w:val="00086549"/>
    <w:rsid w:val="0008665C"/>
    <w:rsid w:val="0008687A"/>
    <w:rsid w:val="0009139C"/>
    <w:rsid w:val="00093C78"/>
    <w:rsid w:val="000A3F76"/>
    <w:rsid w:val="000B3F9E"/>
    <w:rsid w:val="000C0D29"/>
    <w:rsid w:val="000C36F0"/>
    <w:rsid w:val="000C5098"/>
    <w:rsid w:val="000C64C3"/>
    <w:rsid w:val="000D4187"/>
    <w:rsid w:val="000D5AC9"/>
    <w:rsid w:val="000E1207"/>
    <w:rsid w:val="000F091A"/>
    <w:rsid w:val="000F198E"/>
    <w:rsid w:val="000F38DF"/>
    <w:rsid w:val="000F47E9"/>
    <w:rsid w:val="00102FBD"/>
    <w:rsid w:val="001120AF"/>
    <w:rsid w:val="0011720E"/>
    <w:rsid w:val="00123E3D"/>
    <w:rsid w:val="00124347"/>
    <w:rsid w:val="00136820"/>
    <w:rsid w:val="0015340D"/>
    <w:rsid w:val="001541E5"/>
    <w:rsid w:val="00155E8C"/>
    <w:rsid w:val="001576A9"/>
    <w:rsid w:val="00160F5D"/>
    <w:rsid w:val="00163078"/>
    <w:rsid w:val="00163C7E"/>
    <w:rsid w:val="00174598"/>
    <w:rsid w:val="00175322"/>
    <w:rsid w:val="00177A48"/>
    <w:rsid w:val="00185699"/>
    <w:rsid w:val="0018692D"/>
    <w:rsid w:val="001901F6"/>
    <w:rsid w:val="001922CD"/>
    <w:rsid w:val="00196486"/>
    <w:rsid w:val="001A1CB0"/>
    <w:rsid w:val="001B6D75"/>
    <w:rsid w:val="001C2B1A"/>
    <w:rsid w:val="001D6E1C"/>
    <w:rsid w:val="001F24D1"/>
    <w:rsid w:val="001F5B36"/>
    <w:rsid w:val="00200B2B"/>
    <w:rsid w:val="0020335E"/>
    <w:rsid w:val="002077E5"/>
    <w:rsid w:val="00217057"/>
    <w:rsid w:val="00225E78"/>
    <w:rsid w:val="00234B7F"/>
    <w:rsid w:val="00234C67"/>
    <w:rsid w:val="002360E6"/>
    <w:rsid w:val="00242B5A"/>
    <w:rsid w:val="00243363"/>
    <w:rsid w:val="0024405D"/>
    <w:rsid w:val="00250856"/>
    <w:rsid w:val="0025111C"/>
    <w:rsid w:val="0025221B"/>
    <w:rsid w:val="00253C50"/>
    <w:rsid w:val="00256D83"/>
    <w:rsid w:val="002578D3"/>
    <w:rsid w:val="002646DF"/>
    <w:rsid w:val="00271568"/>
    <w:rsid w:val="00280CA3"/>
    <w:rsid w:val="00282A30"/>
    <w:rsid w:val="00287C34"/>
    <w:rsid w:val="0029097F"/>
    <w:rsid w:val="002919E0"/>
    <w:rsid w:val="0029785E"/>
    <w:rsid w:val="002B3372"/>
    <w:rsid w:val="002B58AB"/>
    <w:rsid w:val="002B74BF"/>
    <w:rsid w:val="002C0910"/>
    <w:rsid w:val="002C64CC"/>
    <w:rsid w:val="002D05D3"/>
    <w:rsid w:val="002D2091"/>
    <w:rsid w:val="002D3BA9"/>
    <w:rsid w:val="002D6381"/>
    <w:rsid w:val="002E0F42"/>
    <w:rsid w:val="002F30BB"/>
    <w:rsid w:val="002F38AC"/>
    <w:rsid w:val="002F6A78"/>
    <w:rsid w:val="002F7E5E"/>
    <w:rsid w:val="00301326"/>
    <w:rsid w:val="003037DB"/>
    <w:rsid w:val="00306B2F"/>
    <w:rsid w:val="003143C7"/>
    <w:rsid w:val="0031546C"/>
    <w:rsid w:val="003164CD"/>
    <w:rsid w:val="00321D36"/>
    <w:rsid w:val="00322206"/>
    <w:rsid w:val="00326928"/>
    <w:rsid w:val="00335222"/>
    <w:rsid w:val="00337520"/>
    <w:rsid w:val="00343607"/>
    <w:rsid w:val="00343992"/>
    <w:rsid w:val="00344661"/>
    <w:rsid w:val="00355F8A"/>
    <w:rsid w:val="00362199"/>
    <w:rsid w:val="0036403B"/>
    <w:rsid w:val="00375945"/>
    <w:rsid w:val="00376240"/>
    <w:rsid w:val="003779CE"/>
    <w:rsid w:val="00380137"/>
    <w:rsid w:val="003828E4"/>
    <w:rsid w:val="00384910"/>
    <w:rsid w:val="00395B68"/>
    <w:rsid w:val="003A4FAB"/>
    <w:rsid w:val="003A7245"/>
    <w:rsid w:val="003B3631"/>
    <w:rsid w:val="003B7C8A"/>
    <w:rsid w:val="003C005A"/>
    <w:rsid w:val="003D0462"/>
    <w:rsid w:val="003D1845"/>
    <w:rsid w:val="003D3691"/>
    <w:rsid w:val="003D5D30"/>
    <w:rsid w:val="003E1B6B"/>
    <w:rsid w:val="003E5330"/>
    <w:rsid w:val="003E6978"/>
    <w:rsid w:val="003E70E0"/>
    <w:rsid w:val="003F46AE"/>
    <w:rsid w:val="00402187"/>
    <w:rsid w:val="00403E92"/>
    <w:rsid w:val="0040779F"/>
    <w:rsid w:val="00411204"/>
    <w:rsid w:val="00412A42"/>
    <w:rsid w:val="004164D5"/>
    <w:rsid w:val="00417A0C"/>
    <w:rsid w:val="00417B19"/>
    <w:rsid w:val="00424087"/>
    <w:rsid w:val="0042514E"/>
    <w:rsid w:val="00426A48"/>
    <w:rsid w:val="00430494"/>
    <w:rsid w:val="00434D6B"/>
    <w:rsid w:val="00437397"/>
    <w:rsid w:val="00442B88"/>
    <w:rsid w:val="004433CE"/>
    <w:rsid w:val="00451C85"/>
    <w:rsid w:val="00472B5E"/>
    <w:rsid w:val="00472ED5"/>
    <w:rsid w:val="00477330"/>
    <w:rsid w:val="004807E2"/>
    <w:rsid w:val="00486DA7"/>
    <w:rsid w:val="004A708C"/>
    <w:rsid w:val="004B3D55"/>
    <w:rsid w:val="004B504D"/>
    <w:rsid w:val="004C0726"/>
    <w:rsid w:val="004C19CD"/>
    <w:rsid w:val="004C215D"/>
    <w:rsid w:val="004D21F5"/>
    <w:rsid w:val="004D2E9D"/>
    <w:rsid w:val="004D61AD"/>
    <w:rsid w:val="004D70EE"/>
    <w:rsid w:val="004F0922"/>
    <w:rsid w:val="004F2DEC"/>
    <w:rsid w:val="004F37F0"/>
    <w:rsid w:val="004F4D80"/>
    <w:rsid w:val="004F53BE"/>
    <w:rsid w:val="00512166"/>
    <w:rsid w:val="00515366"/>
    <w:rsid w:val="00543B8D"/>
    <w:rsid w:val="00544D88"/>
    <w:rsid w:val="0055308A"/>
    <w:rsid w:val="00562F3E"/>
    <w:rsid w:val="0057343B"/>
    <w:rsid w:val="005771EA"/>
    <w:rsid w:val="005A69AB"/>
    <w:rsid w:val="005B2C0D"/>
    <w:rsid w:val="005B3CF0"/>
    <w:rsid w:val="005C00EE"/>
    <w:rsid w:val="005C0BBA"/>
    <w:rsid w:val="005C17C9"/>
    <w:rsid w:val="005C3E3B"/>
    <w:rsid w:val="005C4AE3"/>
    <w:rsid w:val="005D020E"/>
    <w:rsid w:val="005D3419"/>
    <w:rsid w:val="005E302B"/>
    <w:rsid w:val="006027AF"/>
    <w:rsid w:val="00613FE0"/>
    <w:rsid w:val="006146E7"/>
    <w:rsid w:val="0061621A"/>
    <w:rsid w:val="00617582"/>
    <w:rsid w:val="00621EB2"/>
    <w:rsid w:val="0062305C"/>
    <w:rsid w:val="00626677"/>
    <w:rsid w:val="00633100"/>
    <w:rsid w:val="006337DA"/>
    <w:rsid w:val="00637C1F"/>
    <w:rsid w:val="0065276B"/>
    <w:rsid w:val="00655BFD"/>
    <w:rsid w:val="006606B1"/>
    <w:rsid w:val="00664892"/>
    <w:rsid w:val="00666DFC"/>
    <w:rsid w:val="006733B6"/>
    <w:rsid w:val="00674311"/>
    <w:rsid w:val="0068029B"/>
    <w:rsid w:val="00682ABC"/>
    <w:rsid w:val="006840D5"/>
    <w:rsid w:val="00684AFE"/>
    <w:rsid w:val="006917E2"/>
    <w:rsid w:val="00693AED"/>
    <w:rsid w:val="00694E56"/>
    <w:rsid w:val="006960C9"/>
    <w:rsid w:val="006A0BCE"/>
    <w:rsid w:val="006A1A2F"/>
    <w:rsid w:val="006A46F6"/>
    <w:rsid w:val="006B6630"/>
    <w:rsid w:val="006C1C29"/>
    <w:rsid w:val="006C5CAD"/>
    <w:rsid w:val="006D1689"/>
    <w:rsid w:val="006E3918"/>
    <w:rsid w:val="006F52F1"/>
    <w:rsid w:val="0070449E"/>
    <w:rsid w:val="007142F6"/>
    <w:rsid w:val="00714DF3"/>
    <w:rsid w:val="0071764F"/>
    <w:rsid w:val="007263D4"/>
    <w:rsid w:val="00731B61"/>
    <w:rsid w:val="00737780"/>
    <w:rsid w:val="00754526"/>
    <w:rsid w:val="00757502"/>
    <w:rsid w:val="00763F2F"/>
    <w:rsid w:val="0076435E"/>
    <w:rsid w:val="00765493"/>
    <w:rsid w:val="00766C03"/>
    <w:rsid w:val="00770BB5"/>
    <w:rsid w:val="00773194"/>
    <w:rsid w:val="007746B5"/>
    <w:rsid w:val="00777BD5"/>
    <w:rsid w:val="00781747"/>
    <w:rsid w:val="007855E8"/>
    <w:rsid w:val="007857AF"/>
    <w:rsid w:val="00793BAE"/>
    <w:rsid w:val="007A6A54"/>
    <w:rsid w:val="007B0268"/>
    <w:rsid w:val="007B076A"/>
    <w:rsid w:val="007B250E"/>
    <w:rsid w:val="007C31DA"/>
    <w:rsid w:val="007D217C"/>
    <w:rsid w:val="007D3B4B"/>
    <w:rsid w:val="007F7E96"/>
    <w:rsid w:val="00814F0E"/>
    <w:rsid w:val="00820046"/>
    <w:rsid w:val="0082104C"/>
    <w:rsid w:val="00833040"/>
    <w:rsid w:val="0084009E"/>
    <w:rsid w:val="0084450F"/>
    <w:rsid w:val="0085495B"/>
    <w:rsid w:val="00863C2D"/>
    <w:rsid w:val="00870F79"/>
    <w:rsid w:val="008736A9"/>
    <w:rsid w:val="00874076"/>
    <w:rsid w:val="00880543"/>
    <w:rsid w:val="008827A1"/>
    <w:rsid w:val="008B4D52"/>
    <w:rsid w:val="008B69CD"/>
    <w:rsid w:val="008C1826"/>
    <w:rsid w:val="008C338B"/>
    <w:rsid w:val="008C55F1"/>
    <w:rsid w:val="008D09E2"/>
    <w:rsid w:val="008D11CB"/>
    <w:rsid w:val="008D46E9"/>
    <w:rsid w:val="008E080E"/>
    <w:rsid w:val="008E48E7"/>
    <w:rsid w:val="008F64DF"/>
    <w:rsid w:val="00910A03"/>
    <w:rsid w:val="00920912"/>
    <w:rsid w:val="00921C69"/>
    <w:rsid w:val="00922C1B"/>
    <w:rsid w:val="00927849"/>
    <w:rsid w:val="00944EB7"/>
    <w:rsid w:val="0095612B"/>
    <w:rsid w:val="00962DBE"/>
    <w:rsid w:val="0096633E"/>
    <w:rsid w:val="009672C5"/>
    <w:rsid w:val="009701B9"/>
    <w:rsid w:val="009745D9"/>
    <w:rsid w:val="00976CB2"/>
    <w:rsid w:val="009858DA"/>
    <w:rsid w:val="00993114"/>
    <w:rsid w:val="00994BDC"/>
    <w:rsid w:val="009970E8"/>
    <w:rsid w:val="009A6693"/>
    <w:rsid w:val="009B1726"/>
    <w:rsid w:val="009B4731"/>
    <w:rsid w:val="009C1515"/>
    <w:rsid w:val="009C389A"/>
    <w:rsid w:val="009C553D"/>
    <w:rsid w:val="009C5DFB"/>
    <w:rsid w:val="009C67E1"/>
    <w:rsid w:val="009D7DB7"/>
    <w:rsid w:val="009E36D5"/>
    <w:rsid w:val="009E39AC"/>
    <w:rsid w:val="009E6BA5"/>
    <w:rsid w:val="009F475B"/>
    <w:rsid w:val="00A02D58"/>
    <w:rsid w:val="00A076C5"/>
    <w:rsid w:val="00A1478C"/>
    <w:rsid w:val="00A14B2A"/>
    <w:rsid w:val="00A16AAE"/>
    <w:rsid w:val="00A36087"/>
    <w:rsid w:val="00A57D8D"/>
    <w:rsid w:val="00A703DF"/>
    <w:rsid w:val="00A706A8"/>
    <w:rsid w:val="00AB055F"/>
    <w:rsid w:val="00AB253A"/>
    <w:rsid w:val="00AB2666"/>
    <w:rsid w:val="00AB470A"/>
    <w:rsid w:val="00AC40C6"/>
    <w:rsid w:val="00AC4933"/>
    <w:rsid w:val="00AD090E"/>
    <w:rsid w:val="00AD76A2"/>
    <w:rsid w:val="00AE6B83"/>
    <w:rsid w:val="00B1492B"/>
    <w:rsid w:val="00B1637B"/>
    <w:rsid w:val="00B20E1C"/>
    <w:rsid w:val="00B20F11"/>
    <w:rsid w:val="00B256AF"/>
    <w:rsid w:val="00B30DC8"/>
    <w:rsid w:val="00B314F1"/>
    <w:rsid w:val="00B4522B"/>
    <w:rsid w:val="00B6280E"/>
    <w:rsid w:val="00B646F8"/>
    <w:rsid w:val="00B8237D"/>
    <w:rsid w:val="00B83E8D"/>
    <w:rsid w:val="00B84D00"/>
    <w:rsid w:val="00B86259"/>
    <w:rsid w:val="00B92E0F"/>
    <w:rsid w:val="00B96EAA"/>
    <w:rsid w:val="00B97ACE"/>
    <w:rsid w:val="00BA058C"/>
    <w:rsid w:val="00BA5062"/>
    <w:rsid w:val="00BB7F5B"/>
    <w:rsid w:val="00BD1705"/>
    <w:rsid w:val="00BE0043"/>
    <w:rsid w:val="00BE2008"/>
    <w:rsid w:val="00BE4E63"/>
    <w:rsid w:val="00BE6C05"/>
    <w:rsid w:val="00BF4B4A"/>
    <w:rsid w:val="00BF68B2"/>
    <w:rsid w:val="00BF7D96"/>
    <w:rsid w:val="00C10D01"/>
    <w:rsid w:val="00C10DC3"/>
    <w:rsid w:val="00C11EB0"/>
    <w:rsid w:val="00C12252"/>
    <w:rsid w:val="00C125BF"/>
    <w:rsid w:val="00C131FA"/>
    <w:rsid w:val="00C2279E"/>
    <w:rsid w:val="00C27D86"/>
    <w:rsid w:val="00C311BF"/>
    <w:rsid w:val="00C4116D"/>
    <w:rsid w:val="00C46EAA"/>
    <w:rsid w:val="00C522A8"/>
    <w:rsid w:val="00C64B8B"/>
    <w:rsid w:val="00C74520"/>
    <w:rsid w:val="00C76518"/>
    <w:rsid w:val="00C7715D"/>
    <w:rsid w:val="00C83B8D"/>
    <w:rsid w:val="00C84F5A"/>
    <w:rsid w:val="00C9064C"/>
    <w:rsid w:val="00C97701"/>
    <w:rsid w:val="00CA44B4"/>
    <w:rsid w:val="00CB2555"/>
    <w:rsid w:val="00CB62F2"/>
    <w:rsid w:val="00CB67A2"/>
    <w:rsid w:val="00CB69D7"/>
    <w:rsid w:val="00CB7FFD"/>
    <w:rsid w:val="00CC7811"/>
    <w:rsid w:val="00CD0E72"/>
    <w:rsid w:val="00CE3912"/>
    <w:rsid w:val="00CF0CBB"/>
    <w:rsid w:val="00CF36C4"/>
    <w:rsid w:val="00D010E0"/>
    <w:rsid w:val="00D03170"/>
    <w:rsid w:val="00D03D66"/>
    <w:rsid w:val="00D054A2"/>
    <w:rsid w:val="00D0668E"/>
    <w:rsid w:val="00D072FE"/>
    <w:rsid w:val="00D217C8"/>
    <w:rsid w:val="00D21887"/>
    <w:rsid w:val="00D33C0E"/>
    <w:rsid w:val="00D47B8F"/>
    <w:rsid w:val="00D82FA2"/>
    <w:rsid w:val="00D83C4C"/>
    <w:rsid w:val="00D90D3B"/>
    <w:rsid w:val="00D9417B"/>
    <w:rsid w:val="00D96554"/>
    <w:rsid w:val="00DA46A4"/>
    <w:rsid w:val="00DB0C82"/>
    <w:rsid w:val="00DC0515"/>
    <w:rsid w:val="00DC5C03"/>
    <w:rsid w:val="00DD23FC"/>
    <w:rsid w:val="00DE185A"/>
    <w:rsid w:val="00DE348A"/>
    <w:rsid w:val="00DE5F4F"/>
    <w:rsid w:val="00DF7CB4"/>
    <w:rsid w:val="00E045D9"/>
    <w:rsid w:val="00E06E54"/>
    <w:rsid w:val="00E11C55"/>
    <w:rsid w:val="00E2306A"/>
    <w:rsid w:val="00E312CA"/>
    <w:rsid w:val="00E34E73"/>
    <w:rsid w:val="00E4173A"/>
    <w:rsid w:val="00E46F4D"/>
    <w:rsid w:val="00E60679"/>
    <w:rsid w:val="00E60751"/>
    <w:rsid w:val="00E6568F"/>
    <w:rsid w:val="00E757FA"/>
    <w:rsid w:val="00EA2905"/>
    <w:rsid w:val="00EA3E00"/>
    <w:rsid w:val="00EC04DA"/>
    <w:rsid w:val="00EC3184"/>
    <w:rsid w:val="00EC5A2F"/>
    <w:rsid w:val="00EE34D8"/>
    <w:rsid w:val="00EE7C03"/>
    <w:rsid w:val="00EF5987"/>
    <w:rsid w:val="00EF650A"/>
    <w:rsid w:val="00F0479C"/>
    <w:rsid w:val="00F05E97"/>
    <w:rsid w:val="00F352A8"/>
    <w:rsid w:val="00F506B8"/>
    <w:rsid w:val="00F526CA"/>
    <w:rsid w:val="00F5384D"/>
    <w:rsid w:val="00F54C63"/>
    <w:rsid w:val="00F571B1"/>
    <w:rsid w:val="00F61C52"/>
    <w:rsid w:val="00F70527"/>
    <w:rsid w:val="00F836CE"/>
    <w:rsid w:val="00F83C0A"/>
    <w:rsid w:val="00FA2306"/>
    <w:rsid w:val="00FA368B"/>
    <w:rsid w:val="00FA4FE6"/>
    <w:rsid w:val="00FA5035"/>
    <w:rsid w:val="00FC35B7"/>
    <w:rsid w:val="00FC634A"/>
    <w:rsid w:val="00FC6A00"/>
    <w:rsid w:val="00FC729B"/>
    <w:rsid w:val="00FD2247"/>
    <w:rsid w:val="00FD69ED"/>
    <w:rsid w:val="00FE5D50"/>
    <w:rsid w:val="00FF0790"/>
    <w:rsid w:val="00FF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403E92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03E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03E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03E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03E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03E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03E9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03E9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403E9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403E9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3E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03E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03E9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03E9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03E9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03E92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03E92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03E9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03E92"/>
    <w:rPr>
      <w:rFonts w:ascii="Cambria" w:hAnsi="Cambria" w:cs="Times New Roman"/>
    </w:rPr>
  </w:style>
  <w:style w:type="character" w:styleId="a3">
    <w:name w:val="Hyperlink"/>
    <w:basedOn w:val="a0"/>
    <w:uiPriority w:val="99"/>
    <w:semiHidden/>
    <w:rsid w:val="0009139C"/>
    <w:rPr>
      <w:rFonts w:cs="Times New Roman"/>
      <w:color w:val="333333"/>
      <w:u w:val="none"/>
      <w:effect w:val="none"/>
    </w:rPr>
  </w:style>
  <w:style w:type="paragraph" w:styleId="a4">
    <w:name w:val="Normal (Web)"/>
    <w:basedOn w:val="a"/>
    <w:uiPriority w:val="99"/>
    <w:rsid w:val="0009139C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5">
    <w:name w:val="Strong"/>
    <w:basedOn w:val="a0"/>
    <w:uiPriority w:val="99"/>
    <w:qFormat/>
    <w:rsid w:val="00403E92"/>
    <w:rPr>
      <w:rFonts w:cs="Times New Roman"/>
      <w:b/>
      <w:bCs/>
    </w:rPr>
  </w:style>
  <w:style w:type="paragraph" w:styleId="a6">
    <w:name w:val="Title"/>
    <w:basedOn w:val="a"/>
    <w:next w:val="a"/>
    <w:link w:val="a7"/>
    <w:uiPriority w:val="99"/>
    <w:qFormat/>
    <w:rsid w:val="00403E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403E92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99"/>
    <w:qFormat/>
    <w:rsid w:val="00403E92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uiPriority w:val="99"/>
    <w:locked/>
    <w:rsid w:val="00403E92"/>
    <w:rPr>
      <w:rFonts w:ascii="Cambria" w:hAnsi="Cambria" w:cs="Times New Roman"/>
      <w:sz w:val="24"/>
      <w:szCs w:val="24"/>
    </w:rPr>
  </w:style>
  <w:style w:type="character" w:styleId="aa">
    <w:name w:val="Emphasis"/>
    <w:basedOn w:val="a0"/>
    <w:uiPriority w:val="99"/>
    <w:qFormat/>
    <w:rsid w:val="00403E92"/>
    <w:rPr>
      <w:rFonts w:ascii="Calibri" w:hAnsi="Calibri" w:cs="Times New Roman"/>
      <w:b/>
      <w:i/>
      <w:iCs/>
    </w:rPr>
  </w:style>
  <w:style w:type="paragraph" w:styleId="ab">
    <w:name w:val="No Spacing"/>
    <w:basedOn w:val="a"/>
    <w:link w:val="ac"/>
    <w:uiPriority w:val="1"/>
    <w:qFormat/>
    <w:rsid w:val="00403E92"/>
    <w:rPr>
      <w:szCs w:val="32"/>
    </w:rPr>
  </w:style>
  <w:style w:type="paragraph" w:styleId="ad">
    <w:name w:val="List Paragraph"/>
    <w:basedOn w:val="a"/>
    <w:uiPriority w:val="99"/>
    <w:qFormat/>
    <w:rsid w:val="00403E92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403E92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403E92"/>
    <w:rPr>
      <w:rFonts w:cs="Times New Roman"/>
      <w:i/>
      <w:sz w:val="24"/>
      <w:szCs w:val="24"/>
    </w:rPr>
  </w:style>
  <w:style w:type="paragraph" w:styleId="ae">
    <w:name w:val="Intense Quote"/>
    <w:basedOn w:val="a"/>
    <w:next w:val="a"/>
    <w:link w:val="af"/>
    <w:uiPriority w:val="99"/>
    <w:qFormat/>
    <w:rsid w:val="00403E9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99"/>
    <w:locked/>
    <w:rsid w:val="00403E92"/>
    <w:rPr>
      <w:rFonts w:cs="Times New Roman"/>
      <w:b/>
      <w:i/>
      <w:sz w:val="24"/>
    </w:rPr>
  </w:style>
  <w:style w:type="character" w:styleId="af0">
    <w:name w:val="Subtle Emphasis"/>
    <w:basedOn w:val="a0"/>
    <w:uiPriority w:val="99"/>
    <w:qFormat/>
    <w:rsid w:val="00403E92"/>
    <w:rPr>
      <w:rFonts w:cs="Times New Roman"/>
      <w:i/>
      <w:color w:val="5A5A5A"/>
    </w:rPr>
  </w:style>
  <w:style w:type="character" w:styleId="af1">
    <w:name w:val="Intense Emphasis"/>
    <w:basedOn w:val="a0"/>
    <w:uiPriority w:val="99"/>
    <w:qFormat/>
    <w:rsid w:val="00403E92"/>
    <w:rPr>
      <w:rFonts w:cs="Times New Roman"/>
      <w:b/>
      <w:i/>
      <w:sz w:val="24"/>
      <w:szCs w:val="24"/>
      <w:u w:val="single"/>
    </w:rPr>
  </w:style>
  <w:style w:type="character" w:styleId="af2">
    <w:name w:val="Subtle Reference"/>
    <w:basedOn w:val="a0"/>
    <w:uiPriority w:val="99"/>
    <w:qFormat/>
    <w:rsid w:val="00403E92"/>
    <w:rPr>
      <w:rFonts w:cs="Times New Roman"/>
      <w:sz w:val="24"/>
      <w:szCs w:val="24"/>
      <w:u w:val="single"/>
    </w:rPr>
  </w:style>
  <w:style w:type="character" w:styleId="af3">
    <w:name w:val="Intense Reference"/>
    <w:basedOn w:val="a0"/>
    <w:uiPriority w:val="99"/>
    <w:qFormat/>
    <w:rsid w:val="00403E92"/>
    <w:rPr>
      <w:rFonts w:cs="Times New Roman"/>
      <w:b/>
      <w:sz w:val="24"/>
      <w:u w:val="single"/>
    </w:rPr>
  </w:style>
  <w:style w:type="character" w:styleId="af4">
    <w:name w:val="Book Title"/>
    <w:basedOn w:val="a0"/>
    <w:uiPriority w:val="99"/>
    <w:qFormat/>
    <w:rsid w:val="00403E92"/>
    <w:rPr>
      <w:rFonts w:ascii="Cambria" w:hAnsi="Cambria" w:cs="Times New Roman"/>
      <w:b/>
      <w:i/>
      <w:sz w:val="24"/>
      <w:szCs w:val="24"/>
    </w:rPr>
  </w:style>
  <w:style w:type="paragraph" w:styleId="af5">
    <w:name w:val="TOC Heading"/>
    <w:basedOn w:val="1"/>
    <w:next w:val="a"/>
    <w:uiPriority w:val="99"/>
    <w:qFormat/>
    <w:rsid w:val="00403E92"/>
    <w:pPr>
      <w:outlineLvl w:val="9"/>
    </w:pPr>
  </w:style>
  <w:style w:type="paragraph" w:customStyle="1" w:styleId="af6">
    <w:name w:val="Таблицы (моноширинный)"/>
    <w:basedOn w:val="a"/>
    <w:next w:val="a"/>
    <w:uiPriority w:val="99"/>
    <w:rsid w:val="000913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7">
    <w:name w:val="Цветовое выделение"/>
    <w:uiPriority w:val="99"/>
    <w:rsid w:val="0009139C"/>
    <w:rPr>
      <w:b/>
      <w:color w:val="000080"/>
      <w:sz w:val="20"/>
    </w:rPr>
  </w:style>
  <w:style w:type="character" w:customStyle="1" w:styleId="af8">
    <w:name w:val="Гипертекстовая ссылка"/>
    <w:basedOn w:val="af7"/>
    <w:uiPriority w:val="99"/>
    <w:rsid w:val="00F61C52"/>
    <w:rPr>
      <w:rFonts w:cs="Times New Roman"/>
      <w:b/>
      <w:color w:val="106BBE"/>
      <w:sz w:val="20"/>
    </w:rPr>
  </w:style>
  <w:style w:type="paragraph" w:styleId="af9">
    <w:name w:val="caption"/>
    <w:basedOn w:val="a"/>
    <w:next w:val="a"/>
    <w:uiPriority w:val="99"/>
    <w:qFormat/>
    <w:rsid w:val="00DA46A4"/>
    <w:rPr>
      <w:b/>
      <w:bCs/>
      <w:sz w:val="18"/>
      <w:szCs w:val="18"/>
    </w:rPr>
  </w:style>
  <w:style w:type="character" w:customStyle="1" w:styleId="ac">
    <w:name w:val="Без интервала Знак"/>
    <w:basedOn w:val="a0"/>
    <w:link w:val="ab"/>
    <w:uiPriority w:val="99"/>
    <w:locked/>
    <w:rsid w:val="00DA46A4"/>
    <w:rPr>
      <w:rFonts w:cs="Times New Roman"/>
      <w:sz w:val="32"/>
      <w:szCs w:val="32"/>
    </w:rPr>
  </w:style>
  <w:style w:type="paragraph" w:styleId="afa">
    <w:name w:val="Balloon Text"/>
    <w:basedOn w:val="a"/>
    <w:link w:val="afb"/>
    <w:uiPriority w:val="99"/>
    <w:semiHidden/>
    <w:rsid w:val="00123E3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123E3D"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locked/>
    <w:rsid w:val="00DF7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header"/>
    <w:basedOn w:val="a"/>
    <w:link w:val="afe"/>
    <w:uiPriority w:val="99"/>
    <w:semiHidden/>
    <w:unhideWhenUsed/>
    <w:locked/>
    <w:rsid w:val="00674311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674311"/>
    <w:rPr>
      <w:sz w:val="24"/>
      <w:szCs w:val="24"/>
      <w:lang w:val="en-US" w:eastAsia="en-US"/>
    </w:rPr>
  </w:style>
  <w:style w:type="paragraph" w:styleId="aff">
    <w:name w:val="footer"/>
    <w:basedOn w:val="a"/>
    <w:link w:val="aff0"/>
    <w:uiPriority w:val="99"/>
    <w:semiHidden/>
    <w:unhideWhenUsed/>
    <w:locked/>
    <w:rsid w:val="00674311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674311"/>
    <w:rPr>
      <w:sz w:val="24"/>
      <w:szCs w:val="24"/>
      <w:lang w:val="en-US" w:eastAsia="en-US"/>
    </w:rPr>
  </w:style>
  <w:style w:type="paragraph" w:customStyle="1" w:styleId="s1">
    <w:name w:val="s_1"/>
    <w:basedOn w:val="a"/>
    <w:rsid w:val="00B256AF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22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2282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48760766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8760766/122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arpos.cap.ru/about/structure/e8b38fe3-68ac-455c-84ef-56f56932222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689267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rpos.cap.ru/about/structure/9b2555d7-3bde-4feb-a6db-931add1737a0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marpos.cap.ru/about/structure/b924c01a-5a2b-44d8-a705-e9d90894a3b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935D5-230A-4DAD-AB24-0C9E8519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marpos_economy1</cp:lastModifiedBy>
  <cp:revision>21</cp:revision>
  <cp:lastPrinted>2022-04-26T08:22:00Z</cp:lastPrinted>
  <dcterms:created xsi:type="dcterms:W3CDTF">2021-11-12T10:19:00Z</dcterms:created>
  <dcterms:modified xsi:type="dcterms:W3CDTF">2023-09-29T07:16:00Z</dcterms:modified>
</cp:coreProperties>
</file>