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4643"/>
        <w:gridCol w:w="4643"/>
      </w:tblGrid>
      <w:tr w:rsidR="009437ED" w:rsidTr="009437ED">
        <w:tc>
          <w:tcPr>
            <w:tcW w:w="4643" w:type="dxa"/>
          </w:tcPr>
          <w:p w:rsidR="009437ED" w:rsidRDefault="009437ED">
            <w:pPr>
              <w:spacing w:line="254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643" w:type="dxa"/>
          </w:tcPr>
          <w:p w:rsidR="009437ED" w:rsidRDefault="009437ED">
            <w:pPr>
              <w:spacing w:line="254" w:lineRule="auto"/>
              <w:rPr>
                <w:sz w:val="28"/>
                <w:szCs w:val="28"/>
                <w:lang w:eastAsia="en-US"/>
              </w:rPr>
            </w:pPr>
          </w:p>
        </w:tc>
      </w:tr>
    </w:tbl>
    <w:p w:rsidR="009437ED" w:rsidRDefault="009437ED" w:rsidP="009437ED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9437ED" w:rsidRDefault="009437ED" w:rsidP="009437ED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Янтиковского муниципального округа </w:t>
      </w:r>
      <w:r>
        <w:rPr>
          <w:b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D66678" w:rsidRDefault="009437ED" w:rsidP="009437ED">
      <w:pPr>
        <w:suppressAutoHyphens/>
        <w:snapToGri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В отношении земельного участка с када</w:t>
      </w:r>
      <w:r w:rsidR="007E6463">
        <w:rPr>
          <w:sz w:val="28"/>
          <w:szCs w:val="28"/>
        </w:rPr>
        <w:t>стровым номером 21:26:220209:153</w:t>
      </w:r>
      <w:r>
        <w:rPr>
          <w:sz w:val="28"/>
          <w:szCs w:val="28"/>
        </w:rPr>
        <w:t>, расположенного по адресу: Чув</w:t>
      </w:r>
      <w:r w:rsidR="00DF50C3">
        <w:rPr>
          <w:sz w:val="28"/>
          <w:szCs w:val="28"/>
        </w:rPr>
        <w:t xml:space="preserve">ашская Республика, </w:t>
      </w:r>
      <w:r>
        <w:rPr>
          <w:sz w:val="28"/>
          <w:szCs w:val="28"/>
        </w:rPr>
        <w:t xml:space="preserve"> Янтиковский</w:t>
      </w:r>
      <w:r w:rsidR="00DF50C3">
        <w:rPr>
          <w:sz w:val="28"/>
          <w:szCs w:val="28"/>
        </w:rPr>
        <w:t xml:space="preserve"> район</w:t>
      </w:r>
      <w:r>
        <w:rPr>
          <w:sz w:val="28"/>
          <w:szCs w:val="28"/>
        </w:rPr>
        <w:t>,</w:t>
      </w:r>
      <w:r w:rsidR="007F7308">
        <w:rPr>
          <w:sz w:val="28"/>
          <w:szCs w:val="28"/>
        </w:rPr>
        <w:t xml:space="preserve"> Тюмеревское сельское поселение</w:t>
      </w:r>
      <w:r w:rsidR="00DF50C3">
        <w:rPr>
          <w:sz w:val="28"/>
          <w:szCs w:val="28"/>
        </w:rPr>
        <w:t>,</w:t>
      </w:r>
      <w:r>
        <w:rPr>
          <w:sz w:val="28"/>
          <w:szCs w:val="28"/>
        </w:rPr>
        <w:t xml:space="preserve"> категория: земли </w:t>
      </w:r>
      <w:r w:rsidR="007F7308">
        <w:rPr>
          <w:sz w:val="28"/>
          <w:szCs w:val="28"/>
        </w:rPr>
        <w:t>сельскохозяйственного назначения</w:t>
      </w:r>
      <w:r>
        <w:rPr>
          <w:sz w:val="28"/>
          <w:szCs w:val="28"/>
        </w:rPr>
        <w:t>, для ведения личного подсобног</w:t>
      </w:r>
      <w:r w:rsidR="007F7308">
        <w:rPr>
          <w:sz w:val="28"/>
          <w:szCs w:val="28"/>
        </w:rPr>
        <w:t>о хозяй</w:t>
      </w:r>
      <w:r w:rsidR="007E6463">
        <w:rPr>
          <w:sz w:val="28"/>
          <w:szCs w:val="28"/>
        </w:rPr>
        <w:t>ства, общей площадью 50</w:t>
      </w:r>
      <w:r>
        <w:rPr>
          <w:sz w:val="28"/>
          <w:szCs w:val="28"/>
        </w:rPr>
        <w:t>00 кв. м.</w:t>
      </w:r>
      <w:r w:rsidR="00BF05CC">
        <w:rPr>
          <w:sz w:val="28"/>
          <w:szCs w:val="28"/>
        </w:rPr>
        <w:t>,</w:t>
      </w:r>
      <w:r>
        <w:rPr>
          <w:sz w:val="28"/>
          <w:szCs w:val="28"/>
        </w:rPr>
        <w:t xml:space="preserve"> в качеств</w:t>
      </w:r>
      <w:r w:rsidR="00BF05CC">
        <w:rPr>
          <w:sz w:val="28"/>
          <w:szCs w:val="28"/>
        </w:rPr>
        <w:t>е его правообладателя, владеющего</w:t>
      </w:r>
      <w:r>
        <w:rPr>
          <w:sz w:val="28"/>
          <w:szCs w:val="28"/>
        </w:rPr>
        <w:t xml:space="preserve"> данным объектом на п</w:t>
      </w:r>
      <w:r w:rsidR="001B2691">
        <w:rPr>
          <w:sz w:val="28"/>
          <w:szCs w:val="28"/>
        </w:rPr>
        <w:t>раве собственности, выявлен</w:t>
      </w:r>
      <w:r w:rsidR="007F7308">
        <w:rPr>
          <w:sz w:val="28"/>
          <w:szCs w:val="28"/>
        </w:rPr>
        <w:t xml:space="preserve"> </w:t>
      </w:r>
      <w:proofErr w:type="spellStart"/>
      <w:r w:rsidR="007E6463">
        <w:rPr>
          <w:sz w:val="28"/>
          <w:szCs w:val="28"/>
        </w:rPr>
        <w:t>Чмиков</w:t>
      </w:r>
      <w:proofErr w:type="spellEnd"/>
      <w:r w:rsidR="00ED3EBE">
        <w:rPr>
          <w:sz w:val="28"/>
          <w:szCs w:val="28"/>
        </w:rPr>
        <w:t xml:space="preserve"> Андрей Владимирович, 00.00.0000</w:t>
      </w:r>
      <w:r w:rsidR="007E6463">
        <w:rPr>
          <w:sz w:val="28"/>
          <w:szCs w:val="28"/>
        </w:rPr>
        <w:t xml:space="preserve"> </w:t>
      </w:r>
      <w:r>
        <w:rPr>
          <w:sz w:val="28"/>
          <w:szCs w:val="28"/>
        </w:rPr>
        <w:t>г.р.,</w:t>
      </w:r>
      <w:r w:rsidR="007F7308">
        <w:rPr>
          <w:sz w:val="28"/>
          <w:szCs w:val="28"/>
        </w:rPr>
        <w:t xml:space="preserve"> место рождения</w:t>
      </w:r>
      <w:r w:rsidR="007E6463">
        <w:rPr>
          <w:sz w:val="28"/>
          <w:szCs w:val="28"/>
        </w:rPr>
        <w:t xml:space="preserve">: д. Тюмерево Янтиковского района Чувашской </w:t>
      </w:r>
      <w:r w:rsidR="003D1086">
        <w:rPr>
          <w:sz w:val="28"/>
          <w:szCs w:val="28"/>
        </w:rPr>
        <w:t>Р</w:t>
      </w:r>
      <w:r w:rsidR="007E6463">
        <w:rPr>
          <w:sz w:val="28"/>
          <w:szCs w:val="28"/>
        </w:rPr>
        <w:t>еспублики</w:t>
      </w:r>
      <w:r w:rsidR="000D56CF">
        <w:rPr>
          <w:sz w:val="28"/>
          <w:szCs w:val="28"/>
        </w:rPr>
        <w:t>, паспор</w:t>
      </w:r>
      <w:r w:rsidR="001B2691">
        <w:rPr>
          <w:sz w:val="28"/>
          <w:szCs w:val="28"/>
        </w:rPr>
        <w:t xml:space="preserve">т </w:t>
      </w:r>
      <w:r w:rsidR="00ED3EBE">
        <w:rPr>
          <w:sz w:val="28"/>
          <w:szCs w:val="28"/>
        </w:rPr>
        <w:t>00 00</w:t>
      </w:r>
      <w:r w:rsidR="007E6463">
        <w:rPr>
          <w:sz w:val="28"/>
          <w:szCs w:val="28"/>
        </w:rPr>
        <w:t xml:space="preserve"> № </w:t>
      </w:r>
      <w:r w:rsidR="00ED3EBE">
        <w:rPr>
          <w:sz w:val="28"/>
          <w:szCs w:val="28"/>
        </w:rPr>
        <w:t>000000, выдан 00.00.0000</w:t>
      </w:r>
      <w:r w:rsidR="000D56CF" w:rsidRPr="002A095E">
        <w:rPr>
          <w:sz w:val="28"/>
          <w:szCs w:val="28"/>
        </w:rPr>
        <w:t>,</w:t>
      </w:r>
      <w:r w:rsidRPr="002A095E">
        <w:rPr>
          <w:sz w:val="28"/>
          <w:szCs w:val="28"/>
        </w:rPr>
        <w:t xml:space="preserve"> </w:t>
      </w:r>
      <w:r w:rsidR="007E6463">
        <w:rPr>
          <w:sz w:val="28"/>
          <w:szCs w:val="28"/>
        </w:rPr>
        <w:t>отделом внутренних дел Янтиковского района Чувашской Республики</w:t>
      </w:r>
      <w:r w:rsidR="00A31A55" w:rsidRPr="00002852">
        <w:rPr>
          <w:sz w:val="28"/>
          <w:szCs w:val="28"/>
          <w:shd w:val="clear" w:color="auto" w:fill="FFFFFF"/>
        </w:rPr>
        <w:t>,</w:t>
      </w:r>
      <w:r w:rsidR="00A31A55">
        <w:rPr>
          <w:sz w:val="28"/>
          <w:szCs w:val="28"/>
          <w:shd w:val="clear" w:color="auto" w:fill="FFFFFF"/>
        </w:rPr>
        <w:t xml:space="preserve"> </w:t>
      </w:r>
      <w:r w:rsidR="00ED3EBE">
        <w:rPr>
          <w:sz w:val="28"/>
          <w:szCs w:val="28"/>
          <w:shd w:val="clear" w:color="auto" w:fill="FFFFFF"/>
        </w:rPr>
        <w:t>СНИЛС 000-000-000 00</w:t>
      </w:r>
      <w:r w:rsidR="00444E3A">
        <w:rPr>
          <w:sz w:val="28"/>
          <w:szCs w:val="28"/>
          <w:shd w:val="clear" w:color="auto" w:fill="FFFFFF"/>
        </w:rPr>
        <w:t xml:space="preserve">, </w:t>
      </w:r>
      <w:r w:rsidR="00444E3A">
        <w:rPr>
          <w:sz w:val="28"/>
          <w:szCs w:val="28"/>
        </w:rPr>
        <w:t>проживающий</w:t>
      </w:r>
      <w:r>
        <w:rPr>
          <w:sz w:val="28"/>
          <w:szCs w:val="28"/>
        </w:rPr>
        <w:t xml:space="preserve"> по адресу: </w:t>
      </w:r>
      <w:r w:rsidR="003D1086">
        <w:rPr>
          <w:sz w:val="28"/>
          <w:szCs w:val="28"/>
        </w:rPr>
        <w:t>Чувашская Республика</w:t>
      </w:r>
      <w:r w:rsidR="00D66678">
        <w:rPr>
          <w:sz w:val="28"/>
          <w:szCs w:val="28"/>
        </w:rPr>
        <w:t xml:space="preserve">, Янтиковский </w:t>
      </w:r>
      <w:r w:rsidR="007E6463">
        <w:rPr>
          <w:sz w:val="28"/>
          <w:szCs w:val="28"/>
        </w:rPr>
        <w:t>район, д</w:t>
      </w:r>
      <w:r w:rsidR="00ED3EBE">
        <w:rPr>
          <w:sz w:val="28"/>
          <w:szCs w:val="28"/>
        </w:rPr>
        <w:t>. Тюмерево, ул. Николаева, д. 000</w:t>
      </w:r>
      <w:r w:rsidR="00D66678">
        <w:rPr>
          <w:sz w:val="28"/>
          <w:szCs w:val="28"/>
        </w:rPr>
        <w:t>.</w:t>
      </w:r>
    </w:p>
    <w:p w:rsidR="009437ED" w:rsidRDefault="009437ED" w:rsidP="009437ED">
      <w:pPr>
        <w:suppressAutoHyphens/>
        <w:snapToGrid w:val="0"/>
        <w:spacing w:line="360" w:lineRule="auto"/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2. Право собственности на объект недвижимости, указанный в пункте 1 настоящего постановления, подтверждается </w:t>
      </w:r>
      <w:r w:rsidR="000D56CF">
        <w:rPr>
          <w:sz w:val="28"/>
          <w:szCs w:val="28"/>
        </w:rPr>
        <w:t>сообщением нотариуса Янтиковской нотариальной палаты Чувашской Респ</w:t>
      </w:r>
      <w:r w:rsidR="007E6463">
        <w:rPr>
          <w:sz w:val="28"/>
          <w:szCs w:val="28"/>
        </w:rPr>
        <w:t>ублики Рассказовой Е.А. за № 438</w:t>
      </w:r>
      <w:r w:rsidR="000D56CF">
        <w:rPr>
          <w:sz w:val="28"/>
          <w:szCs w:val="28"/>
        </w:rPr>
        <w:t xml:space="preserve"> от 18.09.2023.</w:t>
      </w:r>
    </w:p>
    <w:p w:rsidR="009437ED" w:rsidRDefault="009437ED" w:rsidP="009437ED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</w:p>
    <w:p w:rsidR="00ED3EBE" w:rsidRDefault="00ED3EBE" w:rsidP="00ED3EBE">
      <w:pPr>
        <w:suppressAutoHyphens/>
        <w:snapToGri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Временно исполняющий обязанности </w:t>
      </w:r>
    </w:p>
    <w:p w:rsidR="00ED3EBE" w:rsidRDefault="00ED3EBE" w:rsidP="00ED3EBE">
      <w:pPr>
        <w:suppressAutoHyphens/>
        <w:snapToGri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глава Янтиковского муниципального</w:t>
      </w:r>
    </w:p>
    <w:p w:rsidR="00ED3EBE" w:rsidRDefault="00ED3EBE" w:rsidP="00ED3EBE">
      <w:pPr>
        <w:suppressAutoHyphens/>
        <w:snapToGri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округа                                                                                           О. А. Ломоносов</w:t>
      </w:r>
    </w:p>
    <w:p w:rsidR="00ED3EBE" w:rsidRDefault="00ED3EBE" w:rsidP="00ED3EBE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</w:p>
    <w:p w:rsidR="00ED3EBE" w:rsidRDefault="00ED3EBE" w:rsidP="00ED3EBE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</w:p>
    <w:p w:rsidR="00ED3EBE" w:rsidRDefault="00ED3EBE" w:rsidP="00ED3EBE">
      <w:pPr>
        <w:suppressAutoHyphens/>
        <w:snapToGrid w:val="0"/>
        <w:spacing w:line="360" w:lineRule="auto"/>
        <w:jc w:val="both"/>
      </w:pPr>
      <w:r>
        <w:rPr>
          <w:sz w:val="28"/>
          <w:szCs w:val="28"/>
        </w:rPr>
        <w:t xml:space="preserve">В течении 30 дней (до 21.10.2023) с момента размещения проекта постановления на официальный сайт «Янтиковский муниципальный округ Чувашской Республики» лицо, выявленное в качестве правообладателя может предоставить возражения в письменном либо электронном виде по адресу: Чувашская Республика, с. Янтиково, пр. Ленина, д.13, </w:t>
      </w:r>
      <w:proofErr w:type="spellStart"/>
      <w:r>
        <w:rPr>
          <w:sz w:val="28"/>
          <w:szCs w:val="28"/>
          <w:lang w:val="en-US"/>
        </w:rPr>
        <w:t>yantik</w:t>
      </w:r>
      <w:proofErr w:type="spellEnd"/>
      <w:r>
        <w:rPr>
          <w:sz w:val="28"/>
          <w:szCs w:val="28"/>
        </w:rPr>
        <w:t>_</w:t>
      </w:r>
      <w:proofErr w:type="spellStart"/>
      <w:r>
        <w:rPr>
          <w:sz w:val="28"/>
          <w:szCs w:val="28"/>
          <w:lang w:val="en-US"/>
        </w:rPr>
        <w:t>komzem</w:t>
      </w:r>
      <w:proofErr w:type="spellEnd"/>
      <w:r>
        <w:rPr>
          <w:sz w:val="28"/>
          <w:szCs w:val="28"/>
        </w:rPr>
        <w:t>4@</w:t>
      </w:r>
      <w:r>
        <w:rPr>
          <w:sz w:val="28"/>
          <w:szCs w:val="28"/>
          <w:lang w:val="en-US"/>
        </w:rPr>
        <w:t>cap</w:t>
      </w:r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</w:p>
    <w:p w:rsidR="00ED3EBE" w:rsidRDefault="00ED3EBE" w:rsidP="009437ED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bookmarkStart w:id="0" w:name="_GoBack"/>
      <w:bookmarkEnd w:id="0"/>
    </w:p>
    <w:sectPr w:rsidR="00ED3E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201C"/>
    <w:rsid w:val="00002852"/>
    <w:rsid w:val="000C14CC"/>
    <w:rsid w:val="000D56CF"/>
    <w:rsid w:val="001B2691"/>
    <w:rsid w:val="002A095E"/>
    <w:rsid w:val="003D1086"/>
    <w:rsid w:val="00444E3A"/>
    <w:rsid w:val="007E6463"/>
    <w:rsid w:val="007F7308"/>
    <w:rsid w:val="0085201C"/>
    <w:rsid w:val="009437ED"/>
    <w:rsid w:val="00962B78"/>
    <w:rsid w:val="00A31A55"/>
    <w:rsid w:val="00BF05CC"/>
    <w:rsid w:val="00CD62CB"/>
    <w:rsid w:val="00D66678"/>
    <w:rsid w:val="00DF50C3"/>
    <w:rsid w:val="00ED3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19EA5F"/>
  <w15:chartTrackingRefBased/>
  <w15:docId w15:val="{FE31E7D3-025B-4339-A20B-E3E017042B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37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62CB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D62C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875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2</Pages>
  <Words>258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Кайсарова Людмила Геннадьевна</dc:creator>
  <cp:keywords/>
  <dc:description/>
  <cp:lastModifiedBy>Шумакова Наталия Геннадьевна</cp:lastModifiedBy>
  <cp:revision>17</cp:revision>
  <cp:lastPrinted>2023-09-07T11:01:00Z</cp:lastPrinted>
  <dcterms:created xsi:type="dcterms:W3CDTF">2023-07-17T11:38:00Z</dcterms:created>
  <dcterms:modified xsi:type="dcterms:W3CDTF">2023-09-21T12:04:00Z</dcterms:modified>
</cp:coreProperties>
</file>