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189" w:rsidRPr="000C1505" w:rsidRDefault="006B6189" w:rsidP="006B6189">
      <w:r w:rsidRPr="000C1505">
        <w:rPr>
          <w:noProof/>
        </w:rPr>
        <w:drawing>
          <wp:anchor distT="0" distB="0" distL="114300" distR="114300" simplePos="0" relativeHeight="251660288" behindDoc="0" locked="0" layoutInCell="1" allowOverlap="1" wp14:anchorId="7777366E" wp14:editId="3370057C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189" w:rsidRPr="000C1505" w:rsidRDefault="006B6189" w:rsidP="006B6189">
      <w:r w:rsidRPr="000C1505">
        <w:t xml:space="preserve">                                                                      </w:t>
      </w:r>
    </w:p>
    <w:p w:rsidR="006B6189" w:rsidRPr="000C1505" w:rsidRDefault="006B6189" w:rsidP="006B6189">
      <w:r w:rsidRPr="000C1505">
        <w:rPr>
          <w:noProof/>
        </w:rPr>
        <w:drawing>
          <wp:anchor distT="0" distB="0" distL="114300" distR="114300" simplePos="0" relativeHeight="251659264" behindDoc="0" locked="0" layoutInCell="1" allowOverlap="1" wp14:anchorId="6B8F32B2" wp14:editId="6F98CFE5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6B6189" w:rsidRPr="000C1505" w:rsidTr="009370C5">
        <w:trPr>
          <w:cantSplit/>
          <w:trHeight w:val="420"/>
        </w:trPr>
        <w:tc>
          <w:tcPr>
            <w:tcW w:w="4077" w:type="dxa"/>
            <w:vAlign w:val="center"/>
          </w:tcPr>
          <w:p w:rsidR="006B6189" w:rsidRPr="000C1505" w:rsidRDefault="006B6189" w:rsidP="009370C5">
            <w:pPr>
              <w:jc w:val="center"/>
              <w:rPr>
                <w:b/>
                <w:bCs/>
                <w:caps/>
                <w:noProof/>
              </w:rPr>
            </w:pPr>
            <w:r w:rsidRPr="000C1505">
              <w:rPr>
                <w:b/>
                <w:bCs/>
                <w:caps/>
                <w:noProof/>
              </w:rPr>
              <w:t>ЧĂВАШ РЕСПУБЛИКИ</w:t>
            </w:r>
          </w:p>
          <w:p w:rsidR="006B6189" w:rsidRPr="000C1505" w:rsidRDefault="006B6189" w:rsidP="009370C5">
            <w:pPr>
              <w:jc w:val="center"/>
              <w:rPr>
                <w:b/>
                <w:bCs/>
                <w:caps/>
                <w:noProof/>
              </w:rPr>
            </w:pPr>
            <w:r w:rsidRPr="000C150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6B6189" w:rsidRPr="000C1505" w:rsidRDefault="006B6189" w:rsidP="009370C5">
            <w:pPr>
              <w:jc w:val="center"/>
              <w:rPr>
                <w:b/>
                <w:bCs/>
                <w:caps/>
                <w:noProof/>
              </w:rPr>
            </w:pPr>
            <w:r w:rsidRPr="000C1505">
              <w:rPr>
                <w:b/>
                <w:bCs/>
                <w:caps/>
                <w:noProof/>
              </w:rPr>
              <w:t xml:space="preserve">МУНИЦИПАЛЛӐ ОКРУГӖН  </w:t>
            </w:r>
          </w:p>
          <w:p w:rsidR="006B6189" w:rsidRPr="000C1505" w:rsidRDefault="006B6189" w:rsidP="009370C5">
            <w:pPr>
              <w:jc w:val="center"/>
              <w:rPr>
                <w:b/>
                <w:bCs/>
              </w:rPr>
            </w:pPr>
            <w:r w:rsidRPr="000C1505">
              <w:rPr>
                <w:b/>
                <w:bCs/>
                <w:caps/>
                <w:noProof/>
              </w:rPr>
              <w:t xml:space="preserve"> АДМИНИСТРАЦИЙ</w:t>
            </w:r>
            <w:r w:rsidRPr="000C150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6B6189" w:rsidRPr="000C1505" w:rsidRDefault="006B6189" w:rsidP="009370C5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6B6189" w:rsidRPr="000C1505" w:rsidRDefault="006B6189" w:rsidP="009370C5">
            <w:pPr>
              <w:jc w:val="center"/>
              <w:rPr>
                <w:rStyle w:val="a4"/>
                <w:b w:val="0"/>
                <w:bCs w:val="0"/>
                <w:noProof/>
                <w:color w:val="auto"/>
              </w:rPr>
            </w:pPr>
            <w:r w:rsidRPr="000C1505">
              <w:rPr>
                <w:b/>
                <w:bCs/>
                <w:noProof/>
              </w:rPr>
              <w:t>ЧУВАШСКАЯ РЕСПУБЛИКА</w:t>
            </w:r>
            <w:r w:rsidRPr="000C1505">
              <w:rPr>
                <w:rStyle w:val="a4"/>
                <w:b w:val="0"/>
                <w:bCs w:val="0"/>
                <w:noProof/>
                <w:color w:val="auto"/>
              </w:rPr>
              <w:t xml:space="preserve"> </w:t>
            </w:r>
          </w:p>
          <w:p w:rsidR="006B6189" w:rsidRPr="000C1505" w:rsidRDefault="006B6189" w:rsidP="009370C5">
            <w:pPr>
              <w:jc w:val="center"/>
              <w:rPr>
                <w:rStyle w:val="a4"/>
                <w:noProof/>
                <w:color w:val="auto"/>
              </w:rPr>
            </w:pPr>
            <w:r w:rsidRPr="000C1505">
              <w:rPr>
                <w:rStyle w:val="a4"/>
                <w:noProof/>
                <w:color w:val="auto"/>
              </w:rPr>
              <w:t xml:space="preserve">АДМИНИСТРАЦИЯ  </w:t>
            </w:r>
          </w:p>
          <w:p w:rsidR="006B6189" w:rsidRPr="000C1505" w:rsidRDefault="006B6189" w:rsidP="009370C5">
            <w:pPr>
              <w:jc w:val="center"/>
            </w:pPr>
            <w:r w:rsidRPr="000C1505">
              <w:rPr>
                <w:b/>
                <w:bCs/>
                <w:noProof/>
              </w:rPr>
              <w:t>КРАСНОЧЕТАЙСКОГО МУНИЦИПАЛЬНОГО ОКРУГА</w:t>
            </w:r>
          </w:p>
        </w:tc>
      </w:tr>
      <w:tr w:rsidR="006B6189" w:rsidRPr="000C1505" w:rsidTr="009370C5">
        <w:trPr>
          <w:cantSplit/>
          <w:trHeight w:val="1399"/>
        </w:trPr>
        <w:tc>
          <w:tcPr>
            <w:tcW w:w="4077" w:type="dxa"/>
          </w:tcPr>
          <w:p w:rsidR="006B6189" w:rsidRPr="000C1505" w:rsidRDefault="006B6189" w:rsidP="009370C5">
            <w:pPr>
              <w:spacing w:line="192" w:lineRule="auto"/>
            </w:pPr>
          </w:p>
          <w:p w:rsidR="006B6189" w:rsidRPr="00177EDD" w:rsidRDefault="006B6189" w:rsidP="009370C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7EDD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Й</w:t>
            </w:r>
            <w:r w:rsidRPr="00177EDD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ЫШĂНУ</w:t>
            </w:r>
          </w:p>
          <w:p w:rsidR="006B6189" w:rsidRPr="000C1505" w:rsidRDefault="006B6189" w:rsidP="00937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89" w:rsidRPr="000C1505" w:rsidRDefault="002E4B2F" w:rsidP="00937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27</w:t>
            </w:r>
            <w:r w:rsidR="00F12A8D">
              <w:rPr>
                <w:rFonts w:ascii="Times New Roman" w:hAnsi="Times New Roman" w:cs="Times New Roman"/>
                <w:noProof/>
                <w:sz w:val="24"/>
                <w:szCs w:val="24"/>
              </w:rPr>
              <w:t>.11</w:t>
            </w:r>
            <w:r w:rsidR="006B6189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6B6189" w:rsidRPr="000C1505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6B6189">
              <w:rPr>
                <w:rFonts w:ascii="Times New Roman" w:hAnsi="Times New Roman" w:cs="Times New Roman"/>
                <w:noProof/>
                <w:sz w:val="24"/>
                <w:szCs w:val="24"/>
              </w:rPr>
              <w:t>24</w:t>
            </w:r>
            <w:r w:rsidR="006B6189" w:rsidRPr="000C150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935</w:t>
            </w:r>
            <w:r w:rsidR="006B6189" w:rsidRPr="000C150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</w:t>
            </w:r>
          </w:p>
          <w:p w:rsidR="006B6189" w:rsidRPr="000C1505" w:rsidRDefault="006B6189" w:rsidP="009370C5">
            <w:pPr>
              <w:jc w:val="center"/>
              <w:rPr>
                <w:noProof/>
              </w:rPr>
            </w:pPr>
            <w:r w:rsidRPr="000C150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6B6189" w:rsidRPr="000C1505" w:rsidRDefault="006B6189" w:rsidP="009370C5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6B6189" w:rsidRPr="000C1505" w:rsidRDefault="006B6189" w:rsidP="009370C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6B6189" w:rsidRPr="000C1505" w:rsidRDefault="006B6189" w:rsidP="009370C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0C1505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6B6189" w:rsidRPr="000C1505" w:rsidRDefault="006B6189" w:rsidP="009370C5"/>
          <w:p w:rsidR="006B6189" w:rsidRPr="000C1505" w:rsidRDefault="002E4B2F" w:rsidP="00937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27</w:t>
            </w:r>
            <w:r w:rsidR="00F12A8D">
              <w:rPr>
                <w:rFonts w:ascii="Times New Roman" w:hAnsi="Times New Roman" w:cs="Times New Roman"/>
                <w:noProof/>
                <w:sz w:val="24"/>
                <w:szCs w:val="24"/>
              </w:rPr>
              <w:t>.11</w:t>
            </w:r>
            <w:r w:rsidR="006B6189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6B6189" w:rsidRPr="000C1505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6B6189">
              <w:rPr>
                <w:rFonts w:ascii="Times New Roman" w:hAnsi="Times New Roman" w:cs="Times New Roman"/>
                <w:noProof/>
                <w:sz w:val="24"/>
                <w:szCs w:val="24"/>
              </w:rPr>
              <w:t>24</w:t>
            </w:r>
            <w:r w:rsidR="006B6189" w:rsidRPr="000C150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935</w:t>
            </w:r>
          </w:p>
          <w:p w:rsidR="006B6189" w:rsidRPr="000C1505" w:rsidRDefault="006B6189" w:rsidP="009370C5">
            <w:pPr>
              <w:jc w:val="center"/>
              <w:rPr>
                <w:noProof/>
              </w:rPr>
            </w:pPr>
            <w:r w:rsidRPr="000C1505">
              <w:rPr>
                <w:noProof/>
              </w:rPr>
              <w:t>село Красные Четаи</w:t>
            </w:r>
          </w:p>
        </w:tc>
      </w:tr>
    </w:tbl>
    <w:p w:rsidR="006B6189" w:rsidRDefault="006B6189" w:rsidP="006B6189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7"/>
        <w:gridCol w:w="438"/>
      </w:tblGrid>
      <w:tr w:rsidR="006B6189" w:rsidRPr="00134189" w:rsidTr="009370C5">
        <w:trPr>
          <w:trHeight w:val="1439"/>
        </w:trPr>
        <w:tc>
          <w:tcPr>
            <w:tcW w:w="5787" w:type="dxa"/>
            <w:hideMark/>
          </w:tcPr>
          <w:p w:rsidR="006B6189" w:rsidRPr="00134189" w:rsidRDefault="006B6189" w:rsidP="009370C5">
            <w:pPr>
              <w:jc w:val="both"/>
              <w:rPr>
                <w:b/>
              </w:rPr>
            </w:pPr>
            <w:r w:rsidRPr="00CB3A6D">
              <w:rPr>
                <w:rFonts w:eastAsiaTheme="minorHAnsi"/>
                <w:lang w:eastAsia="en-US"/>
              </w:rPr>
              <w:t xml:space="preserve">О внесении изменений в </w:t>
            </w:r>
            <w:r>
              <w:rPr>
                <w:rFonts w:eastAsiaTheme="minorHAnsi"/>
                <w:lang w:eastAsia="en-US"/>
              </w:rPr>
              <w:t>п</w:t>
            </w:r>
            <w:r w:rsidRPr="006B6189">
              <w:rPr>
                <w:rFonts w:eastAsiaTheme="minorHAnsi"/>
                <w:lang w:eastAsia="en-US"/>
              </w:rPr>
              <w:t>остановление администрации Красночетайского муниципального округа Ч</w:t>
            </w:r>
            <w:r>
              <w:rPr>
                <w:rFonts w:eastAsiaTheme="minorHAnsi"/>
                <w:lang w:eastAsia="en-US"/>
              </w:rPr>
              <w:t xml:space="preserve">увашской </w:t>
            </w:r>
            <w:r w:rsidRPr="006B6189">
              <w:rPr>
                <w:rFonts w:eastAsiaTheme="minorHAnsi"/>
                <w:lang w:eastAsia="en-US"/>
              </w:rPr>
              <w:t>Р</w:t>
            </w:r>
            <w:r>
              <w:rPr>
                <w:rFonts w:eastAsiaTheme="minorHAnsi"/>
                <w:lang w:eastAsia="en-US"/>
              </w:rPr>
              <w:t>еспублики от 15.06.2023 № 455 «</w:t>
            </w:r>
            <w:r w:rsidRPr="006B6189">
              <w:rPr>
                <w:rFonts w:eastAsiaTheme="minorHAnsi"/>
                <w:lang w:eastAsia="en-US"/>
              </w:rPr>
              <w:t>Об утверждении административного регламента по предо</w:t>
            </w:r>
            <w:r>
              <w:rPr>
                <w:rFonts w:eastAsiaTheme="minorHAnsi"/>
                <w:lang w:eastAsia="en-US"/>
              </w:rPr>
              <w:t>ставлению муниципальной услуги «</w:t>
            </w:r>
            <w:r w:rsidRPr="006B6189">
              <w:rPr>
                <w:rFonts w:eastAsiaTheme="minorHAnsi"/>
                <w:lang w:eastAsia="en-US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</w:t>
            </w:r>
            <w:r>
              <w:rPr>
                <w:rFonts w:eastAsiaTheme="minorHAnsi"/>
                <w:lang w:eastAsia="en-US"/>
              </w:rPr>
              <w:t>раничена, без проведения торгов»</w:t>
            </w:r>
          </w:p>
        </w:tc>
        <w:tc>
          <w:tcPr>
            <w:tcW w:w="438" w:type="dxa"/>
          </w:tcPr>
          <w:p w:rsidR="006B6189" w:rsidRPr="00134189" w:rsidRDefault="006B6189" w:rsidP="009370C5">
            <w:pPr>
              <w:jc w:val="both"/>
              <w:rPr>
                <w:b/>
              </w:rPr>
            </w:pPr>
          </w:p>
        </w:tc>
      </w:tr>
    </w:tbl>
    <w:p w:rsidR="006B6189" w:rsidRDefault="006B6189" w:rsidP="006B618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B6189" w:rsidRPr="00345A4D" w:rsidRDefault="006B6189" w:rsidP="006B6189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</w:t>
      </w:r>
      <w:r w:rsidR="00562D7D">
        <w:rPr>
          <w:rFonts w:eastAsiaTheme="minorHAnsi"/>
          <w:lang w:eastAsia="en-US"/>
        </w:rPr>
        <w:t xml:space="preserve">с </w:t>
      </w:r>
      <w:r w:rsidR="00915DBC">
        <w:rPr>
          <w:rFonts w:eastAsiaTheme="minorHAnsi"/>
          <w:lang w:eastAsia="en-US"/>
        </w:rPr>
        <w:t>Федеральными</w:t>
      </w:r>
      <w:r w:rsidR="00915DBC" w:rsidRPr="00915DBC">
        <w:rPr>
          <w:rFonts w:eastAsiaTheme="minorHAnsi"/>
          <w:lang w:eastAsia="en-US"/>
        </w:rPr>
        <w:t xml:space="preserve"> закон</w:t>
      </w:r>
      <w:r w:rsidR="00915DBC">
        <w:rPr>
          <w:rFonts w:eastAsiaTheme="minorHAnsi"/>
          <w:lang w:eastAsia="en-US"/>
        </w:rPr>
        <w:t>ами от 08.07.2024 № 172-ФЗ «</w:t>
      </w:r>
      <w:r w:rsidR="00915DBC" w:rsidRPr="00915DBC">
        <w:rPr>
          <w:rFonts w:eastAsiaTheme="minorHAnsi"/>
          <w:lang w:eastAsia="en-US"/>
        </w:rPr>
        <w:t>О внесении изменений в ст</w:t>
      </w:r>
      <w:r w:rsidR="00915DBC">
        <w:rPr>
          <w:rFonts w:eastAsiaTheme="minorHAnsi"/>
          <w:lang w:eastAsia="en-US"/>
        </w:rPr>
        <w:t>атьи 2 и 5 Федерального закона «</w:t>
      </w:r>
      <w:r w:rsidR="00915DBC" w:rsidRPr="00915DBC">
        <w:rPr>
          <w:rFonts w:eastAsiaTheme="minorHAnsi"/>
          <w:lang w:eastAsia="en-US"/>
        </w:rPr>
        <w:t>Об организации предоставления госуда</w:t>
      </w:r>
      <w:r w:rsidR="00915DBC">
        <w:rPr>
          <w:rFonts w:eastAsiaTheme="minorHAnsi"/>
          <w:lang w:eastAsia="en-US"/>
        </w:rPr>
        <w:t>рственных и муниципальных услуг»,</w:t>
      </w:r>
      <w:r w:rsidR="00CB47AE">
        <w:rPr>
          <w:rFonts w:eastAsiaTheme="minorHAnsi"/>
          <w:lang w:eastAsia="en-US"/>
        </w:rPr>
        <w:t xml:space="preserve"> от 24.11.1995 №181-ФЗ «</w:t>
      </w:r>
      <w:r w:rsidR="00CB47AE" w:rsidRPr="00CB47AE">
        <w:rPr>
          <w:rFonts w:eastAsiaTheme="minorHAnsi"/>
          <w:lang w:eastAsia="en-US"/>
        </w:rPr>
        <w:t>О социальной защите и</w:t>
      </w:r>
      <w:r w:rsidR="00CB47AE">
        <w:rPr>
          <w:rFonts w:eastAsiaTheme="minorHAnsi"/>
          <w:lang w:eastAsia="en-US"/>
        </w:rPr>
        <w:t xml:space="preserve">нвалидов в Российской Федерации», </w:t>
      </w:r>
      <w:r w:rsidR="00562D7D">
        <w:rPr>
          <w:rFonts w:eastAsiaTheme="minorHAnsi"/>
          <w:lang w:eastAsia="en-US"/>
        </w:rPr>
        <w:t>п</w:t>
      </w:r>
      <w:r w:rsidR="00915DBC">
        <w:rPr>
          <w:rFonts w:eastAsiaTheme="minorHAnsi"/>
          <w:lang w:eastAsia="en-US"/>
        </w:rPr>
        <w:t>остановлением</w:t>
      </w:r>
      <w:r w:rsidR="00562D7D" w:rsidRPr="00562D7D">
        <w:rPr>
          <w:rFonts w:eastAsiaTheme="minorHAnsi"/>
          <w:lang w:eastAsia="en-US"/>
        </w:rPr>
        <w:t xml:space="preserve"> Прав</w:t>
      </w:r>
      <w:r w:rsidR="00562D7D">
        <w:rPr>
          <w:rFonts w:eastAsiaTheme="minorHAnsi"/>
          <w:lang w:eastAsia="en-US"/>
        </w:rPr>
        <w:t>ительства РФ от 09.04.2022 №</w:t>
      </w:r>
      <w:r w:rsidR="00562D7D" w:rsidRPr="00562D7D">
        <w:rPr>
          <w:rFonts w:eastAsiaTheme="minorHAnsi"/>
          <w:lang w:eastAsia="en-US"/>
        </w:rPr>
        <w:t xml:space="preserve"> 629 </w:t>
      </w:r>
      <w:r w:rsidR="00562D7D">
        <w:rPr>
          <w:rFonts w:eastAsiaTheme="minorHAnsi"/>
          <w:lang w:eastAsia="en-US"/>
        </w:rPr>
        <w:t>«</w:t>
      </w:r>
      <w:r w:rsidR="00562D7D" w:rsidRPr="00562D7D">
        <w:rPr>
          <w:rFonts w:eastAsiaTheme="minorHAnsi"/>
          <w:lang w:eastAsia="en-US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</w:t>
      </w:r>
      <w:r w:rsidR="00562D7D">
        <w:rPr>
          <w:rFonts w:eastAsiaTheme="minorHAnsi"/>
          <w:lang w:eastAsia="en-US"/>
        </w:rPr>
        <w:t xml:space="preserve">венности, и размере такой платы» </w:t>
      </w:r>
      <w:r>
        <w:rPr>
          <w:rFonts w:eastAsiaTheme="minorHAnsi"/>
          <w:lang w:eastAsia="en-US"/>
        </w:rPr>
        <w:t>а</w:t>
      </w:r>
      <w:r w:rsidRPr="00345A4D">
        <w:rPr>
          <w:rFonts w:eastAsiaTheme="minorHAnsi"/>
          <w:lang w:eastAsia="en-US"/>
        </w:rPr>
        <w:t>дминистрация Красночетайского муниципального округа Чувашской Республики постановляет:</w:t>
      </w:r>
    </w:p>
    <w:p w:rsidR="006B6189" w:rsidRDefault="006B6189" w:rsidP="006B618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45A4D">
        <w:rPr>
          <w:rFonts w:eastAsiaTheme="minorHAnsi"/>
          <w:lang w:eastAsia="en-US"/>
        </w:rPr>
        <w:t xml:space="preserve">1. </w:t>
      </w:r>
      <w:r>
        <w:rPr>
          <w:rFonts w:eastAsiaTheme="minorHAnsi"/>
          <w:lang w:eastAsia="en-US"/>
        </w:rPr>
        <w:t xml:space="preserve">Внести </w:t>
      </w:r>
      <w:r w:rsidRPr="00CB3A6D">
        <w:rPr>
          <w:rFonts w:eastAsiaTheme="minorHAnsi"/>
          <w:lang w:eastAsia="en-US"/>
        </w:rPr>
        <w:t xml:space="preserve">в </w:t>
      </w:r>
      <w:r w:rsidR="00A55F17">
        <w:rPr>
          <w:rFonts w:eastAsiaTheme="minorHAnsi"/>
          <w:lang w:eastAsia="en-US"/>
        </w:rPr>
        <w:t>административный регламент</w:t>
      </w:r>
      <w:r w:rsidR="00A55F17" w:rsidRPr="006B6189">
        <w:rPr>
          <w:rFonts w:eastAsiaTheme="minorHAnsi"/>
          <w:lang w:eastAsia="en-US"/>
        </w:rPr>
        <w:t xml:space="preserve"> по предо</w:t>
      </w:r>
      <w:r w:rsidR="00A55F17">
        <w:rPr>
          <w:rFonts w:eastAsiaTheme="minorHAnsi"/>
          <w:lang w:eastAsia="en-US"/>
        </w:rPr>
        <w:t>ставлению муниципальной услуги «</w:t>
      </w:r>
      <w:r w:rsidR="00A55F17" w:rsidRPr="006B6189">
        <w:rPr>
          <w:rFonts w:eastAsiaTheme="minorHAnsi"/>
          <w:lang w:eastAsia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</w:t>
      </w:r>
      <w:r w:rsidR="00A55F17">
        <w:rPr>
          <w:rFonts w:eastAsiaTheme="minorHAnsi"/>
          <w:lang w:eastAsia="en-US"/>
        </w:rPr>
        <w:t xml:space="preserve">раничена, без проведения торгов, утвержденный постановлением администрации Красночетайского муниципального округа Чувашской Республики от 15.06.2023 №455 </w:t>
      </w:r>
      <w:r>
        <w:rPr>
          <w:rFonts w:eastAsiaTheme="minorHAnsi"/>
          <w:lang w:eastAsia="en-US"/>
        </w:rPr>
        <w:t>следующ</w:t>
      </w:r>
      <w:r w:rsidR="00A55F17">
        <w:rPr>
          <w:rFonts w:eastAsiaTheme="minorHAnsi"/>
          <w:lang w:eastAsia="en-US"/>
        </w:rPr>
        <w:t>ие изменения</w:t>
      </w:r>
      <w:r>
        <w:rPr>
          <w:rFonts w:eastAsiaTheme="minorHAnsi"/>
          <w:lang w:eastAsia="en-US"/>
        </w:rPr>
        <w:t>:</w:t>
      </w:r>
    </w:p>
    <w:p w:rsidR="007153FE" w:rsidRPr="007A50B7" w:rsidRDefault="007153FE" w:rsidP="007153FE">
      <w:pPr>
        <w:pStyle w:val="a7"/>
        <w:ind w:firstLine="709"/>
        <w:contextualSpacing/>
        <w:jc w:val="both"/>
      </w:pPr>
      <w:r w:rsidRPr="007A50B7">
        <w:t>1.1</w:t>
      </w:r>
      <w:r w:rsidR="00424008">
        <w:t>.</w:t>
      </w:r>
      <w:r w:rsidRPr="007A50B7">
        <w:t xml:space="preserve"> </w:t>
      </w:r>
      <w:r>
        <w:t>П</w:t>
      </w:r>
      <w:r w:rsidR="00314AE8">
        <w:t>ункт</w:t>
      </w:r>
      <w:r w:rsidR="00314AE8" w:rsidRPr="002E4B2F">
        <w:t xml:space="preserve"> </w:t>
      </w:r>
      <w:r w:rsidRPr="007A50B7">
        <w:t xml:space="preserve">2.4. </w:t>
      </w:r>
      <w:r>
        <w:t>«</w:t>
      </w:r>
      <w:r w:rsidRPr="007A50B7">
        <w:t>Срок предоставления муниципальной услуги</w:t>
      </w:r>
      <w:r>
        <w:t xml:space="preserve">» </w:t>
      </w:r>
      <w:r w:rsidRPr="007A50B7">
        <w:t>Административного регламента изложить в следующей редакции:</w:t>
      </w:r>
    </w:p>
    <w:p w:rsidR="007153FE" w:rsidRPr="007A50B7" w:rsidRDefault="007153FE" w:rsidP="007153FE">
      <w:pPr>
        <w:pStyle w:val="a7"/>
        <w:ind w:firstLine="709"/>
        <w:contextualSpacing/>
        <w:jc w:val="both"/>
      </w:pPr>
      <w:r w:rsidRPr="007A50B7">
        <w:t>«</w:t>
      </w:r>
      <w:r w:rsidR="00314AE8">
        <w:t xml:space="preserve">2.4. </w:t>
      </w:r>
      <w:r w:rsidRPr="007A50B7">
        <w:t>Срок предоставления муниципальной услуги, начиная со дня поступления в Администрацию либо в МФЦ заявления о предоставлении земельного участка,</w:t>
      </w:r>
      <w:r>
        <w:t xml:space="preserve"> указанного в </w:t>
      </w:r>
      <w:r w:rsidRPr="007A50B7">
        <w:t>подразделе 2.6</w:t>
      </w:r>
      <w:r>
        <w:t>.</w:t>
      </w:r>
      <w:r w:rsidRPr="007A50B7">
        <w:t xml:space="preserve"> настоящего Административного регламента</w:t>
      </w:r>
      <w:r>
        <w:t>,</w:t>
      </w:r>
      <w:r w:rsidRPr="007A50B7">
        <w:t xml:space="preserve"> не должен превышать 20 дней.</w:t>
      </w:r>
    </w:p>
    <w:p w:rsidR="007153FE" w:rsidRPr="007A50B7" w:rsidRDefault="007153FE" w:rsidP="007153FE">
      <w:pPr>
        <w:pStyle w:val="a7"/>
        <w:ind w:firstLine="709"/>
        <w:contextualSpacing/>
        <w:jc w:val="both"/>
      </w:pPr>
      <w:r w:rsidRPr="007A50B7">
        <w:t xml:space="preserve">(Примечание: </w:t>
      </w:r>
      <w:r>
        <w:t>в</w:t>
      </w:r>
      <w:r w:rsidRPr="007A50B7">
        <w:t xml:space="preserve"> 2024 году срок предоставления муниципальной услуги, начиная со дня поступления в Администрацию либо в МФЦ заявления о предоставлении земельного участка, указанного в подразделе 2.6. настоящего Административного регламента</w:t>
      </w:r>
      <w:r>
        <w:t>,</w:t>
      </w:r>
      <w:r w:rsidRPr="007A50B7">
        <w:t xml:space="preserve"> не должен превышать 14 календарных дней</w:t>
      </w:r>
      <w:r>
        <w:t>.</w:t>
      </w:r>
      <w:r w:rsidRPr="00B5170C">
        <w:rPr>
          <w:color w:val="FF0000"/>
        </w:rPr>
        <w:t xml:space="preserve"> </w:t>
      </w:r>
      <w:r w:rsidRPr="007A50B7">
        <w:t>(Постановление Правительства Российской Федерации от 09 апреля 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платы»)</w:t>
      </w:r>
      <w:r>
        <w:t>)</w:t>
      </w:r>
      <w:r w:rsidRPr="007A50B7">
        <w:t>.</w:t>
      </w:r>
    </w:p>
    <w:p w:rsidR="007153FE" w:rsidRDefault="007153FE" w:rsidP="007153FE">
      <w:pPr>
        <w:pStyle w:val="a7"/>
        <w:ind w:firstLine="709"/>
        <w:contextualSpacing/>
        <w:jc w:val="both"/>
      </w:pPr>
      <w:r w:rsidRPr="007A50B7">
        <w:t xml:space="preserve">Срок исправления допущенных опечаток и (или) ошибок в выданных в результате предоставления муниципальной услуги документах составляет 3 рабочих дня с момента </w:t>
      </w:r>
      <w:r w:rsidRPr="007A50B7">
        <w:lastRenderedPageBreak/>
        <w:t>обнаружения ошибки или получения от любого заинтересованного лица п</w:t>
      </w:r>
      <w:r>
        <w:t>исьменного заявления об ошибке»;</w:t>
      </w:r>
    </w:p>
    <w:p w:rsidR="00F03031" w:rsidRDefault="007153FE" w:rsidP="00F0303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1.2. </w:t>
      </w:r>
      <w:r w:rsidR="00F03031">
        <w:rPr>
          <w:rFonts w:eastAsiaTheme="minorHAnsi"/>
          <w:lang w:eastAsia="en-US"/>
        </w:rPr>
        <w:t>Пункт 2.12. дополнить абзацем следующего содержания:</w:t>
      </w:r>
    </w:p>
    <w:p w:rsidR="007153FE" w:rsidRPr="007A50B7" w:rsidRDefault="00F03031" w:rsidP="00F03031">
      <w:pPr>
        <w:pStyle w:val="a7"/>
        <w:ind w:firstLine="709"/>
        <w:contextualSpacing/>
        <w:jc w:val="both"/>
      </w:pPr>
      <w:r>
        <w:t xml:space="preserve"> </w:t>
      </w:r>
      <w:r w:rsidR="007153FE">
        <w:t>«на стоянке транспортных средств около здания Администрации выделяется не менее 10%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сфере.»;</w:t>
      </w:r>
    </w:p>
    <w:p w:rsidR="007153FE" w:rsidRPr="00793B1D" w:rsidRDefault="007153FE" w:rsidP="007153FE">
      <w:pPr>
        <w:pStyle w:val="a7"/>
        <w:ind w:firstLine="709"/>
        <w:jc w:val="both"/>
      </w:pPr>
      <w:r w:rsidRPr="00793B1D">
        <w:t>1.</w:t>
      </w:r>
      <w:r>
        <w:t>3</w:t>
      </w:r>
      <w:r w:rsidR="00B97225">
        <w:t>. Пункт</w:t>
      </w:r>
      <w:r w:rsidRPr="00793B1D">
        <w:t xml:space="preserve"> 3.3.</w:t>
      </w:r>
      <w:r w:rsidR="00B97225">
        <w:t>1, абзац шестой пункта 3.3.6.3</w:t>
      </w:r>
      <w:r w:rsidRPr="00793B1D">
        <w:t xml:space="preserve"> Административного регламента изложить в следующей редакции:</w:t>
      </w:r>
    </w:p>
    <w:p w:rsidR="007153FE" w:rsidRPr="00793B1D" w:rsidRDefault="007153FE" w:rsidP="007153FE">
      <w:pPr>
        <w:pStyle w:val="a7"/>
        <w:ind w:firstLine="709"/>
        <w:jc w:val="both"/>
      </w:pPr>
      <w:r w:rsidRPr="00793B1D">
        <w:t>«Максимальный срок предоставления муниципальной услуги в соответствии с вариантом не должен превышать 20 дней со дня поступления заявления о предоставлении земельного участка в Администрацию либо в МФЦ. (Примечание: в 2024 году срок предоставления муниципальной услуги, начиная со дня поступления в Администрацию либо в МФЦ заявления о предоставлении земельного участка не должен превышать 14 календарных дней. (Постановление Правительства Российской Федерации от 09 апреля 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платы»)).»;</w:t>
      </w:r>
    </w:p>
    <w:p w:rsidR="007153FE" w:rsidRDefault="00DD4BE4" w:rsidP="007153FE">
      <w:pPr>
        <w:pStyle w:val="a7"/>
        <w:ind w:firstLine="709"/>
        <w:jc w:val="both"/>
      </w:pPr>
      <w:r>
        <w:t>1.4. П</w:t>
      </w:r>
      <w:r w:rsidR="007153FE" w:rsidRPr="00A85E10">
        <w:t>одпункт 3.3.</w:t>
      </w:r>
      <w:r w:rsidR="00441CE9">
        <w:t>6.</w:t>
      </w:r>
      <w:r w:rsidR="007153FE" w:rsidRPr="00A85E10">
        <w:t>4. Административного регламента дополнить абзацами следующего содержания:</w:t>
      </w:r>
    </w:p>
    <w:p w:rsidR="007153FE" w:rsidRDefault="007153FE" w:rsidP="007153FE">
      <w:pPr>
        <w:pStyle w:val="a7"/>
        <w:ind w:firstLine="709"/>
        <w:jc w:val="both"/>
      </w:pPr>
      <w:r>
        <w:t>«При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соответствующей услуги в отношении несовершеннолетнего.</w:t>
      </w:r>
    </w:p>
    <w:p w:rsidR="00314AE8" w:rsidRDefault="00314AE8" w:rsidP="007153FE">
      <w:pPr>
        <w:pStyle w:val="a7"/>
        <w:ind w:firstLine="709"/>
        <w:jc w:val="both"/>
      </w:pPr>
      <w:r>
        <w:t xml:space="preserve">Результат предоставления муниципальной услуги в отношении несовершеннолетнего предоставляется законному представителю несовершеннолетнего, </w:t>
      </w:r>
      <w:r w:rsidR="00DB4DBD">
        <w:t xml:space="preserve">не </w:t>
      </w:r>
      <w:r>
        <w:t>являющ</w:t>
      </w:r>
      <w:r w:rsidR="00B13BCA">
        <w:t>емуся</w:t>
      </w:r>
      <w:r w:rsidR="00DB4DBD">
        <w:t xml:space="preserve"> заявителем</w:t>
      </w:r>
      <w:r w:rsidR="00B13BCA">
        <w:t>,</w:t>
      </w:r>
      <w:r w:rsidR="00DB4DBD">
        <w:t xml:space="preserve"> способом, указанным в заявлении о предоставлении муниципальной услуги</w:t>
      </w:r>
      <w:r w:rsidR="00B13BCA">
        <w:t>,</w:t>
      </w:r>
      <w:r w:rsidR="00DB4DBD">
        <w:t xml:space="preserve"> в течение 1 рабочего дня со дня принятия решения.</w:t>
      </w:r>
    </w:p>
    <w:p w:rsidR="007153FE" w:rsidRPr="00A85E10" w:rsidRDefault="007153FE" w:rsidP="007153FE">
      <w:pPr>
        <w:pStyle w:val="a7"/>
        <w:ind w:firstLine="709"/>
        <w:jc w:val="both"/>
      </w:pPr>
      <w: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лично.».</w:t>
      </w:r>
    </w:p>
    <w:p w:rsidR="006B6189" w:rsidRPr="00345A4D" w:rsidRDefault="006B6189" w:rsidP="006B6189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345A4D">
        <w:rPr>
          <w:rFonts w:eastAsiaTheme="minorHAnsi"/>
          <w:lang w:eastAsia="en-US"/>
        </w:rPr>
        <w:t xml:space="preserve">. Настоящее постановление вступает в силу </w:t>
      </w:r>
      <w:r w:rsidR="00934D55">
        <w:rPr>
          <w:rFonts w:eastAsiaTheme="minorHAnsi"/>
          <w:lang w:eastAsia="en-US"/>
        </w:rPr>
        <w:t>после</w:t>
      </w:r>
      <w:r w:rsidRPr="00345A4D">
        <w:rPr>
          <w:rFonts w:eastAsiaTheme="minorHAnsi"/>
          <w:lang w:eastAsia="en-US"/>
        </w:rPr>
        <w:t xml:space="preserve"> его официального опубликования</w:t>
      </w:r>
      <w:r w:rsidR="00934D55">
        <w:rPr>
          <w:rFonts w:eastAsiaTheme="minorHAnsi"/>
          <w:lang w:eastAsia="en-US"/>
        </w:rPr>
        <w:t xml:space="preserve"> в периодическом печатном издании </w:t>
      </w:r>
      <w:bookmarkStart w:id="0" w:name="_GoBack"/>
      <w:r w:rsidR="00934D55">
        <w:rPr>
          <w:rFonts w:eastAsiaTheme="minorHAnsi"/>
          <w:lang w:eastAsia="en-US"/>
        </w:rPr>
        <w:t>«Вестник Красночетайского муниципального округа»</w:t>
      </w:r>
      <w:r w:rsidRPr="00345A4D">
        <w:rPr>
          <w:rFonts w:eastAsiaTheme="minorHAnsi"/>
          <w:lang w:eastAsia="en-US"/>
        </w:rPr>
        <w:t>.</w:t>
      </w:r>
    </w:p>
    <w:p w:rsidR="006B6189" w:rsidRPr="00134189" w:rsidRDefault="006B6189" w:rsidP="006B6189">
      <w:pPr>
        <w:ind w:firstLine="709"/>
        <w:jc w:val="both"/>
      </w:pPr>
    </w:p>
    <w:p w:rsidR="006B6189" w:rsidRPr="00134189" w:rsidRDefault="006B6189" w:rsidP="006B6189">
      <w:pPr>
        <w:jc w:val="both"/>
      </w:pPr>
      <w:r w:rsidRPr="00134189">
        <w:t>Глава Красночетайского</w:t>
      </w:r>
    </w:p>
    <w:p w:rsidR="006B6189" w:rsidRPr="000C1505" w:rsidRDefault="006B6189" w:rsidP="006B6189">
      <w:pPr>
        <w:jc w:val="both"/>
      </w:pPr>
      <w:r w:rsidRPr="00134189">
        <w:t xml:space="preserve">муниципального округа                                            </w:t>
      </w:r>
      <w:r w:rsidRPr="000C1505">
        <w:t>И.</w:t>
      </w:r>
      <w:r>
        <w:t xml:space="preserve"> </w:t>
      </w:r>
      <w:r w:rsidRPr="000C1505">
        <w:t xml:space="preserve">Н. </w:t>
      </w:r>
      <w:proofErr w:type="spellStart"/>
      <w:r w:rsidRPr="000C1505">
        <w:t>Михопаров</w:t>
      </w:r>
      <w:proofErr w:type="spellEnd"/>
      <w:r w:rsidRPr="000C1505">
        <w:t xml:space="preserve">     </w:t>
      </w:r>
    </w:p>
    <w:bookmarkEnd w:id="0"/>
    <w:p w:rsidR="006B6189" w:rsidRDefault="006B6189" w:rsidP="006B618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3327DA" w:rsidRDefault="003327DA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3327DA" w:rsidRDefault="003327DA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3327DA" w:rsidRDefault="003327DA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3327DA" w:rsidRDefault="003327DA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3327DA" w:rsidRDefault="003327DA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3327DA" w:rsidRDefault="003327DA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3327DA" w:rsidRDefault="003327DA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3327DA" w:rsidRDefault="003327DA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B6189" w:rsidRDefault="006B6189" w:rsidP="006B6189">
      <w:r>
        <w:t xml:space="preserve">Проект подготовил:                                                    </w:t>
      </w:r>
    </w:p>
    <w:p w:rsidR="00BF1112" w:rsidRDefault="006B6189">
      <w:r>
        <w:t>Главный специалист-эксперт                                                                     В.В. Михеев</w:t>
      </w:r>
    </w:p>
    <w:sectPr w:rsidR="00BF1112" w:rsidSect="00B13BCA">
      <w:pgSz w:w="11906" w:h="16838"/>
      <w:pgMar w:top="851" w:right="70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89"/>
    <w:rsid w:val="00021496"/>
    <w:rsid w:val="00022F40"/>
    <w:rsid w:val="002703EB"/>
    <w:rsid w:val="002E4B2F"/>
    <w:rsid w:val="00314AE8"/>
    <w:rsid w:val="003327DA"/>
    <w:rsid w:val="00424008"/>
    <w:rsid w:val="00441CE9"/>
    <w:rsid w:val="00511778"/>
    <w:rsid w:val="0053160F"/>
    <w:rsid w:val="00562D7D"/>
    <w:rsid w:val="00573A54"/>
    <w:rsid w:val="005D27FA"/>
    <w:rsid w:val="006B6189"/>
    <w:rsid w:val="007153FE"/>
    <w:rsid w:val="00915DBC"/>
    <w:rsid w:val="00934D55"/>
    <w:rsid w:val="00A177E2"/>
    <w:rsid w:val="00A47C66"/>
    <w:rsid w:val="00A55F17"/>
    <w:rsid w:val="00AD25C7"/>
    <w:rsid w:val="00B13BCA"/>
    <w:rsid w:val="00B97225"/>
    <w:rsid w:val="00CB47AE"/>
    <w:rsid w:val="00D129B6"/>
    <w:rsid w:val="00DB4DBD"/>
    <w:rsid w:val="00DD4BE4"/>
    <w:rsid w:val="00DD6F64"/>
    <w:rsid w:val="00EF6679"/>
    <w:rsid w:val="00F03031"/>
    <w:rsid w:val="00F1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0FCBE-8585-4BF4-8878-2F5C71AC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B618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B6189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129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29B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715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Владимир Владимирович</dc:creator>
  <cp:keywords/>
  <dc:description/>
  <cp:lastModifiedBy>Адм. Красночетайского района Лариса Зайцева</cp:lastModifiedBy>
  <cp:revision>5</cp:revision>
  <cp:lastPrinted>2024-11-26T12:11:00Z</cp:lastPrinted>
  <dcterms:created xsi:type="dcterms:W3CDTF">2024-12-03T08:26:00Z</dcterms:created>
  <dcterms:modified xsi:type="dcterms:W3CDTF">2024-12-03T10:19:00Z</dcterms:modified>
</cp:coreProperties>
</file>