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D0" w:rsidRPr="00312798" w:rsidRDefault="00EF0BA4" w:rsidP="00EF0BA4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 о</w:t>
      </w:r>
      <w:r w:rsidR="00D65CD0" w:rsidRPr="00312798">
        <w:rPr>
          <w:rFonts w:ascii="Times New Roman" w:hAnsi="Times New Roman"/>
          <w:b/>
          <w:sz w:val="28"/>
          <w:szCs w:val="28"/>
        </w:rPr>
        <w:t xml:space="preserve">тчет об использовании ассигнований резервного фонда </w:t>
      </w:r>
      <w:r w:rsidR="00D65CD0">
        <w:rPr>
          <w:rFonts w:ascii="Times New Roman" w:hAnsi="Times New Roman"/>
          <w:b/>
          <w:sz w:val="28"/>
          <w:szCs w:val="28"/>
        </w:rPr>
        <w:t>а</w:t>
      </w:r>
      <w:r w:rsidR="00D65CD0" w:rsidRPr="00312798">
        <w:rPr>
          <w:rFonts w:ascii="Times New Roman" w:hAnsi="Times New Roman"/>
          <w:b/>
          <w:sz w:val="28"/>
          <w:szCs w:val="28"/>
        </w:rPr>
        <w:t>дминистрации города Алатыря</w:t>
      </w:r>
    </w:p>
    <w:p w:rsidR="00D65CD0" w:rsidRDefault="00D65CD0" w:rsidP="00D65CD0">
      <w:pPr>
        <w:widowControl/>
        <w:spacing w:before="14" w:line="274" w:lineRule="exact"/>
        <w:jc w:val="center"/>
        <w:rPr>
          <w:rFonts w:ascii="Times New Roman" w:hAnsi="Times New Roman"/>
          <w:sz w:val="28"/>
          <w:szCs w:val="28"/>
        </w:rPr>
      </w:pPr>
    </w:p>
    <w:p w:rsidR="00D65CD0" w:rsidRPr="00D65CD0" w:rsidRDefault="00D65CD0" w:rsidP="00D65CD0">
      <w:pPr>
        <w:widowControl/>
        <w:spacing w:before="14" w:line="274" w:lineRule="exact"/>
        <w:jc w:val="center"/>
        <w:rPr>
          <w:rFonts w:ascii="Times New Roman" w:hAnsi="Times New Roman"/>
          <w:sz w:val="28"/>
          <w:szCs w:val="28"/>
        </w:rPr>
      </w:pPr>
      <w:r w:rsidRPr="00D65CD0">
        <w:rPr>
          <w:rFonts w:ascii="Times New Roman" w:hAnsi="Times New Roman"/>
          <w:sz w:val="28"/>
          <w:szCs w:val="28"/>
        </w:rPr>
        <w:t xml:space="preserve">за </w:t>
      </w:r>
      <w:r w:rsidR="00AF321B">
        <w:rPr>
          <w:rFonts w:ascii="Times New Roman" w:hAnsi="Times New Roman"/>
          <w:sz w:val="28"/>
          <w:szCs w:val="28"/>
        </w:rPr>
        <w:t>2023</w:t>
      </w:r>
      <w:r w:rsidRPr="00D65CD0">
        <w:rPr>
          <w:rFonts w:ascii="Times New Roman" w:hAnsi="Times New Roman"/>
          <w:sz w:val="28"/>
          <w:szCs w:val="28"/>
        </w:rPr>
        <w:t xml:space="preserve"> г</w:t>
      </w:r>
      <w:r w:rsidR="00596898">
        <w:rPr>
          <w:rFonts w:ascii="Times New Roman" w:hAnsi="Times New Roman"/>
          <w:sz w:val="28"/>
          <w:szCs w:val="28"/>
        </w:rPr>
        <w:t>од</w:t>
      </w:r>
    </w:p>
    <w:p w:rsidR="00D65CD0" w:rsidRDefault="00D65CD0" w:rsidP="00D65CD0">
      <w:pPr>
        <w:widowControl/>
        <w:spacing w:after="269" w:line="1" w:lineRule="exact"/>
        <w:rPr>
          <w:sz w:val="2"/>
          <w:szCs w:val="2"/>
        </w:rPr>
      </w:pP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275"/>
        <w:gridCol w:w="812"/>
        <w:gridCol w:w="1417"/>
        <w:gridCol w:w="2733"/>
        <w:gridCol w:w="1134"/>
        <w:gridCol w:w="1276"/>
        <w:gridCol w:w="992"/>
        <w:gridCol w:w="3827"/>
      </w:tblGrid>
      <w:tr w:rsidR="00D65CD0" w:rsidRPr="00312798" w:rsidTr="009E3401">
        <w:trPr>
          <w:trHeight w:val="3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 xml:space="preserve">N </w:t>
            </w:r>
            <w:proofErr w:type="gramStart"/>
            <w:r w:rsidRPr="00E246F6">
              <w:rPr>
                <w:rFonts w:ascii="Times New Roman" w:hAnsi="Times New Roman"/>
              </w:rPr>
              <w:t>п</w:t>
            </w:r>
            <w:proofErr w:type="gramEnd"/>
            <w:r w:rsidRPr="00E246F6">
              <w:rPr>
                <w:rFonts w:ascii="Times New Roman" w:hAnsi="Times New Roman"/>
              </w:rPr>
              <w:t>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ind w:right="-101"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Код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главного</w:t>
            </w:r>
          </w:p>
          <w:p w:rsidR="00D65CD0" w:rsidRPr="00E246F6" w:rsidRDefault="00D65CD0" w:rsidP="007E5640">
            <w:pPr>
              <w:widowControl/>
              <w:ind w:right="-101"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распоря</w:t>
            </w:r>
            <w:proofErr w:type="spellEnd"/>
          </w:p>
          <w:p w:rsidR="00D65CD0" w:rsidRPr="00E246F6" w:rsidRDefault="00D65CD0" w:rsidP="007E5640">
            <w:pPr>
              <w:tabs>
                <w:tab w:val="left" w:pos="851"/>
              </w:tabs>
              <w:ind w:right="-101"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дителя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Подраз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65CD0" w:rsidRPr="00E246F6" w:rsidRDefault="00D65CD0" w:rsidP="007E5640">
            <w:pPr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Целевая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статья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ind w:right="-40"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Вид</w:t>
            </w:r>
          </w:p>
          <w:p w:rsidR="00D65CD0" w:rsidRPr="00E246F6" w:rsidRDefault="00D65CD0" w:rsidP="007E5640">
            <w:pPr>
              <w:widowControl/>
              <w:ind w:right="-40"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расходов</w:t>
            </w:r>
          </w:p>
          <w:p w:rsidR="00D65CD0" w:rsidRPr="00E246F6" w:rsidRDefault="00D65CD0" w:rsidP="007E56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Направ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ление</w:t>
            </w:r>
            <w:proofErr w:type="spellEnd"/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расходования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Основание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для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выделения</w:t>
            </w:r>
          </w:p>
          <w:p w:rsidR="00D65CD0" w:rsidRPr="00E246F6" w:rsidRDefault="00D65CD0" w:rsidP="007E5640">
            <w:pPr>
              <w:widowControl/>
              <w:spacing w:line="288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E246F6">
              <w:rPr>
                <w:rFonts w:ascii="Times New Roman" w:hAnsi="Times New Roman"/>
              </w:rPr>
              <w:t>средств (№ и</w:t>
            </w:r>
            <w:proofErr w:type="gramEnd"/>
          </w:p>
          <w:p w:rsidR="00D65CD0" w:rsidRPr="00E246F6" w:rsidRDefault="00D65CD0" w:rsidP="007E5640">
            <w:pPr>
              <w:spacing w:line="288" w:lineRule="exact"/>
              <w:ind w:left="14" w:hanging="14"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дата правового акта)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Сумма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по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право</w:t>
            </w:r>
            <w:r>
              <w:rPr>
                <w:rFonts w:ascii="Times New Roman" w:hAnsi="Times New Roman"/>
              </w:rPr>
              <w:t>-</w:t>
            </w:r>
          </w:p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вому</w:t>
            </w:r>
            <w:proofErr w:type="spellEnd"/>
          </w:p>
          <w:p w:rsidR="00D65CD0" w:rsidRPr="00E246F6" w:rsidRDefault="00D65CD0" w:rsidP="007E5640">
            <w:pPr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акту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tabs>
                <w:tab w:val="left" w:pos="85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Кассо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65CD0" w:rsidRPr="00E246F6" w:rsidRDefault="00D65CD0" w:rsidP="007E5640">
            <w:pPr>
              <w:widowControl/>
              <w:tabs>
                <w:tab w:val="left" w:pos="856"/>
              </w:tabs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вые</w:t>
            </w:r>
          </w:p>
          <w:p w:rsidR="00D65CD0" w:rsidRPr="00E246F6" w:rsidRDefault="00D65CD0" w:rsidP="007E5640">
            <w:pPr>
              <w:widowControl/>
              <w:tabs>
                <w:tab w:val="left" w:pos="856"/>
              </w:tabs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расх</w:t>
            </w:r>
            <w:r>
              <w:rPr>
                <w:rFonts w:ascii="Times New Roman" w:hAnsi="Times New Roman"/>
              </w:rPr>
              <w:t>о</w:t>
            </w:r>
            <w:r w:rsidRPr="00E246F6">
              <w:rPr>
                <w:rFonts w:ascii="Times New Roman" w:hAnsi="Times New Roman"/>
              </w:rPr>
              <w:t>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Остаток</w:t>
            </w:r>
          </w:p>
          <w:p w:rsidR="00D65CD0" w:rsidRPr="00E246F6" w:rsidRDefault="00D65CD0" w:rsidP="007E56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CD0" w:rsidRPr="00E246F6" w:rsidRDefault="00D65CD0" w:rsidP="007E5640">
            <w:pPr>
              <w:widowControl/>
              <w:jc w:val="center"/>
              <w:rPr>
                <w:rFonts w:ascii="Times New Roman" w:hAnsi="Times New Roman"/>
              </w:rPr>
            </w:pPr>
            <w:r w:rsidRPr="00E246F6">
              <w:rPr>
                <w:rFonts w:ascii="Times New Roman" w:hAnsi="Times New Roman"/>
              </w:rPr>
              <w:t>Приме</w:t>
            </w:r>
            <w:r>
              <w:rPr>
                <w:rFonts w:ascii="Times New Roman" w:hAnsi="Times New Roman"/>
              </w:rPr>
              <w:t>-</w:t>
            </w:r>
          </w:p>
          <w:p w:rsidR="00D65CD0" w:rsidRPr="00E246F6" w:rsidRDefault="00D65CD0" w:rsidP="007E564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246F6">
              <w:rPr>
                <w:rFonts w:ascii="Times New Roman" w:hAnsi="Times New Roman"/>
              </w:rPr>
              <w:t>чание</w:t>
            </w:r>
            <w:proofErr w:type="spellEnd"/>
            <w:r w:rsidRPr="00E246F6">
              <w:rPr>
                <w:rFonts w:ascii="Times New Roman" w:hAnsi="Times New Roman"/>
              </w:rPr>
              <w:t>*</w:t>
            </w:r>
          </w:p>
        </w:tc>
      </w:tr>
      <w:tr w:rsidR="009E3401" w:rsidRPr="00B72BE6" w:rsidTr="008D06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Ч5Э0173450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BC63C9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Организация похорон </w:t>
            </w:r>
            <w:r>
              <w:rPr>
                <w:rFonts w:ascii="Times New Roman" w:hAnsi="Times New Roman"/>
                <w:sz w:val="20"/>
                <w:szCs w:val="20"/>
              </w:rPr>
              <w:t>старшего сержанта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BC63C9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Алатыря Чувашской Республики от </w:t>
            </w:r>
            <w:r>
              <w:rPr>
                <w:rFonts w:ascii="Times New Roman" w:hAnsi="Times New Roman"/>
                <w:sz w:val="20"/>
                <w:szCs w:val="20"/>
              </w:rPr>
              <w:t>06.02.2023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BC63C9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179 500,00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401" w:rsidRPr="00545F15" w:rsidRDefault="009E3401" w:rsidP="00545F1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3401">
              <w:rPr>
                <w:rFonts w:ascii="Times New Roman" w:hAnsi="Times New Roman"/>
                <w:sz w:val="20"/>
                <w:szCs w:val="20"/>
              </w:rPr>
              <w:t>В соответствии с соглашением о предоставлении иных межбюджетных трансфертов из республиканского бюджета Чувашской Республики, источником финансового обеспечения которых являются бюджетные ассигнования резервного фонда Кабинета Министров Чувашской Республики, на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</w:t>
            </w:r>
            <w:proofErr w:type="gramEnd"/>
            <w:r w:rsidRPr="009E3401">
              <w:rPr>
                <w:rFonts w:ascii="Times New Roman" w:hAnsi="Times New Roman"/>
                <w:sz w:val="20"/>
                <w:szCs w:val="20"/>
              </w:rPr>
              <w:t xml:space="preserve">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9E3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Республики и Украины с 24 февраля 2022 года, заключенному с Минтрудом Чувашии выделены средства республиканского бюджета на возмещение ранее произведенных расходов местного бюджета </w:t>
            </w:r>
            <w:proofErr w:type="spellStart"/>
            <w:r w:rsidRPr="009E340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E340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E3401">
              <w:rPr>
                <w:rFonts w:ascii="Times New Roman" w:hAnsi="Times New Roman"/>
                <w:sz w:val="20"/>
                <w:szCs w:val="20"/>
              </w:rPr>
              <w:t>латырь</w:t>
            </w:r>
            <w:proofErr w:type="spellEnd"/>
            <w:r w:rsidRPr="009E3401">
              <w:rPr>
                <w:rFonts w:ascii="Times New Roman" w:hAnsi="Times New Roman"/>
                <w:sz w:val="20"/>
                <w:szCs w:val="20"/>
              </w:rPr>
              <w:t xml:space="preserve">, соответственно высвобождены средства местного бюджета в размере </w:t>
            </w:r>
            <w:r w:rsidR="00545F15">
              <w:rPr>
                <w:rFonts w:ascii="Times New Roman" w:hAnsi="Times New Roman"/>
                <w:sz w:val="20"/>
                <w:szCs w:val="20"/>
              </w:rPr>
              <w:t>2</w:t>
            </w:r>
            <w:r w:rsidRPr="009E3401">
              <w:rPr>
                <w:rFonts w:ascii="Times New Roman" w:hAnsi="Times New Roman"/>
                <w:sz w:val="20"/>
                <w:szCs w:val="20"/>
              </w:rPr>
              <w:t>00 000,0 рублей.</w:t>
            </w:r>
          </w:p>
        </w:tc>
      </w:tr>
      <w:tr w:rsidR="009E3401" w:rsidRPr="00B72BE6" w:rsidTr="008D065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Ч5Э0173450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1D784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Организация похорон </w:t>
            </w:r>
            <w:r>
              <w:rPr>
                <w:rFonts w:ascii="Times New Roman" w:hAnsi="Times New Roman"/>
                <w:sz w:val="20"/>
                <w:szCs w:val="20"/>
              </w:rPr>
              <w:t>младшего сержанта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1D784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Алатыря Чувашской Республики от </w:t>
            </w:r>
            <w:r>
              <w:rPr>
                <w:rFonts w:ascii="Times New Roman" w:hAnsi="Times New Roman"/>
                <w:sz w:val="20"/>
                <w:szCs w:val="20"/>
              </w:rPr>
              <w:t>26.07.2023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198 400,00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401" w:rsidRPr="00B72BE6" w:rsidRDefault="009E3401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DCE" w:rsidRPr="00B72BE6" w:rsidTr="009E340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Default="00CC7DCE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Ч5Э0173450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CC7DCE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Организация похорон </w:t>
            </w:r>
            <w:r>
              <w:rPr>
                <w:rFonts w:ascii="Times New Roman" w:hAnsi="Times New Roman"/>
                <w:sz w:val="20"/>
                <w:szCs w:val="20"/>
              </w:rPr>
              <w:t>рядового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CC7DCE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Алатыря Чувашской Республики от </w:t>
            </w:r>
            <w:r>
              <w:rPr>
                <w:rFonts w:ascii="Times New Roman" w:hAnsi="Times New Roman"/>
                <w:sz w:val="20"/>
                <w:szCs w:val="20"/>
              </w:rPr>
              <w:t>13.09.2023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29 067,00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Default="00CC7DCE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DCE" w:rsidRPr="00B72BE6" w:rsidTr="009E340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Default="00CC7DCE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Ч5Э0173450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CC7DCE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 xml:space="preserve">Организация похорон </w:t>
            </w:r>
            <w:r>
              <w:rPr>
                <w:rFonts w:ascii="Times New Roman" w:hAnsi="Times New Roman"/>
                <w:sz w:val="20"/>
                <w:szCs w:val="20"/>
              </w:rPr>
              <w:t>рядового</w:t>
            </w:r>
            <w:r w:rsidRPr="00B72B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247A4B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247A4B">
              <w:rPr>
                <w:rFonts w:ascii="Times New Roman" w:hAnsi="Times New Roman"/>
                <w:sz w:val="20"/>
                <w:szCs w:val="20"/>
              </w:rPr>
              <w:t xml:space="preserve">Распоряжение администрации города Алатыря Чувашской Республики от </w:t>
            </w:r>
            <w:r w:rsidR="00247A4B" w:rsidRPr="00247A4B">
              <w:rPr>
                <w:rFonts w:ascii="Times New Roman" w:hAnsi="Times New Roman"/>
                <w:sz w:val="20"/>
                <w:szCs w:val="20"/>
              </w:rPr>
              <w:t>10.11</w:t>
            </w:r>
            <w:r w:rsidRPr="00247A4B">
              <w:rPr>
                <w:rFonts w:ascii="Times New Roman" w:hAnsi="Times New Roman"/>
                <w:sz w:val="20"/>
                <w:szCs w:val="20"/>
              </w:rPr>
              <w:t>.2023 №</w:t>
            </w:r>
            <w:r w:rsidR="00247A4B" w:rsidRPr="00247A4B">
              <w:rPr>
                <w:rFonts w:ascii="Times New Roman" w:hAnsi="Times New Roman"/>
                <w:sz w:val="20"/>
                <w:szCs w:val="20"/>
              </w:rPr>
              <w:t>302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C7DCE" w:rsidRPr="00B72BE6" w:rsidRDefault="00CC7DCE" w:rsidP="00163F46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Default="00CC7DCE" w:rsidP="003C246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DCE" w:rsidRPr="00B72BE6" w:rsidTr="009E3401"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7A6314" w:rsidP="001D7843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439 467</w:t>
            </w:r>
            <w:r w:rsidR="00CC7DCE" w:rsidRPr="00B72BE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7A6314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439 467</w:t>
            </w:r>
            <w:r w:rsidR="00CC7D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B72B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DCE" w:rsidRPr="00B72BE6" w:rsidRDefault="00CC7DCE" w:rsidP="007A0C2F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5CD0" w:rsidRDefault="00D65CD0" w:rsidP="00D65CD0">
      <w:pPr>
        <w:widowControl/>
        <w:spacing w:line="240" w:lineRule="exact"/>
        <w:ind w:left="336" w:firstLine="710"/>
        <w:rPr>
          <w:sz w:val="20"/>
          <w:szCs w:val="20"/>
        </w:rPr>
      </w:pPr>
    </w:p>
    <w:p w:rsidR="00D65CD0" w:rsidRDefault="00D65CD0" w:rsidP="00D65CD0">
      <w:pPr>
        <w:widowControl/>
        <w:spacing w:line="240" w:lineRule="exact"/>
        <w:ind w:left="1051"/>
        <w:jc w:val="both"/>
        <w:rPr>
          <w:rFonts w:ascii="Times New Roman" w:hAnsi="Times New Roman"/>
          <w:sz w:val="28"/>
          <w:szCs w:val="28"/>
        </w:rPr>
      </w:pPr>
    </w:p>
    <w:p w:rsidR="00D65CD0" w:rsidRPr="00312798" w:rsidRDefault="00D65CD0" w:rsidP="00D65CD0">
      <w:pPr>
        <w:widowControl/>
        <w:spacing w:line="240" w:lineRule="exact"/>
        <w:ind w:left="1051"/>
        <w:jc w:val="both"/>
        <w:rPr>
          <w:rFonts w:ascii="Times New Roman" w:hAnsi="Times New Roman"/>
          <w:sz w:val="28"/>
          <w:szCs w:val="28"/>
        </w:rPr>
      </w:pPr>
    </w:p>
    <w:p w:rsidR="00D65CD0" w:rsidRPr="00E246F6" w:rsidRDefault="00EF0BA4" w:rsidP="00EF0BA4">
      <w:pPr>
        <w:widowControl/>
        <w:spacing w:before="7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  <w:r w:rsidR="00D65CD0" w:rsidRPr="00312798">
        <w:rPr>
          <w:rFonts w:ascii="Times New Roman" w:hAnsi="Times New Roman"/>
          <w:sz w:val="28"/>
          <w:szCs w:val="28"/>
        </w:rPr>
        <w:t xml:space="preserve"> _____________________</w:t>
      </w:r>
      <w:r w:rsidR="00C31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Килеева</w:t>
      </w:r>
    </w:p>
    <w:p w:rsidR="00A45D2B" w:rsidRDefault="00247A4B"/>
    <w:sectPr w:rsidR="00A45D2B" w:rsidSect="007D24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D0"/>
    <w:rsid w:val="00077A28"/>
    <w:rsid w:val="001D7843"/>
    <w:rsid w:val="00247A4B"/>
    <w:rsid w:val="003561AD"/>
    <w:rsid w:val="004C2675"/>
    <w:rsid w:val="00545F15"/>
    <w:rsid w:val="00596898"/>
    <w:rsid w:val="007A6314"/>
    <w:rsid w:val="007D247F"/>
    <w:rsid w:val="007E5640"/>
    <w:rsid w:val="008C3326"/>
    <w:rsid w:val="009E3401"/>
    <w:rsid w:val="00AF321B"/>
    <w:rsid w:val="00B72BE6"/>
    <w:rsid w:val="00BC63C9"/>
    <w:rsid w:val="00C31594"/>
    <w:rsid w:val="00CC7DCE"/>
    <w:rsid w:val="00D65CD0"/>
    <w:rsid w:val="00D74A69"/>
    <w:rsid w:val="00E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Килеева Светлана Валерьевна</dc:creator>
  <cp:lastModifiedBy>Килеева Светлана Валерьевна</cp:lastModifiedBy>
  <cp:revision>17</cp:revision>
  <cp:lastPrinted>2024-04-11T05:50:00Z</cp:lastPrinted>
  <dcterms:created xsi:type="dcterms:W3CDTF">2022-10-10T14:17:00Z</dcterms:created>
  <dcterms:modified xsi:type="dcterms:W3CDTF">2024-04-11T07:35:00Z</dcterms:modified>
</cp:coreProperties>
</file>