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75" w:rsidRDefault="00B1467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4675" w:rsidRDefault="00B14675">
      <w:pPr>
        <w:pStyle w:val="ConsPlusNormal"/>
        <w:jc w:val="both"/>
        <w:outlineLvl w:val="0"/>
      </w:pPr>
    </w:p>
    <w:p w:rsidR="00B14675" w:rsidRDefault="00B14675">
      <w:pPr>
        <w:pStyle w:val="ConsPlusTitle"/>
        <w:jc w:val="center"/>
        <w:outlineLvl w:val="0"/>
      </w:pPr>
      <w:r>
        <w:t>АДМИНИСТРАЦИЯ ГОРОДА ЧЕБОКСАРЫ</w:t>
      </w:r>
    </w:p>
    <w:p w:rsidR="00B14675" w:rsidRDefault="00B14675">
      <w:pPr>
        <w:pStyle w:val="ConsPlusTitle"/>
        <w:jc w:val="center"/>
      </w:pPr>
      <w:r>
        <w:t>ЧУВАШСКОЙ РЕСПУБЛИКИ</w:t>
      </w:r>
    </w:p>
    <w:p w:rsidR="00B14675" w:rsidRDefault="00B14675">
      <w:pPr>
        <w:pStyle w:val="ConsPlusTitle"/>
        <w:jc w:val="both"/>
      </w:pPr>
    </w:p>
    <w:p w:rsidR="00B14675" w:rsidRDefault="00B14675">
      <w:pPr>
        <w:pStyle w:val="ConsPlusTitle"/>
        <w:jc w:val="center"/>
      </w:pPr>
      <w:r>
        <w:t>ПОСТАНОВЛЕНИЕ</w:t>
      </w:r>
    </w:p>
    <w:p w:rsidR="00B14675" w:rsidRDefault="00B14675">
      <w:pPr>
        <w:pStyle w:val="ConsPlusTitle"/>
        <w:jc w:val="center"/>
      </w:pPr>
      <w:r>
        <w:t>от 22 мая 2019 г. N 1122</w:t>
      </w:r>
    </w:p>
    <w:p w:rsidR="00B14675" w:rsidRDefault="00B14675">
      <w:pPr>
        <w:pStyle w:val="ConsPlusTitle"/>
        <w:jc w:val="both"/>
      </w:pPr>
    </w:p>
    <w:p w:rsidR="00B14675" w:rsidRDefault="00B14675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B14675" w:rsidRDefault="00B14675">
      <w:pPr>
        <w:pStyle w:val="ConsPlusTitle"/>
        <w:jc w:val="center"/>
      </w:pPr>
      <w:r>
        <w:t xml:space="preserve">В ИСПОЛНИТЕЛЬНО-РАСПОРЯДИТЕЛЬНОМ </w:t>
      </w:r>
      <w:proofErr w:type="gramStart"/>
      <w:r>
        <w:t>ОРГАНЕ</w:t>
      </w:r>
      <w:proofErr w:type="gramEnd"/>
      <w:r>
        <w:t xml:space="preserve"> ГОРОДА ЧЕБОКСАРЫ -</w:t>
      </w:r>
    </w:p>
    <w:p w:rsidR="00B14675" w:rsidRDefault="00B14675">
      <w:pPr>
        <w:pStyle w:val="ConsPlusTitle"/>
        <w:jc w:val="center"/>
      </w:pPr>
      <w:r>
        <w:t>АДМИНИСТРАЦИИ ГОРОДА ЧЕБОКСАРЫ, НА КОТОРЫЕ РАСПРОСТРАНЯЮТСЯ</w:t>
      </w:r>
    </w:p>
    <w:p w:rsidR="00B14675" w:rsidRDefault="00B14675">
      <w:pPr>
        <w:pStyle w:val="ConsPlusTitle"/>
        <w:jc w:val="center"/>
      </w:pPr>
      <w:r>
        <w:t>ОГРАНИЧЕНИЯ, НАЛАГАЕМЫЕ НА ГРАЖДАНИНА,</w:t>
      </w:r>
    </w:p>
    <w:p w:rsidR="00B14675" w:rsidRDefault="00B14675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22.04.2022 </w:t>
            </w:r>
            <w:hyperlink r:id="rId6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7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>
        <w:r>
          <w:rPr>
            <w:color w:val="0000FF"/>
          </w:rPr>
          <w:t>частью 4 статьи 14</w:t>
        </w:r>
      </w:hyperlink>
      <w:r>
        <w:t xml:space="preserve"> Федерального закона от 02.03.2007 N 25-ФЗ "О муниципальной службе в Российской Федерации", в целях приведения нормативных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  <w:proofErr w:type="gramEnd"/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N 273-ФЗ "О противодействии коррупции", согласно приложению.</w:t>
      </w:r>
      <w:proofErr w:type="gramEnd"/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31.10.2014 N 3745 "Об утверждении перечня должностей муниципальной службы, на которые распространяются ограничения, налагаемые на гражданина, замещавшего должность муниципальной службы".</w:t>
      </w:r>
      <w:proofErr w:type="gramEnd"/>
    </w:p>
    <w:p w:rsidR="00B14675" w:rsidRDefault="00B14675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</w:pPr>
      <w:r>
        <w:t>Глава администрации</w:t>
      </w:r>
    </w:p>
    <w:p w:rsidR="00B14675" w:rsidRDefault="00B14675">
      <w:pPr>
        <w:pStyle w:val="ConsPlusNormal"/>
        <w:jc w:val="right"/>
      </w:pPr>
      <w:r>
        <w:t>города Чебоксары</w:t>
      </w:r>
    </w:p>
    <w:p w:rsidR="00B14675" w:rsidRDefault="00B14675">
      <w:pPr>
        <w:pStyle w:val="ConsPlusNormal"/>
        <w:jc w:val="right"/>
      </w:pPr>
      <w:r>
        <w:t>А.О.ЛАДЫКОВ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  <w:outlineLvl w:val="0"/>
      </w:pPr>
      <w:r>
        <w:t>Утвержден</w:t>
      </w:r>
    </w:p>
    <w:p w:rsidR="00B14675" w:rsidRDefault="00B14675">
      <w:pPr>
        <w:pStyle w:val="ConsPlusNormal"/>
        <w:jc w:val="right"/>
      </w:pPr>
      <w:r>
        <w:lastRenderedPageBreak/>
        <w:t>постановлением</w:t>
      </w:r>
    </w:p>
    <w:p w:rsidR="00B14675" w:rsidRDefault="00B14675">
      <w:pPr>
        <w:pStyle w:val="ConsPlusNormal"/>
        <w:jc w:val="right"/>
      </w:pPr>
      <w:r>
        <w:t>администрации</w:t>
      </w:r>
    </w:p>
    <w:p w:rsidR="00B14675" w:rsidRDefault="00B14675">
      <w:pPr>
        <w:pStyle w:val="ConsPlusNormal"/>
        <w:jc w:val="right"/>
      </w:pPr>
      <w:r>
        <w:t>города Чебоксары</w:t>
      </w:r>
    </w:p>
    <w:p w:rsidR="00B14675" w:rsidRDefault="00B14675">
      <w:pPr>
        <w:pStyle w:val="ConsPlusNormal"/>
        <w:jc w:val="right"/>
      </w:pPr>
      <w:r>
        <w:t>от 22.05.2019 N 1122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</w:pPr>
      <w:bookmarkStart w:id="0" w:name="P37"/>
      <w:bookmarkEnd w:id="0"/>
      <w:r>
        <w:t>ПЕРЕЧЕНЬ</w:t>
      </w:r>
    </w:p>
    <w:p w:rsidR="00B14675" w:rsidRDefault="00B14675">
      <w:pPr>
        <w:pStyle w:val="ConsPlusTitle"/>
        <w:jc w:val="center"/>
      </w:pPr>
      <w:r>
        <w:t>ДОЛЖНОСТЕЙ МУНИЦИПАЛЬНОЙ СЛУЖБЫ</w:t>
      </w:r>
    </w:p>
    <w:p w:rsidR="00B14675" w:rsidRDefault="00B14675">
      <w:pPr>
        <w:pStyle w:val="ConsPlusTitle"/>
        <w:jc w:val="center"/>
      </w:pPr>
      <w:r>
        <w:t xml:space="preserve">В ИСПОЛНИТЕЛЬНО-РАСПОРЯДИТЕЛЬНОМ </w:t>
      </w:r>
      <w:proofErr w:type="gramStart"/>
      <w:r>
        <w:t>ОРГАНЕ</w:t>
      </w:r>
      <w:proofErr w:type="gramEnd"/>
    </w:p>
    <w:p w:rsidR="00B14675" w:rsidRDefault="00B14675">
      <w:pPr>
        <w:pStyle w:val="ConsPlusTitle"/>
        <w:jc w:val="center"/>
      </w:pPr>
      <w:r>
        <w:t>ГОРОДА ЧЕБОКСАРЫ - АДМИНИСТРАЦИИ ГОРОДА ЧЕБОКСАРЫ,</w:t>
      </w:r>
    </w:p>
    <w:p w:rsidR="00B14675" w:rsidRDefault="00B14675">
      <w:pPr>
        <w:pStyle w:val="ConsPlusTitle"/>
        <w:jc w:val="center"/>
      </w:pPr>
      <w:r>
        <w:t>НА КОТОРЫЕ РАСПРОСТРАНЯЮТСЯ ОГРАНИЧЕНИЯ, НАЛАГАЕМЫЕ</w:t>
      </w:r>
    </w:p>
    <w:p w:rsidR="00B14675" w:rsidRDefault="00B14675">
      <w:pPr>
        <w:pStyle w:val="ConsPlusTitle"/>
        <w:jc w:val="center"/>
      </w:pPr>
      <w:r>
        <w:t xml:space="preserve">НА ГРАЖДАНИНА, ЗАМЕЩАВШЕГО ДОЛЖНОСТЬ </w:t>
      </w:r>
      <w:proofErr w:type="gramStart"/>
      <w:r>
        <w:t>МУНИЦИПАЛЬНОЙ</w:t>
      </w:r>
      <w:proofErr w:type="gramEnd"/>
    </w:p>
    <w:p w:rsidR="00B14675" w:rsidRDefault="00B14675">
      <w:pPr>
        <w:pStyle w:val="ConsPlusTitle"/>
        <w:jc w:val="center"/>
      </w:pPr>
      <w:r>
        <w:t>СЛУЖБЫ, ПРИ ЗАКЛЮЧЕНИИ ИМ ТРУДОВОГО ДОГОВОРА,</w:t>
      </w:r>
    </w:p>
    <w:p w:rsidR="00B14675" w:rsidRDefault="00B14675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14675" w:rsidRDefault="00B14675">
      <w:pPr>
        <w:pStyle w:val="ConsPlusTitle"/>
        <w:jc w:val="center"/>
      </w:pPr>
      <w:r>
        <w:t>ОТ 25 ДЕКАБРЯ 2008 ГОДА N 273-ФЗ</w:t>
      </w:r>
    </w:p>
    <w:p w:rsidR="00B14675" w:rsidRDefault="00B14675">
      <w:pPr>
        <w:pStyle w:val="ConsPlusTitle"/>
        <w:jc w:val="center"/>
      </w:pPr>
      <w:r>
        <w:t xml:space="preserve">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22.04.2022 </w:t>
            </w:r>
            <w:hyperlink r:id="rId12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13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в исполнительно-распорядительном органе города Чебоксары - администрации города Чебоксары, отнесенные в соответствии с Реестром должностей муниципальной службы в Чувашской Республике, утвержденным </w:t>
      </w:r>
      <w:hyperlink r:id="rId14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к следующим группам должностей муниципальной службы:</w:t>
      </w:r>
      <w:proofErr w:type="gramEnd"/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  <w:outlineLvl w:val="1"/>
      </w:pPr>
      <w:r>
        <w:t>1. Должности руководителей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>Высшая группа должностей: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Чебоксары.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 отраслевого и функционального органа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начальник отдела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Чебоксары.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  <w:outlineLvl w:val="1"/>
      </w:pPr>
      <w:r>
        <w:t>2. Должности специалистов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>Ведущая группа должностей: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главный специалист-эксперт администрации города Чебоксары, за исключением должностей, указанных в </w:t>
      </w:r>
      <w:hyperlink w:anchor="P98">
        <w:r>
          <w:rPr>
            <w:color w:val="0000FF"/>
          </w:rPr>
          <w:t>приложении N 1</w:t>
        </w:r>
      </w:hyperlink>
      <w:r>
        <w:t xml:space="preserve"> к настоящему Перечню;</w:t>
      </w:r>
    </w:p>
    <w:p w:rsidR="00B14675" w:rsidRDefault="00B1467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29">
        <w:r>
          <w:rPr>
            <w:color w:val="0000FF"/>
          </w:rPr>
          <w:t>приложении N 2</w:t>
        </w:r>
      </w:hyperlink>
      <w:r>
        <w:t xml:space="preserve"> к настоящему Перечню.</w:t>
      </w:r>
    </w:p>
    <w:p w:rsidR="00B14675" w:rsidRDefault="00B1467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B14675" w:rsidRDefault="00B1467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ведущий специалист-эксперт администрации города Чебоксары, за исключением должностей, указанных в </w:t>
      </w:r>
      <w:hyperlink w:anchor="P156">
        <w:r>
          <w:rPr>
            <w:color w:val="0000FF"/>
          </w:rPr>
          <w:t>приложении N 3</w:t>
        </w:r>
      </w:hyperlink>
      <w:r>
        <w:t xml:space="preserve"> к настоящему Перечню;</w:t>
      </w:r>
    </w:p>
    <w:p w:rsidR="00B14675" w:rsidRDefault="00B1467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90">
        <w:r>
          <w:rPr>
            <w:color w:val="0000FF"/>
          </w:rPr>
          <w:t>приложении N 4</w:t>
        </w:r>
      </w:hyperlink>
      <w:r>
        <w:t xml:space="preserve"> к настоящему Перечню.</w:t>
      </w:r>
    </w:p>
    <w:p w:rsidR="00B14675" w:rsidRDefault="00B1467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  <w:outlineLvl w:val="1"/>
      </w:pPr>
      <w:r>
        <w:t>Приложение N 1</w:t>
      </w:r>
    </w:p>
    <w:p w:rsidR="00B14675" w:rsidRDefault="00B14675">
      <w:pPr>
        <w:pStyle w:val="ConsPlusNormal"/>
        <w:jc w:val="right"/>
      </w:pPr>
      <w:r>
        <w:t>к Перечню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</w:pPr>
      <w:bookmarkStart w:id="1" w:name="P98"/>
      <w:bookmarkEnd w:id="1"/>
      <w:r>
        <w:t>ПЕРЕЧЕНЬ</w:t>
      </w:r>
    </w:p>
    <w:p w:rsidR="00B14675" w:rsidRDefault="00B14675">
      <w:pPr>
        <w:pStyle w:val="ConsPlusTitle"/>
        <w:jc w:val="center"/>
      </w:pPr>
      <w:r>
        <w:t>ДОЛЖНОСТЕЙ МУНИЦИПАЛЬНОЙ СЛУЖБЫ ГЛАВНЫХ</w:t>
      </w:r>
    </w:p>
    <w:p w:rsidR="00B14675" w:rsidRDefault="00B14675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14675" w:rsidRDefault="00B14675">
      <w:pPr>
        <w:pStyle w:val="ConsPlusTitle"/>
        <w:jc w:val="center"/>
      </w:pPr>
      <w:r>
        <w:t>НА КОТОРЫЕ НЕ РАСПРОСТРАНЯЮТСЯ ОГРАНИЧЕНИЯ, НАЛАГАЕМЫЕ</w:t>
      </w:r>
    </w:p>
    <w:p w:rsidR="00B14675" w:rsidRDefault="00B14675">
      <w:pPr>
        <w:pStyle w:val="ConsPlusTitle"/>
        <w:jc w:val="center"/>
      </w:pPr>
      <w:r>
        <w:lastRenderedPageBreak/>
        <w:t>НА ГРАЖДАНИНА, ЗАМЕЩАВШЕГО ДОЛЖНОСТЬ МУНИЦИПАЛЬНОЙ СЛУЖБЫ,</w:t>
      </w:r>
    </w:p>
    <w:p w:rsidR="00B14675" w:rsidRDefault="00B14675">
      <w:pPr>
        <w:pStyle w:val="ConsPlusTitle"/>
        <w:jc w:val="center"/>
      </w:pPr>
      <w:r>
        <w:t>ПРИ ЗАКЛЮЧЕНИИ ИМ ТРУДОВОГО ДОГОВОРА,</w:t>
      </w:r>
    </w:p>
    <w:p w:rsidR="00B14675" w:rsidRDefault="00B14675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20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14675" w:rsidRDefault="00B14675">
      <w:pPr>
        <w:pStyle w:val="ConsPlusTitle"/>
        <w:jc w:val="center"/>
      </w:pPr>
      <w:r>
        <w:t>ОТ 25 ДЕКАБРЯ 2008 ГОДА N 273-ФЗ</w:t>
      </w:r>
    </w:p>
    <w:p w:rsidR="00B14675" w:rsidRDefault="00B14675">
      <w:pPr>
        <w:pStyle w:val="ConsPlusTitle"/>
        <w:jc w:val="center"/>
      </w:pPr>
      <w:r>
        <w:t xml:space="preserve">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1396;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16.02.2023 N 609)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 xml:space="preserve"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протокольного сектора организационно-контрольного управления;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функциональных органах, в подведомственных учреждениях);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14675" w:rsidRDefault="00B14675">
      <w:pPr>
        <w:pStyle w:val="ConsPlusNormal"/>
        <w:spacing w:before="220"/>
        <w:ind w:firstLine="540"/>
        <w:jc w:val="both"/>
      </w:pPr>
      <w:proofErr w:type="gramStart"/>
      <w:r>
        <w:t>главный специалист-эксперт отдела молодежного и общественного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города);</w:t>
      </w:r>
      <w:proofErr w:type="gramEnd"/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</w:t>
      </w:r>
      <w:proofErr w:type="gramStart"/>
      <w:r>
        <w:t>муниципальной</w:t>
      </w:r>
      <w:proofErr w:type="gramEnd"/>
      <w:r>
        <w:t xml:space="preserve"> службы и кадров.</w:t>
      </w:r>
    </w:p>
    <w:p w:rsidR="00B14675" w:rsidRDefault="00B14675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16.02.2023 N 609)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  <w:outlineLvl w:val="1"/>
      </w:pPr>
      <w:r>
        <w:t>Приложение N 2</w:t>
      </w:r>
    </w:p>
    <w:p w:rsidR="00B14675" w:rsidRDefault="00B14675">
      <w:pPr>
        <w:pStyle w:val="ConsPlusNormal"/>
        <w:jc w:val="right"/>
      </w:pPr>
      <w:r>
        <w:t>к Перечню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</w:pPr>
      <w:bookmarkStart w:id="2" w:name="P129"/>
      <w:bookmarkEnd w:id="2"/>
      <w:r>
        <w:t>ПЕРЕЧЕНЬ</w:t>
      </w:r>
    </w:p>
    <w:p w:rsidR="00B14675" w:rsidRDefault="00B14675">
      <w:pPr>
        <w:pStyle w:val="ConsPlusTitle"/>
        <w:jc w:val="center"/>
      </w:pPr>
      <w:r>
        <w:t>ДОЛЖНОСТЕЙ МУНИЦИПАЛЬНОЙ СЛУЖБЫ ГЛАВНЫХ</w:t>
      </w:r>
    </w:p>
    <w:p w:rsidR="00B14675" w:rsidRDefault="00B14675">
      <w:pPr>
        <w:pStyle w:val="ConsPlusTitle"/>
        <w:jc w:val="center"/>
      </w:pPr>
      <w:r>
        <w:t>СПЕЦИАЛИСТОВ-ЭКСПЕРТОВ ТЕРРИТОРИАЛЬНЫХ, ОТРАСЛЕВЫХ</w:t>
      </w:r>
    </w:p>
    <w:p w:rsidR="00B14675" w:rsidRDefault="00B14675">
      <w:pPr>
        <w:pStyle w:val="ConsPlusTitle"/>
        <w:jc w:val="center"/>
      </w:pPr>
      <w:r>
        <w:t>И ФУНКЦИОНАЛЬНЫХ ОРГАНОВ АДМИНИСТРАЦИИ ГОРОДА ЧЕБОКСАРЫ,</w:t>
      </w:r>
    </w:p>
    <w:p w:rsidR="00B14675" w:rsidRDefault="00B14675">
      <w:pPr>
        <w:pStyle w:val="ConsPlusTitle"/>
        <w:jc w:val="center"/>
      </w:pPr>
      <w:r>
        <w:t>НА КОТОРЫЕ НЕ РАСПРОСТРАНЯЮТСЯ ОГРАНИЧЕНИЯ,</w:t>
      </w:r>
    </w:p>
    <w:p w:rsidR="00B14675" w:rsidRDefault="00B14675">
      <w:pPr>
        <w:pStyle w:val="ConsPlusTitle"/>
        <w:jc w:val="center"/>
      </w:pPr>
      <w:proofErr w:type="gramStart"/>
      <w:r>
        <w:t>НАЛАГАЕМЫЕ</w:t>
      </w:r>
      <w:proofErr w:type="gramEnd"/>
      <w:r>
        <w:t xml:space="preserve"> НА ГРАЖДАНИНА, ЗАМЕЩАВШЕГО ДОЛЖНОСТЬ</w:t>
      </w:r>
    </w:p>
    <w:p w:rsidR="00B14675" w:rsidRDefault="00B14675">
      <w:pPr>
        <w:pStyle w:val="ConsPlusTitle"/>
        <w:jc w:val="center"/>
      </w:pPr>
      <w:r>
        <w:t>МУНИЦИПАЛЬНОЙ СЛУЖБЫ, ПРИ ЗАКЛЮЧЕНИИ</w:t>
      </w:r>
    </w:p>
    <w:p w:rsidR="00B14675" w:rsidRDefault="00B14675">
      <w:pPr>
        <w:pStyle w:val="ConsPlusTitle"/>
        <w:jc w:val="center"/>
      </w:pPr>
      <w:proofErr w:type="gramStart"/>
      <w:r>
        <w:t xml:space="preserve">ИМ ТРУДОВОГО ДОГОВОРА, ПРЕДУСМОТРЕННЫЕ </w:t>
      </w:r>
      <w:hyperlink r:id="rId24">
        <w:r>
          <w:rPr>
            <w:color w:val="0000FF"/>
          </w:rPr>
          <w:t>СТАТЬЕЙ 12</w:t>
        </w:r>
      </w:hyperlink>
      <w:proofErr w:type="gramEnd"/>
    </w:p>
    <w:p w:rsidR="00B14675" w:rsidRDefault="00B14675">
      <w:pPr>
        <w:pStyle w:val="ConsPlusTitle"/>
        <w:jc w:val="center"/>
      </w:pPr>
      <w:r>
        <w:t>ФЕДЕРАЛЬНОГО ЗАКОНА ОТ 25 ДЕКАБРЯ 2008 ГОДА N 273-ФЗ</w:t>
      </w:r>
    </w:p>
    <w:p w:rsidR="00B14675" w:rsidRDefault="00B14675">
      <w:pPr>
        <w:pStyle w:val="ConsPlusTitle"/>
        <w:jc w:val="center"/>
      </w:pPr>
      <w:r>
        <w:t xml:space="preserve">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1396;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16.02.2023 N 609)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>Главный специалист-эксперт -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 общественностью и организационной работы администрации Ленинского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организациям.</w:t>
      </w:r>
    </w:p>
    <w:p w:rsidR="00B14675" w:rsidRDefault="00B1467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16.02.2023 N 609)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  <w:outlineLvl w:val="1"/>
      </w:pPr>
      <w:r>
        <w:t>Приложение N 3</w:t>
      </w:r>
    </w:p>
    <w:p w:rsidR="00B14675" w:rsidRDefault="00B14675">
      <w:pPr>
        <w:pStyle w:val="ConsPlusNormal"/>
        <w:jc w:val="right"/>
      </w:pPr>
      <w:r>
        <w:t>к Перечню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</w:pPr>
      <w:bookmarkStart w:id="3" w:name="P156"/>
      <w:bookmarkEnd w:id="3"/>
      <w:r>
        <w:t>ПЕРЕЧЕНЬ</w:t>
      </w:r>
    </w:p>
    <w:p w:rsidR="00B14675" w:rsidRDefault="00B14675">
      <w:pPr>
        <w:pStyle w:val="ConsPlusTitle"/>
        <w:jc w:val="center"/>
      </w:pPr>
      <w:r>
        <w:t>ДОЛЖНОСТЕЙ МУНИЦИПАЛЬНОЙ СЛУЖБЫ ВЕДУЩИХ</w:t>
      </w:r>
    </w:p>
    <w:p w:rsidR="00B14675" w:rsidRDefault="00B14675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14675" w:rsidRDefault="00B14675">
      <w:pPr>
        <w:pStyle w:val="ConsPlusTitle"/>
        <w:jc w:val="center"/>
      </w:pPr>
      <w:r>
        <w:t>НА КОТОРЫЕ НЕ РАСПРОСТРАНЯЮТСЯ ОГРАНИЧЕНИЯ, НАЛАГАЕМЫЕ</w:t>
      </w:r>
    </w:p>
    <w:p w:rsidR="00B14675" w:rsidRDefault="00B14675">
      <w:pPr>
        <w:pStyle w:val="ConsPlusTitle"/>
        <w:jc w:val="center"/>
      </w:pPr>
      <w:r>
        <w:t>НА ГРАЖДАНИНА, ЗАМЕЩАВШЕГО ДОЛЖНОСТЬ МУНИЦИПАЛЬНОЙ СЛУЖБЫ,</w:t>
      </w:r>
    </w:p>
    <w:p w:rsidR="00B14675" w:rsidRDefault="00B14675">
      <w:pPr>
        <w:pStyle w:val="ConsPlusTitle"/>
        <w:jc w:val="center"/>
      </w:pPr>
      <w:r>
        <w:t>ПРИ ЗАКЛЮЧЕНИИ ИМ ТРУДОВОГО ДОГОВОРА,</w:t>
      </w:r>
    </w:p>
    <w:p w:rsidR="00B14675" w:rsidRDefault="00B14675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28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14675" w:rsidRDefault="00B14675">
      <w:pPr>
        <w:pStyle w:val="ConsPlusTitle"/>
        <w:jc w:val="center"/>
      </w:pPr>
      <w:r>
        <w:t>ОТ 25 ДЕКАБРЯ 2008 ГОДА N 273-ФЗ</w:t>
      </w:r>
    </w:p>
    <w:p w:rsidR="00B14675" w:rsidRDefault="00B14675">
      <w:pPr>
        <w:pStyle w:val="ConsPlusTitle"/>
        <w:jc w:val="center"/>
      </w:pPr>
      <w:r>
        <w:t xml:space="preserve">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1396;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16.02.2023 N 609)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>Ведущий специалист-эксперт отдела делопроизводства организационно-контрольного управления;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по работе с обращениями граждан организационно-контрольного управления;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муниципальных услуг организационно-контрольного управления;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производственного обеспечения управления финансово-производственного обеспечения и информатизации;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экономики, прогнозирования и социально-экономического развития;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молодежного и общественного развития управления информации, общественных связей и молодежной политики;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ведущий-специалист-эксперт отдела муниципальной службы и кадров;</w:t>
      </w:r>
    </w:p>
    <w:p w:rsidR="00B14675" w:rsidRDefault="00B14675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16.02.2023 N 609)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ведущий-специалист-эксперт отдела учета и финансов управления финансово-производственного обеспечения и информатизации.</w:t>
      </w:r>
    </w:p>
    <w:p w:rsidR="00B14675" w:rsidRDefault="00B14675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16.02.2023 N 609)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right"/>
        <w:outlineLvl w:val="1"/>
      </w:pPr>
      <w:r>
        <w:t>Приложение N 4</w:t>
      </w:r>
    </w:p>
    <w:p w:rsidR="00B14675" w:rsidRDefault="00B14675">
      <w:pPr>
        <w:pStyle w:val="ConsPlusNormal"/>
        <w:jc w:val="right"/>
      </w:pPr>
      <w:r>
        <w:t>к Перечню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Title"/>
        <w:jc w:val="center"/>
      </w:pPr>
      <w:bookmarkStart w:id="4" w:name="P190"/>
      <w:bookmarkEnd w:id="4"/>
      <w:r>
        <w:t>ПЕРЕЧЕНЬ</w:t>
      </w:r>
    </w:p>
    <w:p w:rsidR="00B14675" w:rsidRDefault="00B14675">
      <w:pPr>
        <w:pStyle w:val="ConsPlusTitle"/>
        <w:jc w:val="center"/>
      </w:pPr>
      <w:r>
        <w:t>ДОЛЖНОСТЕЙ МУНИЦИПАЛЬНОЙ СЛУЖБЫ ВЕДУЩИХ</w:t>
      </w:r>
    </w:p>
    <w:p w:rsidR="00B14675" w:rsidRDefault="00B14675">
      <w:pPr>
        <w:pStyle w:val="ConsPlusTitle"/>
        <w:jc w:val="center"/>
      </w:pPr>
      <w:r>
        <w:t>СПЕЦИАЛИСТОВ-ЭКСПЕРТОВ ТЕРРИТОРИАЛЬНЫХ, ОТРАСЛЕВЫХ</w:t>
      </w:r>
    </w:p>
    <w:p w:rsidR="00B14675" w:rsidRDefault="00B14675">
      <w:pPr>
        <w:pStyle w:val="ConsPlusTitle"/>
        <w:jc w:val="center"/>
      </w:pPr>
      <w:r>
        <w:t>И ФУНКЦИОНАЛЬНЫХ ОРГАНОВ АДМИНИСТРАЦИИ</w:t>
      </w:r>
    </w:p>
    <w:p w:rsidR="00B14675" w:rsidRDefault="00B14675">
      <w:pPr>
        <w:pStyle w:val="ConsPlusTitle"/>
        <w:jc w:val="center"/>
      </w:pPr>
      <w:r>
        <w:t>ГОРОДА ЧЕБОКСАРЫ, НА КОТОРЫЕ НЕ РАСПРОСТРАНЯЮТСЯ</w:t>
      </w:r>
    </w:p>
    <w:p w:rsidR="00B14675" w:rsidRDefault="00B14675">
      <w:pPr>
        <w:pStyle w:val="ConsPlusTitle"/>
        <w:jc w:val="center"/>
      </w:pPr>
      <w:r>
        <w:t>ОГРАНИЧЕНИЯ, НАЛАГАЕМЫЕ НА ГРАЖДАНИНА,</w:t>
      </w:r>
    </w:p>
    <w:p w:rsidR="00B14675" w:rsidRDefault="00B14675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СЛУЖБЫ, ПРИ ЗАКЛЮЧЕНИИ</w:t>
      </w:r>
    </w:p>
    <w:p w:rsidR="00B14675" w:rsidRDefault="00B14675">
      <w:pPr>
        <w:pStyle w:val="ConsPlusTitle"/>
        <w:jc w:val="center"/>
      </w:pPr>
      <w:proofErr w:type="gramStart"/>
      <w:r>
        <w:t xml:space="preserve">ИМ ТРУДОВОГО ДОГОВОРА, ПРЕДУСМОТРЕННЫЕ </w:t>
      </w:r>
      <w:hyperlink r:id="rId33">
        <w:r>
          <w:rPr>
            <w:color w:val="0000FF"/>
          </w:rPr>
          <w:t>СТАТЬЕЙ 12</w:t>
        </w:r>
      </w:hyperlink>
      <w:proofErr w:type="gramEnd"/>
    </w:p>
    <w:p w:rsidR="00B14675" w:rsidRDefault="00B14675">
      <w:pPr>
        <w:pStyle w:val="ConsPlusTitle"/>
        <w:jc w:val="center"/>
      </w:pPr>
      <w:r>
        <w:lastRenderedPageBreak/>
        <w:t>ФЕДЕРАЛЬНОГО ЗАКОНА ОТ 25 ДЕКАБРЯ 2008 ГОДА N 273-ФЗ</w:t>
      </w:r>
    </w:p>
    <w:p w:rsidR="00B14675" w:rsidRDefault="00B14675">
      <w:pPr>
        <w:pStyle w:val="ConsPlusTitle"/>
        <w:jc w:val="center"/>
      </w:pPr>
      <w:r>
        <w:t xml:space="preserve">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B14675" w:rsidRDefault="00B146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6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675" w:rsidRDefault="00B1467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675" w:rsidRDefault="00B14675">
            <w:pPr>
              <w:pStyle w:val="ConsPlusNormal"/>
            </w:pPr>
          </w:p>
        </w:tc>
      </w:tr>
    </w:tbl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ind w:firstLine="540"/>
        <w:jc w:val="both"/>
      </w:pPr>
      <w: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Калининского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Ленинского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 xml:space="preserve">ведущий специалист-эксперт сектора </w:t>
      </w:r>
      <w:proofErr w:type="gramStart"/>
      <w:r>
        <w:t>организационно-контрольной</w:t>
      </w:r>
      <w:proofErr w:type="gramEnd"/>
      <w:r>
        <w:t xml:space="preserve"> работы и делопроизводства управления образования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B14675" w:rsidRDefault="00B14675">
      <w:pPr>
        <w:pStyle w:val="ConsPlusNormal"/>
        <w:spacing w:before="220"/>
        <w:ind w:firstLine="540"/>
        <w:jc w:val="both"/>
      </w:pPr>
      <w: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Чебоксары.</w:t>
      </w: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jc w:val="both"/>
      </w:pPr>
    </w:p>
    <w:p w:rsidR="00B14675" w:rsidRDefault="00B146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8E1" w:rsidRDefault="001328E1">
      <w:bookmarkStart w:id="5" w:name="_GoBack"/>
      <w:bookmarkEnd w:id="5"/>
    </w:p>
    <w:sectPr w:rsidR="001328E1" w:rsidSect="00A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5"/>
    <w:rsid w:val="001328E1"/>
    <w:rsid w:val="00B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6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4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46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C770CF61F0CFDB4A159222E0CEBD84DC525E7597EB05EC5FB31018B8366A37513DC4B4D841C3A7F5F2C7m1pFK" TargetMode="External"/><Relationship Id="rId13" Type="http://schemas.openxmlformats.org/officeDocument/2006/relationships/hyperlink" Target="consultantplus://offline/ref=1EED0CC6278EA52F4D86D97DD90DAECBD742429E2AE4CCECD98954092AC7ED50AC1FB54653F76F3A730430C5B3CD1597FDA2FFC41E7818982EA6717Fm1p5K" TargetMode="External"/><Relationship Id="rId18" Type="http://schemas.openxmlformats.org/officeDocument/2006/relationships/hyperlink" Target="consultantplus://offline/ref=1EED0CC6278EA52F4D86D97DD90DAECBD742429E2AE5CCECDF8D54092AC7ED50AC1FB54653F76F3A730430C4B6CD1597FDA2FFC41E7818982EA6717Fm1p5K" TargetMode="External"/><Relationship Id="rId26" Type="http://schemas.openxmlformats.org/officeDocument/2006/relationships/hyperlink" Target="consultantplus://offline/ref=1EED0CC6278EA52F4D86D97DD90DAECBD742429E2AE4CCECD98954092AC7ED50AC1FB54653F76F3A730430C5BECD1597FDA2FFC41E7818982EA6717Fm1p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7DD90DAECBD742429E2AE5CCECDF8D54092AC7ED50AC1FB54653F76F3A730430C4B4CD1597FDA2FFC41E7818982EA6717Fm1p5K" TargetMode="External"/><Relationship Id="rId34" Type="http://schemas.openxmlformats.org/officeDocument/2006/relationships/hyperlink" Target="consultantplus://offline/ref=1EED0CC6278EA52F4D86D97DD90DAECBD742429E2AE5CCECDF8D54092AC7ED50AC1FB54653F76F3A730430C1B5CD1597FDA2FFC41E7818982EA6717Fm1p5K" TargetMode="External"/><Relationship Id="rId7" Type="http://schemas.openxmlformats.org/officeDocument/2006/relationships/hyperlink" Target="consultantplus://offline/ref=1EED0CC6278EA52F4D86D97DD90DAECBD742429E2AE4CCECD98954092AC7ED50AC1FB54653F76F3A730430C5B3CD1597FDA2FFC41E7818982EA6717Fm1p5K" TargetMode="External"/><Relationship Id="rId12" Type="http://schemas.openxmlformats.org/officeDocument/2006/relationships/hyperlink" Target="consultantplus://offline/ref=1EED0CC6278EA52F4D86D97DD90DAECBD742429E2AE5CCECDF8D54092AC7ED50AC1FB54653F76F3A730430C5B3CD1597FDA2FFC41E7818982EA6717Fm1p5K" TargetMode="External"/><Relationship Id="rId17" Type="http://schemas.openxmlformats.org/officeDocument/2006/relationships/hyperlink" Target="consultantplus://offline/ref=1EED0CC6278EA52F4D86D97DD90DAECBD742429E2AE5CCECDF8D54092AC7ED50AC1FB54653F76F3A730430C5BFCD1597FDA2FFC41E7818982EA6717Fm1p5K" TargetMode="External"/><Relationship Id="rId25" Type="http://schemas.openxmlformats.org/officeDocument/2006/relationships/hyperlink" Target="consultantplus://offline/ref=1EED0CC6278EA52F4D86D97DD90DAECBD742429E2AE5CCECDF8D54092AC7ED50AC1FB54653F76F3A730430C7B1CD1597FDA2FFC41E7818982EA6717Fm1p5K" TargetMode="External"/><Relationship Id="rId33" Type="http://schemas.openxmlformats.org/officeDocument/2006/relationships/hyperlink" Target="consultantplus://offline/ref=1EED0CC6278EA52F4D86C770CF61F0CFDB4A159222E0CEBD84DC525E7597EB05EC5FB31018B8366A37513DC4B4D841C3A7F5F2C7m1p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D0CC6278EA52F4D86D97DD90DAECBD742429E2AE5CCECDF8D54092AC7ED50AC1FB54653F76F3A730430C5BECD1597FDA2FFC41E7818982EA6717Fm1p5K" TargetMode="External"/><Relationship Id="rId20" Type="http://schemas.openxmlformats.org/officeDocument/2006/relationships/hyperlink" Target="consultantplus://offline/ref=1EED0CC6278EA52F4D86C770CF61F0CFDB4A159222E0CEBD84DC525E7597EB05EC5FB31018B8366A37513DC4B4D841C3A7F5F2C7m1pFK" TargetMode="External"/><Relationship Id="rId29" Type="http://schemas.openxmlformats.org/officeDocument/2006/relationships/hyperlink" Target="consultantplus://offline/ref=1EED0CC6278EA52F4D86D97DD90DAECBD742429E2AE5CCECDF8D54092AC7ED50AC1FB54653F76F3A730430C6B4CD1597FDA2FFC41E7818982EA6717Fm1p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0CC6278EA52F4D86D97DD90DAECBD742429E2AE5CCECDF8D54092AC7ED50AC1FB54653F76F3A730430C5B3CD1597FDA2FFC41E7818982EA6717Fm1p5K" TargetMode="External"/><Relationship Id="rId11" Type="http://schemas.openxmlformats.org/officeDocument/2006/relationships/hyperlink" Target="consultantplus://offline/ref=1EED0CC6278EA52F4D86C770CF61F0CFDB4A159222E0CEBD84DC525E7597EB05EC5FB31018B8366A37513DC4B4D841C3A7F5F2C7m1pFK" TargetMode="External"/><Relationship Id="rId24" Type="http://schemas.openxmlformats.org/officeDocument/2006/relationships/hyperlink" Target="consultantplus://offline/ref=1EED0CC6278EA52F4D86C770CF61F0CFDB4A159222E0CEBD84DC525E7597EB05EC5FB31018B8366A37513DC4B4D841C3A7F5F2C7m1pFK" TargetMode="External"/><Relationship Id="rId32" Type="http://schemas.openxmlformats.org/officeDocument/2006/relationships/hyperlink" Target="consultantplus://offline/ref=1EED0CC6278EA52F4D86D97DD90DAECBD742429E2AE4CCECD98954092AC7ED50AC1FB54653F76F3A730430C4B4CD1597FDA2FFC41E7818982EA6717Fm1p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ED0CC6278EA52F4D86D97DD90DAECBD742429E2AE5CCECDF8D54092AC7ED50AC1FB54653F76F3A730430C5B0CD1597FDA2FFC41E7818982EA6717Fm1p5K" TargetMode="External"/><Relationship Id="rId23" Type="http://schemas.openxmlformats.org/officeDocument/2006/relationships/hyperlink" Target="consultantplus://offline/ref=1EED0CC6278EA52F4D86D97DD90DAECBD742429E2AE4CCECD98954092AC7ED50AC1FB54653F76F3A730430C5B0CD1597FDA2FFC41E7818982EA6717Fm1p5K" TargetMode="External"/><Relationship Id="rId28" Type="http://schemas.openxmlformats.org/officeDocument/2006/relationships/hyperlink" Target="consultantplus://offline/ref=1EED0CC6278EA52F4D86C770CF61F0CFDB4A159222E0CEBD84DC525E7597EB05EC5FB31018B8366A37513DC4B4D841C3A7F5F2C7m1p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EED0CC6278EA52F4D86D97DD90DAECBD742429E2CE3C5E8D1830903229EE152AB10EA4354E66F3A711A30C0A8C441C4mBpAK" TargetMode="External"/><Relationship Id="rId19" Type="http://schemas.openxmlformats.org/officeDocument/2006/relationships/hyperlink" Target="consultantplus://offline/ref=1EED0CC6278EA52F4D86D97DD90DAECBD742429E2AE5CCECDF8D54092AC7ED50AC1FB54653F76F3A730430C4B7CD1597FDA2FFC41E7818982EA6717Fm1p5K" TargetMode="External"/><Relationship Id="rId31" Type="http://schemas.openxmlformats.org/officeDocument/2006/relationships/hyperlink" Target="consultantplus://offline/ref=1EED0CC6278EA52F4D86D97DD90DAECBD742429E2AE4CCECD98954092AC7ED50AC1FB54653F76F3A730430C4B6CD1597FDA2FFC41E7818982EA6717Fm1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C770CF61F0CFDB4A199A2CE6CEBD84DC525E7597EB05EC5FB31317B8366A37513DC4B4D841C3A7F5F2C7m1pFK" TargetMode="External"/><Relationship Id="rId14" Type="http://schemas.openxmlformats.org/officeDocument/2006/relationships/hyperlink" Target="consultantplus://offline/ref=1EED0CC6278EA52F4D86D97DD90DAECBD742429E2AE4C2E2D98954092AC7ED50AC1FB54641F7373672062EC5B3D843C6BBmFp4K" TargetMode="External"/><Relationship Id="rId22" Type="http://schemas.openxmlformats.org/officeDocument/2006/relationships/hyperlink" Target="consultantplus://offline/ref=1EED0CC6278EA52F4D86D97DD90DAECBD742429E2AE4CCECD98954092AC7ED50AC1FB54653F76F3A730430C5B0CD1597FDA2FFC41E7818982EA6717Fm1p5K" TargetMode="External"/><Relationship Id="rId27" Type="http://schemas.openxmlformats.org/officeDocument/2006/relationships/hyperlink" Target="consultantplus://offline/ref=1EED0CC6278EA52F4D86D97DD90DAECBD742429E2AE4CCECD98954092AC7ED50AC1FB54653F76F3A730430C5BECD1597FDA2FFC41E7818982EA6717Fm1p5K" TargetMode="External"/><Relationship Id="rId30" Type="http://schemas.openxmlformats.org/officeDocument/2006/relationships/hyperlink" Target="consultantplus://offline/ref=1EED0CC6278EA52F4D86D97DD90DAECBD742429E2AE4CCECD98954092AC7ED50AC1FB54653F76F3A730430C4B6CD1597FDA2FFC41E7818982EA6717Fm1p5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2023-05-12T10:41:00Z</dcterms:created>
  <dcterms:modified xsi:type="dcterms:W3CDTF">2023-05-12T10:59:00Z</dcterms:modified>
</cp:coreProperties>
</file>