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525F13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75197">
            <w:pPr>
              <w:jc w:val="both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A751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75197">
            <w:pPr>
              <w:jc w:val="center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E22314" w:rsidP="00E22314">
            <w:pPr>
              <w:jc w:val="center"/>
            </w:pPr>
            <w:r>
              <w:t>14.12</w:t>
            </w:r>
            <w:r w:rsidR="00CB1872">
              <w:t>.2023</w:t>
            </w:r>
            <w:r w:rsidR="00B4115B">
              <w:t xml:space="preserve"> </w:t>
            </w:r>
            <w:r w:rsidR="00B4115B" w:rsidRPr="00476A31">
              <w:rPr>
                <w:bCs/>
              </w:rPr>
              <w:t>№</w:t>
            </w:r>
            <w:r>
              <w:rPr>
                <w:bCs/>
              </w:rPr>
              <w:t>1170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7519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FC381E" w:rsidP="002F6DD9">
            <w:pPr>
              <w:jc w:val="center"/>
            </w:pPr>
            <w:r>
              <w:t>14.12</w:t>
            </w:r>
            <w:r w:rsidR="00CB1872">
              <w:t>.</w:t>
            </w:r>
            <w:r w:rsidR="00A75197">
              <w:t>2023</w:t>
            </w:r>
            <w:r w:rsidR="00B4115B" w:rsidRPr="00476A31">
              <w:t xml:space="preserve"> №</w:t>
            </w:r>
            <w:r>
              <w:t>1170</w:t>
            </w:r>
            <w:r w:rsidR="00B4115B" w:rsidRPr="00476A31">
              <w:t xml:space="preserve"> 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A75197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45E" w:rsidRPr="00A23BA5" w:rsidRDefault="0096145E" w:rsidP="0096145E">
      <w:pPr>
        <w:tabs>
          <w:tab w:val="left" w:pos="5245"/>
        </w:tabs>
        <w:ind w:right="4110"/>
        <w:rPr>
          <w:bCs/>
          <w:iCs/>
        </w:rPr>
      </w:pPr>
      <w:r w:rsidRPr="00A23BA5">
        <w:rPr>
          <w:bCs/>
          <w:iCs/>
        </w:rPr>
        <w:t>О проведени</w:t>
      </w:r>
      <w:r w:rsidR="00312CBF">
        <w:rPr>
          <w:bCs/>
          <w:iCs/>
        </w:rPr>
        <w:t>и</w:t>
      </w:r>
      <w:r w:rsidRPr="00A23BA5">
        <w:rPr>
          <w:bCs/>
          <w:iCs/>
        </w:rPr>
        <w:t xml:space="preserve"> </w:t>
      </w:r>
      <w:r w:rsidR="00570401">
        <w:rPr>
          <w:bCs/>
          <w:iCs/>
        </w:rPr>
        <w:t xml:space="preserve">открытого </w:t>
      </w:r>
      <w:r w:rsidRPr="00A23BA5">
        <w:rPr>
          <w:bCs/>
          <w:iCs/>
        </w:rPr>
        <w:t>аукциона</w:t>
      </w:r>
      <w:r w:rsidR="00570401">
        <w:rPr>
          <w:bCs/>
          <w:iCs/>
        </w:rPr>
        <w:t xml:space="preserve"> в электронной фор</w:t>
      </w:r>
      <w:r w:rsidR="00A1634A">
        <w:rPr>
          <w:bCs/>
          <w:iCs/>
        </w:rPr>
        <w:t>ме на право заключения договор</w:t>
      </w:r>
      <w:r w:rsidR="003A46CA">
        <w:rPr>
          <w:bCs/>
          <w:iCs/>
        </w:rPr>
        <w:t>ов</w:t>
      </w:r>
      <w:r w:rsidR="002F6DD9">
        <w:rPr>
          <w:bCs/>
          <w:iCs/>
        </w:rPr>
        <w:t xml:space="preserve"> аренды</w:t>
      </w:r>
      <w:r w:rsidR="00570401">
        <w:rPr>
          <w:bCs/>
          <w:iCs/>
        </w:rPr>
        <w:t xml:space="preserve"> </w:t>
      </w:r>
      <w:r w:rsidR="00A1634A">
        <w:rPr>
          <w:bCs/>
          <w:iCs/>
        </w:rPr>
        <w:t>земельн</w:t>
      </w:r>
      <w:r w:rsidR="003A46CA">
        <w:rPr>
          <w:bCs/>
          <w:iCs/>
        </w:rPr>
        <w:t>ых</w:t>
      </w:r>
      <w:r w:rsidR="00A1634A">
        <w:rPr>
          <w:bCs/>
          <w:iCs/>
        </w:rPr>
        <w:t xml:space="preserve"> участк</w:t>
      </w:r>
      <w:r w:rsidR="003A46CA">
        <w:rPr>
          <w:bCs/>
          <w:iCs/>
        </w:rPr>
        <w:t>ов</w:t>
      </w:r>
    </w:p>
    <w:p w:rsidR="00B4115B" w:rsidRDefault="00B4115B" w:rsidP="00B4115B">
      <w:pPr>
        <w:ind w:firstLine="708"/>
        <w:jc w:val="both"/>
        <w:rPr>
          <w:sz w:val="26"/>
          <w:szCs w:val="26"/>
        </w:rPr>
      </w:pPr>
    </w:p>
    <w:p w:rsidR="00A0418C" w:rsidRPr="000D04FE" w:rsidRDefault="00A0418C" w:rsidP="002E39CD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proofErr w:type="gramStart"/>
      <w:r w:rsidRPr="000D04FE">
        <w:t>В соответствии со ст. 39.11</w:t>
      </w:r>
      <w:r w:rsidR="005053E2" w:rsidRPr="000D04FE">
        <w:t>, 39.12, 39.13</w:t>
      </w:r>
      <w:r w:rsidRPr="000D04FE">
        <w:t xml:space="preserve"> Земельного кодекса Российской Федерации от 25.10.2001 № 136-ФЗ,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Федерации»,</w:t>
      </w:r>
      <w:r w:rsidR="00CB1872">
        <w:t xml:space="preserve"> </w:t>
      </w:r>
      <w:r w:rsidRPr="000D04FE">
        <w:t xml:space="preserve">администрация </w:t>
      </w:r>
      <w:bookmarkStart w:id="0" w:name="sub_1"/>
      <w:r w:rsidRPr="000D04FE">
        <w:rPr>
          <w:bCs/>
        </w:rPr>
        <w:t>Козловского</w:t>
      </w:r>
      <w:r w:rsidR="0096145E" w:rsidRPr="000D04FE">
        <w:rPr>
          <w:bCs/>
        </w:rPr>
        <w:t xml:space="preserve"> муниципального округа</w:t>
      </w:r>
      <w:r w:rsidRPr="000D04FE">
        <w:rPr>
          <w:bCs/>
        </w:rPr>
        <w:t xml:space="preserve"> Чувашской Республики постановляет: </w:t>
      </w:r>
      <w:proofErr w:type="gramEnd"/>
    </w:p>
    <w:p w:rsidR="004D5ECC" w:rsidRPr="00546896" w:rsidRDefault="00546896" w:rsidP="00546896">
      <w:pPr>
        <w:pStyle w:val="a4"/>
        <w:widowControl w:val="0"/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5ECC" w:rsidRPr="000D04FE">
        <w:rPr>
          <w:rFonts w:ascii="Times New Roman" w:hAnsi="Times New Roman" w:cs="Times New Roman"/>
          <w:bCs/>
          <w:sz w:val="24"/>
          <w:szCs w:val="24"/>
        </w:rPr>
        <w:t xml:space="preserve">Провести </w:t>
      </w:r>
      <w:r w:rsidR="009D40FB">
        <w:rPr>
          <w:rFonts w:ascii="Times New Roman" w:hAnsi="Times New Roman" w:cs="Times New Roman"/>
          <w:bCs/>
          <w:sz w:val="24"/>
          <w:szCs w:val="24"/>
        </w:rPr>
        <w:t xml:space="preserve">торги посредством </w:t>
      </w:r>
      <w:r w:rsidR="004D5ECC" w:rsidRPr="000D04FE">
        <w:rPr>
          <w:rFonts w:ascii="Times New Roman" w:hAnsi="Times New Roman" w:cs="Times New Roman"/>
          <w:bCs/>
          <w:sz w:val="24"/>
          <w:szCs w:val="24"/>
        </w:rPr>
        <w:t>аукцион</w:t>
      </w:r>
      <w:r w:rsidR="009D40FB">
        <w:rPr>
          <w:rFonts w:ascii="Times New Roman" w:hAnsi="Times New Roman" w:cs="Times New Roman"/>
          <w:bCs/>
          <w:sz w:val="24"/>
          <w:szCs w:val="24"/>
        </w:rPr>
        <w:t>а</w:t>
      </w:r>
      <w:r w:rsidR="004D5ECC" w:rsidRPr="000D04FE">
        <w:rPr>
          <w:rFonts w:ascii="Times New Roman" w:hAnsi="Times New Roman" w:cs="Times New Roman"/>
          <w:bCs/>
          <w:sz w:val="24"/>
          <w:szCs w:val="24"/>
        </w:rPr>
        <w:t xml:space="preserve"> в э</w:t>
      </w:r>
      <w:r w:rsidR="009D40FB">
        <w:rPr>
          <w:rFonts w:ascii="Times New Roman" w:hAnsi="Times New Roman" w:cs="Times New Roman"/>
          <w:bCs/>
          <w:sz w:val="24"/>
          <w:szCs w:val="24"/>
        </w:rPr>
        <w:t>лектронной форме</w:t>
      </w:r>
      <w:r w:rsidR="004D5ECC" w:rsidRPr="000D04FE">
        <w:rPr>
          <w:rFonts w:ascii="Times New Roman" w:hAnsi="Times New Roman" w:cs="Times New Roman"/>
          <w:bCs/>
          <w:sz w:val="24"/>
          <w:szCs w:val="24"/>
        </w:rPr>
        <w:t>,</w:t>
      </w:r>
      <w:r w:rsidR="00245807" w:rsidRPr="000D0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4FE">
        <w:rPr>
          <w:rFonts w:ascii="Times New Roman" w:hAnsi="Times New Roman" w:cs="Times New Roman"/>
          <w:bCs/>
          <w:sz w:val="24"/>
          <w:szCs w:val="24"/>
        </w:rPr>
        <w:t>открыт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Pr="000D04FE">
        <w:rPr>
          <w:rFonts w:ascii="Times New Roman" w:hAnsi="Times New Roman" w:cs="Times New Roman"/>
          <w:bCs/>
          <w:sz w:val="24"/>
          <w:szCs w:val="24"/>
        </w:rPr>
        <w:t>по составу участников и по форме подачи предложений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 цене на право заключения договора аренды земельных участков:</w:t>
      </w:r>
    </w:p>
    <w:p w:rsidR="003274DF" w:rsidRPr="00312CBF" w:rsidRDefault="002815C9" w:rsidP="002815C9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2CBF">
        <w:rPr>
          <w:rFonts w:ascii="Times New Roman" w:hAnsi="Times New Roman" w:cs="Times New Roman"/>
          <w:bCs/>
          <w:sz w:val="24"/>
          <w:szCs w:val="24"/>
        </w:rPr>
        <w:t xml:space="preserve">ЛОТ № 1 – </w:t>
      </w:r>
      <w:r w:rsidR="00F80701" w:rsidRPr="00312CBF">
        <w:rPr>
          <w:rFonts w:ascii="Times New Roman" w:hAnsi="Times New Roman" w:cs="Times New Roman"/>
          <w:sz w:val="24"/>
          <w:szCs w:val="24"/>
        </w:rPr>
        <w:t>з</w:t>
      </w:r>
      <w:r w:rsidR="003274DF" w:rsidRPr="00312CBF">
        <w:rPr>
          <w:rFonts w:ascii="Times New Roman" w:hAnsi="Times New Roman" w:cs="Times New Roman"/>
          <w:sz w:val="24"/>
          <w:szCs w:val="24"/>
        </w:rPr>
        <w:t>емельный участок из земель населенных пунктов с видом разрешенного использования</w:t>
      </w:r>
      <w:r w:rsidR="00972CD3">
        <w:rPr>
          <w:rFonts w:ascii="Times New Roman" w:hAnsi="Times New Roman" w:cs="Times New Roman"/>
          <w:sz w:val="24"/>
          <w:szCs w:val="24"/>
        </w:rPr>
        <w:t xml:space="preserve"> «</w:t>
      </w:r>
      <w:r w:rsidR="00381808">
        <w:rPr>
          <w:rFonts w:ascii="Times New Roman" w:hAnsi="Times New Roman" w:cs="Times New Roman"/>
          <w:sz w:val="24"/>
          <w:szCs w:val="24"/>
        </w:rPr>
        <w:t>Производственная деятельность</w:t>
      </w:r>
      <w:r w:rsidR="00972CD3">
        <w:rPr>
          <w:rFonts w:ascii="Times New Roman" w:hAnsi="Times New Roman" w:cs="Times New Roman"/>
          <w:sz w:val="24"/>
          <w:szCs w:val="24"/>
        </w:rPr>
        <w:t>», с кадастровым № 21:12:12</w:t>
      </w:r>
      <w:r w:rsidR="00381808">
        <w:rPr>
          <w:rFonts w:ascii="Times New Roman" w:hAnsi="Times New Roman" w:cs="Times New Roman"/>
          <w:sz w:val="24"/>
          <w:szCs w:val="24"/>
        </w:rPr>
        <w:t>2501</w:t>
      </w:r>
      <w:r w:rsidR="00972CD3">
        <w:rPr>
          <w:rFonts w:ascii="Times New Roman" w:hAnsi="Times New Roman" w:cs="Times New Roman"/>
          <w:sz w:val="24"/>
          <w:szCs w:val="24"/>
        </w:rPr>
        <w:t>:</w:t>
      </w:r>
      <w:r w:rsidR="00381808">
        <w:rPr>
          <w:rFonts w:ascii="Times New Roman" w:hAnsi="Times New Roman" w:cs="Times New Roman"/>
          <w:sz w:val="24"/>
          <w:szCs w:val="24"/>
        </w:rPr>
        <w:t>203</w:t>
      </w:r>
      <w:r w:rsidR="00972CD3">
        <w:rPr>
          <w:rFonts w:ascii="Times New Roman" w:hAnsi="Times New Roman" w:cs="Times New Roman"/>
          <w:sz w:val="24"/>
          <w:szCs w:val="24"/>
        </w:rPr>
        <w:t>, площадью</w:t>
      </w:r>
      <w:r w:rsidR="003274DF" w:rsidRPr="00312CBF">
        <w:rPr>
          <w:rFonts w:ascii="Times New Roman" w:hAnsi="Times New Roman" w:cs="Times New Roman"/>
          <w:sz w:val="24"/>
          <w:szCs w:val="24"/>
        </w:rPr>
        <w:t xml:space="preserve"> </w:t>
      </w:r>
      <w:r w:rsidR="000F6A61">
        <w:rPr>
          <w:rFonts w:ascii="Times New Roman" w:hAnsi="Times New Roman" w:cs="Times New Roman"/>
          <w:sz w:val="24"/>
          <w:szCs w:val="24"/>
        </w:rPr>
        <w:t>2</w:t>
      </w:r>
      <w:r w:rsidR="00381808">
        <w:rPr>
          <w:rFonts w:ascii="Times New Roman" w:hAnsi="Times New Roman" w:cs="Times New Roman"/>
          <w:sz w:val="24"/>
          <w:szCs w:val="24"/>
        </w:rPr>
        <w:t>39</w:t>
      </w:r>
      <w:r w:rsidR="000F6A61">
        <w:rPr>
          <w:rFonts w:ascii="Times New Roman" w:hAnsi="Times New Roman" w:cs="Times New Roman"/>
          <w:sz w:val="24"/>
          <w:szCs w:val="24"/>
        </w:rPr>
        <w:t>8</w:t>
      </w:r>
      <w:r w:rsidR="003274DF" w:rsidRPr="00312CBF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3274DF" w:rsidRPr="00312CB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274DF" w:rsidRPr="00312CBF">
        <w:rPr>
          <w:rFonts w:ascii="Times New Roman" w:hAnsi="Times New Roman" w:cs="Times New Roman"/>
          <w:sz w:val="24"/>
          <w:szCs w:val="24"/>
        </w:rPr>
        <w:t xml:space="preserve">, местоположение: Чувашская Республика – Чувашия, Козловский </w:t>
      </w:r>
      <w:r w:rsidR="00312CBF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712C7B" w:rsidRPr="00312CB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F6A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F6A61">
        <w:rPr>
          <w:rFonts w:ascii="Times New Roman" w:hAnsi="Times New Roman" w:cs="Times New Roman"/>
          <w:sz w:val="24"/>
          <w:szCs w:val="24"/>
        </w:rPr>
        <w:t xml:space="preserve">. Козловка, ул. </w:t>
      </w:r>
      <w:r w:rsidR="00381808">
        <w:rPr>
          <w:rFonts w:ascii="Times New Roman" w:hAnsi="Times New Roman" w:cs="Times New Roman"/>
          <w:sz w:val="24"/>
          <w:szCs w:val="24"/>
        </w:rPr>
        <w:t>Карла Маркса</w:t>
      </w:r>
      <w:r w:rsidR="00712C7B" w:rsidRPr="00312CBF">
        <w:rPr>
          <w:rFonts w:ascii="Times New Roman" w:hAnsi="Times New Roman" w:cs="Times New Roman"/>
          <w:sz w:val="24"/>
          <w:szCs w:val="24"/>
        </w:rPr>
        <w:t>;</w:t>
      </w:r>
    </w:p>
    <w:p w:rsidR="000F6A61" w:rsidRPr="00312CBF" w:rsidRDefault="00712C7B" w:rsidP="000F6A61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2CBF">
        <w:rPr>
          <w:rFonts w:ascii="Times New Roman" w:hAnsi="Times New Roman" w:cs="Times New Roman"/>
          <w:sz w:val="24"/>
          <w:szCs w:val="24"/>
        </w:rPr>
        <w:t xml:space="preserve">ЛОТ № 2 - </w:t>
      </w:r>
      <w:r w:rsidR="000F6A61" w:rsidRPr="00312CBF">
        <w:rPr>
          <w:rFonts w:ascii="Times New Roman" w:hAnsi="Times New Roman" w:cs="Times New Roman"/>
          <w:sz w:val="24"/>
          <w:szCs w:val="24"/>
        </w:rPr>
        <w:t>земельный участок из земель населенных пунктов с видом разрешенного использования «</w:t>
      </w:r>
      <w:r w:rsidR="00381808">
        <w:rPr>
          <w:rFonts w:ascii="Times New Roman" w:hAnsi="Times New Roman" w:cs="Times New Roman"/>
          <w:sz w:val="24"/>
          <w:szCs w:val="24"/>
        </w:rPr>
        <w:t>Ведение садоводства</w:t>
      </w:r>
      <w:r w:rsidR="000F6A61" w:rsidRPr="00312CBF">
        <w:rPr>
          <w:rFonts w:ascii="Times New Roman" w:hAnsi="Times New Roman" w:cs="Times New Roman"/>
          <w:sz w:val="24"/>
          <w:szCs w:val="24"/>
        </w:rPr>
        <w:t>», с кадастровым № 21:12:12</w:t>
      </w:r>
      <w:r w:rsidR="00381808">
        <w:rPr>
          <w:rFonts w:ascii="Times New Roman" w:hAnsi="Times New Roman" w:cs="Times New Roman"/>
          <w:sz w:val="24"/>
          <w:szCs w:val="24"/>
        </w:rPr>
        <w:t>0913</w:t>
      </w:r>
      <w:r w:rsidR="000F6A61" w:rsidRPr="00312CBF">
        <w:rPr>
          <w:rFonts w:ascii="Times New Roman" w:hAnsi="Times New Roman" w:cs="Times New Roman"/>
          <w:sz w:val="24"/>
          <w:szCs w:val="24"/>
        </w:rPr>
        <w:t>:</w:t>
      </w:r>
      <w:r w:rsidR="00381808">
        <w:rPr>
          <w:rFonts w:ascii="Times New Roman" w:hAnsi="Times New Roman" w:cs="Times New Roman"/>
          <w:sz w:val="24"/>
          <w:szCs w:val="24"/>
        </w:rPr>
        <w:t>524</w:t>
      </w:r>
      <w:r w:rsidR="000F6A61" w:rsidRPr="00312CB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0F6A61">
        <w:rPr>
          <w:rFonts w:ascii="Times New Roman" w:hAnsi="Times New Roman" w:cs="Times New Roman"/>
          <w:sz w:val="24"/>
          <w:szCs w:val="24"/>
        </w:rPr>
        <w:t>1</w:t>
      </w:r>
      <w:r w:rsidR="00381808">
        <w:rPr>
          <w:rFonts w:ascii="Times New Roman" w:hAnsi="Times New Roman" w:cs="Times New Roman"/>
          <w:sz w:val="24"/>
          <w:szCs w:val="24"/>
        </w:rPr>
        <w:t>000</w:t>
      </w:r>
      <w:r w:rsidR="000F6A61" w:rsidRPr="00312CBF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0F6A61" w:rsidRPr="00312CB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F6A61" w:rsidRPr="00312CBF">
        <w:rPr>
          <w:rFonts w:ascii="Times New Roman" w:hAnsi="Times New Roman" w:cs="Times New Roman"/>
          <w:sz w:val="24"/>
          <w:szCs w:val="24"/>
        </w:rPr>
        <w:t xml:space="preserve">, местоположение: Чувашская Республика – Чувашия, Козловский </w:t>
      </w:r>
      <w:r w:rsidR="000F6A61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0F6A61" w:rsidRPr="00312CB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D09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D094A">
        <w:rPr>
          <w:rFonts w:ascii="Times New Roman" w:hAnsi="Times New Roman" w:cs="Times New Roman"/>
          <w:sz w:val="24"/>
          <w:szCs w:val="24"/>
        </w:rPr>
        <w:t>. Козловка, ул. Стрелковая</w:t>
      </w:r>
      <w:r w:rsidR="000F6A61" w:rsidRPr="00312CBF">
        <w:rPr>
          <w:rFonts w:ascii="Times New Roman" w:hAnsi="Times New Roman" w:cs="Times New Roman"/>
          <w:sz w:val="24"/>
          <w:szCs w:val="24"/>
        </w:rPr>
        <w:t>;</w:t>
      </w:r>
    </w:p>
    <w:p w:rsidR="00712C7B" w:rsidRPr="00312CBF" w:rsidRDefault="00712C7B" w:rsidP="002815C9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2CBF">
        <w:rPr>
          <w:rFonts w:ascii="Times New Roman" w:hAnsi="Times New Roman" w:cs="Times New Roman"/>
          <w:sz w:val="24"/>
          <w:szCs w:val="24"/>
        </w:rPr>
        <w:t xml:space="preserve">ЛОТ № 3 - земельный участок из земель </w:t>
      </w:r>
      <w:r w:rsidR="00AD094A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Pr="00312CBF">
        <w:rPr>
          <w:rFonts w:ascii="Times New Roman" w:hAnsi="Times New Roman" w:cs="Times New Roman"/>
          <w:sz w:val="24"/>
          <w:szCs w:val="24"/>
        </w:rPr>
        <w:t>с видом разрешенного использования «</w:t>
      </w:r>
      <w:r w:rsidR="00AD094A">
        <w:rPr>
          <w:rFonts w:ascii="Times New Roman" w:hAnsi="Times New Roman" w:cs="Times New Roman"/>
          <w:sz w:val="24"/>
          <w:szCs w:val="24"/>
        </w:rPr>
        <w:t>Магазины</w:t>
      </w:r>
      <w:r w:rsidRPr="00312CBF">
        <w:rPr>
          <w:rFonts w:ascii="Times New Roman" w:hAnsi="Times New Roman" w:cs="Times New Roman"/>
          <w:sz w:val="24"/>
          <w:szCs w:val="24"/>
        </w:rPr>
        <w:t>»</w:t>
      </w:r>
      <w:r w:rsidR="003B76EB" w:rsidRPr="00312CBF">
        <w:rPr>
          <w:rFonts w:ascii="Times New Roman" w:hAnsi="Times New Roman" w:cs="Times New Roman"/>
          <w:sz w:val="24"/>
          <w:szCs w:val="24"/>
        </w:rPr>
        <w:t>,</w:t>
      </w:r>
      <w:r w:rsidRPr="00312CBF">
        <w:rPr>
          <w:rFonts w:ascii="Times New Roman" w:hAnsi="Times New Roman" w:cs="Times New Roman"/>
          <w:sz w:val="24"/>
          <w:szCs w:val="24"/>
        </w:rPr>
        <w:t xml:space="preserve"> с кадастровым номером 21:12:</w:t>
      </w:r>
      <w:r w:rsidR="000F6A61">
        <w:rPr>
          <w:rFonts w:ascii="Times New Roman" w:hAnsi="Times New Roman" w:cs="Times New Roman"/>
          <w:sz w:val="24"/>
          <w:szCs w:val="24"/>
        </w:rPr>
        <w:t>1</w:t>
      </w:r>
      <w:r w:rsidR="00AD094A">
        <w:rPr>
          <w:rFonts w:ascii="Times New Roman" w:hAnsi="Times New Roman" w:cs="Times New Roman"/>
          <w:sz w:val="24"/>
          <w:szCs w:val="24"/>
        </w:rPr>
        <w:t>21302</w:t>
      </w:r>
      <w:r w:rsidRPr="00312CBF">
        <w:rPr>
          <w:rFonts w:ascii="Times New Roman" w:hAnsi="Times New Roman" w:cs="Times New Roman"/>
          <w:sz w:val="24"/>
          <w:szCs w:val="24"/>
        </w:rPr>
        <w:t>:</w:t>
      </w:r>
      <w:r w:rsidR="000F6A61">
        <w:rPr>
          <w:rFonts w:ascii="Times New Roman" w:hAnsi="Times New Roman" w:cs="Times New Roman"/>
          <w:sz w:val="24"/>
          <w:szCs w:val="24"/>
        </w:rPr>
        <w:t>4</w:t>
      </w:r>
      <w:r w:rsidR="00AD094A">
        <w:rPr>
          <w:rFonts w:ascii="Times New Roman" w:hAnsi="Times New Roman" w:cs="Times New Roman"/>
          <w:sz w:val="24"/>
          <w:szCs w:val="24"/>
        </w:rPr>
        <w:t>04</w:t>
      </w:r>
      <w:r w:rsidR="002422EB" w:rsidRPr="00312CBF">
        <w:rPr>
          <w:rFonts w:ascii="Times New Roman" w:hAnsi="Times New Roman" w:cs="Times New Roman"/>
          <w:sz w:val="24"/>
          <w:szCs w:val="24"/>
        </w:rPr>
        <w:t>,</w:t>
      </w:r>
      <w:r w:rsidRPr="00312CBF">
        <w:rPr>
          <w:rFonts w:ascii="Times New Roman" w:hAnsi="Times New Roman" w:cs="Times New Roman"/>
          <w:sz w:val="24"/>
          <w:szCs w:val="24"/>
        </w:rPr>
        <w:t xml:space="preserve"> площадью 1</w:t>
      </w:r>
      <w:r w:rsidR="00AD094A">
        <w:rPr>
          <w:rFonts w:ascii="Times New Roman" w:hAnsi="Times New Roman" w:cs="Times New Roman"/>
          <w:sz w:val="24"/>
          <w:szCs w:val="24"/>
        </w:rPr>
        <w:t>68</w:t>
      </w:r>
      <w:r w:rsidRPr="00312CBF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312CB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12CBF">
        <w:rPr>
          <w:rFonts w:ascii="Times New Roman" w:hAnsi="Times New Roman" w:cs="Times New Roman"/>
          <w:sz w:val="24"/>
          <w:szCs w:val="24"/>
        </w:rPr>
        <w:t xml:space="preserve">, местоположение: Чувашская Республика - Чувашия, Козловский муниципальный округ, </w:t>
      </w:r>
      <w:proofErr w:type="gramStart"/>
      <w:r w:rsidR="00AD09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D094A">
        <w:rPr>
          <w:rFonts w:ascii="Times New Roman" w:hAnsi="Times New Roman" w:cs="Times New Roman"/>
          <w:sz w:val="24"/>
          <w:szCs w:val="24"/>
        </w:rPr>
        <w:t>. Козловка, ул. Лобачевского.</w:t>
      </w:r>
    </w:p>
    <w:p w:rsidR="002815C9" w:rsidRPr="000D04FE" w:rsidRDefault="00546896" w:rsidP="002815C9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15C9">
        <w:rPr>
          <w:rFonts w:ascii="Times New Roman" w:hAnsi="Times New Roman" w:cs="Times New Roman"/>
          <w:bCs/>
          <w:sz w:val="24"/>
          <w:szCs w:val="24"/>
        </w:rPr>
        <w:t xml:space="preserve">2. Утвердить аукционную документацию для проведения торгов посредством </w:t>
      </w:r>
      <w:r w:rsidR="002815C9" w:rsidRPr="000D04FE">
        <w:rPr>
          <w:rFonts w:ascii="Times New Roman" w:hAnsi="Times New Roman" w:cs="Times New Roman"/>
          <w:bCs/>
          <w:sz w:val="24"/>
          <w:szCs w:val="24"/>
        </w:rPr>
        <w:t>аукцион</w:t>
      </w:r>
      <w:r w:rsidR="002815C9">
        <w:rPr>
          <w:rFonts w:ascii="Times New Roman" w:hAnsi="Times New Roman" w:cs="Times New Roman"/>
          <w:bCs/>
          <w:sz w:val="24"/>
          <w:szCs w:val="24"/>
        </w:rPr>
        <w:t>а</w:t>
      </w:r>
      <w:r w:rsidR="002815C9" w:rsidRPr="000D04FE">
        <w:rPr>
          <w:rFonts w:ascii="Times New Roman" w:hAnsi="Times New Roman" w:cs="Times New Roman"/>
          <w:bCs/>
          <w:sz w:val="24"/>
          <w:szCs w:val="24"/>
        </w:rPr>
        <w:t xml:space="preserve"> в э</w:t>
      </w:r>
      <w:r w:rsidR="002815C9">
        <w:rPr>
          <w:rFonts w:ascii="Times New Roman" w:hAnsi="Times New Roman" w:cs="Times New Roman"/>
          <w:bCs/>
          <w:sz w:val="24"/>
          <w:szCs w:val="24"/>
        </w:rPr>
        <w:t>лектронной форме</w:t>
      </w:r>
      <w:r w:rsidR="002815C9" w:rsidRPr="000D04FE">
        <w:rPr>
          <w:rFonts w:ascii="Times New Roman" w:hAnsi="Times New Roman" w:cs="Times New Roman"/>
          <w:bCs/>
          <w:sz w:val="24"/>
          <w:szCs w:val="24"/>
        </w:rPr>
        <w:t>, открыт</w:t>
      </w:r>
      <w:r w:rsidR="002815C9">
        <w:rPr>
          <w:rFonts w:ascii="Times New Roman" w:hAnsi="Times New Roman" w:cs="Times New Roman"/>
          <w:bCs/>
          <w:sz w:val="24"/>
          <w:szCs w:val="24"/>
        </w:rPr>
        <w:t>ого</w:t>
      </w:r>
      <w:r w:rsidR="002815C9" w:rsidRPr="000D04FE">
        <w:rPr>
          <w:rFonts w:ascii="Times New Roman" w:hAnsi="Times New Roman" w:cs="Times New Roman"/>
          <w:bCs/>
          <w:sz w:val="24"/>
          <w:szCs w:val="24"/>
        </w:rPr>
        <w:t xml:space="preserve"> по составу участников и по форме подачи предложений</w:t>
      </w:r>
      <w:r w:rsidR="002815C9">
        <w:rPr>
          <w:rFonts w:ascii="Times New Roman" w:hAnsi="Times New Roman" w:cs="Times New Roman"/>
          <w:bCs/>
          <w:sz w:val="24"/>
          <w:szCs w:val="24"/>
        </w:rPr>
        <w:t xml:space="preserve"> о цене на право заключения договор</w:t>
      </w:r>
      <w:r w:rsidR="003A46CA">
        <w:rPr>
          <w:rFonts w:ascii="Times New Roman" w:hAnsi="Times New Roman" w:cs="Times New Roman"/>
          <w:bCs/>
          <w:sz w:val="24"/>
          <w:szCs w:val="24"/>
        </w:rPr>
        <w:t>ов</w:t>
      </w:r>
      <w:r w:rsidR="00712C7B">
        <w:rPr>
          <w:rFonts w:ascii="Times New Roman" w:hAnsi="Times New Roman" w:cs="Times New Roman"/>
          <w:bCs/>
          <w:sz w:val="24"/>
          <w:szCs w:val="24"/>
        </w:rPr>
        <w:t xml:space="preserve"> аренды</w:t>
      </w:r>
      <w:r w:rsidR="002815C9" w:rsidRPr="000D04FE">
        <w:rPr>
          <w:rFonts w:ascii="Times New Roman" w:hAnsi="Times New Roman" w:cs="Times New Roman"/>
          <w:bCs/>
          <w:sz w:val="24"/>
          <w:szCs w:val="24"/>
        </w:rPr>
        <w:t xml:space="preserve"> земельн</w:t>
      </w:r>
      <w:r w:rsidR="003A46CA">
        <w:rPr>
          <w:rFonts w:ascii="Times New Roman" w:hAnsi="Times New Roman" w:cs="Times New Roman"/>
          <w:bCs/>
          <w:sz w:val="24"/>
          <w:szCs w:val="24"/>
        </w:rPr>
        <w:t>ых</w:t>
      </w:r>
      <w:r w:rsidR="002815C9" w:rsidRPr="000D04FE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 w:rsidR="003A46CA">
        <w:rPr>
          <w:rFonts w:ascii="Times New Roman" w:hAnsi="Times New Roman" w:cs="Times New Roman"/>
          <w:bCs/>
          <w:sz w:val="24"/>
          <w:szCs w:val="24"/>
        </w:rPr>
        <w:t>ов</w:t>
      </w:r>
      <w:r w:rsidR="002815C9">
        <w:rPr>
          <w:rFonts w:ascii="Times New Roman" w:hAnsi="Times New Roman" w:cs="Times New Roman"/>
          <w:bCs/>
          <w:sz w:val="24"/>
          <w:szCs w:val="24"/>
        </w:rPr>
        <w:t xml:space="preserve"> (Приложение № 1).</w:t>
      </w:r>
    </w:p>
    <w:p w:rsidR="00A0418C" w:rsidRPr="000D04FE" w:rsidRDefault="00546896" w:rsidP="00AD3D3B">
      <w:pPr>
        <w:tabs>
          <w:tab w:val="left" w:pos="284"/>
          <w:tab w:val="left" w:pos="426"/>
        </w:tabs>
        <w:jc w:val="both"/>
        <w:rPr>
          <w:lang w:eastAsia="ar-SA"/>
        </w:rPr>
      </w:pPr>
      <w:r>
        <w:tab/>
        <w:t xml:space="preserve">  </w:t>
      </w:r>
      <w:r w:rsidR="00570401">
        <w:t>3</w:t>
      </w:r>
      <w:r w:rsidR="00A0418C" w:rsidRPr="000D04FE">
        <w:t>.</w:t>
      </w:r>
      <w:r w:rsidR="00D53681" w:rsidRPr="00D53681">
        <w:t xml:space="preserve"> </w:t>
      </w:r>
      <w:r w:rsidR="00A0418C" w:rsidRPr="000D04FE">
        <w:rPr>
          <w:lang w:eastAsia="ar-SA"/>
        </w:rPr>
        <w:t>Создать комиссию по проведению открытого аукциона в следующем составе:</w:t>
      </w:r>
    </w:p>
    <w:p w:rsidR="00A0418C" w:rsidRPr="000D04FE" w:rsidRDefault="00A0418C" w:rsidP="000D04FE">
      <w:pPr>
        <w:tabs>
          <w:tab w:val="left" w:pos="426"/>
          <w:tab w:val="num" w:pos="993"/>
        </w:tabs>
        <w:jc w:val="both"/>
        <w:rPr>
          <w:lang w:eastAsia="ar-SA"/>
        </w:rPr>
      </w:pPr>
      <w:r w:rsidRPr="000D04FE">
        <w:rPr>
          <w:lang w:eastAsia="ar-SA"/>
        </w:rPr>
        <w:t xml:space="preserve">       - Пушков Г.М. </w:t>
      </w:r>
      <w:r w:rsidR="00D24315" w:rsidRPr="000D04FE">
        <w:rPr>
          <w:lang w:eastAsia="ar-SA"/>
        </w:rPr>
        <w:t>–</w:t>
      </w:r>
      <w:r w:rsidR="00D24315" w:rsidRPr="000D04FE">
        <w:rPr>
          <w:color w:val="262626"/>
        </w:rPr>
        <w:t xml:space="preserve"> заместитель главы администрации</w:t>
      </w:r>
      <w:r w:rsidR="00A1634A">
        <w:rPr>
          <w:color w:val="262626"/>
        </w:rPr>
        <w:t xml:space="preserve"> МО по экономике и сельскому хозяйству</w:t>
      </w:r>
      <w:r w:rsidR="00B03A7A">
        <w:rPr>
          <w:color w:val="262626"/>
        </w:rPr>
        <w:t xml:space="preserve"> - начальник отдела экономики,</w:t>
      </w:r>
      <w:r w:rsidR="00D24315" w:rsidRPr="000D04FE">
        <w:rPr>
          <w:color w:val="262626"/>
        </w:rPr>
        <w:t xml:space="preserve"> инвестиционной деятельности, земельных и имущественных отношений администрации Козловского муниципального округа</w:t>
      </w:r>
      <w:r w:rsidRPr="000D04FE">
        <w:rPr>
          <w:lang w:eastAsia="ar-SA"/>
        </w:rPr>
        <w:t xml:space="preserve">, председатель комиссии; </w:t>
      </w:r>
    </w:p>
    <w:p w:rsidR="00A0418C" w:rsidRPr="000D04FE" w:rsidRDefault="00A0418C" w:rsidP="000D04FE">
      <w:pPr>
        <w:tabs>
          <w:tab w:val="left" w:pos="426"/>
        </w:tabs>
        <w:ind w:firstLine="426"/>
        <w:jc w:val="both"/>
        <w:rPr>
          <w:lang w:eastAsia="ar-SA"/>
        </w:rPr>
      </w:pPr>
      <w:r w:rsidRPr="000D04FE">
        <w:rPr>
          <w:lang w:eastAsia="ar-SA"/>
        </w:rPr>
        <w:t>-</w:t>
      </w:r>
      <w:r w:rsidR="00CB1872">
        <w:rPr>
          <w:lang w:eastAsia="ar-SA"/>
        </w:rPr>
        <w:t xml:space="preserve"> </w:t>
      </w:r>
      <w:r w:rsidRPr="000D04FE">
        <w:t xml:space="preserve">Колпакова В.Н. – заведующий сектором земельных и имущественных отношений </w:t>
      </w:r>
      <w:r w:rsidR="00D24315" w:rsidRPr="000D04FE">
        <w:t>администрации Козловского муниципального округа</w:t>
      </w:r>
      <w:r w:rsidRPr="000D04FE">
        <w:rPr>
          <w:lang w:eastAsia="ar-SA"/>
        </w:rPr>
        <w:t>, заместитель председателя комиссии;</w:t>
      </w:r>
    </w:p>
    <w:p w:rsidR="00A0418C" w:rsidRPr="000D04FE" w:rsidRDefault="00A0418C" w:rsidP="000D04FE">
      <w:pPr>
        <w:tabs>
          <w:tab w:val="left" w:pos="426"/>
          <w:tab w:val="num" w:pos="709"/>
        </w:tabs>
        <w:ind w:firstLine="426"/>
        <w:jc w:val="both"/>
        <w:rPr>
          <w:lang w:eastAsia="ar-SA"/>
        </w:rPr>
      </w:pPr>
      <w:r w:rsidRPr="000D04FE">
        <w:rPr>
          <w:lang w:eastAsia="ar-SA"/>
        </w:rPr>
        <w:t>-</w:t>
      </w:r>
      <w:bookmarkStart w:id="1" w:name="_GoBack"/>
      <w:bookmarkEnd w:id="1"/>
      <w:r w:rsidR="00CB1872">
        <w:rPr>
          <w:lang w:eastAsia="ar-SA"/>
        </w:rPr>
        <w:t xml:space="preserve"> </w:t>
      </w:r>
      <w:r w:rsidRPr="000D04FE">
        <w:rPr>
          <w:lang w:eastAsia="ar-SA"/>
        </w:rPr>
        <w:t>Морозова О.К. – главный специалист-эксперт</w:t>
      </w:r>
      <w:r w:rsidR="00546896">
        <w:rPr>
          <w:lang w:eastAsia="ar-SA"/>
        </w:rPr>
        <w:t xml:space="preserve"> </w:t>
      </w:r>
      <w:r w:rsidRPr="000D04FE">
        <w:rPr>
          <w:lang w:eastAsia="ar-SA"/>
        </w:rPr>
        <w:t>сектора земельных и имущественных отношений админист</w:t>
      </w:r>
      <w:r w:rsidR="00D24315" w:rsidRPr="000D04FE">
        <w:rPr>
          <w:lang w:eastAsia="ar-SA"/>
        </w:rPr>
        <w:t>рации Козловского муниципального округа</w:t>
      </w:r>
      <w:r w:rsidRPr="000D04FE">
        <w:rPr>
          <w:lang w:eastAsia="ar-SA"/>
        </w:rPr>
        <w:t>, секретарь комиссии.</w:t>
      </w:r>
    </w:p>
    <w:p w:rsidR="00A0418C" w:rsidRPr="000D04FE" w:rsidRDefault="00A0418C" w:rsidP="000D04FE">
      <w:pPr>
        <w:tabs>
          <w:tab w:val="left" w:pos="426"/>
          <w:tab w:val="num" w:pos="993"/>
        </w:tabs>
        <w:ind w:firstLine="426"/>
        <w:jc w:val="both"/>
        <w:rPr>
          <w:lang w:eastAsia="ar-SA"/>
        </w:rPr>
      </w:pPr>
      <w:r w:rsidRPr="000D04FE">
        <w:rPr>
          <w:lang w:eastAsia="ar-SA"/>
        </w:rPr>
        <w:t>Члены комиссии:</w:t>
      </w:r>
    </w:p>
    <w:p w:rsidR="00A0418C" w:rsidRPr="000D04FE" w:rsidRDefault="00A0418C" w:rsidP="000D04FE">
      <w:pPr>
        <w:tabs>
          <w:tab w:val="left" w:pos="426"/>
        </w:tabs>
        <w:ind w:firstLine="426"/>
        <w:jc w:val="both"/>
        <w:rPr>
          <w:lang w:eastAsia="ar-SA"/>
        </w:rPr>
      </w:pPr>
      <w:r w:rsidRPr="000D04FE">
        <w:rPr>
          <w:lang w:eastAsia="ar-SA"/>
        </w:rPr>
        <w:t xml:space="preserve">- </w:t>
      </w:r>
      <w:r w:rsidR="00D24315" w:rsidRPr="000D04FE">
        <w:t>Маркова А.</w:t>
      </w:r>
      <w:r w:rsidR="000E5AE7" w:rsidRPr="000D04FE">
        <w:t>А. – начальник отдела</w:t>
      </w:r>
      <w:r w:rsidR="000E5AE7" w:rsidRPr="000D04FE">
        <w:rPr>
          <w:color w:val="262626"/>
        </w:rPr>
        <w:t xml:space="preserve"> правового обеспечения и цифрового развития </w:t>
      </w:r>
      <w:r w:rsidR="000E5AE7" w:rsidRPr="000D04FE">
        <w:t>администрации Козловского муниципального округа</w:t>
      </w:r>
      <w:r w:rsidR="00B7409C">
        <w:t>;</w:t>
      </w:r>
    </w:p>
    <w:p w:rsidR="00A0418C" w:rsidRPr="000D04FE" w:rsidRDefault="00546896" w:rsidP="000D04FE">
      <w:pPr>
        <w:tabs>
          <w:tab w:val="left" w:pos="426"/>
        </w:tabs>
        <w:jc w:val="both"/>
      </w:pPr>
      <w:r>
        <w:rPr>
          <w:lang w:eastAsia="ar-SA"/>
        </w:rPr>
        <w:lastRenderedPageBreak/>
        <w:t xml:space="preserve">       </w:t>
      </w:r>
      <w:r w:rsidR="00D24315" w:rsidRPr="000D04FE">
        <w:rPr>
          <w:lang w:eastAsia="ar-SA"/>
        </w:rPr>
        <w:t>- Левеева Н.А</w:t>
      </w:r>
      <w:r w:rsidR="00A0418C" w:rsidRPr="000D04FE">
        <w:rPr>
          <w:lang w:eastAsia="ar-SA"/>
        </w:rPr>
        <w:t>.</w:t>
      </w:r>
      <w:r w:rsidR="00D24315" w:rsidRPr="000D04FE">
        <w:t xml:space="preserve"> – главный</w:t>
      </w:r>
      <w:r w:rsidR="000E5AE7" w:rsidRPr="000D04FE">
        <w:t xml:space="preserve"> специалист-эксперт отдела экономики, инвестиционной деятельности,</w:t>
      </w:r>
      <w:r w:rsidR="00A0418C" w:rsidRPr="000D04FE">
        <w:t xml:space="preserve"> земельных и имущественных отношений администрации Козловского </w:t>
      </w:r>
      <w:r w:rsidR="00E41D53">
        <w:t>муниципального округа</w:t>
      </w:r>
      <w:r w:rsidR="00A0418C" w:rsidRPr="000D04FE">
        <w:t>.</w:t>
      </w:r>
    </w:p>
    <w:p w:rsidR="00A97DD5" w:rsidRDefault="00A0418C" w:rsidP="002815C9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b w:val="0"/>
          <w:i w:val="0"/>
          <w:sz w:val="24"/>
          <w:szCs w:val="24"/>
        </w:rPr>
      </w:pPr>
      <w:r w:rsidRPr="000D04FE">
        <w:rPr>
          <w:b w:val="0"/>
          <w:i w:val="0"/>
          <w:sz w:val="24"/>
          <w:szCs w:val="24"/>
        </w:rPr>
        <w:tab/>
      </w:r>
      <w:r w:rsidR="00570401">
        <w:rPr>
          <w:b w:val="0"/>
          <w:i w:val="0"/>
          <w:sz w:val="24"/>
          <w:szCs w:val="24"/>
        </w:rPr>
        <w:t>4</w:t>
      </w:r>
      <w:r w:rsidRPr="000D04FE">
        <w:rPr>
          <w:b w:val="0"/>
          <w:i w:val="0"/>
          <w:sz w:val="24"/>
          <w:szCs w:val="24"/>
        </w:rPr>
        <w:t>.</w:t>
      </w:r>
      <w:bookmarkEnd w:id="0"/>
      <w:r w:rsidR="00CB1872">
        <w:rPr>
          <w:b w:val="0"/>
          <w:i w:val="0"/>
          <w:sz w:val="24"/>
          <w:szCs w:val="24"/>
        </w:rPr>
        <w:t xml:space="preserve"> </w:t>
      </w:r>
      <w:r w:rsidR="002815C9">
        <w:rPr>
          <w:b w:val="0"/>
          <w:i w:val="0"/>
          <w:sz w:val="24"/>
          <w:szCs w:val="24"/>
        </w:rPr>
        <w:t>Сектору земельных и имущественных отношений администрации Козловского муниципального округа обеспечить размещение извещения о проведен</w:t>
      </w:r>
      <w:proofErr w:type="gramStart"/>
      <w:r w:rsidR="002815C9">
        <w:rPr>
          <w:b w:val="0"/>
          <w:i w:val="0"/>
          <w:sz w:val="24"/>
          <w:szCs w:val="24"/>
        </w:rPr>
        <w:t>ии ау</w:t>
      </w:r>
      <w:proofErr w:type="gramEnd"/>
      <w:r w:rsidR="002815C9">
        <w:rPr>
          <w:b w:val="0"/>
          <w:i w:val="0"/>
          <w:sz w:val="24"/>
          <w:szCs w:val="24"/>
        </w:rPr>
        <w:t>кциона на право заключения</w:t>
      </w:r>
      <w:r w:rsidR="00E41D53">
        <w:rPr>
          <w:b w:val="0"/>
          <w:i w:val="0"/>
          <w:sz w:val="24"/>
          <w:szCs w:val="24"/>
        </w:rPr>
        <w:t xml:space="preserve"> договор</w:t>
      </w:r>
      <w:r w:rsidR="003A46CA">
        <w:rPr>
          <w:b w:val="0"/>
          <w:i w:val="0"/>
          <w:sz w:val="24"/>
          <w:szCs w:val="24"/>
        </w:rPr>
        <w:t>ов</w:t>
      </w:r>
      <w:r w:rsidR="00E41D53">
        <w:rPr>
          <w:b w:val="0"/>
          <w:i w:val="0"/>
          <w:sz w:val="24"/>
          <w:szCs w:val="24"/>
        </w:rPr>
        <w:t xml:space="preserve"> </w:t>
      </w:r>
      <w:r w:rsidR="00712C7B">
        <w:rPr>
          <w:b w:val="0"/>
          <w:i w:val="0"/>
          <w:sz w:val="24"/>
          <w:szCs w:val="24"/>
        </w:rPr>
        <w:t>аренды</w:t>
      </w:r>
      <w:r w:rsidR="00E41D53">
        <w:rPr>
          <w:b w:val="0"/>
          <w:i w:val="0"/>
          <w:sz w:val="24"/>
          <w:szCs w:val="24"/>
        </w:rPr>
        <w:t xml:space="preserve"> земельн</w:t>
      </w:r>
      <w:r w:rsidR="003A46CA">
        <w:rPr>
          <w:b w:val="0"/>
          <w:i w:val="0"/>
          <w:sz w:val="24"/>
          <w:szCs w:val="24"/>
        </w:rPr>
        <w:t>ых</w:t>
      </w:r>
      <w:r w:rsidR="00E41D53">
        <w:rPr>
          <w:b w:val="0"/>
          <w:i w:val="0"/>
          <w:sz w:val="24"/>
          <w:szCs w:val="24"/>
        </w:rPr>
        <w:t xml:space="preserve"> участк</w:t>
      </w:r>
      <w:r w:rsidR="003A46CA">
        <w:rPr>
          <w:b w:val="0"/>
          <w:i w:val="0"/>
          <w:sz w:val="24"/>
          <w:szCs w:val="24"/>
        </w:rPr>
        <w:t>ов</w:t>
      </w:r>
      <w:r w:rsidR="00E41D53">
        <w:rPr>
          <w:b w:val="0"/>
          <w:i w:val="0"/>
          <w:sz w:val="24"/>
          <w:szCs w:val="24"/>
        </w:rPr>
        <w:t>, указанных в п.1 настоящего постановления</w:t>
      </w:r>
      <w:r w:rsidR="00546896">
        <w:rPr>
          <w:b w:val="0"/>
          <w:i w:val="0"/>
          <w:sz w:val="24"/>
          <w:szCs w:val="24"/>
        </w:rPr>
        <w:t>,</w:t>
      </w:r>
      <w:r w:rsidR="00E41D53">
        <w:rPr>
          <w:b w:val="0"/>
          <w:i w:val="0"/>
          <w:sz w:val="24"/>
          <w:szCs w:val="24"/>
        </w:rPr>
        <w:t xml:space="preserve"> на официальном сайте </w:t>
      </w:r>
      <w:hyperlink r:id="rId6" w:history="1">
        <w:r w:rsidR="00E41D53" w:rsidRPr="00643069">
          <w:rPr>
            <w:rStyle w:val="a7"/>
            <w:b w:val="0"/>
            <w:i w:val="0"/>
            <w:sz w:val="24"/>
            <w:szCs w:val="24"/>
            <w:lang w:val="en-US"/>
          </w:rPr>
          <w:t>www</w:t>
        </w:r>
        <w:r w:rsidR="00E41D53" w:rsidRPr="00643069">
          <w:rPr>
            <w:rStyle w:val="a7"/>
            <w:b w:val="0"/>
            <w:i w:val="0"/>
            <w:sz w:val="24"/>
            <w:szCs w:val="24"/>
          </w:rPr>
          <w:t>.</w:t>
        </w:r>
        <w:proofErr w:type="spellStart"/>
        <w:r w:rsidR="00E41D53" w:rsidRPr="00643069">
          <w:rPr>
            <w:rStyle w:val="a7"/>
            <w:b w:val="0"/>
            <w:i w:val="0"/>
            <w:sz w:val="24"/>
            <w:szCs w:val="24"/>
            <w:lang w:val="en-US"/>
          </w:rPr>
          <w:t>torgi</w:t>
        </w:r>
        <w:proofErr w:type="spellEnd"/>
        <w:r w:rsidR="00E41D53" w:rsidRPr="00643069">
          <w:rPr>
            <w:rStyle w:val="a7"/>
            <w:b w:val="0"/>
            <w:i w:val="0"/>
            <w:sz w:val="24"/>
            <w:szCs w:val="24"/>
          </w:rPr>
          <w:t>.</w:t>
        </w:r>
        <w:proofErr w:type="spellStart"/>
        <w:r w:rsidR="00E41D53" w:rsidRPr="00643069">
          <w:rPr>
            <w:rStyle w:val="a7"/>
            <w:b w:val="0"/>
            <w:i w:val="0"/>
            <w:sz w:val="24"/>
            <w:szCs w:val="24"/>
            <w:lang w:val="en-US"/>
          </w:rPr>
          <w:t>gov</w:t>
        </w:r>
        <w:proofErr w:type="spellEnd"/>
        <w:r w:rsidR="00E41D53" w:rsidRPr="00643069">
          <w:rPr>
            <w:rStyle w:val="a7"/>
            <w:b w:val="0"/>
            <w:i w:val="0"/>
            <w:sz w:val="24"/>
            <w:szCs w:val="24"/>
          </w:rPr>
          <w:t>.</w:t>
        </w:r>
        <w:r w:rsidR="00E41D53" w:rsidRPr="00643069">
          <w:rPr>
            <w:rStyle w:val="a7"/>
            <w:b w:val="0"/>
            <w:i w:val="0"/>
            <w:sz w:val="24"/>
            <w:szCs w:val="24"/>
            <w:lang w:val="en-US"/>
          </w:rPr>
          <w:t>ru</w:t>
        </w:r>
      </w:hyperlink>
      <w:r w:rsidR="00E41D53">
        <w:rPr>
          <w:b w:val="0"/>
          <w:i w:val="0"/>
          <w:sz w:val="24"/>
          <w:szCs w:val="24"/>
        </w:rPr>
        <w:t>.</w:t>
      </w:r>
    </w:p>
    <w:p w:rsidR="00D0706D" w:rsidRDefault="00D0706D" w:rsidP="00D0706D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b w:val="0"/>
          <w:i w:val="0"/>
          <w:sz w:val="24"/>
          <w:szCs w:val="24"/>
        </w:rPr>
      </w:pPr>
      <w:r w:rsidRPr="00D0706D">
        <w:rPr>
          <w:b w:val="0"/>
          <w:i w:val="0"/>
          <w:sz w:val="24"/>
          <w:szCs w:val="24"/>
        </w:rPr>
        <w:t xml:space="preserve">       </w:t>
      </w:r>
      <w:r>
        <w:rPr>
          <w:b w:val="0"/>
          <w:i w:val="0"/>
          <w:sz w:val="24"/>
          <w:szCs w:val="24"/>
        </w:rPr>
        <w:t>5. Настоящее постановление подлежит опубликованию в периодическом печатном издании «Козловский Вестник» и размещение на официальном сайте администрации Козловского муниципального округа в сети «Интернет».</w:t>
      </w:r>
    </w:p>
    <w:p w:rsidR="00D0706D" w:rsidRPr="00E41D53" w:rsidRDefault="00D0706D" w:rsidP="00D0706D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b w:val="0"/>
          <w:i w:val="0"/>
          <w:sz w:val="24"/>
          <w:szCs w:val="24"/>
        </w:rPr>
      </w:pPr>
      <w:r w:rsidRPr="00D0706D">
        <w:rPr>
          <w:b w:val="0"/>
          <w:i w:val="0"/>
          <w:sz w:val="24"/>
          <w:szCs w:val="24"/>
        </w:rPr>
        <w:t xml:space="preserve">       </w:t>
      </w:r>
      <w:r>
        <w:rPr>
          <w:b w:val="0"/>
          <w:i w:val="0"/>
          <w:sz w:val="24"/>
          <w:szCs w:val="24"/>
        </w:rPr>
        <w:t>6. Настоящее постановление вступает в силу после его официального опубликования.</w:t>
      </w:r>
    </w:p>
    <w:p w:rsidR="00D0706D" w:rsidRPr="000D04FE" w:rsidRDefault="00D0706D" w:rsidP="00D0706D">
      <w:pPr>
        <w:shd w:val="clear" w:color="auto" w:fill="FFFFFF"/>
        <w:tabs>
          <w:tab w:val="left" w:pos="709"/>
        </w:tabs>
        <w:jc w:val="both"/>
        <w:rPr>
          <w:spacing w:val="3"/>
        </w:rPr>
      </w:pPr>
      <w:r w:rsidRPr="00D0706D">
        <w:rPr>
          <w:color w:val="000000"/>
          <w:spacing w:val="-14"/>
        </w:rPr>
        <w:t xml:space="preserve">         </w:t>
      </w:r>
      <w:r>
        <w:rPr>
          <w:color w:val="000000"/>
          <w:spacing w:val="-14"/>
        </w:rPr>
        <w:t>7</w:t>
      </w:r>
      <w:r w:rsidRPr="000D04FE">
        <w:rPr>
          <w:color w:val="000000"/>
          <w:spacing w:val="-14"/>
        </w:rPr>
        <w:t>.</w:t>
      </w:r>
      <w:r>
        <w:rPr>
          <w:color w:val="000000"/>
          <w:spacing w:val="-14"/>
        </w:rPr>
        <w:t xml:space="preserve"> </w:t>
      </w:r>
      <w:proofErr w:type="gramStart"/>
      <w:r w:rsidRPr="000D04FE">
        <w:rPr>
          <w:spacing w:val="9"/>
        </w:rPr>
        <w:t>Контроль за</w:t>
      </w:r>
      <w:proofErr w:type="gramEnd"/>
      <w:r w:rsidRPr="000D04FE">
        <w:rPr>
          <w:spacing w:val="9"/>
        </w:rPr>
        <w:t xml:space="preserve"> выполнением настоящего постановления возложить </w:t>
      </w:r>
      <w:r w:rsidRPr="000D04FE">
        <w:rPr>
          <w:spacing w:val="3"/>
        </w:rPr>
        <w:t>на</w:t>
      </w:r>
      <w:r>
        <w:rPr>
          <w:spacing w:val="3"/>
        </w:rPr>
        <w:t xml:space="preserve"> </w:t>
      </w:r>
      <w:r w:rsidRPr="00F61592">
        <w:t>заместителя главы администрации МО по экономике и сельскому хозяйству - начальника отдела экономики, инвестиционной деятельности, земельных и имущественных отношений администрации Козловского муниципального округа</w:t>
      </w:r>
      <w:r w:rsidR="00AD094A">
        <w:t xml:space="preserve"> Чувашской Республики</w:t>
      </w:r>
      <w:r w:rsidRPr="00F61592">
        <w:t xml:space="preserve"> </w:t>
      </w:r>
      <w:r w:rsidRPr="00F61592">
        <w:rPr>
          <w:spacing w:val="3"/>
        </w:rPr>
        <w:t>Пушкова Г.М</w:t>
      </w:r>
      <w:r w:rsidRPr="000D04FE">
        <w:rPr>
          <w:spacing w:val="3"/>
        </w:rPr>
        <w:t>.</w:t>
      </w:r>
    </w:p>
    <w:p w:rsidR="00E41D53" w:rsidRDefault="00E41D53" w:rsidP="00D0706D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outlineLvl w:val="0"/>
      </w:pP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AD094A" w:rsidRDefault="00B4115B" w:rsidP="000D04FE">
      <w:pPr>
        <w:tabs>
          <w:tab w:val="left" w:pos="9070"/>
        </w:tabs>
        <w:ind w:right="-2"/>
        <w:jc w:val="both"/>
      </w:pPr>
      <w:r w:rsidRPr="000D04FE">
        <w:t xml:space="preserve">Глава </w:t>
      </w:r>
    </w:p>
    <w:p w:rsidR="00B4115B" w:rsidRPr="000D04FE" w:rsidRDefault="00B4115B" w:rsidP="000D04FE">
      <w:pPr>
        <w:tabs>
          <w:tab w:val="left" w:pos="9070"/>
        </w:tabs>
        <w:ind w:right="-2"/>
        <w:jc w:val="both"/>
      </w:pPr>
      <w:r w:rsidRPr="000D04FE">
        <w:t xml:space="preserve">Козловского муниципального округа </w:t>
      </w:r>
    </w:p>
    <w:p w:rsidR="00B4115B" w:rsidRPr="000D04FE" w:rsidRDefault="00B4115B" w:rsidP="000D04FE">
      <w:pPr>
        <w:tabs>
          <w:tab w:val="left" w:pos="9070"/>
        </w:tabs>
        <w:ind w:right="-2"/>
        <w:jc w:val="both"/>
      </w:pPr>
      <w:r w:rsidRPr="000D04FE">
        <w:t xml:space="preserve">Чувашской Республики                                                                    </w:t>
      </w:r>
      <w:r w:rsidR="00546896">
        <w:t xml:space="preserve">                  </w:t>
      </w:r>
      <w:r w:rsidRPr="000D04FE">
        <w:t xml:space="preserve">       А.Н. Людков</w:t>
      </w:r>
    </w:p>
    <w:sectPr w:rsidR="00B4115B" w:rsidRPr="000D04FE" w:rsidSect="00A7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D92F09"/>
    <w:multiLevelType w:val="hybridMultilevel"/>
    <w:tmpl w:val="374A6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5B"/>
    <w:rsid w:val="00005EBD"/>
    <w:rsid w:val="000070E3"/>
    <w:rsid w:val="00033FFD"/>
    <w:rsid w:val="00063420"/>
    <w:rsid w:val="000653C2"/>
    <w:rsid w:val="000806E7"/>
    <w:rsid w:val="0008333A"/>
    <w:rsid w:val="000D04FE"/>
    <w:rsid w:val="000E5AE7"/>
    <w:rsid w:val="000F6A61"/>
    <w:rsid w:val="001404D5"/>
    <w:rsid w:val="00180B12"/>
    <w:rsid w:val="001975E4"/>
    <w:rsid w:val="00240E5C"/>
    <w:rsid w:val="002422EB"/>
    <w:rsid w:val="00245807"/>
    <w:rsid w:val="00267254"/>
    <w:rsid w:val="0027428C"/>
    <w:rsid w:val="002812BC"/>
    <w:rsid w:val="002815C9"/>
    <w:rsid w:val="002B2825"/>
    <w:rsid w:val="002B720E"/>
    <w:rsid w:val="002E10DB"/>
    <w:rsid w:val="002E39CD"/>
    <w:rsid w:val="002F16A4"/>
    <w:rsid w:val="002F6DD9"/>
    <w:rsid w:val="00312CBF"/>
    <w:rsid w:val="003274DF"/>
    <w:rsid w:val="003578A4"/>
    <w:rsid w:val="00381808"/>
    <w:rsid w:val="003A46CA"/>
    <w:rsid w:val="003B1281"/>
    <w:rsid w:val="003B76EB"/>
    <w:rsid w:val="00467D38"/>
    <w:rsid w:val="004D5ECC"/>
    <w:rsid w:val="005053E2"/>
    <w:rsid w:val="00522A77"/>
    <w:rsid w:val="00525F13"/>
    <w:rsid w:val="00546896"/>
    <w:rsid w:val="0056213E"/>
    <w:rsid w:val="0056455B"/>
    <w:rsid w:val="00570401"/>
    <w:rsid w:val="00603BB9"/>
    <w:rsid w:val="00645D9D"/>
    <w:rsid w:val="00646222"/>
    <w:rsid w:val="006A2EEF"/>
    <w:rsid w:val="007054A2"/>
    <w:rsid w:val="00712C7B"/>
    <w:rsid w:val="007424B6"/>
    <w:rsid w:val="007C5400"/>
    <w:rsid w:val="007C5CEB"/>
    <w:rsid w:val="008117FC"/>
    <w:rsid w:val="0087318F"/>
    <w:rsid w:val="00877413"/>
    <w:rsid w:val="008D66C9"/>
    <w:rsid w:val="009254F0"/>
    <w:rsid w:val="00960445"/>
    <w:rsid w:val="0096145E"/>
    <w:rsid w:val="00972CD3"/>
    <w:rsid w:val="00974A88"/>
    <w:rsid w:val="00990CA2"/>
    <w:rsid w:val="009D40FB"/>
    <w:rsid w:val="009E12C7"/>
    <w:rsid w:val="009F30FD"/>
    <w:rsid w:val="00A0418C"/>
    <w:rsid w:val="00A1634A"/>
    <w:rsid w:val="00A23BA5"/>
    <w:rsid w:val="00A71ADF"/>
    <w:rsid w:val="00A75197"/>
    <w:rsid w:val="00A97DD5"/>
    <w:rsid w:val="00AB254D"/>
    <w:rsid w:val="00AD094A"/>
    <w:rsid w:val="00AD3D3B"/>
    <w:rsid w:val="00AE136F"/>
    <w:rsid w:val="00AF36CC"/>
    <w:rsid w:val="00B03A7A"/>
    <w:rsid w:val="00B4115B"/>
    <w:rsid w:val="00B6080A"/>
    <w:rsid w:val="00B7409C"/>
    <w:rsid w:val="00C0700D"/>
    <w:rsid w:val="00CB1872"/>
    <w:rsid w:val="00D0706D"/>
    <w:rsid w:val="00D10FC7"/>
    <w:rsid w:val="00D24315"/>
    <w:rsid w:val="00D53681"/>
    <w:rsid w:val="00D61109"/>
    <w:rsid w:val="00D67F74"/>
    <w:rsid w:val="00DD57C4"/>
    <w:rsid w:val="00DE6FA3"/>
    <w:rsid w:val="00E22314"/>
    <w:rsid w:val="00E27AD7"/>
    <w:rsid w:val="00E41D53"/>
    <w:rsid w:val="00E56F4D"/>
    <w:rsid w:val="00EC3B9E"/>
    <w:rsid w:val="00F2070B"/>
    <w:rsid w:val="00F241EF"/>
    <w:rsid w:val="00F25B30"/>
    <w:rsid w:val="00F80701"/>
    <w:rsid w:val="00F961AA"/>
    <w:rsid w:val="00FC3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acterStyle19">
    <w:name w:val="CharacterStyle19"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customStyle="1" w:styleId="ParagraphStyle19">
    <w:name w:val="ParagraphStyle19"/>
    <w:hidden/>
    <w:rsid w:val="00603BB9"/>
    <w:pPr>
      <w:spacing w:after="0" w:line="240" w:lineRule="auto"/>
      <w:ind w:left="62" w:right="56"/>
    </w:pPr>
    <w:rPr>
      <w:rFonts w:ascii="Calibri" w:eastAsia="Calibri" w:hAnsi="Calibri"/>
      <w:lang w:eastAsia="ru-RU"/>
    </w:rPr>
  </w:style>
  <w:style w:type="character" w:customStyle="1" w:styleId="CharacterStyle20">
    <w:name w:val="CharacterStyle20"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5645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5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A0418C"/>
    <w:pPr>
      <w:ind w:left="720"/>
      <w:contextualSpacing/>
    </w:pPr>
    <w:rPr>
      <w:rFonts w:eastAsia="Calibri"/>
      <w:b/>
      <w:i/>
      <w:sz w:val="28"/>
      <w:szCs w:val="20"/>
    </w:rPr>
  </w:style>
  <w:style w:type="character" w:styleId="a7">
    <w:name w:val="Hyperlink"/>
    <w:basedOn w:val="a0"/>
    <w:uiPriority w:val="99"/>
    <w:unhideWhenUsed/>
    <w:rsid w:val="00E41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Хайрутдинова</cp:lastModifiedBy>
  <cp:revision>3</cp:revision>
  <cp:lastPrinted>2023-12-07T11:55:00Z</cp:lastPrinted>
  <dcterms:created xsi:type="dcterms:W3CDTF">2023-12-14T14:08:00Z</dcterms:created>
  <dcterms:modified xsi:type="dcterms:W3CDTF">2023-12-27T12:50:00Z</dcterms:modified>
</cp:coreProperties>
</file>