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A416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A416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21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634E80">
      <w:pPr>
        <w:spacing w:line="240" w:lineRule="auto"/>
        <w:ind w:firstLine="0"/>
        <w:rPr>
          <w:sz w:val="28"/>
          <w:szCs w:val="28"/>
        </w:rPr>
      </w:pPr>
    </w:p>
    <w:p w:rsidR="007A47F9" w:rsidRDefault="007A47F9" w:rsidP="00634E80">
      <w:pPr>
        <w:spacing w:line="240" w:lineRule="auto"/>
        <w:ind w:firstLine="0"/>
        <w:rPr>
          <w:sz w:val="28"/>
          <w:szCs w:val="28"/>
        </w:rPr>
      </w:pPr>
    </w:p>
    <w:tbl>
      <w:tblPr>
        <w:tblW w:w="5812" w:type="dxa"/>
        <w:tblLook w:val="01E0" w:firstRow="1" w:lastRow="1" w:firstColumn="1" w:lastColumn="1" w:noHBand="0" w:noVBand="0"/>
      </w:tblPr>
      <w:tblGrid>
        <w:gridCol w:w="5812"/>
      </w:tblGrid>
      <w:tr w:rsidR="00634E80" w:rsidRPr="00634E80" w:rsidTr="00BF2713">
        <w:tc>
          <w:tcPr>
            <w:tcW w:w="5812" w:type="dxa"/>
          </w:tcPr>
          <w:p w:rsidR="00634E80" w:rsidRPr="00634E80" w:rsidRDefault="00634E80" w:rsidP="007A47F9">
            <w:pPr>
              <w:suppressAutoHyphens w:val="0"/>
              <w:spacing w:line="240" w:lineRule="auto"/>
              <w:ind w:right="776"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634E80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О внесении изменени</w:t>
            </w:r>
            <w:r w:rsidR="00E849EE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я</w:t>
            </w:r>
            <w:r w:rsidRPr="00634E80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 в постановление администрации Янтиковского муниципального округа от 11.05.2023 года № 398 </w:t>
            </w:r>
            <w:r w:rsidRPr="00634E80">
              <w:rPr>
                <w:rFonts w:ascii="TimesET" w:hAnsi="TimesET"/>
                <w:bCs/>
                <w:kern w:val="0"/>
                <w:sz w:val="28"/>
                <w:szCs w:val="28"/>
                <w:lang w:eastAsia="ru-RU"/>
              </w:rPr>
              <w:t>«</w:t>
            </w:r>
            <w:r w:rsidRPr="00634E80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Об утверждении административного регламента Янтиковского муниципального округа Чувашской Республики</w:t>
            </w:r>
            <w:r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 </w:t>
            </w:r>
            <w:r w:rsidRPr="00634E80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предоставления муниципальной услуги «Предварительное согласование предоставления земельного участка»</w:t>
            </w:r>
          </w:p>
        </w:tc>
      </w:tr>
    </w:tbl>
    <w:p w:rsidR="00634E80" w:rsidRDefault="00634E80" w:rsidP="00634E80">
      <w:pPr>
        <w:tabs>
          <w:tab w:val="left" w:pos="708"/>
          <w:tab w:val="center" w:pos="4677"/>
          <w:tab w:val="right" w:pos="9355"/>
        </w:tabs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7A47F9" w:rsidRPr="00634E80" w:rsidRDefault="007A47F9" w:rsidP="00634E80">
      <w:pPr>
        <w:tabs>
          <w:tab w:val="left" w:pos="708"/>
          <w:tab w:val="center" w:pos="4677"/>
          <w:tab w:val="right" w:pos="9355"/>
        </w:tabs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634E80" w:rsidRPr="00634E80" w:rsidRDefault="00634E80" w:rsidP="007A47F9">
      <w:pPr>
        <w:suppressAutoHyphens w:val="0"/>
        <w:spacing w:line="360" w:lineRule="auto"/>
        <w:rPr>
          <w:b/>
          <w:bCs/>
          <w:kern w:val="0"/>
          <w:sz w:val="28"/>
          <w:szCs w:val="28"/>
          <w:lang w:eastAsia="ru-RU"/>
        </w:rPr>
      </w:pPr>
      <w:r w:rsidRPr="00634E80">
        <w:rPr>
          <w:kern w:val="0"/>
          <w:sz w:val="28"/>
          <w:szCs w:val="28"/>
          <w:lang w:eastAsia="ru-RU"/>
        </w:rPr>
        <w:t>А</w:t>
      </w:r>
      <w:r w:rsidRPr="00634E80">
        <w:rPr>
          <w:bCs/>
          <w:kern w:val="0"/>
          <w:sz w:val="28"/>
          <w:szCs w:val="28"/>
          <w:lang w:eastAsia="ru-RU"/>
        </w:rPr>
        <w:t>дминистрация Янтиковского муниципального округа</w:t>
      </w:r>
      <w:r>
        <w:rPr>
          <w:bCs/>
          <w:kern w:val="0"/>
          <w:sz w:val="28"/>
          <w:szCs w:val="28"/>
          <w:lang w:eastAsia="ru-RU"/>
        </w:rPr>
        <w:t xml:space="preserve">                                             </w:t>
      </w:r>
      <w:r w:rsidRPr="00634E80">
        <w:rPr>
          <w:bCs/>
          <w:kern w:val="0"/>
          <w:sz w:val="28"/>
          <w:szCs w:val="28"/>
          <w:lang w:eastAsia="ru-RU"/>
        </w:rPr>
        <w:t xml:space="preserve"> </w:t>
      </w:r>
      <w:r w:rsidRPr="00634E80">
        <w:rPr>
          <w:b/>
          <w:bCs/>
          <w:kern w:val="0"/>
          <w:sz w:val="28"/>
          <w:szCs w:val="28"/>
          <w:lang w:eastAsia="ru-RU"/>
        </w:rPr>
        <w:t>п о с т а н о в л я е т:</w:t>
      </w:r>
    </w:p>
    <w:p w:rsidR="00634E80" w:rsidRPr="00634E80" w:rsidRDefault="00634E80" w:rsidP="007A47F9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634E80">
        <w:rPr>
          <w:rFonts w:ascii="TimesET" w:hAnsi="TimesET"/>
          <w:bCs/>
          <w:kern w:val="0"/>
          <w:sz w:val="28"/>
          <w:szCs w:val="28"/>
          <w:lang w:eastAsia="ru-RU"/>
        </w:rPr>
        <w:t xml:space="preserve">Внести в </w:t>
      </w:r>
      <w:r w:rsidRPr="00634E80">
        <w:rPr>
          <w:rFonts w:ascii="TimesET" w:hAnsi="TimesET"/>
          <w:kern w:val="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«Предварительное согласование предоставления земельного участка», утвержденный </w:t>
      </w:r>
      <w:r w:rsidRPr="00634E80">
        <w:rPr>
          <w:rFonts w:ascii="TimesET" w:hAnsi="TimesET"/>
          <w:bCs/>
          <w:kern w:val="0"/>
          <w:sz w:val="28"/>
          <w:szCs w:val="28"/>
          <w:lang w:eastAsia="ru-RU"/>
        </w:rPr>
        <w:t xml:space="preserve">постановлением администрации </w:t>
      </w:r>
      <w:r w:rsidRPr="00634E80">
        <w:rPr>
          <w:bCs/>
          <w:kern w:val="0"/>
          <w:sz w:val="28"/>
          <w:szCs w:val="28"/>
          <w:lang w:eastAsia="ru-RU"/>
        </w:rPr>
        <w:t>Янтиковского муниципального округа</w:t>
      </w:r>
      <w:r w:rsidRPr="00634E80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634E80">
        <w:rPr>
          <w:rFonts w:ascii="TimesET" w:hAnsi="TimesET"/>
          <w:kern w:val="0"/>
          <w:sz w:val="28"/>
          <w:szCs w:val="28"/>
          <w:lang w:eastAsia="ru-RU"/>
        </w:rPr>
        <w:t xml:space="preserve">от 11.05.2023 года № 398 (далее </w:t>
      </w:r>
      <w:r>
        <w:rPr>
          <w:rFonts w:ascii="TimesET" w:hAnsi="TimesET"/>
          <w:kern w:val="0"/>
          <w:sz w:val="28"/>
          <w:szCs w:val="28"/>
          <w:lang w:eastAsia="ru-RU"/>
        </w:rPr>
        <w:t>-</w:t>
      </w:r>
      <w:r w:rsidRPr="00634E80">
        <w:rPr>
          <w:rFonts w:ascii="TimesET" w:hAnsi="TimesET"/>
          <w:kern w:val="0"/>
          <w:sz w:val="28"/>
          <w:szCs w:val="28"/>
          <w:lang w:eastAsia="ru-RU"/>
        </w:rPr>
        <w:t xml:space="preserve">Административный регламент) </w:t>
      </w:r>
      <w:r w:rsidRPr="00634E80">
        <w:rPr>
          <w:rFonts w:ascii="TimesET" w:hAnsi="TimesET"/>
          <w:bCs/>
          <w:kern w:val="0"/>
          <w:sz w:val="28"/>
          <w:szCs w:val="28"/>
          <w:lang w:eastAsia="ru-RU"/>
        </w:rPr>
        <w:t>следующ</w:t>
      </w:r>
      <w:r w:rsidR="00E849EE">
        <w:rPr>
          <w:rFonts w:ascii="TimesET" w:hAnsi="TimesET"/>
          <w:bCs/>
          <w:kern w:val="0"/>
          <w:sz w:val="28"/>
          <w:szCs w:val="28"/>
          <w:lang w:eastAsia="ru-RU"/>
        </w:rPr>
        <w:t>е</w:t>
      </w:r>
      <w:r w:rsidRPr="00634E80">
        <w:rPr>
          <w:rFonts w:ascii="TimesET" w:hAnsi="TimesET"/>
          <w:bCs/>
          <w:kern w:val="0"/>
          <w:sz w:val="28"/>
          <w:szCs w:val="28"/>
          <w:lang w:eastAsia="ru-RU"/>
        </w:rPr>
        <w:t>е изменени</w:t>
      </w:r>
      <w:r w:rsidR="00E849EE">
        <w:rPr>
          <w:rFonts w:ascii="TimesET" w:hAnsi="TimesET"/>
          <w:bCs/>
          <w:kern w:val="0"/>
          <w:sz w:val="28"/>
          <w:szCs w:val="28"/>
          <w:lang w:eastAsia="ru-RU"/>
        </w:rPr>
        <w:t>е</w:t>
      </w:r>
      <w:r w:rsidRPr="00634E80">
        <w:rPr>
          <w:rFonts w:ascii="TimesET" w:hAnsi="TimesET"/>
          <w:bCs/>
          <w:kern w:val="0"/>
          <w:sz w:val="28"/>
          <w:szCs w:val="28"/>
          <w:lang w:eastAsia="ru-RU"/>
        </w:rPr>
        <w:t>:</w:t>
      </w:r>
    </w:p>
    <w:p w:rsidR="00634E80" w:rsidRPr="00965AA1" w:rsidRDefault="00634E80" w:rsidP="007A47F9">
      <w:pPr>
        <w:pStyle w:val="affd"/>
        <w:numPr>
          <w:ilvl w:val="0"/>
          <w:numId w:val="21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jc w:val="both"/>
        <w:rPr>
          <w:bCs/>
          <w:kern w:val="0"/>
          <w:sz w:val="28"/>
          <w:szCs w:val="28"/>
          <w:lang w:eastAsia="ru-RU"/>
        </w:rPr>
      </w:pPr>
      <w:r w:rsidRPr="00965AA1">
        <w:rPr>
          <w:bCs/>
          <w:kern w:val="0"/>
          <w:sz w:val="28"/>
          <w:szCs w:val="28"/>
          <w:lang w:eastAsia="ru-RU"/>
        </w:rPr>
        <w:t>пункт 2.4. Административного регламента изложить в следующей редакции:</w:t>
      </w:r>
    </w:p>
    <w:p w:rsidR="00E849EE" w:rsidRDefault="00634E80" w:rsidP="007A47F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634E80">
        <w:rPr>
          <w:bCs/>
          <w:kern w:val="0"/>
          <w:sz w:val="28"/>
          <w:szCs w:val="28"/>
          <w:lang w:eastAsia="ru-RU"/>
        </w:rPr>
        <w:t>«</w:t>
      </w:r>
      <w:r w:rsidR="00E849EE" w:rsidRPr="00E849EE">
        <w:rPr>
          <w:b/>
          <w:bCs/>
          <w:kern w:val="0"/>
          <w:sz w:val="28"/>
          <w:szCs w:val="28"/>
          <w:lang w:eastAsia="ru-RU"/>
        </w:rPr>
        <w:t>2.4. Срок предоставления муниципальной услуги</w:t>
      </w:r>
    </w:p>
    <w:p w:rsidR="00E849EE" w:rsidRPr="00E849EE" w:rsidRDefault="00E849EE" w:rsidP="007A47F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849EE">
        <w:rPr>
          <w:kern w:val="0"/>
          <w:sz w:val="28"/>
          <w:szCs w:val="28"/>
          <w:lang w:eastAsia="ru-RU"/>
        </w:rPr>
        <w:t xml:space="preserve">Срок предоставления муниципальной услуги не более чем 20 календарных дней со дня поступления заявления о предоставлении </w:t>
      </w:r>
      <w:r w:rsidRPr="00E849EE">
        <w:rPr>
          <w:kern w:val="0"/>
          <w:sz w:val="28"/>
          <w:szCs w:val="28"/>
          <w:lang w:eastAsia="ru-RU"/>
        </w:rPr>
        <w:lastRenderedPageBreak/>
        <w:t>муниципальной услуги, за исключением случаев подачи заявлений о предварительном согласовании предоставления земельного участка по основаниям, предусмотренным ст</w:t>
      </w:r>
      <w:r w:rsidR="007A47F9">
        <w:rPr>
          <w:kern w:val="0"/>
          <w:sz w:val="28"/>
          <w:szCs w:val="28"/>
          <w:lang w:eastAsia="ru-RU"/>
        </w:rPr>
        <w:t xml:space="preserve">. 3.8 Федерального закона от 25.10.2001                </w:t>
      </w:r>
      <w:r w:rsidRPr="00E849EE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№</w:t>
      </w:r>
      <w:r w:rsidRPr="00E849EE">
        <w:rPr>
          <w:kern w:val="0"/>
          <w:sz w:val="28"/>
          <w:szCs w:val="28"/>
          <w:lang w:eastAsia="ru-RU"/>
        </w:rPr>
        <w:t xml:space="preserve"> 137-ФЗ </w:t>
      </w:r>
      <w:r>
        <w:rPr>
          <w:kern w:val="0"/>
          <w:sz w:val="28"/>
          <w:szCs w:val="28"/>
          <w:lang w:eastAsia="ru-RU"/>
        </w:rPr>
        <w:t>«</w:t>
      </w:r>
      <w:r w:rsidRPr="00E849EE">
        <w:rPr>
          <w:kern w:val="0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E849EE">
        <w:rPr>
          <w:kern w:val="0"/>
          <w:sz w:val="28"/>
          <w:szCs w:val="28"/>
          <w:lang w:eastAsia="ru-RU"/>
        </w:rPr>
        <w:t xml:space="preserve"> (далее - Федеральный закон </w:t>
      </w:r>
      <w:r>
        <w:rPr>
          <w:kern w:val="0"/>
          <w:sz w:val="28"/>
          <w:szCs w:val="28"/>
          <w:lang w:eastAsia="ru-RU"/>
        </w:rPr>
        <w:t>№</w:t>
      </w:r>
      <w:r w:rsidRPr="00E849EE">
        <w:rPr>
          <w:kern w:val="0"/>
          <w:sz w:val="28"/>
          <w:szCs w:val="28"/>
          <w:lang w:eastAsia="ru-RU"/>
        </w:rPr>
        <w:t xml:space="preserve"> 137).</w:t>
      </w:r>
    </w:p>
    <w:p w:rsidR="00E849EE" w:rsidRPr="00E849EE" w:rsidRDefault="00E849EE" w:rsidP="007A47F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849EE">
        <w:rPr>
          <w:kern w:val="0"/>
          <w:sz w:val="28"/>
          <w:szCs w:val="28"/>
          <w:lang w:eastAsia="ru-RU"/>
        </w:rPr>
        <w:t xml:space="preserve">Срок предоставления муниципальной услуги по заявлениям о предварительном согласовании предоставления земельного участка по основаниям, предусмотренным ст. 3.8 Федерального закона </w:t>
      </w:r>
      <w:r>
        <w:rPr>
          <w:kern w:val="0"/>
          <w:sz w:val="28"/>
          <w:szCs w:val="28"/>
          <w:lang w:eastAsia="ru-RU"/>
        </w:rPr>
        <w:t>№</w:t>
      </w:r>
      <w:r w:rsidRPr="00E849EE">
        <w:rPr>
          <w:kern w:val="0"/>
          <w:sz w:val="28"/>
          <w:szCs w:val="28"/>
          <w:lang w:eastAsia="ru-RU"/>
        </w:rPr>
        <w:t xml:space="preserve"> 137-ФЗ, не может превышать 30 календарных дней.</w:t>
      </w:r>
    </w:p>
    <w:p w:rsidR="00634E80" w:rsidRDefault="00E849EE" w:rsidP="007A47F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E849EE">
        <w:rPr>
          <w:kern w:val="0"/>
          <w:sz w:val="28"/>
          <w:szCs w:val="28"/>
          <w:lang w:eastAsia="ru-RU"/>
        </w:rPr>
        <w:t xml:space="preserve">В соответствии с подпунктом </w:t>
      </w:r>
      <w:r>
        <w:rPr>
          <w:kern w:val="0"/>
          <w:sz w:val="28"/>
          <w:szCs w:val="28"/>
          <w:lang w:eastAsia="ru-RU"/>
        </w:rPr>
        <w:t>«</w:t>
      </w:r>
      <w:r w:rsidRPr="00E849EE">
        <w:rPr>
          <w:kern w:val="0"/>
          <w:sz w:val="28"/>
          <w:szCs w:val="28"/>
          <w:lang w:eastAsia="ru-RU"/>
        </w:rPr>
        <w:t>в</w:t>
      </w:r>
      <w:r>
        <w:rPr>
          <w:kern w:val="0"/>
          <w:sz w:val="28"/>
          <w:szCs w:val="28"/>
          <w:lang w:eastAsia="ru-RU"/>
        </w:rPr>
        <w:t>»</w:t>
      </w:r>
      <w:r w:rsidRPr="00E849EE">
        <w:rPr>
          <w:kern w:val="0"/>
          <w:sz w:val="28"/>
          <w:szCs w:val="28"/>
          <w:lang w:eastAsia="ru-RU"/>
        </w:rPr>
        <w:t xml:space="preserve"> пункта 1 постановления Правительства Российской Федерации от 09.04.2022 </w:t>
      </w:r>
      <w:r>
        <w:rPr>
          <w:kern w:val="0"/>
          <w:sz w:val="28"/>
          <w:szCs w:val="28"/>
          <w:lang w:eastAsia="ru-RU"/>
        </w:rPr>
        <w:t>№</w:t>
      </w:r>
      <w:r w:rsidRPr="00E849EE">
        <w:rPr>
          <w:kern w:val="0"/>
          <w:sz w:val="28"/>
          <w:szCs w:val="28"/>
          <w:lang w:eastAsia="ru-RU"/>
        </w:rPr>
        <w:t xml:space="preserve"> 629 </w:t>
      </w:r>
      <w:r>
        <w:rPr>
          <w:kern w:val="0"/>
          <w:sz w:val="28"/>
          <w:szCs w:val="28"/>
          <w:lang w:eastAsia="ru-RU"/>
        </w:rPr>
        <w:t>«</w:t>
      </w:r>
      <w:r w:rsidRPr="00E849EE">
        <w:rPr>
          <w:kern w:val="0"/>
          <w:sz w:val="28"/>
          <w:szCs w:val="28"/>
          <w:lang w:eastAsia="ru-RU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kern w:val="0"/>
          <w:sz w:val="28"/>
          <w:szCs w:val="28"/>
          <w:lang w:eastAsia="ru-RU"/>
        </w:rPr>
        <w:t>»</w:t>
      </w:r>
      <w:r w:rsidRPr="00E849EE">
        <w:rPr>
          <w:kern w:val="0"/>
          <w:sz w:val="28"/>
          <w:szCs w:val="28"/>
          <w:lang w:eastAsia="ru-RU"/>
        </w:rPr>
        <w:t xml:space="preserve"> предоставление муниципальной услуги в 2022</w:t>
      </w:r>
      <w:r w:rsidR="007A47F9">
        <w:rPr>
          <w:kern w:val="0"/>
          <w:sz w:val="28"/>
          <w:szCs w:val="28"/>
          <w:lang w:eastAsia="ru-RU"/>
        </w:rPr>
        <w:t>-</w:t>
      </w:r>
      <w:r w:rsidRPr="00E849EE">
        <w:rPr>
          <w:kern w:val="0"/>
          <w:sz w:val="28"/>
          <w:szCs w:val="28"/>
          <w:lang w:eastAsia="ru-RU"/>
        </w:rPr>
        <w:t>2024 годах осуществляется в срок не более чем 14 календарных дней со дня поступления заявления о предоставлении муниципальной услуги.</w:t>
      </w:r>
      <w:r w:rsidR="00965AA1">
        <w:rPr>
          <w:bCs/>
          <w:kern w:val="0"/>
          <w:sz w:val="28"/>
          <w:szCs w:val="28"/>
          <w:lang w:eastAsia="ru-RU"/>
        </w:rPr>
        <w:t>»;</w:t>
      </w:r>
    </w:p>
    <w:p w:rsidR="00965AA1" w:rsidRDefault="00965AA1" w:rsidP="007A47F9">
      <w:pPr>
        <w:pStyle w:val="affd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пункт 3.3.1 изложить в следующей редакции:</w:t>
      </w:r>
    </w:p>
    <w:p w:rsidR="00965AA1" w:rsidRPr="00965AA1" w:rsidRDefault="00965AA1" w:rsidP="007A47F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«</w:t>
      </w:r>
      <w:r w:rsidRPr="00965AA1">
        <w:rPr>
          <w:bCs/>
          <w:kern w:val="0"/>
          <w:sz w:val="28"/>
          <w:szCs w:val="28"/>
          <w:lang w:eastAsia="ru-RU"/>
        </w:rPr>
        <w:t xml:space="preserve">3.3.1. Максимальный срок предоставления муниципальной услуги в соответствии с вариантом составляет 20 календарных дней со дня </w:t>
      </w:r>
      <w:r w:rsidR="004C0F9B">
        <w:rPr>
          <w:bCs/>
          <w:kern w:val="0"/>
          <w:sz w:val="28"/>
          <w:szCs w:val="28"/>
          <w:lang w:eastAsia="ru-RU"/>
        </w:rPr>
        <w:t>поступления</w:t>
      </w:r>
      <w:r w:rsidRPr="00965AA1">
        <w:rPr>
          <w:bCs/>
          <w:kern w:val="0"/>
          <w:sz w:val="28"/>
          <w:szCs w:val="28"/>
          <w:lang w:eastAsia="ru-RU"/>
        </w:rPr>
        <w:t xml:space="preserve"> заявления.</w:t>
      </w:r>
    </w:p>
    <w:p w:rsidR="00965AA1" w:rsidRPr="00965AA1" w:rsidRDefault="00965AA1" w:rsidP="007A47F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965AA1">
        <w:rPr>
          <w:bCs/>
          <w:kern w:val="0"/>
          <w:sz w:val="28"/>
          <w:szCs w:val="28"/>
          <w:lang w:eastAsia="ru-RU"/>
        </w:rPr>
        <w:t xml:space="preserve">В соответствии с подпунктом </w:t>
      </w:r>
      <w:r>
        <w:rPr>
          <w:bCs/>
          <w:kern w:val="0"/>
          <w:sz w:val="28"/>
          <w:szCs w:val="28"/>
          <w:lang w:eastAsia="ru-RU"/>
        </w:rPr>
        <w:t>«</w:t>
      </w:r>
      <w:r w:rsidRPr="00965AA1">
        <w:rPr>
          <w:bCs/>
          <w:kern w:val="0"/>
          <w:sz w:val="28"/>
          <w:szCs w:val="28"/>
          <w:lang w:eastAsia="ru-RU"/>
        </w:rPr>
        <w:t>в</w:t>
      </w:r>
      <w:r>
        <w:rPr>
          <w:bCs/>
          <w:kern w:val="0"/>
          <w:sz w:val="28"/>
          <w:szCs w:val="28"/>
          <w:lang w:eastAsia="ru-RU"/>
        </w:rPr>
        <w:t>»</w:t>
      </w:r>
      <w:r w:rsidRPr="00965AA1">
        <w:rPr>
          <w:bCs/>
          <w:kern w:val="0"/>
          <w:sz w:val="28"/>
          <w:szCs w:val="28"/>
          <w:lang w:eastAsia="ru-RU"/>
        </w:rPr>
        <w:t xml:space="preserve"> пункта 1 постановления Правительства Российской Федерации от 09.04.2022 </w:t>
      </w:r>
      <w:r>
        <w:rPr>
          <w:bCs/>
          <w:kern w:val="0"/>
          <w:sz w:val="28"/>
          <w:szCs w:val="28"/>
          <w:lang w:eastAsia="ru-RU"/>
        </w:rPr>
        <w:t>№</w:t>
      </w:r>
      <w:r w:rsidRPr="00965AA1">
        <w:rPr>
          <w:bCs/>
          <w:kern w:val="0"/>
          <w:sz w:val="28"/>
          <w:szCs w:val="28"/>
          <w:lang w:eastAsia="ru-RU"/>
        </w:rPr>
        <w:t xml:space="preserve"> 629 </w:t>
      </w:r>
      <w:r>
        <w:rPr>
          <w:bCs/>
          <w:kern w:val="0"/>
          <w:sz w:val="28"/>
          <w:szCs w:val="28"/>
          <w:lang w:eastAsia="ru-RU"/>
        </w:rPr>
        <w:t>«</w:t>
      </w:r>
      <w:r w:rsidRPr="00965AA1">
        <w:rPr>
          <w:bCs/>
          <w:kern w:val="0"/>
          <w:sz w:val="28"/>
          <w:szCs w:val="28"/>
          <w:lang w:eastAsia="ru-RU"/>
        </w:rPr>
        <w:t>Об особенностях регулирования земельных отношений в Российской Федерации в 2022</w:t>
      </w:r>
      <w:r w:rsidR="007A47F9">
        <w:rPr>
          <w:bCs/>
          <w:kern w:val="0"/>
          <w:sz w:val="28"/>
          <w:szCs w:val="28"/>
          <w:lang w:eastAsia="ru-RU"/>
        </w:rPr>
        <w:t>-</w:t>
      </w:r>
      <w:r w:rsidRPr="00965AA1">
        <w:rPr>
          <w:bCs/>
          <w:kern w:val="0"/>
          <w:sz w:val="28"/>
          <w:szCs w:val="28"/>
          <w:lang w:eastAsia="ru-RU"/>
        </w:rPr>
        <w:t>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bCs/>
          <w:kern w:val="0"/>
          <w:sz w:val="28"/>
          <w:szCs w:val="28"/>
          <w:lang w:eastAsia="ru-RU"/>
        </w:rPr>
        <w:t>»</w:t>
      </w:r>
      <w:r w:rsidRPr="00965AA1">
        <w:rPr>
          <w:bCs/>
          <w:kern w:val="0"/>
          <w:sz w:val="28"/>
          <w:szCs w:val="28"/>
          <w:lang w:eastAsia="ru-RU"/>
        </w:rPr>
        <w:t xml:space="preserve"> предоставление муниципальной услуги в 2022</w:t>
      </w:r>
      <w:r w:rsidR="007A47F9">
        <w:rPr>
          <w:bCs/>
          <w:kern w:val="0"/>
          <w:sz w:val="28"/>
          <w:szCs w:val="28"/>
          <w:lang w:eastAsia="ru-RU"/>
        </w:rPr>
        <w:t>-</w:t>
      </w:r>
      <w:r w:rsidRPr="00965AA1">
        <w:rPr>
          <w:bCs/>
          <w:kern w:val="0"/>
          <w:sz w:val="28"/>
          <w:szCs w:val="28"/>
          <w:lang w:eastAsia="ru-RU"/>
        </w:rPr>
        <w:t>2024 годах осуществляется в срок не более чем 14 календарных дней со дня поступления заявления о предоставлении муниципальной услуги.</w:t>
      </w:r>
      <w:r>
        <w:rPr>
          <w:bCs/>
          <w:kern w:val="0"/>
          <w:sz w:val="28"/>
          <w:szCs w:val="28"/>
          <w:lang w:eastAsia="ru-RU"/>
        </w:rPr>
        <w:t>».</w:t>
      </w:r>
    </w:p>
    <w:p w:rsidR="00634E80" w:rsidRPr="00634E80" w:rsidRDefault="00634E80" w:rsidP="007A47F9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634E80">
        <w:rPr>
          <w:rFonts w:ascii="TimesET" w:hAnsi="TimesET"/>
          <w:bCs/>
          <w:kern w:val="0"/>
          <w:sz w:val="28"/>
          <w:szCs w:val="28"/>
          <w:lang w:eastAsia="ru-RU"/>
        </w:rPr>
        <w:lastRenderedPageBreak/>
        <w:t>Настоящее постановление вступает в силу со дня его официального опубликования.</w:t>
      </w:r>
    </w:p>
    <w:p w:rsidR="00634E80" w:rsidRPr="00634E80" w:rsidRDefault="00634E80" w:rsidP="007A47F9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634E80" w:rsidRPr="00634E80" w:rsidRDefault="00634E80" w:rsidP="007A47F9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634E80" w:rsidRPr="00634E80" w:rsidRDefault="00634E80" w:rsidP="007A47F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634E80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634E80" w:rsidRPr="00634E80" w:rsidRDefault="00634E80" w:rsidP="007A47F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634E80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sectPr w:rsidR="00634E80" w:rsidRPr="00634E80" w:rsidSect="007A47F9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277267"/>
      <w:docPartObj>
        <w:docPartGallery w:val="Page Numbers (Top of Page)"/>
        <w:docPartUnique/>
      </w:docPartObj>
    </w:sdtPr>
    <w:sdtEndPr/>
    <w:sdtContent>
      <w:p w:rsidR="007A47F9" w:rsidRDefault="007A47F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1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587C20"/>
    <w:multiLevelType w:val="hybridMultilevel"/>
    <w:tmpl w:val="D9AE7D54"/>
    <w:lvl w:ilvl="0" w:tplc="12C2FB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E3B3802"/>
    <w:multiLevelType w:val="hybridMultilevel"/>
    <w:tmpl w:val="DDC0BB68"/>
    <w:lvl w:ilvl="0" w:tplc="791EDB2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40802CD9"/>
    <w:multiLevelType w:val="hybridMultilevel"/>
    <w:tmpl w:val="9AC4F4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0" w15:restartNumberingAfterBreak="0">
    <w:nsid w:val="665B054C"/>
    <w:multiLevelType w:val="hybridMultilevel"/>
    <w:tmpl w:val="DFE01F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2C38BA"/>
    <w:multiLevelType w:val="hybridMultilevel"/>
    <w:tmpl w:val="138EA4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2"/>
  </w:num>
  <w:num w:numId="5">
    <w:abstractNumId w:val="26"/>
  </w:num>
  <w:num w:numId="6">
    <w:abstractNumId w:val="23"/>
  </w:num>
  <w:num w:numId="7">
    <w:abstractNumId w:val="17"/>
  </w:num>
  <w:num w:numId="8">
    <w:abstractNumId w:val="21"/>
  </w:num>
  <w:num w:numId="9">
    <w:abstractNumId w:val="25"/>
  </w:num>
  <w:num w:numId="10">
    <w:abstractNumId w:val="7"/>
  </w:num>
  <w:num w:numId="11">
    <w:abstractNumId w:val="24"/>
  </w:num>
  <w:num w:numId="12">
    <w:abstractNumId w:val="8"/>
  </w:num>
  <w:num w:numId="13">
    <w:abstractNumId w:val="9"/>
  </w:num>
  <w:num w:numId="14">
    <w:abstractNumId w:val="18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6"/>
  </w:num>
  <w:num w:numId="20">
    <w:abstractNumId w:val="22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2AA1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0F9B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4E80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7F9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5AA1"/>
    <w:rsid w:val="00967D4E"/>
    <w:rsid w:val="00973CA0"/>
    <w:rsid w:val="00974AC1"/>
    <w:rsid w:val="00976604"/>
    <w:rsid w:val="009832EB"/>
    <w:rsid w:val="009917A7"/>
    <w:rsid w:val="00993E24"/>
    <w:rsid w:val="009A3087"/>
    <w:rsid w:val="009A4168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49EE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1019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63CC3831"/>
  <w15:docId w15:val="{C738E6FC-86D5-4170-9DAE-18A406D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B6A3-1CE6-4C8E-B6E2-DBF8945C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199</cp:revision>
  <cp:lastPrinted>2025-01-15T13:50:00Z</cp:lastPrinted>
  <dcterms:created xsi:type="dcterms:W3CDTF">2023-01-09T05:07:00Z</dcterms:created>
  <dcterms:modified xsi:type="dcterms:W3CDTF">2025-01-20T13:55:00Z</dcterms:modified>
</cp:coreProperties>
</file>