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601</w:t>
      </w:r>
      <w:r w:rsidR="00AF4AF1">
        <w:rPr>
          <w:sz w:val="28"/>
          <w:szCs w:val="28"/>
        </w:rPr>
        <w:t>1</w:t>
      </w:r>
      <w:r w:rsidR="00D9165A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 w:rsidR="00AF4AF1">
        <w:rPr>
          <w:sz w:val="28"/>
          <w:szCs w:val="28"/>
        </w:rPr>
        <w:t>1</w:t>
      </w:r>
      <w:r w:rsidR="00D9165A">
        <w:rPr>
          <w:sz w:val="28"/>
          <w:szCs w:val="28"/>
        </w:rPr>
        <w:t>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D9165A" w:rsidRPr="00D9165A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D9165A" w:rsidRPr="00D9165A">
        <w:rPr>
          <w:sz w:val="28"/>
          <w:szCs w:val="28"/>
        </w:rPr>
        <w:t>Яншихово-Челлы</w:t>
      </w:r>
      <w:proofErr w:type="spellEnd"/>
      <w:r w:rsidR="00D9165A" w:rsidRPr="00D9165A">
        <w:rPr>
          <w:sz w:val="28"/>
          <w:szCs w:val="28"/>
        </w:rPr>
        <w:t>, ул. Комсомольская, дом 6</w:t>
      </w:r>
      <w:r w:rsidR="004B362A" w:rsidRPr="004B362A">
        <w:rPr>
          <w:sz w:val="28"/>
          <w:szCs w:val="28"/>
        </w:rPr>
        <w:t xml:space="preserve">,  площадью </w:t>
      </w:r>
      <w:r w:rsidR="00D9165A">
        <w:rPr>
          <w:sz w:val="28"/>
          <w:szCs w:val="28"/>
        </w:rPr>
        <w:t>16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9165A">
        <w:rPr>
          <w:sz w:val="28"/>
          <w:szCs w:val="28"/>
        </w:rPr>
        <w:t>а Максимова Маргарита Васильевна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D9165A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</w:t>
      </w:r>
      <w:r w:rsidR="00756F24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513A06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F4AF1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165A"/>
    <w:rsid w:val="00D93099"/>
    <w:rsid w:val="00DA7540"/>
    <w:rsid w:val="00DC2A87"/>
    <w:rsid w:val="00E176CA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2024-04-08T06:44:00Z</dcterms:created>
  <dcterms:modified xsi:type="dcterms:W3CDTF">2024-04-08T06:44:00Z</dcterms:modified>
</cp:coreProperties>
</file>