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58F9" w:rsidRDefault="001558F9" w:rsidP="001558F9">
      <w:pPr>
        <w:pStyle w:val="aligncenter"/>
        <w:spacing w:before="0" w:beforeAutospacing="0" w:after="0" w:afterAutospacing="0"/>
        <w:outlineLvl w:val="1"/>
        <w:rPr>
          <w:b/>
          <w:bCs/>
          <w:kern w:val="36"/>
          <w:sz w:val="48"/>
          <w:szCs w:val="48"/>
        </w:rPr>
      </w:pPr>
      <w:r>
        <w:rPr>
          <w:b/>
          <w:bCs/>
          <w:kern w:val="36"/>
          <w:sz w:val="48"/>
          <w:szCs w:val="48"/>
        </w:rPr>
        <w:t>ВОССТАНОВЛЕНИЕ И АННУЛИРОВАНИЕ</w:t>
      </w:r>
    </w:p>
    <w:p w:rsidR="001558F9" w:rsidRDefault="001558F9" w:rsidP="001558F9">
      <w:pPr>
        <w:pStyle w:val="aligncenter"/>
        <w:spacing w:before="0" w:beforeAutospacing="0" w:after="0" w:afterAutospacing="0"/>
        <w:outlineLvl w:val="1"/>
        <w:rPr>
          <w:b/>
          <w:bCs/>
          <w:kern w:val="36"/>
          <w:sz w:val="48"/>
          <w:szCs w:val="48"/>
        </w:rPr>
      </w:pPr>
      <w:r>
        <w:rPr>
          <w:b/>
          <w:bCs/>
          <w:kern w:val="36"/>
          <w:sz w:val="48"/>
          <w:szCs w:val="48"/>
        </w:rPr>
        <w:t>ЗАПИСЕЙ АКТОВ ГРАЖДАНСКОГО СОСТОЯНИЯ</w:t>
      </w:r>
    </w:p>
    <w:p w:rsidR="003B159D" w:rsidRDefault="003B159D" w:rsidP="001558F9">
      <w:pPr>
        <w:spacing w:after="0"/>
      </w:pPr>
    </w:p>
    <w:p w:rsidR="001558F9" w:rsidRDefault="001558F9" w:rsidP="001558F9">
      <w:pPr>
        <w:spacing w:after="0"/>
      </w:pPr>
      <w:hyperlink r:id="rId5" w:history="1">
        <w:r>
          <w:rPr>
            <w:rStyle w:val="a3"/>
          </w:rPr>
          <w:t>Федеральный закон от 15.11.1997 N 143-ФЗ (ред. от 25.12.2023) "Об актах гражданского состояния" (с изм. и доп., вступ. в силу с 01.01.2024)</w:t>
        </w:r>
      </w:hyperlink>
    </w:p>
    <w:p w:rsidR="001558F9" w:rsidRDefault="001558F9" w:rsidP="001558F9"/>
    <w:p w:rsidR="001558F9" w:rsidRPr="001558F9" w:rsidRDefault="001558F9" w:rsidP="001558F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ru-RU"/>
        </w:rPr>
      </w:pPr>
      <w:r w:rsidRPr="001558F9"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ru-RU"/>
        </w:rPr>
        <w:t>Статья 74. Восстановление записей актов гражданского состояния</w:t>
      </w:r>
    </w:p>
    <w:p w:rsidR="001558F9" w:rsidRPr="001558F9" w:rsidRDefault="001558F9" w:rsidP="001558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58F9">
        <w:rPr>
          <w:rFonts w:ascii="Times New Roman" w:eastAsia="Times New Roman" w:hAnsi="Times New Roman" w:cs="Times New Roman"/>
          <w:sz w:val="24"/>
          <w:szCs w:val="24"/>
          <w:lang w:eastAsia="ru-RU"/>
        </w:rPr>
        <w:t>1. Восстановление записей актов гражданского состояния производится органом записи актов гражданского состояния на основании решения суда, вступившего в законную силу.</w:t>
      </w:r>
    </w:p>
    <w:p w:rsidR="001558F9" w:rsidRPr="001558F9" w:rsidRDefault="001558F9" w:rsidP="001558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58F9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proofErr w:type="gramStart"/>
      <w:r w:rsidRPr="001558F9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proofErr w:type="gramEnd"/>
      <w:r w:rsidRPr="001558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ред. Федерального </w:t>
      </w:r>
      <w:hyperlink r:id="rId6" w:anchor="dst100111" w:history="1">
        <w:r w:rsidRPr="001558F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закона</w:t>
        </w:r>
      </w:hyperlink>
      <w:r w:rsidRPr="001558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02.07.2021 N 358-ФЗ)</w:t>
      </w:r>
    </w:p>
    <w:p w:rsidR="001558F9" w:rsidRPr="001558F9" w:rsidRDefault="001558F9" w:rsidP="001558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58F9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</w:t>
      </w:r>
      <w:proofErr w:type="gramStart"/>
      <w:r w:rsidRPr="001558F9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proofErr w:type="gramEnd"/>
      <w:r w:rsidRPr="001558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если утраченная запись акта гражданского состояния была составлена за пределами территории Российской Федерации, восстановление записи акта гражданского состояния может производиться по месту вынесения решения суда, вступившего в законную силу.</w:t>
      </w:r>
    </w:p>
    <w:p w:rsidR="001558F9" w:rsidRPr="001558F9" w:rsidRDefault="001558F9" w:rsidP="001558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58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(абзац введен Федеральным </w:t>
      </w:r>
      <w:hyperlink r:id="rId7" w:anchor="dst100021" w:history="1">
        <w:r w:rsidRPr="001558F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законом</w:t>
        </w:r>
      </w:hyperlink>
      <w:r w:rsidRPr="001558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29.04.2002 N 44-ФЗ)</w:t>
      </w:r>
    </w:p>
    <w:p w:rsidR="001558F9" w:rsidRPr="001558F9" w:rsidRDefault="001558F9" w:rsidP="001558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58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</w:t>
      </w:r>
      <w:proofErr w:type="gramStart"/>
      <w:r w:rsidRPr="001558F9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Основанием для обращения в суд об установлении факта государственной регистрации акта гражданского состояния является сообщение органа исполнительной власти субъекта Российской Федерации, в компетенцию которого входит организация деятельности по государственной регистрации актов гражданского состояния и на территории которого была произведена государственная регистрация акта гражданского состояния, либо органа записи актов гражданского состояния по месту хранения записи акта гражданского состояния об отсутствии первичной</w:t>
      </w:r>
      <w:proofErr w:type="gramEnd"/>
      <w:r w:rsidRPr="001558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или восстановленной записи акта гражданского состояния.</w:t>
      </w:r>
    </w:p>
    <w:p w:rsidR="001558F9" w:rsidRPr="001558F9" w:rsidRDefault="001558F9" w:rsidP="001558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58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(в ред. Федерального </w:t>
      </w:r>
      <w:hyperlink r:id="rId8" w:anchor="dst100112" w:history="1">
        <w:r w:rsidRPr="001558F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закона</w:t>
        </w:r>
      </w:hyperlink>
      <w:r w:rsidRPr="001558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02.07.2021 N 358-ФЗ)</w:t>
      </w:r>
    </w:p>
    <w:p w:rsidR="001558F9" w:rsidRPr="001558F9" w:rsidRDefault="001558F9" w:rsidP="001558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58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</w:t>
      </w:r>
      <w:proofErr w:type="gramStart"/>
      <w:r w:rsidRPr="001558F9">
        <w:rPr>
          <w:rFonts w:ascii="Times New Roman" w:eastAsia="Times New Roman" w:hAnsi="Times New Roman" w:cs="Times New Roman"/>
          <w:sz w:val="24"/>
          <w:szCs w:val="24"/>
          <w:lang w:eastAsia="ru-RU"/>
        </w:rPr>
        <w:t>Запись акта гражданского состояния может быть восстановлена по поступлении в орган записи актов гражданского состояния вступившего в законную силу решения суда об установлении факта государственной регистрации акта гражданского состояния.</w:t>
      </w:r>
      <w:proofErr w:type="gramEnd"/>
    </w:p>
    <w:p w:rsidR="001558F9" w:rsidRDefault="001558F9" w:rsidP="001558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58F9">
        <w:rPr>
          <w:rFonts w:ascii="Times New Roman" w:eastAsia="Times New Roman" w:hAnsi="Times New Roman" w:cs="Times New Roman"/>
          <w:sz w:val="24"/>
          <w:szCs w:val="24"/>
          <w:lang w:eastAsia="ru-RU"/>
        </w:rPr>
        <w:t>4. На основании восстановленной записи акта гражданского состояния выдается свидетельство о государственной регистрации акта гражданского состояния с отметкой о том, что запись акта гражданского состояния восстановлена.</w:t>
      </w:r>
    </w:p>
    <w:p w:rsidR="001558F9" w:rsidRDefault="001558F9" w:rsidP="001558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558F9" w:rsidRDefault="001558F9" w:rsidP="001558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558F9" w:rsidRDefault="001558F9" w:rsidP="001558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558F9" w:rsidRDefault="001558F9" w:rsidP="001558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558F9" w:rsidRDefault="001558F9" w:rsidP="001558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558F9" w:rsidRPr="001558F9" w:rsidRDefault="001558F9" w:rsidP="001558F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ru-RU"/>
        </w:rPr>
      </w:pPr>
      <w:r w:rsidRPr="001558F9"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ru-RU"/>
        </w:rPr>
        <w:lastRenderedPageBreak/>
        <w:t>Статья 75. Аннулирование записей актов гражданского состояния</w:t>
      </w:r>
    </w:p>
    <w:p w:rsidR="001558F9" w:rsidRPr="001558F9" w:rsidRDefault="001558F9" w:rsidP="001558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58F9">
        <w:rPr>
          <w:rFonts w:ascii="Times New Roman" w:eastAsia="Times New Roman" w:hAnsi="Times New Roman" w:cs="Times New Roman"/>
          <w:sz w:val="24"/>
          <w:szCs w:val="24"/>
          <w:lang w:eastAsia="ru-RU"/>
        </w:rPr>
        <w:t>Аннулирование первичной или восстановленной записи акта гражданского состояния производится органом записи актов гражданского состояния по месту хранения записи акта гражданского состояния, подлежащей аннулированию, на основании решения суда, вступившего в законную силу.</w:t>
      </w:r>
    </w:p>
    <w:p w:rsidR="001558F9" w:rsidRPr="001558F9" w:rsidRDefault="001558F9" w:rsidP="001558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</w:p>
    <w:p w:rsidR="001558F9" w:rsidRPr="001558F9" w:rsidRDefault="001558F9" w:rsidP="001558F9"/>
    <w:sectPr w:rsidR="001558F9" w:rsidRPr="001558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4495"/>
    <w:rsid w:val="001558F9"/>
    <w:rsid w:val="00184495"/>
    <w:rsid w:val="003B15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ligncenter">
    <w:name w:val="align_center"/>
    <w:basedOn w:val="a"/>
    <w:rsid w:val="001558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1558F9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1558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o-indent">
    <w:name w:val="no-indent"/>
    <w:basedOn w:val="a"/>
    <w:rsid w:val="001558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ligncenter">
    <w:name w:val="align_center"/>
    <w:basedOn w:val="a"/>
    <w:rsid w:val="001558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1558F9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1558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o-indent">
    <w:name w:val="no-indent"/>
    <w:basedOn w:val="a"/>
    <w:rsid w:val="001558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94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31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869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701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724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638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973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54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126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392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onsultant.ru/document/cons_doc_LAW_389139/3d0cac60971a511280cbba229d9b6329c07731f7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consultant.ru/document/cons_doc_LAW_356654/3d0cac60971a511280cbba229d9b6329c07731f7/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www.consultant.ru/document/cons_doc_LAW_389139/3d0cac60971a511280cbba229d9b6329c07731f7/" TargetMode="External"/><Relationship Id="rId5" Type="http://schemas.openxmlformats.org/officeDocument/2006/relationships/hyperlink" Target="https://www.consultant.ru/document/cons_doc_LAW_16758/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403</Words>
  <Characters>2298</Characters>
  <Application>Microsoft Office Word</Application>
  <DocSecurity>0</DocSecurity>
  <Lines>19</Lines>
  <Paragraphs>5</Paragraphs>
  <ScaleCrop>false</ScaleCrop>
  <Company>SPecialiST RePack</Company>
  <LinksUpToDate>false</LinksUpToDate>
  <CharactersWithSpaces>2696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2024-01-24T12:51:00Z</dcterms:created>
  <dcterms:modified xsi:type="dcterms:W3CDTF">2024-01-24T12:54:00Z</dcterms:modified>
</cp:coreProperties>
</file>