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86" w:rsidRDefault="00593D86" w:rsidP="00412D7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0F2F29" w:rsidRPr="00A753B9" w:rsidRDefault="009263BB" w:rsidP="00A753B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трудовое законодательство</w:t>
      </w:r>
    </w:p>
    <w:p w:rsidR="000F2F29" w:rsidRPr="00A753B9" w:rsidRDefault="000F2F29" w:rsidP="00542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62" w:rsidRDefault="00632A89" w:rsidP="00542C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70E17">
        <w:rPr>
          <w:rFonts w:ascii="Times New Roman" w:hAnsi="Times New Roman" w:cs="Times New Roman"/>
          <w:sz w:val="28"/>
          <w:szCs w:val="28"/>
        </w:rPr>
        <w:t xml:space="preserve"> от 19.12.2022 № 522-ФЗ </w:t>
      </w:r>
      <w:r w:rsidR="00127B81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="00127B81" w:rsidRPr="00127B81">
        <w:rPr>
          <w:rFonts w:ascii="Times New Roman" w:hAnsi="Times New Roman" w:cs="Times New Roman"/>
          <w:sz w:val="28"/>
          <w:szCs w:val="28"/>
        </w:rPr>
        <w:t>Ф</w:t>
      </w:r>
      <w:r w:rsidR="00127B81">
        <w:rPr>
          <w:rFonts w:ascii="Times New Roman" w:hAnsi="Times New Roman" w:cs="Times New Roman"/>
          <w:sz w:val="28"/>
          <w:szCs w:val="28"/>
        </w:rPr>
        <w:t>едеральный закон от 19.06.2000 №</w:t>
      </w:r>
      <w:r w:rsidR="00127B81" w:rsidRPr="00127B81">
        <w:rPr>
          <w:rFonts w:ascii="Times New Roman" w:hAnsi="Times New Roman" w:cs="Times New Roman"/>
          <w:sz w:val="28"/>
          <w:szCs w:val="28"/>
        </w:rPr>
        <w:t xml:space="preserve"> 82-ФЗ </w:t>
      </w:r>
      <w:r w:rsidR="00127B81">
        <w:rPr>
          <w:rFonts w:ascii="Times New Roman" w:hAnsi="Times New Roman" w:cs="Times New Roman"/>
          <w:sz w:val="28"/>
          <w:szCs w:val="28"/>
        </w:rPr>
        <w:t>«</w:t>
      </w:r>
      <w:r w:rsidR="00127B81" w:rsidRPr="00127B81">
        <w:rPr>
          <w:rFonts w:ascii="Times New Roman" w:hAnsi="Times New Roman" w:cs="Times New Roman"/>
          <w:sz w:val="28"/>
          <w:szCs w:val="28"/>
        </w:rPr>
        <w:t>О м</w:t>
      </w:r>
      <w:r w:rsidR="00127B81">
        <w:rPr>
          <w:rFonts w:ascii="Times New Roman" w:hAnsi="Times New Roman" w:cs="Times New Roman"/>
          <w:sz w:val="28"/>
          <w:szCs w:val="28"/>
        </w:rPr>
        <w:t xml:space="preserve">инимальном размере оплаты труда»: </w:t>
      </w:r>
      <w:r w:rsidR="00270E17">
        <w:rPr>
          <w:rFonts w:ascii="Times New Roman" w:hAnsi="Times New Roman" w:cs="Times New Roman"/>
          <w:sz w:val="28"/>
          <w:szCs w:val="28"/>
        </w:rPr>
        <w:t>с</w:t>
      </w:r>
      <w:r w:rsidR="009263BB">
        <w:rPr>
          <w:rFonts w:ascii="Times New Roman" w:hAnsi="Times New Roman" w:cs="Times New Roman"/>
          <w:sz w:val="28"/>
          <w:szCs w:val="28"/>
        </w:rPr>
        <w:t xml:space="preserve"> 01 января </w:t>
      </w:r>
      <w:r w:rsidR="00270E17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9263BB">
        <w:rPr>
          <w:rFonts w:ascii="Times New Roman" w:hAnsi="Times New Roman" w:cs="Times New Roman"/>
          <w:sz w:val="28"/>
          <w:szCs w:val="28"/>
        </w:rPr>
        <w:t>МРОТ составляет 16 242 руб. в месяц.</w:t>
      </w:r>
    </w:p>
    <w:p w:rsidR="00270E17" w:rsidRPr="00270E17" w:rsidRDefault="00270E17" w:rsidP="00270E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</w:t>
      </w:r>
      <w:r w:rsidRPr="00270E17">
        <w:rPr>
          <w:rFonts w:ascii="Times New Roman" w:hAnsi="Times New Roman" w:cs="Times New Roman"/>
          <w:sz w:val="28"/>
          <w:szCs w:val="28"/>
        </w:rPr>
        <w:t xml:space="preserve"> порядок расчета МРОТ на 2023 и 2024 годы:</w:t>
      </w:r>
    </w:p>
    <w:p w:rsidR="00270E17" w:rsidRPr="00270E17" w:rsidRDefault="00270E17" w:rsidP="00127B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E17">
        <w:rPr>
          <w:rFonts w:ascii="Times New Roman" w:hAnsi="Times New Roman" w:cs="Times New Roman"/>
          <w:sz w:val="28"/>
          <w:szCs w:val="28"/>
        </w:rPr>
        <w:t>- показатель не будет зависеть от медианной зарплаты</w:t>
      </w:r>
      <w:r w:rsidR="00127B81">
        <w:rPr>
          <w:rFonts w:ascii="Times New Roman" w:hAnsi="Times New Roman" w:cs="Times New Roman"/>
          <w:sz w:val="28"/>
          <w:szCs w:val="28"/>
        </w:rPr>
        <w:t xml:space="preserve"> (м</w:t>
      </w:r>
      <w:r w:rsidR="00127B81" w:rsidRPr="00127B81">
        <w:rPr>
          <w:rFonts w:ascii="Times New Roman" w:hAnsi="Times New Roman" w:cs="Times New Roman"/>
          <w:sz w:val="28"/>
          <w:szCs w:val="28"/>
        </w:rPr>
        <w:t>едианная заработная плата представляет собой среднемесячную оплату труда (среднемесячный размер выплаты) в расчете на одно рабочее место, относительно которой у половины рабочих мест уровень оплаты труда ниже данной суммы,</w:t>
      </w:r>
      <w:r w:rsidR="00127B81">
        <w:rPr>
          <w:rFonts w:ascii="Times New Roman" w:hAnsi="Times New Roman" w:cs="Times New Roman"/>
          <w:sz w:val="28"/>
          <w:szCs w:val="28"/>
        </w:rPr>
        <w:t xml:space="preserve"> а у другой половины - выше нее)</w:t>
      </w:r>
      <w:r w:rsidRPr="00270E17">
        <w:rPr>
          <w:rFonts w:ascii="Times New Roman" w:hAnsi="Times New Roman" w:cs="Times New Roman"/>
          <w:sz w:val="28"/>
          <w:szCs w:val="28"/>
        </w:rPr>
        <w:t>;</w:t>
      </w:r>
    </w:p>
    <w:p w:rsidR="00270E17" w:rsidRDefault="00270E17" w:rsidP="00270E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МРОТ должен расти на 3 процентных пункта</w:t>
      </w:r>
      <w:r w:rsidRPr="00270E17">
        <w:rPr>
          <w:rFonts w:ascii="Times New Roman" w:hAnsi="Times New Roman" w:cs="Times New Roman"/>
          <w:sz w:val="28"/>
          <w:szCs w:val="28"/>
        </w:rPr>
        <w:t xml:space="preserve"> быстрее прожиточного минимума трудоспособного населения России.</w:t>
      </w:r>
    </w:p>
    <w:p w:rsidR="00270E17" w:rsidRPr="00270E17" w:rsidRDefault="009263BB" w:rsidP="00127B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32A89">
        <w:rPr>
          <w:rFonts w:ascii="Times New Roman" w:hAnsi="Times New Roman" w:cs="Times New Roman"/>
          <w:sz w:val="28"/>
          <w:szCs w:val="28"/>
        </w:rPr>
        <w:t>согласно Федеральному з</w:t>
      </w:r>
      <w:bookmarkStart w:id="0" w:name="_GoBack"/>
      <w:bookmarkEnd w:id="0"/>
      <w:r w:rsidR="00EF7B0E">
        <w:rPr>
          <w:rFonts w:ascii="Times New Roman" w:hAnsi="Times New Roman" w:cs="Times New Roman"/>
          <w:sz w:val="28"/>
          <w:szCs w:val="28"/>
        </w:rPr>
        <w:t xml:space="preserve">акону от 19.12.2022 № 545-ФЗ </w:t>
      </w:r>
      <w:r w:rsidR="00127B81">
        <w:rPr>
          <w:rFonts w:ascii="Times New Roman" w:hAnsi="Times New Roman" w:cs="Times New Roman"/>
          <w:sz w:val="28"/>
          <w:szCs w:val="28"/>
        </w:rPr>
        <w:t xml:space="preserve">внесены изменения в ст. 351.7 Трудового Кодекса Российской Федерации: </w:t>
      </w:r>
      <w:r w:rsidR="00270E17">
        <w:rPr>
          <w:rFonts w:ascii="Times New Roman" w:hAnsi="Times New Roman" w:cs="Times New Roman"/>
          <w:sz w:val="28"/>
          <w:szCs w:val="28"/>
        </w:rPr>
        <w:t>у</w:t>
      </w:r>
      <w:r w:rsidR="00EF7B0E">
        <w:rPr>
          <w:rFonts w:ascii="Times New Roman" w:hAnsi="Times New Roman" w:cs="Times New Roman"/>
          <w:sz w:val="28"/>
          <w:szCs w:val="28"/>
        </w:rPr>
        <w:t>точнены</w:t>
      </w:r>
      <w:r w:rsidR="00270E17" w:rsidRPr="00270E17">
        <w:rPr>
          <w:rFonts w:ascii="Times New Roman" w:hAnsi="Times New Roman" w:cs="Times New Roman"/>
          <w:sz w:val="28"/>
          <w:szCs w:val="28"/>
        </w:rPr>
        <w:t xml:space="preserve"> трудовые права мобилизованных, добровольцев и тех, кто служил по контракту</w:t>
      </w:r>
      <w:r w:rsidR="000D7C07">
        <w:rPr>
          <w:rFonts w:ascii="Times New Roman" w:hAnsi="Times New Roman" w:cs="Times New Roman"/>
          <w:sz w:val="28"/>
          <w:szCs w:val="28"/>
        </w:rPr>
        <w:t xml:space="preserve">, </w:t>
      </w:r>
      <w:r w:rsidR="00270E17">
        <w:rPr>
          <w:rFonts w:ascii="Times New Roman" w:hAnsi="Times New Roman" w:cs="Times New Roman"/>
          <w:sz w:val="28"/>
          <w:szCs w:val="28"/>
        </w:rPr>
        <w:t>а именно р</w:t>
      </w:r>
      <w:r w:rsidR="00270E17" w:rsidRPr="00270E17">
        <w:rPr>
          <w:rFonts w:ascii="Times New Roman" w:hAnsi="Times New Roman" w:cs="Times New Roman"/>
          <w:sz w:val="28"/>
          <w:szCs w:val="28"/>
        </w:rPr>
        <w:t>яду лиц предоставили преимущественное право при приеме на работу. Речь о тех, кто служил по мобилизации, контракту или добровольно выполнял задачи Вооруженных сил РФ, при этом срок их трудового договора истек во время его приостановки.</w:t>
      </w:r>
    </w:p>
    <w:p w:rsidR="00270E17" w:rsidRPr="00270E17" w:rsidRDefault="00270E17" w:rsidP="00270E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E17">
        <w:rPr>
          <w:rFonts w:ascii="Times New Roman" w:hAnsi="Times New Roman" w:cs="Times New Roman"/>
          <w:sz w:val="28"/>
          <w:szCs w:val="28"/>
        </w:rPr>
        <w:t>Трудоустроить их нужно на прежнее место. Если такой ставки нет, предложат другую соответствующую квалификации сотрудника вакансию. Если и она отсутствует - нижестоящую должность или нижеоплачиваемую работу. При этом труд не должен быть противопоказан по состоянию здоровья.</w:t>
      </w:r>
    </w:p>
    <w:p w:rsidR="009263BB" w:rsidRDefault="00270E17" w:rsidP="00270E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E17">
        <w:rPr>
          <w:rFonts w:ascii="Times New Roman" w:hAnsi="Times New Roman" w:cs="Times New Roman"/>
          <w:sz w:val="28"/>
          <w:szCs w:val="28"/>
        </w:rPr>
        <w:t>Правом возврата к прежнему работодателю могут воспользоваться в течение 3 месяцев после окончания службы.</w:t>
      </w:r>
    </w:p>
    <w:p w:rsidR="00A753B9" w:rsidRPr="00A753B9" w:rsidRDefault="00A753B9" w:rsidP="000F2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3B9" w:rsidRPr="00A753B9" w:rsidRDefault="00A753B9" w:rsidP="00F7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B9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0F2F29" w:rsidRPr="00A753B9" w:rsidRDefault="00A753B9" w:rsidP="00F75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3B9">
        <w:rPr>
          <w:rFonts w:ascii="Times New Roman" w:hAnsi="Times New Roman" w:cs="Times New Roman"/>
          <w:sz w:val="28"/>
          <w:szCs w:val="28"/>
        </w:rPr>
        <w:t xml:space="preserve">Красночетайского района                              </w:t>
      </w:r>
      <w:r w:rsidR="000D7C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7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53B9">
        <w:rPr>
          <w:rFonts w:ascii="Times New Roman" w:hAnsi="Times New Roman" w:cs="Times New Roman"/>
          <w:sz w:val="28"/>
          <w:szCs w:val="28"/>
        </w:rPr>
        <w:t>М.Ю. Малова</w:t>
      </w:r>
    </w:p>
    <w:p w:rsidR="000F2F29" w:rsidRPr="009D6B47" w:rsidRDefault="000F2F29" w:rsidP="009D6B47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0F2F29" w:rsidRPr="009D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F7"/>
    <w:rsid w:val="000D7C07"/>
    <w:rsid w:val="000F2F29"/>
    <w:rsid w:val="00127B81"/>
    <w:rsid w:val="001C75EF"/>
    <w:rsid w:val="00270E17"/>
    <w:rsid w:val="00346E64"/>
    <w:rsid w:val="003522C5"/>
    <w:rsid w:val="003D5C98"/>
    <w:rsid w:val="00412D7A"/>
    <w:rsid w:val="004A6BBE"/>
    <w:rsid w:val="00542C62"/>
    <w:rsid w:val="00575434"/>
    <w:rsid w:val="00593D86"/>
    <w:rsid w:val="00632A89"/>
    <w:rsid w:val="007B538A"/>
    <w:rsid w:val="008A631A"/>
    <w:rsid w:val="009263BB"/>
    <w:rsid w:val="009650E8"/>
    <w:rsid w:val="009D6B47"/>
    <w:rsid w:val="00A753B9"/>
    <w:rsid w:val="00A939F7"/>
    <w:rsid w:val="00AB262E"/>
    <w:rsid w:val="00CB1956"/>
    <w:rsid w:val="00CB44C2"/>
    <w:rsid w:val="00EF7B0E"/>
    <w:rsid w:val="00F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6B7A"/>
  <w15:chartTrackingRefBased/>
  <w15:docId w15:val="{62BED73B-635A-4D9A-B703-1CABB503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4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Альберт Иванович</dc:creator>
  <cp:keywords/>
  <dc:description/>
  <cp:lastModifiedBy>Малова Марина Юрьевна</cp:lastModifiedBy>
  <cp:revision>17</cp:revision>
  <cp:lastPrinted>2023-01-26T06:21:00Z</cp:lastPrinted>
  <dcterms:created xsi:type="dcterms:W3CDTF">2022-02-09T07:03:00Z</dcterms:created>
  <dcterms:modified xsi:type="dcterms:W3CDTF">2023-01-26T08:33:00Z</dcterms:modified>
</cp:coreProperties>
</file>