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06"/>
        <w:gridCol w:w="4195"/>
        <w:gridCol w:w="233"/>
        <w:gridCol w:w="940"/>
        <w:gridCol w:w="3954"/>
      </w:tblGrid>
      <w:tr w:rsidR="004E054C" w:rsidRPr="004E054C" w:rsidTr="00CA4FAE">
        <w:trPr>
          <w:gridBefore w:val="1"/>
          <w:wBefore w:w="106" w:type="dxa"/>
          <w:cantSplit/>
          <w:trHeight w:val="253"/>
        </w:trPr>
        <w:tc>
          <w:tcPr>
            <w:tcW w:w="4195" w:type="dxa"/>
            <w:hideMark/>
          </w:tcPr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6942B7" wp14:editId="67314A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4E054C" w:rsidRPr="004E054C" w:rsidTr="00CA4FAE">
        <w:trPr>
          <w:gridBefore w:val="1"/>
          <w:wBefore w:w="106" w:type="dxa"/>
          <w:cantSplit/>
          <w:trHeight w:val="1617"/>
        </w:trPr>
        <w:tc>
          <w:tcPr>
            <w:tcW w:w="4195" w:type="dxa"/>
          </w:tcPr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E054C" w:rsidRPr="0033392E" w:rsidRDefault="002470D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  <w:r w:rsidR="00AE5921" w:rsidRPr="0033392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  <w:r w:rsidR="00AE5921" w:rsidRPr="0033392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4E054C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E054C" w:rsidRPr="004E054C" w:rsidRDefault="004E054C" w:rsidP="004E054C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Default="002470D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  <w:r w:rsidR="00AE5921" w:rsidRPr="0033392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  <w:r w:rsidR="00AE5921" w:rsidRPr="0033392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4E054C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  <w:tr w:rsidR="00CA4FAE" w:rsidRPr="00CA4FAE" w:rsidTr="00C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894" w:type="dxa"/>
          <w:trHeight w:val="1517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FAE" w:rsidRPr="00CA4FAE" w:rsidRDefault="00CA4FAE" w:rsidP="00CA4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FAE" w:rsidRPr="00CA4FAE" w:rsidRDefault="00CA4FAE" w:rsidP="006E0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создании </w:t>
            </w:r>
            <w:r w:rsidR="000C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мобильной </w:t>
            </w:r>
            <w:r w:rsidR="006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бригады</w:t>
            </w: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экстренного реагирования в случаях выявления детей, находящихся </w:t>
            </w:r>
            <w:r w:rsidR="0030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 опасном положении</w:t>
            </w:r>
          </w:p>
        </w:tc>
      </w:tr>
    </w:tbl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A97A43" w:rsidRDefault="00CA4FAE" w:rsidP="00A97A43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FAE">
        <w:rPr>
          <w:lang w:eastAsia="ru-RU"/>
        </w:rPr>
        <w:t xml:space="preserve">      </w:t>
      </w:r>
      <w:proofErr w:type="gramStart"/>
      <w:r w:rsidRPr="00A97A43">
        <w:rPr>
          <w:rFonts w:ascii="Times New Roman" w:hAnsi="Times New Roman"/>
          <w:sz w:val="24"/>
          <w:szCs w:val="24"/>
          <w:lang w:eastAsia="ru-RU"/>
        </w:rPr>
        <w:t>Во исполнение Федерального</w:t>
      </w:r>
      <w:r w:rsidR="00A97A43" w:rsidRPr="00A97A43">
        <w:rPr>
          <w:rFonts w:ascii="Times New Roman" w:hAnsi="Times New Roman"/>
          <w:sz w:val="24"/>
          <w:szCs w:val="24"/>
          <w:lang w:eastAsia="ru-RU"/>
        </w:rPr>
        <w:t xml:space="preserve"> закона от 24 июня 1999 года  № </w:t>
      </w:r>
      <w:r w:rsidRPr="00A97A43">
        <w:rPr>
          <w:rFonts w:ascii="Times New Roman" w:hAnsi="Times New Roman"/>
          <w:sz w:val="24"/>
          <w:szCs w:val="24"/>
          <w:lang w:eastAsia="ru-RU"/>
        </w:rPr>
        <w:t>120</w:t>
      </w:r>
      <w:r w:rsidR="00A97A43" w:rsidRPr="00A97A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A43">
        <w:rPr>
          <w:rFonts w:ascii="Times New Roman" w:hAnsi="Times New Roman"/>
          <w:sz w:val="24"/>
          <w:szCs w:val="24"/>
          <w:lang w:eastAsia="ru-RU"/>
        </w:rPr>
        <w:t>-</w:t>
      </w:r>
      <w:r w:rsidR="00A97A43" w:rsidRPr="00A97A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A43">
        <w:rPr>
          <w:rFonts w:ascii="Times New Roman" w:hAnsi="Times New Roman"/>
          <w:sz w:val="24"/>
          <w:szCs w:val="24"/>
          <w:lang w:eastAsia="ru-RU"/>
        </w:rPr>
        <w:t>ФЗ</w:t>
      </w:r>
      <w:r w:rsidR="006E0576" w:rsidRPr="00A97A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A43">
        <w:rPr>
          <w:rFonts w:ascii="Times New Roman" w:hAnsi="Times New Roman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</w:t>
      </w:r>
      <w:r w:rsidR="00D6693E" w:rsidRPr="00A97A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7A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693E" w:rsidRPr="00A97A43">
        <w:rPr>
          <w:rFonts w:ascii="Times New Roman" w:hAnsi="Times New Roman"/>
          <w:sz w:val="24"/>
          <w:szCs w:val="24"/>
          <w:lang w:eastAsia="ru-RU"/>
        </w:rPr>
        <w:t>Закона Чувашской Республики от 29</w:t>
      </w:r>
      <w:r w:rsidR="00A97A43" w:rsidRPr="00A97A43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D6693E" w:rsidRPr="00A97A43">
        <w:rPr>
          <w:rFonts w:ascii="Times New Roman" w:hAnsi="Times New Roman"/>
          <w:sz w:val="24"/>
          <w:szCs w:val="24"/>
          <w:lang w:eastAsia="ru-RU"/>
        </w:rPr>
        <w:t>2005</w:t>
      </w:r>
      <w:r w:rsidR="00A97A43" w:rsidRPr="00A97A4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D6693E" w:rsidRPr="00A97A43">
        <w:rPr>
          <w:rFonts w:ascii="Times New Roman" w:hAnsi="Times New Roman"/>
          <w:sz w:val="24"/>
          <w:szCs w:val="24"/>
          <w:lang w:eastAsia="ru-RU"/>
        </w:rPr>
        <w:t xml:space="preserve"> № 68 «О комиссиях по делам несовершеннолетних и защите их прав в Чувашской Республике»</w:t>
      </w:r>
      <w:r w:rsidR="00BD0498" w:rsidRPr="00A97A43">
        <w:rPr>
          <w:rFonts w:ascii="Times New Roman" w:hAnsi="Times New Roman"/>
          <w:sz w:val="24"/>
          <w:szCs w:val="24"/>
          <w:lang w:eastAsia="ru-RU"/>
        </w:rPr>
        <w:t>, Стратегии развития воспитания в Российской Федерации</w:t>
      </w:r>
      <w:r w:rsidR="00D6693E" w:rsidRPr="00A97A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0498" w:rsidRPr="00A97A43">
        <w:rPr>
          <w:rFonts w:ascii="Times New Roman" w:hAnsi="Times New Roman"/>
          <w:sz w:val="24"/>
          <w:szCs w:val="24"/>
          <w:lang w:eastAsia="ru-RU"/>
        </w:rPr>
        <w:t xml:space="preserve">на период до 2025 года </w:t>
      </w:r>
      <w:r w:rsidRPr="00A97A43">
        <w:rPr>
          <w:rFonts w:ascii="Times New Roman" w:hAnsi="Times New Roman"/>
          <w:sz w:val="24"/>
          <w:szCs w:val="24"/>
          <w:lang w:eastAsia="ru-RU"/>
        </w:rPr>
        <w:t>и в целях профилактики социального сиротства, организации раннего выявления</w:t>
      </w:r>
      <w:proofErr w:type="gramEnd"/>
      <w:r w:rsidRPr="00A97A43">
        <w:rPr>
          <w:rFonts w:ascii="Times New Roman" w:hAnsi="Times New Roman"/>
          <w:sz w:val="24"/>
          <w:szCs w:val="24"/>
          <w:lang w:eastAsia="ru-RU"/>
        </w:rPr>
        <w:t xml:space="preserve"> семейного неблагополучия, профилактики жестокого обращения с детьми</w:t>
      </w:r>
      <w:r w:rsidR="00377B0F" w:rsidRPr="00A97A43">
        <w:rPr>
          <w:rFonts w:ascii="Times New Roman" w:hAnsi="Times New Roman"/>
          <w:sz w:val="24"/>
          <w:szCs w:val="24"/>
          <w:lang w:eastAsia="ru-RU"/>
        </w:rPr>
        <w:t>,</w:t>
      </w:r>
    </w:p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Шумерлинского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CA4FAE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бригаде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экстренного реагирования в случаях выявления детей, находящихся в социально опасном положении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 п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>ю №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CA4FAE" w:rsidRPr="00CA4FAE" w:rsidRDefault="00CA4FAE" w:rsidP="00CA4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состав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экстренного реагирования в случаях выявления детей, находящихся в социально опасном положении 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>ю №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CA4FAE" w:rsidRDefault="00CA4FAE" w:rsidP="00CA4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CA4FAE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CA4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заместителя главы администрации – начальника отдела образования, спорта и молодежной политики  администрации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Чебутаева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Р.А.</w:t>
      </w:r>
    </w:p>
    <w:p w:rsidR="00CA4FAE" w:rsidRPr="00302211" w:rsidRDefault="00FB46D3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2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Настоящее постановление вступает в силу </w:t>
      </w:r>
      <w:r w:rsidR="003022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его официального опубликования в периодическом печатном издании «Вестник Шумерлинского </w:t>
      </w:r>
      <w:proofErr w:type="spellStart"/>
      <w:r w:rsidR="0030221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муниципальногоо</w:t>
      </w:r>
      <w:proofErr w:type="spellEnd"/>
      <w:r w:rsidR="0030221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округа» и подлежит размещению на официальном сайте Шумерлинского муниципального округа   в информационно-телекоммуникационной сети «Интернет»</w:t>
      </w:r>
      <w:r w:rsidRPr="003022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7E6A" w:rsidRDefault="007B7E6A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211" w:rsidRDefault="00302211" w:rsidP="00302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r w:rsidR="00CA4FAE"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CA4FAE" w:rsidRPr="00CA4FAE" w:rsidRDefault="00302211" w:rsidP="00302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округа </w:t>
      </w:r>
      <w:r w:rsidR="00CA4FAE" w:rsidRPr="00CA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FAE" w:rsidRPr="00CA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CA4FAE" w:rsidRPr="00CA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FAE" w:rsidRPr="00CA4F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CA4FAE" w:rsidRPr="00CA4FAE" w:rsidRDefault="000C7263" w:rsidP="00CA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02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E6A" w:rsidRDefault="007B7E6A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 w:firstRow="1" w:lastRow="1" w:firstColumn="1" w:lastColumn="1" w:noHBand="0" w:noVBand="0"/>
      </w:tblPr>
      <w:tblGrid>
        <w:gridCol w:w="3708"/>
        <w:gridCol w:w="1620"/>
        <w:gridCol w:w="1980"/>
      </w:tblGrid>
      <w:tr w:rsidR="00CA4FAE" w:rsidTr="00202BE0">
        <w:tc>
          <w:tcPr>
            <w:tcW w:w="3708" w:type="dxa"/>
            <w:hideMark/>
          </w:tcPr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СОГЛАСОВАНО:</w:t>
            </w:r>
          </w:p>
        </w:tc>
        <w:tc>
          <w:tcPr>
            <w:tcW w:w="1620" w:type="dxa"/>
          </w:tcPr>
          <w:p w:rsidR="00CA4FAE" w:rsidRDefault="00CA4FAE" w:rsidP="00202BE0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</w:tcPr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A4FAE" w:rsidTr="00202BE0">
        <w:tc>
          <w:tcPr>
            <w:tcW w:w="3708" w:type="dxa"/>
          </w:tcPr>
          <w:p w:rsidR="00CA4FAE" w:rsidRDefault="00CA4FAE" w:rsidP="0020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администрации-начальник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отдела образования, спорта и молодежной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</w:tcPr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Чебутаев</w:t>
            </w:r>
            <w:proofErr w:type="spellEnd"/>
          </w:p>
        </w:tc>
      </w:tr>
      <w:tr w:rsidR="00CA4FAE" w:rsidTr="00202BE0">
        <w:tc>
          <w:tcPr>
            <w:tcW w:w="3708" w:type="dxa"/>
            <w:hideMark/>
          </w:tcPr>
          <w:p w:rsidR="00CA4FAE" w:rsidRDefault="00CA4FAE" w:rsidP="0020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Управляющий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делами-начальник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отдела организационно-контрольной и кадровой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</w:tcPr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И.В. Фокина</w:t>
            </w:r>
          </w:p>
        </w:tc>
      </w:tr>
      <w:tr w:rsidR="00CA4FAE" w:rsidTr="001E7C05">
        <w:trPr>
          <w:trHeight w:val="569"/>
        </w:trPr>
        <w:tc>
          <w:tcPr>
            <w:tcW w:w="3708" w:type="dxa"/>
          </w:tcPr>
          <w:p w:rsidR="00CA4FAE" w:rsidRDefault="00CA4FAE" w:rsidP="00202BE0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Roboto" w:eastAsia="Times New Roman" w:hAnsi="Roboto" w:cs="Arial"/>
                <w:sz w:val="22"/>
                <w:szCs w:val="22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AE" w:rsidRDefault="00CA4FAE" w:rsidP="0020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</w:tcPr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В.Н. Кондратьева</w:t>
            </w:r>
          </w:p>
          <w:p w:rsidR="00A97A43" w:rsidRDefault="00A97A43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A4FAE" w:rsidTr="001E7C05">
        <w:tc>
          <w:tcPr>
            <w:tcW w:w="3708" w:type="dxa"/>
          </w:tcPr>
          <w:p w:rsidR="00CA4FAE" w:rsidRDefault="00CA4FAE" w:rsidP="0020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</w:tcPr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AE" w:rsidRDefault="00CA4FAE" w:rsidP="00202BE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Н.А. Чугунова</w:t>
            </w:r>
          </w:p>
        </w:tc>
      </w:tr>
    </w:tbl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E6A" w:rsidRDefault="007B7E6A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B7E6A" w:rsidRDefault="007B7E6A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B7E6A" w:rsidRPr="00A97A43" w:rsidRDefault="007B7E6A" w:rsidP="00A97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576" w:rsidRDefault="006E0576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Приложение № 1 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к постановлению администрации 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Шумерлинского </w:t>
      </w:r>
      <w:r w:rsidR="00594DC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муниципального округа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от </w:t>
      </w:r>
      <w:r w:rsidR="007B7E6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_________</w:t>
      </w: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№  </w:t>
      </w:r>
      <w:r w:rsidR="007B7E6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___</w:t>
      </w:r>
    </w:p>
    <w:p w:rsidR="00CA4FAE" w:rsidRPr="00CA4FAE" w:rsidRDefault="00CA4FAE" w:rsidP="00CA4FAE">
      <w:pPr>
        <w:keepNext/>
        <w:spacing w:after="0" w:line="240" w:lineRule="auto"/>
        <w:ind w:left="4680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CA4FAE" w:rsidRPr="00CA4FAE" w:rsidRDefault="00CA4FAE" w:rsidP="00CA4FAE">
      <w:pPr>
        <w:keepNext/>
        <w:spacing w:after="0" w:line="240" w:lineRule="auto"/>
        <w:ind w:left="4680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CA4FAE" w:rsidRPr="00CA4FAE" w:rsidRDefault="00CA4FAE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0C7263">
        <w:rPr>
          <w:rFonts w:ascii="Times New Roman" w:eastAsia="Times New Roman" w:hAnsi="Times New Roman"/>
          <w:b/>
          <w:sz w:val="24"/>
          <w:szCs w:val="24"/>
          <w:lang w:eastAsia="ru-RU"/>
        </w:rPr>
        <w:t>мобильной бригаде</w:t>
      </w: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экстренного реагирования в случаях выявления детей, находящихся в социально опасном положении</w:t>
      </w:r>
    </w:p>
    <w:p w:rsidR="00CA4FAE" w:rsidRPr="00CA4FAE" w:rsidRDefault="00CA4FAE" w:rsidP="00CA4FA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4FA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 Основные положения.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Мобильная бригада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экстренного реагирования в случаях выявления детей, находящихся в социально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опасном положении (далее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мобильная бригада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)  предназначена для оказания экстренной и адресной социальной, психологической и правовой помощи детям, попавшим в трудную жизненную ситуацию.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Деятельность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координирует </w:t>
      </w:r>
      <w:r w:rsidR="00A0052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по делам несовершеннолетних и защите их прав Шумерлинского </w:t>
      </w:r>
      <w:r w:rsidR="007B7E6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(далее-Комиссия)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мобильная бригада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руководствуется Федеральным законом от 24 июня 1999 года 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>№ 120-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несовершеннолетних», Законом Чувашской Республики от 29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2005</w:t>
      </w:r>
      <w:r w:rsidR="00A97A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B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№ 68 «О комиссиях по делам несовершеннолетних и защите их прав в Чувашской Республике», </w:t>
      </w:r>
      <w:r w:rsidR="00377B0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Стратегией развития воспитания в Российской Федерации </w:t>
      </w:r>
      <w:r w:rsidR="006163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77B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до 2025 года,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 и распоряжениями Правительства Российской Федерации</w:t>
      </w:r>
      <w:proofErr w:type="gramEnd"/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 Чувашской Республики, а также настоящим Положением.</w:t>
      </w:r>
      <w:r w:rsidRPr="00CA4F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1.4. В состав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входят: </w:t>
      </w:r>
      <w:r w:rsidR="007B7E6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</w:t>
      </w:r>
      <w:r w:rsidR="007B7E6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, сотрудники подразделения по делам несовершеннолетних  МО МВД России «Шумерлинский», специалисты БУ «Шумерлинский комплексный центр социального обслуживания населения» Министерства труда и социальной защиты Чувашской Республики, медицинские работники БУ «Шумерлинский межтерриториальный медицинский центр» Министерства здравоохранения Чувашской Республики. В случае необходимости в качестве специалистов к работе в составе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привлекаться специалисты органов и учреждений системы профилактики безнадзорности и правонарушений.</w:t>
      </w:r>
    </w:p>
    <w:p w:rsidR="00CA4FAE" w:rsidRPr="00CA4FAE" w:rsidRDefault="00CA4FAE" w:rsidP="00CA4F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AE" w:rsidRPr="00CA4FAE" w:rsidRDefault="00CA4FAE" w:rsidP="00CA4F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основные задачи.</w:t>
      </w:r>
    </w:p>
    <w:p w:rsidR="00CA4FAE" w:rsidRPr="00CA4FAE" w:rsidRDefault="00CA4FAE" w:rsidP="00CA4F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AE" w:rsidRPr="00CA4FAE" w:rsidRDefault="00CA4FAE" w:rsidP="00CA4FAE">
      <w:pPr>
        <w:tabs>
          <w:tab w:val="num" w:pos="17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оказание адресной социальной, медицинской, психологической и правовой помощи детям, попавшим в трудную жизненную ситуацию.</w:t>
      </w:r>
    </w:p>
    <w:p w:rsidR="00CA4FAE" w:rsidRPr="00CA4FAE" w:rsidRDefault="00CA4FAE" w:rsidP="00CA4FAE">
      <w:pPr>
        <w:tabs>
          <w:tab w:val="num" w:pos="17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Основные задачи </w:t>
      </w:r>
      <w:r w:rsidR="000C7263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4FAE" w:rsidRPr="00CA4FAE" w:rsidRDefault="00CA4FAE" w:rsidP="00CA4FAE">
      <w:pPr>
        <w:tabs>
          <w:tab w:val="num" w:pos="17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2.2.1. Оказание экстренной медицинской, психологической, социальной, правовой помощи несовершеннолетним и семьям, оказавшимся в социально опасном положении.</w:t>
      </w:r>
    </w:p>
    <w:p w:rsidR="00CA4FAE" w:rsidRPr="00CA4FAE" w:rsidRDefault="00CA4FAE" w:rsidP="00CA4FAE">
      <w:pPr>
        <w:tabs>
          <w:tab w:val="num" w:pos="17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2.2.2. Экстренное реагирование на кризисную ситуацию в семье или несовершеннолетних (жестокое обращение в семье над ребенком, безнадзорность, беспризорность несовершеннолетних).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Предоставление необходимой, в том числе справочной, информации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возможности обращения населения в учреждения, работающие с детьми, попавшими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в трудную жизненную ситуацию.</w:t>
      </w:r>
    </w:p>
    <w:p w:rsidR="00CA4FAE" w:rsidRPr="00CA4FAE" w:rsidRDefault="00CA4FAE" w:rsidP="00CA4FAE">
      <w:pPr>
        <w:tabs>
          <w:tab w:val="left" w:pos="-5940"/>
          <w:tab w:val="left" w:pos="-57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2.2.4. Психологическое, правовое, медицинское консультирование детей, попавших в трудную жизненную ситуацию.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 Оказание юридической помощи детям и их близким, попавшим в трудную жизненную ситуацию.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2.2.6. Проведение профилактических бесед по правовым и медицинским тематикам.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2.2.7. Обеспечение межведомственного взаимодействия всех ведомств и служб для выведения семьи из трудной жизненной ситуации. </w:t>
      </w:r>
    </w:p>
    <w:p w:rsidR="00CA4FAE" w:rsidRPr="00CA4FAE" w:rsidRDefault="00CA4FAE" w:rsidP="00CA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Организация деятельности </w:t>
      </w:r>
      <w:r w:rsidR="00387B8A">
        <w:rPr>
          <w:rFonts w:ascii="Times New Roman" w:eastAsia="Times New Roman" w:hAnsi="Times New Roman"/>
          <w:b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Деятельность </w:t>
      </w:r>
      <w:r w:rsidR="00387B8A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складывается из организации экстренных выездов специалистов в семьи.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3.2. Экстренные выезды </w:t>
      </w:r>
      <w:r w:rsidR="00387B8A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в случае возникновения внештатных ситуаций на основании сигналов, поступивших на телефон </w:t>
      </w:r>
      <w:r w:rsidR="00951FB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от населения, семей, детей, учреждений, служб и общественных организаций, осуществляющих деятельность по работе с семьей и детьми, и иных заинтересованных лиц</w:t>
      </w:r>
      <w:r w:rsidR="00AE6CC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письменному обращению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. Выезд </w:t>
      </w:r>
      <w:r w:rsidR="00AE6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B8A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мобильной службы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осуществляется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в течение суток с момента поступления сигнала</w:t>
      </w:r>
      <w:r w:rsidR="00AE6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E6CC9">
        <w:rPr>
          <w:rFonts w:ascii="Times New Roman" w:eastAsia="Times New Roman" w:hAnsi="Times New Roman"/>
          <w:sz w:val="24"/>
          <w:szCs w:val="24"/>
          <w:lang w:eastAsia="ru-RU"/>
        </w:rPr>
        <w:t>а телефон, а по письменному обращению</w:t>
      </w:r>
      <w:r w:rsidR="00DB0470">
        <w:rPr>
          <w:rFonts w:ascii="Times New Roman" w:eastAsia="Times New Roman" w:hAnsi="Times New Roman"/>
          <w:sz w:val="24"/>
          <w:szCs w:val="24"/>
          <w:lang w:eastAsia="ru-RU"/>
        </w:rPr>
        <w:t>, поступившему в работу Комиссии,</w:t>
      </w:r>
      <w:r w:rsidR="006E0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CC9">
        <w:rPr>
          <w:rFonts w:ascii="Times New Roman" w:eastAsia="Times New Roman" w:hAnsi="Times New Roman"/>
          <w:sz w:val="24"/>
          <w:szCs w:val="24"/>
          <w:lang w:eastAsia="ru-RU"/>
        </w:rPr>
        <w:t>в течение трех суток.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3.3. Деятельность </w:t>
      </w:r>
      <w:r w:rsidR="00387B8A">
        <w:rPr>
          <w:rFonts w:ascii="Times New Roman" w:eastAsia="Times New Roman" w:hAnsi="Times New Roman"/>
          <w:sz w:val="24"/>
          <w:szCs w:val="24"/>
          <w:lang w:eastAsia="ru-RU"/>
        </w:rPr>
        <w:t>мобильной бригады</w:t>
      </w: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следующих принципах:</w:t>
      </w:r>
    </w:p>
    <w:p w:rsidR="00CA4FAE" w:rsidRPr="00CA4FAE" w:rsidRDefault="00CA4FAE" w:rsidP="00CA4FA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- принцип уважения человеческого достоинства детей, попавших в трудную жизненную ситуацию;</w:t>
      </w:r>
    </w:p>
    <w:p w:rsidR="00CA4FAE" w:rsidRPr="00CA4FAE" w:rsidRDefault="00CA4FAE" w:rsidP="00CA4FA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- принцип оказания бесплатной помощи детям, попавшим в трудную жизненную ситуацию.</w:t>
      </w:r>
    </w:p>
    <w:p w:rsidR="00CA4FAE" w:rsidRPr="00CA4FAE" w:rsidRDefault="00CA4FAE" w:rsidP="00CA4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507E">
        <w:rPr>
          <w:rFonts w:ascii="Times New Roman" w:eastAsia="Times New Roman" w:hAnsi="Times New Roman"/>
          <w:sz w:val="24"/>
          <w:szCs w:val="24"/>
          <w:lang w:eastAsia="ru-RU"/>
        </w:rPr>
        <w:t>4. По результату выезда мобильной бригады составляется акт обследования.</w:t>
      </w:r>
    </w:p>
    <w:p w:rsidR="00CA4FAE" w:rsidRPr="00CA4FAE" w:rsidRDefault="00CA4FAE" w:rsidP="00CA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Arial" w:eastAsia="Times New Roman" w:hAnsi="Arial"/>
          <w:b/>
          <w:kern w:val="32"/>
          <w:sz w:val="32"/>
          <w:szCs w:val="20"/>
          <w:lang w:eastAsia="ru-RU"/>
        </w:rPr>
        <w:br w:type="page"/>
      </w: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 xml:space="preserve">Приложение № 2 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к постановлению администрации 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Шумерлинского </w:t>
      </w:r>
      <w:r w:rsidR="00377B0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муниципального округа</w:t>
      </w:r>
    </w:p>
    <w:p w:rsidR="00CA4FAE" w:rsidRPr="00CA4FAE" w:rsidRDefault="00CA4FAE" w:rsidP="00CA4FAE">
      <w:pPr>
        <w:keepNext/>
        <w:spacing w:after="0" w:line="240" w:lineRule="auto"/>
        <w:ind w:left="468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от </w:t>
      </w:r>
      <w:r w:rsidR="00377B0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________</w:t>
      </w:r>
      <w:r w:rsidRPr="00CA4FA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№  </w:t>
      </w:r>
      <w:r w:rsidR="00377B0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___</w:t>
      </w:r>
    </w:p>
    <w:p w:rsidR="00CA4FAE" w:rsidRPr="00CA4FAE" w:rsidRDefault="00CA4FAE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CA4FAE" w:rsidRPr="00CA4FAE" w:rsidRDefault="006E0576" w:rsidP="00CA4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мобильной бригады</w:t>
      </w:r>
      <w:r w:rsidR="00CA4FAE" w:rsidRPr="00CA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экстренного реагирования в случаях выявления детей, находящихся в социально опасном положении:</w:t>
      </w:r>
    </w:p>
    <w:p w:rsidR="00CA4FAE" w:rsidRPr="00CA4FAE" w:rsidRDefault="00CA4FAE" w:rsidP="00CA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AE6CC9" w:rsidRPr="00CA4FAE" w:rsidTr="007B7E6A">
        <w:tc>
          <w:tcPr>
            <w:tcW w:w="2235" w:type="dxa"/>
          </w:tcPr>
          <w:p w:rsidR="00AE6CC9" w:rsidRDefault="00AE6CC9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7336" w:type="dxa"/>
          </w:tcPr>
          <w:p w:rsidR="00AE6CC9" w:rsidRPr="00AE6CC9" w:rsidRDefault="00AE6CC9" w:rsidP="007B7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администрации-начальник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образования, спорта и молодежной политики администрации Шумерлинского муниципального округа;</w:t>
            </w:r>
          </w:p>
        </w:tc>
      </w:tr>
      <w:tr w:rsidR="00CA4FAE" w:rsidRPr="00CA4FAE" w:rsidTr="007B7E6A">
        <w:tc>
          <w:tcPr>
            <w:tcW w:w="2235" w:type="dxa"/>
          </w:tcPr>
          <w:p w:rsidR="00CA4FAE" w:rsidRPr="00CA4FAE" w:rsidRDefault="007B7E6A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Чугунова Н.А.</w:t>
            </w:r>
          </w:p>
        </w:tc>
        <w:tc>
          <w:tcPr>
            <w:tcW w:w="7336" w:type="dxa"/>
          </w:tcPr>
          <w:p w:rsidR="00CA4FAE" w:rsidRPr="00CA4FAE" w:rsidRDefault="00CA4FAE" w:rsidP="007B7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– эксперт комиссии по делам несовершеннолетних и защите их прав администрации Шумерлинского </w:t>
            </w:r>
            <w:r w:rsidR="007B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AE6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A4FAE" w:rsidRPr="00CA4FAE" w:rsidTr="007B7E6A">
        <w:tc>
          <w:tcPr>
            <w:tcW w:w="2235" w:type="dxa"/>
          </w:tcPr>
          <w:p w:rsidR="00CA4FAE" w:rsidRPr="00CA4FAE" w:rsidRDefault="007B7E6A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Илларионова В.Н.</w:t>
            </w:r>
          </w:p>
        </w:tc>
        <w:tc>
          <w:tcPr>
            <w:tcW w:w="7336" w:type="dxa"/>
          </w:tcPr>
          <w:p w:rsidR="00CA4FAE" w:rsidRPr="00CA4FAE" w:rsidRDefault="00CA4FAE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Pr="00CA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- эксперт организации и осуществления деятельности по опеке и попечительству администрации Шумерлинского </w:t>
            </w:r>
            <w:r w:rsidR="00AE6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округа;</w:t>
            </w:r>
          </w:p>
        </w:tc>
      </w:tr>
      <w:tr w:rsidR="00CA4FAE" w:rsidRPr="00CA4FAE" w:rsidTr="007B7E6A">
        <w:tc>
          <w:tcPr>
            <w:tcW w:w="2235" w:type="dxa"/>
          </w:tcPr>
          <w:p w:rsidR="00CA4FAE" w:rsidRPr="00CA4FAE" w:rsidRDefault="00CA4FAE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Абашина</w:t>
            </w:r>
            <w:proofErr w:type="spellEnd"/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7336" w:type="dxa"/>
          </w:tcPr>
          <w:p w:rsidR="00CA4FAE" w:rsidRPr="00CA4FAE" w:rsidRDefault="00CA4FAE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педиатрическим отделением детской поликлиники БУ «Шумерлинский межрайонный медицинский центр» Министерства здравоохранения Чувашской Республики (по согласованию)</w:t>
            </w:r>
            <w:r w:rsidR="00AE6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A4FAE" w:rsidRPr="00CA4FAE" w:rsidTr="007B7E6A">
        <w:tc>
          <w:tcPr>
            <w:tcW w:w="2235" w:type="dxa"/>
          </w:tcPr>
          <w:p w:rsidR="00CA4FAE" w:rsidRPr="00CA4FAE" w:rsidRDefault="00CA4FAE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Е.И.</w:t>
            </w:r>
          </w:p>
        </w:tc>
        <w:tc>
          <w:tcPr>
            <w:tcW w:w="7336" w:type="dxa"/>
          </w:tcPr>
          <w:p w:rsidR="00CA4FAE" w:rsidRPr="00CA4FAE" w:rsidRDefault="00CA4FAE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БУ «Шумерлинский комплексный центр социального обслуживания населения» Министерства труда и социальной защиты Чувашской Республики (по согласованию)</w:t>
            </w:r>
            <w:r w:rsidR="00AE6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A4FAE" w:rsidRPr="00CA4FAE" w:rsidTr="007B7E6A">
        <w:tc>
          <w:tcPr>
            <w:tcW w:w="2235" w:type="dxa"/>
          </w:tcPr>
          <w:p w:rsidR="00CA4FAE" w:rsidRPr="00CA4FAE" w:rsidRDefault="007B7E6A" w:rsidP="00CA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М.Н.</w:t>
            </w:r>
          </w:p>
        </w:tc>
        <w:tc>
          <w:tcPr>
            <w:tcW w:w="7336" w:type="dxa"/>
          </w:tcPr>
          <w:p w:rsidR="00CA4FAE" w:rsidRPr="00CA4FAE" w:rsidRDefault="007B7E6A" w:rsidP="007B7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A4FAE"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ПДН </w:t>
            </w:r>
            <w:r w:rsidR="00CA4FAE"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МВД России «Шумерлинский»,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подполковник полиции</w:t>
            </w:r>
            <w:r w:rsidR="00CA4FAE" w:rsidRPr="00CA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CA4FAE" w:rsidRPr="00CA4FAE" w:rsidRDefault="00CA4FAE" w:rsidP="00CA4F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AE" w:rsidRPr="00CA4FAE" w:rsidRDefault="00CA4FAE" w:rsidP="00CA4F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AE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в качестве специалистов к работе в составе Комиссии могут привлекаться специалисты органов и учреждений системы профилактики безнадзорности и правонарушений.</w:t>
      </w:r>
    </w:p>
    <w:p w:rsidR="00CA4FAE" w:rsidRPr="00CA4FAE" w:rsidRDefault="00CA4FAE" w:rsidP="00CA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04C" w:rsidRDefault="0036104C" w:rsidP="00AE5921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04C" w:rsidRDefault="0036104C" w:rsidP="00AE5921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04C" w:rsidRDefault="0036104C" w:rsidP="00AE5921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04C" w:rsidRDefault="0036104C" w:rsidP="00AE5921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04C" w:rsidRPr="00AE5921" w:rsidRDefault="0036104C" w:rsidP="00AE5921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104C" w:rsidRPr="00AE5921" w:rsidSect="006E05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4A" w:rsidRDefault="0060704A">
      <w:pPr>
        <w:spacing w:after="0" w:line="240" w:lineRule="auto"/>
      </w:pPr>
      <w:r>
        <w:separator/>
      </w:r>
    </w:p>
  </w:endnote>
  <w:endnote w:type="continuationSeparator" w:id="0">
    <w:p w:rsidR="0060704A" w:rsidRDefault="0060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4A" w:rsidRDefault="0060704A">
      <w:pPr>
        <w:spacing w:after="0" w:line="240" w:lineRule="auto"/>
      </w:pPr>
      <w:r>
        <w:separator/>
      </w:r>
    </w:p>
  </w:footnote>
  <w:footnote w:type="continuationSeparator" w:id="0">
    <w:p w:rsidR="0060704A" w:rsidRDefault="0060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2D1"/>
    <w:multiLevelType w:val="multilevel"/>
    <w:tmpl w:val="DAB041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E7A25E9"/>
    <w:multiLevelType w:val="hybridMultilevel"/>
    <w:tmpl w:val="820C6964"/>
    <w:lvl w:ilvl="0" w:tplc="5F5A8D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6C1"/>
    <w:rsid w:val="00003D2A"/>
    <w:rsid w:val="0002266A"/>
    <w:rsid w:val="000244E6"/>
    <w:rsid w:val="000400EF"/>
    <w:rsid w:val="00080943"/>
    <w:rsid w:val="00091545"/>
    <w:rsid w:val="000A3C1E"/>
    <w:rsid w:val="000A6B84"/>
    <w:rsid w:val="000B5DF6"/>
    <w:rsid w:val="000C7263"/>
    <w:rsid w:val="000F0112"/>
    <w:rsid w:val="000F7ACB"/>
    <w:rsid w:val="00111E3E"/>
    <w:rsid w:val="00123C6D"/>
    <w:rsid w:val="00130F9A"/>
    <w:rsid w:val="00131FCC"/>
    <w:rsid w:val="00134A6A"/>
    <w:rsid w:val="001421A7"/>
    <w:rsid w:val="001551B9"/>
    <w:rsid w:val="00172923"/>
    <w:rsid w:val="001C060D"/>
    <w:rsid w:val="001E7C05"/>
    <w:rsid w:val="00207760"/>
    <w:rsid w:val="002128EF"/>
    <w:rsid w:val="002470DC"/>
    <w:rsid w:val="00255DDC"/>
    <w:rsid w:val="00263BF4"/>
    <w:rsid w:val="00271392"/>
    <w:rsid w:val="002C349C"/>
    <w:rsid w:val="00302211"/>
    <w:rsid w:val="00325D17"/>
    <w:rsid w:val="0033034A"/>
    <w:rsid w:val="00330D5E"/>
    <w:rsid w:val="0033392E"/>
    <w:rsid w:val="00337857"/>
    <w:rsid w:val="00337CC9"/>
    <w:rsid w:val="00343AB1"/>
    <w:rsid w:val="00352168"/>
    <w:rsid w:val="0036104C"/>
    <w:rsid w:val="00377B0F"/>
    <w:rsid w:val="003861BA"/>
    <w:rsid w:val="00387B8A"/>
    <w:rsid w:val="00397ACD"/>
    <w:rsid w:val="003A266A"/>
    <w:rsid w:val="003A4D00"/>
    <w:rsid w:val="003B1BA4"/>
    <w:rsid w:val="003C51EE"/>
    <w:rsid w:val="003C68C5"/>
    <w:rsid w:val="00431056"/>
    <w:rsid w:val="00476147"/>
    <w:rsid w:val="004E054C"/>
    <w:rsid w:val="004F22EF"/>
    <w:rsid w:val="005021C8"/>
    <w:rsid w:val="00506BA4"/>
    <w:rsid w:val="0056185E"/>
    <w:rsid w:val="00561DD4"/>
    <w:rsid w:val="00594DC3"/>
    <w:rsid w:val="00597DEE"/>
    <w:rsid w:val="005A76E6"/>
    <w:rsid w:val="005F2BCE"/>
    <w:rsid w:val="005F2C40"/>
    <w:rsid w:val="0060704A"/>
    <w:rsid w:val="0061638D"/>
    <w:rsid w:val="006372E1"/>
    <w:rsid w:val="00663BF9"/>
    <w:rsid w:val="006831FA"/>
    <w:rsid w:val="00693393"/>
    <w:rsid w:val="006A1D18"/>
    <w:rsid w:val="006A45F5"/>
    <w:rsid w:val="006C095C"/>
    <w:rsid w:val="006D06DA"/>
    <w:rsid w:val="006E0576"/>
    <w:rsid w:val="00777C85"/>
    <w:rsid w:val="00793058"/>
    <w:rsid w:val="007B042E"/>
    <w:rsid w:val="007B7E6A"/>
    <w:rsid w:val="007F2E5D"/>
    <w:rsid w:val="00835CBE"/>
    <w:rsid w:val="008654F8"/>
    <w:rsid w:val="00887825"/>
    <w:rsid w:val="008971AA"/>
    <w:rsid w:val="008C1A55"/>
    <w:rsid w:val="008F7AAD"/>
    <w:rsid w:val="00904706"/>
    <w:rsid w:val="00951FBB"/>
    <w:rsid w:val="0096602C"/>
    <w:rsid w:val="00973A3F"/>
    <w:rsid w:val="009A6A13"/>
    <w:rsid w:val="009C4106"/>
    <w:rsid w:val="009C450E"/>
    <w:rsid w:val="009E5F54"/>
    <w:rsid w:val="00A0052E"/>
    <w:rsid w:val="00A2559B"/>
    <w:rsid w:val="00A26764"/>
    <w:rsid w:val="00A339F9"/>
    <w:rsid w:val="00A93A9A"/>
    <w:rsid w:val="00A97A43"/>
    <w:rsid w:val="00AA3BA9"/>
    <w:rsid w:val="00AE5921"/>
    <w:rsid w:val="00AE6CC9"/>
    <w:rsid w:val="00B078BA"/>
    <w:rsid w:val="00B23C35"/>
    <w:rsid w:val="00B64658"/>
    <w:rsid w:val="00BC225F"/>
    <w:rsid w:val="00BC7F84"/>
    <w:rsid w:val="00BD0498"/>
    <w:rsid w:val="00BE3440"/>
    <w:rsid w:val="00BE4EB4"/>
    <w:rsid w:val="00C159EA"/>
    <w:rsid w:val="00C57FD5"/>
    <w:rsid w:val="00C71BAB"/>
    <w:rsid w:val="00CA4FAE"/>
    <w:rsid w:val="00CC12DB"/>
    <w:rsid w:val="00D13E27"/>
    <w:rsid w:val="00D23452"/>
    <w:rsid w:val="00D267B0"/>
    <w:rsid w:val="00D4567A"/>
    <w:rsid w:val="00D6693E"/>
    <w:rsid w:val="00D95937"/>
    <w:rsid w:val="00DB0470"/>
    <w:rsid w:val="00E2209E"/>
    <w:rsid w:val="00E34218"/>
    <w:rsid w:val="00E9571A"/>
    <w:rsid w:val="00EC507E"/>
    <w:rsid w:val="00EF1C23"/>
    <w:rsid w:val="00F15C7B"/>
    <w:rsid w:val="00F24078"/>
    <w:rsid w:val="00F71F87"/>
    <w:rsid w:val="00F849E9"/>
    <w:rsid w:val="00FA04E9"/>
    <w:rsid w:val="00FB46D3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A97A4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A97A4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Наталья Чугунова</cp:lastModifiedBy>
  <cp:revision>2</cp:revision>
  <cp:lastPrinted>2022-10-19T13:40:00Z</cp:lastPrinted>
  <dcterms:created xsi:type="dcterms:W3CDTF">2023-04-28T05:57:00Z</dcterms:created>
  <dcterms:modified xsi:type="dcterms:W3CDTF">2023-04-28T05:57:00Z</dcterms:modified>
</cp:coreProperties>
</file>