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D642D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34215C">
                              <w:rPr>
                                <w:rFonts w:ascii="Times New Roman" w:eastAsia="Times New Roman" w:hAnsi="Times New Roman" w:cs="Times New Roman"/>
                                <w:sz w:val="24"/>
                                <w:szCs w:val="20"/>
                                <w:u w:val="single"/>
                                <w:lang w:eastAsia="ru-RU"/>
                              </w:rPr>
                              <w:t>116</w:t>
                            </w:r>
                            <w:r w:rsidR="004B25AB">
                              <w:rPr>
                                <w:rFonts w:ascii="Times New Roman" w:eastAsia="Times New Roman" w:hAnsi="Times New Roman" w:cs="Times New Roman"/>
                                <w:sz w:val="24"/>
                                <w:szCs w:val="20"/>
                                <w:u w:val="single"/>
                                <w:lang w:eastAsia="ru-RU"/>
                              </w:rPr>
                              <w:t>2</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D642D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34215C">
                        <w:rPr>
                          <w:rFonts w:ascii="Times New Roman" w:eastAsia="Times New Roman" w:hAnsi="Times New Roman" w:cs="Times New Roman"/>
                          <w:sz w:val="24"/>
                          <w:szCs w:val="20"/>
                          <w:u w:val="single"/>
                          <w:lang w:eastAsia="ru-RU"/>
                        </w:rPr>
                        <w:t>116</w:t>
                      </w:r>
                      <w:r w:rsidR="004B25AB">
                        <w:rPr>
                          <w:rFonts w:ascii="Times New Roman" w:eastAsia="Times New Roman" w:hAnsi="Times New Roman" w:cs="Times New Roman"/>
                          <w:sz w:val="24"/>
                          <w:szCs w:val="20"/>
                          <w:u w:val="single"/>
                          <w:lang w:eastAsia="ru-RU"/>
                        </w:rPr>
                        <w:t>2</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D642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34215C">
                              <w:rPr>
                                <w:rFonts w:ascii="Times New Roman" w:eastAsia="Times New Roman" w:hAnsi="Times New Roman" w:cs="Times New Roman"/>
                                <w:sz w:val="24"/>
                                <w:szCs w:val="24"/>
                                <w:u w:val="single"/>
                                <w:lang w:eastAsia="ru-RU"/>
                              </w:rPr>
                              <w:t>6</w:t>
                            </w:r>
                            <w:r w:rsidR="004B25AB">
                              <w:rPr>
                                <w:rFonts w:ascii="Times New Roman" w:eastAsia="Times New Roman" w:hAnsi="Times New Roman" w:cs="Times New Roman"/>
                                <w:sz w:val="24"/>
                                <w:szCs w:val="24"/>
                                <w:u w:val="single"/>
                                <w:lang w:eastAsia="ru-RU"/>
                              </w:rPr>
                              <w:t>2</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D642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34215C">
                        <w:rPr>
                          <w:rFonts w:ascii="Times New Roman" w:eastAsia="Times New Roman" w:hAnsi="Times New Roman" w:cs="Times New Roman"/>
                          <w:sz w:val="24"/>
                          <w:szCs w:val="24"/>
                          <w:u w:val="single"/>
                          <w:lang w:eastAsia="ru-RU"/>
                        </w:rPr>
                        <w:t>6</w:t>
                      </w:r>
                      <w:r w:rsidR="004B25AB">
                        <w:rPr>
                          <w:rFonts w:ascii="Times New Roman" w:eastAsia="Times New Roman" w:hAnsi="Times New Roman" w:cs="Times New Roman"/>
                          <w:sz w:val="24"/>
                          <w:szCs w:val="24"/>
                          <w:u w:val="single"/>
                          <w:lang w:eastAsia="ru-RU"/>
                        </w:rPr>
                        <w:t>2</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34215C" w:rsidRDefault="0034215C" w:rsidP="00AF6C87">
      <w:pPr>
        <w:spacing w:after="0" w:line="240" w:lineRule="auto"/>
        <w:ind w:right="5490"/>
        <w:jc w:val="both"/>
        <w:rPr>
          <w:rFonts w:ascii="Times New Roman" w:hAnsi="Times New Roman" w:cs="Times New Roman"/>
          <w:spacing w:val="-4"/>
          <w:sz w:val="24"/>
          <w:szCs w:val="24"/>
          <w:lang w:eastAsia="hi-IN" w:bidi="hi-IN"/>
        </w:rPr>
      </w:pPr>
    </w:p>
    <w:p w:rsidR="004B25AB" w:rsidRPr="00F61E7B" w:rsidRDefault="004B25AB" w:rsidP="004B25AB">
      <w:pPr>
        <w:tabs>
          <w:tab w:val="left" w:pos="4536"/>
        </w:tabs>
        <w:autoSpaceDE w:val="0"/>
        <w:autoSpaceDN w:val="0"/>
        <w:adjustRightInd w:val="0"/>
        <w:spacing w:after="0" w:line="240" w:lineRule="auto"/>
        <w:ind w:right="5103"/>
        <w:jc w:val="both"/>
        <w:rPr>
          <w:rFonts w:ascii="Times New Roman" w:hAnsi="Times New Roman" w:cs="Times New Roman"/>
          <w:color w:val="000000"/>
          <w:sz w:val="24"/>
          <w:szCs w:val="24"/>
        </w:rPr>
      </w:pPr>
      <w:r w:rsidRPr="00F61E7B">
        <w:rPr>
          <w:rFonts w:ascii="Times New Roman" w:hAnsi="Times New Roman" w:cs="Times New Roman"/>
          <w:color w:val="000000"/>
          <w:sz w:val="24"/>
          <w:szCs w:val="24"/>
        </w:rPr>
        <w:t xml:space="preserve">О внесении изменений в постановление администрации Урмарского муниципального округа от </w:t>
      </w:r>
      <w:r>
        <w:rPr>
          <w:rFonts w:ascii="Times New Roman" w:hAnsi="Times New Roman" w:cs="Times New Roman"/>
          <w:color w:val="000000"/>
          <w:sz w:val="24"/>
          <w:szCs w:val="24"/>
        </w:rPr>
        <w:t>04.07</w:t>
      </w:r>
      <w:r w:rsidRPr="00F61E7B">
        <w:rPr>
          <w:rFonts w:ascii="Times New Roman" w:hAnsi="Times New Roman" w:cs="Times New Roman"/>
          <w:color w:val="000000"/>
          <w:sz w:val="24"/>
          <w:szCs w:val="24"/>
        </w:rPr>
        <w:t>.2024 №</w:t>
      </w:r>
      <w:r>
        <w:rPr>
          <w:rFonts w:ascii="Times New Roman" w:hAnsi="Times New Roman" w:cs="Times New Roman"/>
          <w:color w:val="000000"/>
          <w:sz w:val="24"/>
          <w:szCs w:val="24"/>
        </w:rPr>
        <w:t>1064</w:t>
      </w:r>
      <w:r w:rsidRPr="00F61E7B">
        <w:rPr>
          <w:rFonts w:ascii="Times New Roman" w:hAnsi="Times New Roman" w:cs="Times New Roman"/>
          <w:color w:val="000000"/>
          <w:sz w:val="24"/>
          <w:szCs w:val="24"/>
        </w:rPr>
        <w:t xml:space="preserve"> «О проведении открытого аукциона в электронной форме на право заключения договоров </w:t>
      </w:r>
      <w:r w:rsidRPr="00F61E7B">
        <w:rPr>
          <w:rFonts w:ascii="Times New Roman" w:hAnsi="Times New Roman" w:cs="Times New Roman"/>
          <w:sz w:val="24"/>
          <w:szCs w:val="24"/>
        </w:rPr>
        <w:t>аренды земельных участков»</w:t>
      </w:r>
    </w:p>
    <w:p w:rsidR="004B25AB" w:rsidRPr="00F61E7B" w:rsidRDefault="004B25AB" w:rsidP="004B25AB">
      <w:pPr>
        <w:spacing w:after="0" w:line="240" w:lineRule="auto"/>
        <w:rPr>
          <w:rFonts w:ascii="Times New Roman" w:hAnsi="Times New Roman" w:cs="Times New Roman"/>
          <w:sz w:val="24"/>
          <w:szCs w:val="24"/>
        </w:rPr>
      </w:pPr>
    </w:p>
    <w:p w:rsidR="004B25AB" w:rsidRPr="00D927D5" w:rsidRDefault="004B25AB" w:rsidP="004B25AB">
      <w:pPr>
        <w:spacing w:after="0" w:line="240" w:lineRule="auto"/>
        <w:ind w:firstLine="709"/>
        <w:jc w:val="both"/>
        <w:rPr>
          <w:rFonts w:ascii="Times New Roman" w:hAnsi="Times New Roman" w:cs="Times New Roman"/>
          <w:color w:val="000000" w:themeColor="text1"/>
          <w:sz w:val="24"/>
          <w:szCs w:val="24"/>
        </w:rPr>
      </w:pPr>
      <w:r w:rsidRPr="00D927D5">
        <w:rPr>
          <w:rFonts w:ascii="Times New Roman" w:hAnsi="Times New Roman" w:cs="Times New Roman"/>
          <w:color w:val="000000" w:themeColor="text1"/>
          <w:sz w:val="24"/>
          <w:szCs w:val="24"/>
        </w:rPr>
        <w:t xml:space="preserve">В соответствии со ст. 39.3., 39.11., 39.13. Земельного кодекса РФ, Администрация Урмарского муниципального округа </w:t>
      </w:r>
      <w:proofErr w:type="gramStart"/>
      <w:r w:rsidRPr="00D927D5">
        <w:rPr>
          <w:rFonts w:ascii="Times New Roman" w:hAnsi="Times New Roman" w:cs="Times New Roman"/>
          <w:color w:val="000000" w:themeColor="text1"/>
          <w:sz w:val="24"/>
          <w:szCs w:val="24"/>
        </w:rPr>
        <w:t>п</w:t>
      </w:r>
      <w:proofErr w:type="gramEnd"/>
      <w:r w:rsidRPr="00D927D5">
        <w:rPr>
          <w:rFonts w:ascii="Times New Roman" w:hAnsi="Times New Roman" w:cs="Times New Roman"/>
          <w:color w:val="000000" w:themeColor="text1"/>
          <w:sz w:val="24"/>
          <w:szCs w:val="24"/>
        </w:rPr>
        <w:t xml:space="preserve"> о с т а н о в л я е т:</w:t>
      </w:r>
    </w:p>
    <w:p w:rsidR="004B25AB" w:rsidRPr="00D927D5" w:rsidRDefault="004B25AB" w:rsidP="004B25AB">
      <w:pPr>
        <w:spacing w:after="0" w:line="240" w:lineRule="auto"/>
        <w:ind w:firstLine="709"/>
        <w:contextualSpacing/>
        <w:jc w:val="both"/>
        <w:rPr>
          <w:rFonts w:ascii="Times New Roman" w:hAnsi="Times New Roman" w:cs="Times New Roman"/>
          <w:color w:val="000000" w:themeColor="text1"/>
          <w:sz w:val="24"/>
          <w:szCs w:val="24"/>
        </w:rPr>
      </w:pPr>
      <w:r w:rsidRPr="00D927D5">
        <w:rPr>
          <w:rFonts w:ascii="Times New Roman" w:hAnsi="Times New Roman" w:cs="Times New Roman"/>
          <w:color w:val="000000" w:themeColor="text1"/>
          <w:sz w:val="24"/>
          <w:szCs w:val="24"/>
        </w:rPr>
        <w:t xml:space="preserve">Внести в постановление администрации Урмарского муниципального округа от </w:t>
      </w:r>
      <w:r>
        <w:rPr>
          <w:rFonts w:ascii="Times New Roman" w:hAnsi="Times New Roman" w:cs="Times New Roman"/>
          <w:color w:val="000000"/>
          <w:sz w:val="24"/>
          <w:szCs w:val="24"/>
        </w:rPr>
        <w:t>04.07</w:t>
      </w:r>
      <w:r w:rsidRPr="00F61E7B">
        <w:rPr>
          <w:rFonts w:ascii="Times New Roman" w:hAnsi="Times New Roman" w:cs="Times New Roman"/>
          <w:color w:val="000000"/>
          <w:sz w:val="24"/>
          <w:szCs w:val="24"/>
        </w:rPr>
        <w:t>.2024 №</w:t>
      </w:r>
      <w:r>
        <w:rPr>
          <w:rFonts w:ascii="Times New Roman" w:hAnsi="Times New Roman" w:cs="Times New Roman"/>
          <w:color w:val="000000"/>
          <w:sz w:val="24"/>
          <w:szCs w:val="24"/>
        </w:rPr>
        <w:t>1064</w:t>
      </w:r>
      <w:r w:rsidRPr="00D927D5">
        <w:rPr>
          <w:rFonts w:ascii="Times New Roman" w:hAnsi="Times New Roman" w:cs="Times New Roman"/>
          <w:color w:val="000000" w:themeColor="text1"/>
          <w:sz w:val="24"/>
          <w:szCs w:val="24"/>
        </w:rPr>
        <w:t xml:space="preserve"> «О </w:t>
      </w:r>
      <w:r w:rsidRPr="00D927D5">
        <w:rPr>
          <w:rFonts w:ascii="Times New Roman" w:hAnsi="Times New Roman" w:cs="Times New Roman"/>
          <w:color w:val="000000"/>
          <w:sz w:val="24"/>
          <w:szCs w:val="24"/>
        </w:rPr>
        <w:t xml:space="preserve">проведении открытого аукциона в электронной форме на право заключения договоров </w:t>
      </w:r>
      <w:r w:rsidRPr="00D927D5">
        <w:rPr>
          <w:rFonts w:ascii="Times New Roman" w:hAnsi="Times New Roman" w:cs="Times New Roman"/>
          <w:sz w:val="24"/>
          <w:szCs w:val="24"/>
        </w:rPr>
        <w:t>аренды земельных участков</w:t>
      </w:r>
      <w:r w:rsidRPr="00D927D5">
        <w:rPr>
          <w:rFonts w:ascii="Times New Roman" w:hAnsi="Times New Roman" w:cs="Times New Roman"/>
          <w:color w:val="000000" w:themeColor="text1"/>
          <w:sz w:val="24"/>
          <w:szCs w:val="24"/>
        </w:rPr>
        <w:t>» (далее – Постановление) следующие изменения:</w:t>
      </w:r>
    </w:p>
    <w:p w:rsidR="004B25AB" w:rsidRPr="00D927D5" w:rsidRDefault="004B25AB" w:rsidP="004B25AB">
      <w:pPr>
        <w:spacing w:after="0" w:line="240" w:lineRule="auto"/>
        <w:ind w:firstLine="709"/>
        <w:jc w:val="both"/>
        <w:rPr>
          <w:rFonts w:ascii="Times New Roman" w:hAnsi="Times New Roman" w:cs="Times New Roman"/>
          <w:sz w:val="24"/>
          <w:szCs w:val="24"/>
        </w:rPr>
      </w:pPr>
      <w:r w:rsidRPr="00D927D5">
        <w:rPr>
          <w:rFonts w:ascii="Times New Roman" w:hAnsi="Times New Roman" w:cs="Times New Roman"/>
          <w:color w:val="000000" w:themeColor="text1"/>
          <w:sz w:val="24"/>
          <w:szCs w:val="24"/>
        </w:rPr>
        <w:t>- из пункта 1 постановления и документации о торгах, в форме электронного аукциона, открытого по составу участников и по форме подачи предложения о цене по продаже земельных участков</w:t>
      </w:r>
      <w:r>
        <w:rPr>
          <w:rFonts w:ascii="Times New Roman" w:hAnsi="Times New Roman" w:cs="Times New Roman"/>
          <w:color w:val="000000" w:themeColor="text1"/>
          <w:sz w:val="24"/>
          <w:szCs w:val="24"/>
        </w:rPr>
        <w:t xml:space="preserve"> (приложение №1 к постановлению)</w:t>
      </w:r>
      <w:r w:rsidRPr="00D927D5">
        <w:rPr>
          <w:rFonts w:ascii="Times New Roman" w:hAnsi="Times New Roman" w:cs="Times New Roman"/>
          <w:color w:val="000000" w:themeColor="text1"/>
          <w:sz w:val="24"/>
          <w:szCs w:val="24"/>
        </w:rPr>
        <w:t xml:space="preserve"> исключить </w:t>
      </w:r>
      <w:r>
        <w:rPr>
          <w:rFonts w:ascii="Times New Roman" w:hAnsi="Times New Roman" w:cs="Times New Roman"/>
          <w:sz w:val="24"/>
          <w:szCs w:val="24"/>
          <w:lang w:eastAsia="ru-RU"/>
        </w:rPr>
        <w:t xml:space="preserve">ЛОТ №2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21:19:170102:2279, расположенный по адресу: Чувашская Республика - Чувашия, Урмарский р-н,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 Маркса, площадью 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r w:rsidRPr="00D927D5">
        <w:rPr>
          <w:rFonts w:ascii="Times New Roman" w:hAnsi="Times New Roman" w:cs="Times New Roman"/>
          <w:sz w:val="24"/>
          <w:szCs w:val="24"/>
        </w:rPr>
        <w:t>;</w:t>
      </w:r>
    </w:p>
    <w:p w:rsidR="004B25AB" w:rsidRDefault="004B25AB" w:rsidP="004B25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исключить пункт 3.2. Постановления</w:t>
      </w:r>
      <w:r>
        <w:rPr>
          <w:rFonts w:ascii="Times New Roman" w:hAnsi="Times New Roman" w:cs="Times New Roman"/>
          <w:sz w:val="24"/>
          <w:szCs w:val="24"/>
        </w:rPr>
        <w:t>;</w:t>
      </w:r>
    </w:p>
    <w:p w:rsidR="004B25AB" w:rsidRDefault="004B25AB" w:rsidP="004B25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документация о торгах, в форме электронного аукциона, открытого по составу участников и по форме подачи предложения о цене на право заключения договоров аренды земельных участков</w:t>
      </w:r>
    </w:p>
    <w:p w:rsidR="004B25AB" w:rsidRDefault="004B25AB" w:rsidP="004B25A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Отделу экономики, земельных и </w:t>
      </w:r>
      <w:proofErr w:type="gramStart"/>
      <w:r>
        <w:rPr>
          <w:rFonts w:ascii="Times New Roman" w:hAnsi="Times New Roman" w:cs="Times New Roman"/>
          <w:color w:val="000000" w:themeColor="text1"/>
          <w:sz w:val="24"/>
          <w:szCs w:val="24"/>
        </w:rPr>
        <w:t>имущественных</w:t>
      </w:r>
      <w:proofErr w:type="gramEnd"/>
      <w:r>
        <w:rPr>
          <w:rFonts w:ascii="Times New Roman" w:hAnsi="Times New Roman" w:cs="Times New Roman"/>
          <w:color w:val="000000" w:themeColor="text1"/>
          <w:sz w:val="24"/>
          <w:szCs w:val="24"/>
        </w:rPr>
        <w:t xml:space="preserve"> отношений администрации Урмарского муниципального округа обеспечить размещение настоящего постановления на официальном сайте </w:t>
      </w:r>
      <w:hyperlink r:id="rId11" w:history="1">
        <w:r>
          <w:rPr>
            <w:rStyle w:val="ae"/>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в срок до 04 августа 2024 года.</w:t>
      </w:r>
    </w:p>
    <w:p w:rsidR="0034215C" w:rsidRPr="0034215C" w:rsidRDefault="004B25AB" w:rsidP="004B25AB">
      <w:pPr>
        <w:tabs>
          <w:tab w:val="left" w:pos="1440"/>
        </w:tabs>
        <w:spacing w:after="0" w:line="240" w:lineRule="auto"/>
        <w:ind w:firstLine="709"/>
        <w:jc w:val="both"/>
        <w:rPr>
          <w:rFonts w:ascii="Times New Roman" w:eastAsia="Times New Roman" w:hAnsi="Times New Roman" w:cs="Times New Roman"/>
          <w:sz w:val="24"/>
          <w:szCs w:val="24"/>
          <w:lang w:eastAsia="ru-RU"/>
        </w:rPr>
      </w:pPr>
      <w:r w:rsidRPr="00F61E7B">
        <w:rPr>
          <w:rFonts w:ascii="Times New Roman" w:hAnsi="Times New Roman" w:cs="Times New Roman"/>
          <w:color w:val="000000"/>
          <w:sz w:val="24"/>
          <w:szCs w:val="24"/>
        </w:rPr>
        <w:t xml:space="preserve">4. </w:t>
      </w:r>
      <w:r>
        <w:rPr>
          <w:rFonts w:ascii="Times New Roman" w:hAnsi="Times New Roman" w:cs="Times New Roman"/>
          <w:color w:val="000000"/>
          <w:sz w:val="24"/>
          <w:szCs w:val="24"/>
        </w:rPr>
        <w:t>Информационному</w:t>
      </w:r>
      <w:r w:rsidRPr="00F61E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отделу </w:t>
      </w:r>
      <w:r w:rsidRPr="00F61E7B">
        <w:rPr>
          <w:rFonts w:ascii="Times New Roman" w:hAnsi="Times New Roman" w:cs="Times New Roman"/>
          <w:color w:val="000000"/>
          <w:sz w:val="24"/>
          <w:szCs w:val="24"/>
        </w:rPr>
        <w:t xml:space="preserve">администрации Урмарского муниципального округа обеспечить </w:t>
      </w:r>
      <w:r w:rsidRPr="00F61E7B">
        <w:rPr>
          <w:rFonts w:ascii="Times New Roman" w:hAnsi="Times New Roman" w:cs="Times New Roman"/>
          <w:sz w:val="24"/>
          <w:szCs w:val="24"/>
        </w:rPr>
        <w:t>размещение настоящего постановления на официальном сайте администрации Урмарского муниципального округа</w:t>
      </w:r>
      <w:r>
        <w:rPr>
          <w:rFonts w:ascii="Times New Roman" w:hAnsi="Times New Roman" w:cs="Times New Roman"/>
          <w:sz w:val="24"/>
          <w:szCs w:val="24"/>
        </w:rPr>
        <w:t>.</w:t>
      </w:r>
      <w:bookmarkStart w:id="0" w:name="_GoBack"/>
      <w:bookmarkEnd w:id="0"/>
      <w:r w:rsidR="0034215C" w:rsidRPr="0034215C">
        <w:rPr>
          <w:rFonts w:ascii="Times New Roman" w:eastAsia="Times New Roman" w:hAnsi="Times New Roman" w:cs="Times New Roman"/>
          <w:sz w:val="24"/>
          <w:szCs w:val="24"/>
          <w:lang w:eastAsia="ru-RU"/>
        </w:rPr>
        <w:t xml:space="preserve">            </w:t>
      </w:r>
    </w:p>
    <w:p w:rsidR="0034215C" w:rsidRDefault="0034215C" w:rsidP="0034215C">
      <w:pPr>
        <w:spacing w:after="0" w:line="278" w:lineRule="exact"/>
        <w:jc w:val="both"/>
        <w:rPr>
          <w:rFonts w:ascii="Times New Roman" w:eastAsia="Times New Roman" w:hAnsi="Times New Roman" w:cs="Times New Roman"/>
          <w:sz w:val="24"/>
          <w:szCs w:val="24"/>
          <w:lang w:eastAsia="ru-RU"/>
        </w:rPr>
      </w:pPr>
    </w:p>
    <w:p w:rsidR="004B25AB" w:rsidRDefault="004B25AB" w:rsidP="0034215C">
      <w:pPr>
        <w:spacing w:after="0" w:line="278" w:lineRule="exact"/>
        <w:jc w:val="both"/>
        <w:rPr>
          <w:rFonts w:ascii="Times New Roman" w:eastAsia="Times New Roman" w:hAnsi="Times New Roman" w:cs="Times New Roman"/>
          <w:sz w:val="24"/>
          <w:szCs w:val="24"/>
          <w:lang w:eastAsia="ru-RU"/>
        </w:rPr>
      </w:pPr>
    </w:p>
    <w:p w:rsidR="0034215C" w:rsidRPr="0034215C" w:rsidRDefault="0034215C" w:rsidP="0034215C">
      <w:pPr>
        <w:spacing w:after="0" w:line="278" w:lineRule="exact"/>
        <w:jc w:val="both"/>
        <w:rPr>
          <w:rFonts w:ascii="Times New Roman" w:eastAsia="Times New Roman" w:hAnsi="Times New Roman" w:cs="Times New Roman"/>
          <w:sz w:val="24"/>
          <w:szCs w:val="24"/>
          <w:lang w:eastAsia="ru-RU"/>
        </w:rPr>
      </w:pPr>
    </w:p>
    <w:p w:rsidR="0034215C" w:rsidRPr="00AB1F00" w:rsidRDefault="0034215C" w:rsidP="0034215C">
      <w:pPr>
        <w:suppressAutoHyphens/>
        <w:spacing w:after="0" w:line="240" w:lineRule="auto"/>
        <w:rPr>
          <w:rFonts w:ascii="Times New Roman" w:eastAsia="Times New Roman" w:hAnsi="Times New Roman" w:cs="Times New Roman"/>
          <w:color w:val="000000"/>
          <w:kern w:val="1"/>
          <w:sz w:val="24"/>
          <w:szCs w:val="24"/>
          <w:lang w:eastAsia="ar-SA"/>
        </w:rPr>
      </w:pPr>
      <w:r w:rsidRPr="00AB1F00">
        <w:rPr>
          <w:rFonts w:ascii="Times New Roman" w:eastAsia="Times New Roman" w:hAnsi="Times New Roman" w:cs="Times New Roman"/>
          <w:color w:val="000000"/>
          <w:kern w:val="1"/>
          <w:sz w:val="24"/>
          <w:szCs w:val="24"/>
          <w:lang w:eastAsia="ar-SA"/>
        </w:rPr>
        <w:t xml:space="preserve">Глава  Урмарского </w:t>
      </w:r>
    </w:p>
    <w:p w:rsidR="0034215C" w:rsidRPr="00AB1F00" w:rsidRDefault="0034215C" w:rsidP="0034215C">
      <w:pPr>
        <w:suppressAutoHyphens/>
        <w:spacing w:after="0" w:line="240" w:lineRule="auto"/>
        <w:rPr>
          <w:rFonts w:ascii="Times New Roman" w:eastAsia="Times New Roman" w:hAnsi="Times New Roman" w:cs="Times New Roman"/>
          <w:color w:val="000000"/>
          <w:kern w:val="1"/>
          <w:sz w:val="24"/>
          <w:szCs w:val="24"/>
          <w:lang w:eastAsia="ar-SA"/>
        </w:rPr>
      </w:pPr>
      <w:r w:rsidRPr="00AB1F00">
        <w:rPr>
          <w:rFonts w:ascii="Times New Roman" w:eastAsia="Times New Roman" w:hAnsi="Times New Roman" w:cs="Times New Roman"/>
          <w:color w:val="000000"/>
          <w:kern w:val="1"/>
          <w:sz w:val="24"/>
          <w:szCs w:val="24"/>
          <w:lang w:eastAsia="ar-SA"/>
        </w:rPr>
        <w:t xml:space="preserve">муниципального округа                                                 </w:t>
      </w:r>
      <w:r w:rsidRPr="00AB1F00">
        <w:rPr>
          <w:rFonts w:ascii="Times New Roman" w:eastAsia="Times New Roman" w:hAnsi="Times New Roman" w:cs="Times New Roman"/>
          <w:color w:val="000000"/>
          <w:kern w:val="1"/>
          <w:sz w:val="24"/>
          <w:szCs w:val="24"/>
          <w:lang w:eastAsia="ar-SA"/>
        </w:rPr>
        <w:tab/>
      </w:r>
      <w:r w:rsidRPr="00AB1F00">
        <w:rPr>
          <w:rFonts w:ascii="Times New Roman" w:eastAsia="Times New Roman" w:hAnsi="Times New Roman" w:cs="Times New Roman"/>
          <w:color w:val="000000"/>
          <w:kern w:val="1"/>
          <w:sz w:val="24"/>
          <w:szCs w:val="24"/>
          <w:lang w:eastAsia="ar-SA"/>
        </w:rPr>
        <w:tab/>
        <w:t xml:space="preserve">                    В.В. </w:t>
      </w:r>
      <w:proofErr w:type="spellStart"/>
      <w:r w:rsidRPr="00AB1F00">
        <w:rPr>
          <w:rFonts w:ascii="Times New Roman" w:eastAsia="Times New Roman" w:hAnsi="Times New Roman" w:cs="Times New Roman"/>
          <w:color w:val="000000"/>
          <w:kern w:val="1"/>
          <w:sz w:val="24"/>
          <w:szCs w:val="24"/>
          <w:lang w:eastAsia="ar-SA"/>
        </w:rPr>
        <w:t>Шигильдеев</w:t>
      </w:r>
      <w:proofErr w:type="spellEnd"/>
    </w:p>
    <w:p w:rsidR="0034215C" w:rsidRPr="00AB1F00" w:rsidRDefault="0034215C" w:rsidP="0034215C">
      <w:pPr>
        <w:suppressAutoHyphens/>
        <w:spacing w:after="0" w:line="240" w:lineRule="auto"/>
        <w:ind w:left="708" w:right="5386"/>
        <w:jc w:val="both"/>
        <w:rPr>
          <w:rFonts w:ascii="Times New Roman" w:eastAsia="Times New Roman" w:hAnsi="Times New Roman" w:cs="Times New Roman"/>
          <w:kern w:val="1"/>
          <w:sz w:val="24"/>
          <w:szCs w:val="24"/>
          <w:lang w:eastAsia="ar-SA"/>
        </w:rPr>
      </w:pPr>
    </w:p>
    <w:p w:rsidR="0034215C" w:rsidRPr="0034215C" w:rsidRDefault="0034215C" w:rsidP="0034215C">
      <w:pPr>
        <w:spacing w:after="0" w:line="278" w:lineRule="exact"/>
        <w:jc w:val="both"/>
        <w:rPr>
          <w:rFonts w:ascii="Times New Roman" w:eastAsia="Times New Roman" w:hAnsi="Times New Roman" w:cs="Times New Roman"/>
          <w:sz w:val="24"/>
          <w:szCs w:val="24"/>
          <w:lang w:eastAsia="ru-RU"/>
        </w:rPr>
      </w:pPr>
    </w:p>
    <w:p w:rsidR="0034215C" w:rsidRPr="0034215C" w:rsidRDefault="0034215C" w:rsidP="0034215C">
      <w:pPr>
        <w:spacing w:after="0" w:line="278" w:lineRule="exact"/>
        <w:jc w:val="both"/>
        <w:rPr>
          <w:rFonts w:ascii="Times New Roman" w:eastAsia="Times New Roman" w:hAnsi="Times New Roman" w:cs="Times New Roman"/>
          <w:lang w:eastAsia="ru-RU"/>
        </w:rPr>
      </w:pPr>
    </w:p>
    <w:p w:rsidR="0034215C" w:rsidRPr="0034215C" w:rsidRDefault="0034215C" w:rsidP="0034215C">
      <w:pPr>
        <w:spacing w:after="0" w:line="278" w:lineRule="exact"/>
        <w:jc w:val="both"/>
        <w:rPr>
          <w:rFonts w:ascii="Times New Roman" w:eastAsia="Times New Roman" w:hAnsi="Times New Roman" w:cs="Times New Roman"/>
          <w:sz w:val="20"/>
          <w:szCs w:val="20"/>
          <w:lang w:eastAsia="ru-RU"/>
        </w:rPr>
      </w:pPr>
      <w:r w:rsidRPr="0034215C">
        <w:rPr>
          <w:rFonts w:ascii="Times New Roman" w:eastAsia="Times New Roman" w:hAnsi="Times New Roman" w:cs="Times New Roman"/>
          <w:sz w:val="20"/>
          <w:szCs w:val="20"/>
          <w:lang w:eastAsia="ru-RU"/>
        </w:rPr>
        <w:t>Степанов Леонид Владимирович</w:t>
      </w:r>
    </w:p>
    <w:p w:rsidR="0034215C" w:rsidRDefault="0034215C" w:rsidP="0034215C">
      <w:pPr>
        <w:spacing w:after="0" w:line="278" w:lineRule="exact"/>
        <w:jc w:val="both"/>
        <w:rPr>
          <w:rFonts w:ascii="Times New Roman" w:hAnsi="Times New Roman" w:cs="Times New Roman"/>
          <w:spacing w:val="-4"/>
          <w:sz w:val="24"/>
          <w:szCs w:val="24"/>
          <w:lang w:eastAsia="hi-IN" w:bidi="hi-IN"/>
        </w:rPr>
      </w:pPr>
      <w:r w:rsidRPr="0034215C">
        <w:rPr>
          <w:rFonts w:ascii="Times New Roman" w:eastAsia="Times New Roman" w:hAnsi="Times New Roman" w:cs="Times New Roman"/>
          <w:sz w:val="20"/>
          <w:szCs w:val="20"/>
          <w:lang w:eastAsia="ru-RU"/>
        </w:rPr>
        <w:t>8(835</w:t>
      </w:r>
      <w:r>
        <w:rPr>
          <w:rFonts w:ascii="Times New Roman" w:eastAsia="Times New Roman" w:hAnsi="Times New Roman" w:cs="Times New Roman"/>
          <w:sz w:val="20"/>
          <w:szCs w:val="20"/>
          <w:lang w:eastAsia="ru-RU"/>
        </w:rPr>
        <w:t>-</w:t>
      </w:r>
      <w:r w:rsidRPr="0034215C">
        <w:rPr>
          <w:rFonts w:ascii="Times New Roman" w:eastAsia="Times New Roman" w:hAnsi="Times New Roman" w:cs="Times New Roman"/>
          <w:sz w:val="20"/>
          <w:szCs w:val="20"/>
          <w:lang w:eastAsia="ru-RU"/>
        </w:rPr>
        <w:t>44) 2-10-74</w:t>
      </w:r>
    </w:p>
    <w:sectPr w:rsidR="0034215C" w:rsidSect="00853E76">
      <w:headerReference w:type="default" r:id="rId12"/>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CF" w:rsidRDefault="00F243CF" w:rsidP="00C65999">
      <w:pPr>
        <w:spacing w:after="0" w:line="240" w:lineRule="auto"/>
      </w:pPr>
      <w:r>
        <w:separator/>
      </w:r>
    </w:p>
  </w:endnote>
  <w:endnote w:type="continuationSeparator" w:id="0">
    <w:p w:rsidR="00F243CF" w:rsidRDefault="00F243C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CF" w:rsidRDefault="00F243CF" w:rsidP="00C65999">
      <w:pPr>
        <w:spacing w:after="0" w:line="240" w:lineRule="auto"/>
      </w:pPr>
      <w:r>
        <w:separator/>
      </w:r>
    </w:p>
  </w:footnote>
  <w:footnote w:type="continuationSeparator" w:id="0">
    <w:p w:rsidR="00F243CF" w:rsidRDefault="00F243C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1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5"/>
  </w:num>
  <w:num w:numId="3">
    <w:abstractNumId w:val="24"/>
  </w:num>
  <w:num w:numId="4">
    <w:abstractNumId w:val="10"/>
  </w:num>
  <w:num w:numId="5">
    <w:abstractNumId w:val="23"/>
  </w:num>
  <w:num w:numId="6">
    <w:abstractNumId w:val="17"/>
  </w:num>
  <w:num w:numId="7">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2"/>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1"/>
  </w:num>
  <w:num w:numId="22">
    <w:abstractNumId w:val="16"/>
  </w:num>
  <w:num w:numId="23">
    <w:abstractNumId w:val="29"/>
  </w:num>
  <w:num w:numId="24">
    <w:abstractNumId w:val="14"/>
  </w:num>
  <w:num w:numId="25">
    <w:abstractNumId w:val="28"/>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6"/>
  </w:num>
  <w:num w:numId="31">
    <w:abstractNumId w:val="18"/>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4B61"/>
    <w:rsid w:val="000A51A8"/>
    <w:rsid w:val="000A52D2"/>
    <w:rsid w:val="000A5D7E"/>
    <w:rsid w:val="000A6B4C"/>
    <w:rsid w:val="000B0528"/>
    <w:rsid w:val="000B1B91"/>
    <w:rsid w:val="000B260E"/>
    <w:rsid w:val="000B6629"/>
    <w:rsid w:val="000B79AB"/>
    <w:rsid w:val="000C01BA"/>
    <w:rsid w:val="000C076D"/>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0DE"/>
    <w:rsid w:val="001E67F7"/>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C456F"/>
    <w:rsid w:val="002C52BA"/>
    <w:rsid w:val="002C62B4"/>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AD2"/>
    <w:rsid w:val="0033251E"/>
    <w:rsid w:val="00334B29"/>
    <w:rsid w:val="0033527C"/>
    <w:rsid w:val="0033648C"/>
    <w:rsid w:val="00337A3C"/>
    <w:rsid w:val="003413B1"/>
    <w:rsid w:val="00341916"/>
    <w:rsid w:val="0034215C"/>
    <w:rsid w:val="00342D34"/>
    <w:rsid w:val="00342D8E"/>
    <w:rsid w:val="00343077"/>
    <w:rsid w:val="00343D9B"/>
    <w:rsid w:val="00346EB7"/>
    <w:rsid w:val="00351768"/>
    <w:rsid w:val="00351FF6"/>
    <w:rsid w:val="00352F02"/>
    <w:rsid w:val="0035316F"/>
    <w:rsid w:val="00354215"/>
    <w:rsid w:val="00354DFC"/>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69B"/>
    <w:rsid w:val="003A4C0A"/>
    <w:rsid w:val="003B0287"/>
    <w:rsid w:val="003B1E19"/>
    <w:rsid w:val="003B1E83"/>
    <w:rsid w:val="003B3F37"/>
    <w:rsid w:val="003B406B"/>
    <w:rsid w:val="003B4212"/>
    <w:rsid w:val="003B5176"/>
    <w:rsid w:val="003B5A99"/>
    <w:rsid w:val="003B65E2"/>
    <w:rsid w:val="003B7F58"/>
    <w:rsid w:val="003C03B6"/>
    <w:rsid w:val="003C105C"/>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40061D"/>
    <w:rsid w:val="00401D85"/>
    <w:rsid w:val="00403B8C"/>
    <w:rsid w:val="00407419"/>
    <w:rsid w:val="004078FD"/>
    <w:rsid w:val="004079FF"/>
    <w:rsid w:val="00410D0D"/>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3FB2"/>
    <w:rsid w:val="00476BFE"/>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C11"/>
    <w:rsid w:val="005A5F1E"/>
    <w:rsid w:val="005A606D"/>
    <w:rsid w:val="005A69C6"/>
    <w:rsid w:val="005A6D2D"/>
    <w:rsid w:val="005A73BB"/>
    <w:rsid w:val="005A78A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676"/>
    <w:rsid w:val="006F3A36"/>
    <w:rsid w:val="006F46AB"/>
    <w:rsid w:val="006F640C"/>
    <w:rsid w:val="006F74A5"/>
    <w:rsid w:val="00701B4C"/>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E67"/>
    <w:rsid w:val="00726543"/>
    <w:rsid w:val="00727A0A"/>
    <w:rsid w:val="00727E81"/>
    <w:rsid w:val="00731539"/>
    <w:rsid w:val="007339E5"/>
    <w:rsid w:val="00733B5C"/>
    <w:rsid w:val="00734EAB"/>
    <w:rsid w:val="007367E8"/>
    <w:rsid w:val="00737B12"/>
    <w:rsid w:val="00743425"/>
    <w:rsid w:val="007454C2"/>
    <w:rsid w:val="00752894"/>
    <w:rsid w:val="00756842"/>
    <w:rsid w:val="00756FF9"/>
    <w:rsid w:val="0075779C"/>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B633C"/>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4951"/>
    <w:rsid w:val="00836520"/>
    <w:rsid w:val="008405AA"/>
    <w:rsid w:val="0084710E"/>
    <w:rsid w:val="00847BFD"/>
    <w:rsid w:val="00850014"/>
    <w:rsid w:val="00850BA3"/>
    <w:rsid w:val="00850EC4"/>
    <w:rsid w:val="008514BB"/>
    <w:rsid w:val="0085207A"/>
    <w:rsid w:val="0085238B"/>
    <w:rsid w:val="008533C3"/>
    <w:rsid w:val="00853E76"/>
    <w:rsid w:val="00856872"/>
    <w:rsid w:val="00857BED"/>
    <w:rsid w:val="00861683"/>
    <w:rsid w:val="0086409D"/>
    <w:rsid w:val="008675C7"/>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1C7E"/>
    <w:rsid w:val="008927B2"/>
    <w:rsid w:val="00894D96"/>
    <w:rsid w:val="0089538A"/>
    <w:rsid w:val="00896A9F"/>
    <w:rsid w:val="00896DEE"/>
    <w:rsid w:val="00897898"/>
    <w:rsid w:val="008A1225"/>
    <w:rsid w:val="008A1513"/>
    <w:rsid w:val="008A19E8"/>
    <w:rsid w:val="008A1D60"/>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6F7D"/>
    <w:rsid w:val="009908FA"/>
    <w:rsid w:val="00992586"/>
    <w:rsid w:val="0099292E"/>
    <w:rsid w:val="009938FB"/>
    <w:rsid w:val="00997FE5"/>
    <w:rsid w:val="009A3AF8"/>
    <w:rsid w:val="009A417B"/>
    <w:rsid w:val="009A5CCE"/>
    <w:rsid w:val="009A7C8E"/>
    <w:rsid w:val="009A7CCD"/>
    <w:rsid w:val="009B0184"/>
    <w:rsid w:val="009B26A8"/>
    <w:rsid w:val="009B341E"/>
    <w:rsid w:val="009B6E37"/>
    <w:rsid w:val="009B71E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307D"/>
    <w:rsid w:val="009E3102"/>
    <w:rsid w:val="009E4832"/>
    <w:rsid w:val="009E4E3E"/>
    <w:rsid w:val="009E54C4"/>
    <w:rsid w:val="009E5D81"/>
    <w:rsid w:val="009E67E8"/>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3997"/>
    <w:rsid w:val="00AE4509"/>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B6A"/>
    <w:rsid w:val="00B67D65"/>
    <w:rsid w:val="00B7013A"/>
    <w:rsid w:val="00B71147"/>
    <w:rsid w:val="00B7174F"/>
    <w:rsid w:val="00B722E7"/>
    <w:rsid w:val="00B75D28"/>
    <w:rsid w:val="00B806A6"/>
    <w:rsid w:val="00B80F0A"/>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BF79E8"/>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86CAD"/>
    <w:rsid w:val="00C879A5"/>
    <w:rsid w:val="00C90C30"/>
    <w:rsid w:val="00C91F98"/>
    <w:rsid w:val="00C9335A"/>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34B2"/>
    <w:rsid w:val="00CE35C1"/>
    <w:rsid w:val="00CE4D32"/>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2C3"/>
    <w:rsid w:val="00D37F38"/>
    <w:rsid w:val="00D42B7A"/>
    <w:rsid w:val="00D43803"/>
    <w:rsid w:val="00D43B27"/>
    <w:rsid w:val="00D43E60"/>
    <w:rsid w:val="00D44887"/>
    <w:rsid w:val="00D459C9"/>
    <w:rsid w:val="00D47D86"/>
    <w:rsid w:val="00D525B1"/>
    <w:rsid w:val="00D530A6"/>
    <w:rsid w:val="00D54D25"/>
    <w:rsid w:val="00D55279"/>
    <w:rsid w:val="00D565E5"/>
    <w:rsid w:val="00D6287E"/>
    <w:rsid w:val="00D642DA"/>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3E8D"/>
    <w:rsid w:val="00DA4511"/>
    <w:rsid w:val="00DA51D3"/>
    <w:rsid w:val="00DA73CE"/>
    <w:rsid w:val="00DB1C59"/>
    <w:rsid w:val="00DB2384"/>
    <w:rsid w:val="00DB3AEE"/>
    <w:rsid w:val="00DB7F30"/>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48A0"/>
    <w:rsid w:val="00E665AE"/>
    <w:rsid w:val="00E70B94"/>
    <w:rsid w:val="00E718CE"/>
    <w:rsid w:val="00E75379"/>
    <w:rsid w:val="00E76817"/>
    <w:rsid w:val="00E80AAB"/>
    <w:rsid w:val="00E81E69"/>
    <w:rsid w:val="00E84586"/>
    <w:rsid w:val="00E8470A"/>
    <w:rsid w:val="00E84ABA"/>
    <w:rsid w:val="00E85764"/>
    <w:rsid w:val="00E85AF6"/>
    <w:rsid w:val="00E86203"/>
    <w:rsid w:val="00E9061D"/>
    <w:rsid w:val="00E912DE"/>
    <w:rsid w:val="00E9166D"/>
    <w:rsid w:val="00E9634E"/>
    <w:rsid w:val="00E966EB"/>
    <w:rsid w:val="00EA04B1"/>
    <w:rsid w:val="00EA0A19"/>
    <w:rsid w:val="00EA117D"/>
    <w:rsid w:val="00EA1E39"/>
    <w:rsid w:val="00EA1FE6"/>
    <w:rsid w:val="00EA45DB"/>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DF8"/>
    <w:rsid w:val="00EF7FB6"/>
    <w:rsid w:val="00F002C5"/>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124D"/>
    <w:rsid w:val="00FA337D"/>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CB24-F7D9-4AC6-843A-56459D1F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Урмарский муниципальный округ</cp:lastModifiedBy>
  <cp:revision>3</cp:revision>
  <cp:lastPrinted>2024-08-01T11:58:00Z</cp:lastPrinted>
  <dcterms:created xsi:type="dcterms:W3CDTF">2024-08-01T12:03:00Z</dcterms:created>
  <dcterms:modified xsi:type="dcterms:W3CDTF">2024-08-01T12:04:00Z</dcterms:modified>
</cp:coreProperties>
</file>