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BB231B" w:rsidRPr="000B6476" w:rsidRDefault="00BB231B" w:rsidP="000B6476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631919" w:rsidRPr="00631919">
        <w:rPr>
          <w:rFonts w:ascii="Times New Roman" w:hAnsi="Times New Roman" w:cs="Times New Roman"/>
          <w:sz w:val="28"/>
          <w:szCs w:val="28"/>
        </w:rPr>
        <w:t>21:25:000000:2595, расположенного по адресу: Чувашская Республика, р-н. Яльчикский, с/пос. Яльчикское, с. Яльчики, ул. Буинское шоссе, д. 5, пом. 1, общей площадью 53,9 кв.м.</w:t>
      </w:r>
      <w:r w:rsidR="00631919">
        <w:rPr>
          <w:rFonts w:ascii="Times New Roman" w:hAnsi="Times New Roman" w:cs="Times New Roman"/>
          <w:sz w:val="28"/>
          <w:szCs w:val="28"/>
        </w:rPr>
        <w:t xml:space="preserve"> </w:t>
      </w:r>
      <w:r w:rsidRPr="000B6476">
        <w:rPr>
          <w:rFonts w:ascii="Times New Roman" w:hAnsi="Times New Roman" w:cs="Times New Roman"/>
          <w:sz w:val="28"/>
          <w:szCs w:val="28"/>
        </w:rPr>
        <w:t>в качестве его правообладателя, владеющим данным объектом недвижимости на праве собственности, выявлен</w:t>
      </w:r>
      <w:r w:rsidR="000B6476" w:rsidRPr="000B6476">
        <w:rPr>
          <w:rFonts w:ascii="Times New Roman" w:hAnsi="Times New Roman" w:cs="Times New Roman"/>
          <w:sz w:val="28"/>
          <w:szCs w:val="28"/>
        </w:rPr>
        <w:t>а</w:t>
      </w:r>
      <w:r w:rsidRPr="000B6476">
        <w:rPr>
          <w:rFonts w:ascii="Times New Roman" w:hAnsi="Times New Roman" w:cs="Times New Roman"/>
          <w:sz w:val="28"/>
          <w:szCs w:val="28"/>
        </w:rPr>
        <w:t xml:space="preserve"> 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Ахмерова Лариса Витальевна, </w:t>
      </w:r>
      <w:r w:rsidR="00823235">
        <w:rPr>
          <w:rFonts w:ascii="Times New Roman" w:hAnsi="Times New Roman" w:cs="Times New Roman"/>
          <w:sz w:val="28"/>
          <w:szCs w:val="28"/>
        </w:rPr>
        <w:t>00.00.0000</w:t>
      </w:r>
      <w:r w:rsidRPr="000B6476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r w:rsidR="000B6476" w:rsidRPr="000B6476">
        <w:rPr>
          <w:rFonts w:ascii="Times New Roman" w:hAnsi="Times New Roman" w:cs="Times New Roman"/>
          <w:sz w:val="28"/>
          <w:szCs w:val="28"/>
        </w:rPr>
        <w:t>село Большие Яльчики Яльчикского района Чувашской АССР</w:t>
      </w:r>
      <w:r w:rsidRPr="000B6476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823235">
        <w:rPr>
          <w:rFonts w:ascii="Times New Roman" w:hAnsi="Times New Roman" w:cs="Times New Roman"/>
          <w:sz w:val="28"/>
          <w:szCs w:val="28"/>
        </w:rPr>
        <w:t>00 00 000000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823235">
        <w:rPr>
          <w:rFonts w:ascii="Times New Roman" w:hAnsi="Times New Roman" w:cs="Times New Roman"/>
          <w:sz w:val="28"/>
          <w:szCs w:val="28"/>
        </w:rPr>
        <w:t>00.00.0000</w:t>
      </w:r>
      <w:r w:rsidR="000B6476" w:rsidRPr="000B6476">
        <w:rPr>
          <w:rFonts w:ascii="Times New Roman" w:hAnsi="Times New Roman" w:cs="Times New Roman"/>
          <w:sz w:val="28"/>
          <w:szCs w:val="28"/>
        </w:rPr>
        <w:t>, Московским РОВД гор. Чебоксары Чувашской Республики</w:t>
      </w:r>
      <w:r w:rsidRPr="000B6476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823235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0B6476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8F326C" w:rsidRPr="000B6476">
        <w:rPr>
          <w:rFonts w:ascii="Times New Roman" w:hAnsi="Times New Roman" w:cs="Times New Roman"/>
          <w:sz w:val="28"/>
          <w:szCs w:val="28"/>
        </w:rPr>
        <w:t xml:space="preserve">Чувашская Республика, </w:t>
      </w:r>
      <w:r w:rsidR="00977843" w:rsidRPr="000B6476">
        <w:rPr>
          <w:rFonts w:ascii="Times New Roman" w:hAnsi="Times New Roman" w:cs="Times New Roman"/>
          <w:sz w:val="28"/>
          <w:szCs w:val="28"/>
        </w:rPr>
        <w:t>Яльчикский</w:t>
      </w:r>
      <w:r w:rsidR="008F326C" w:rsidRPr="000B647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77843" w:rsidRPr="000B6476">
        <w:rPr>
          <w:rFonts w:ascii="Times New Roman" w:hAnsi="Times New Roman" w:cs="Times New Roman"/>
          <w:sz w:val="28"/>
          <w:szCs w:val="28"/>
        </w:rPr>
        <w:t xml:space="preserve">, с. </w:t>
      </w:r>
      <w:r w:rsidR="00F468A2">
        <w:rPr>
          <w:rFonts w:ascii="Times New Roman" w:hAnsi="Times New Roman" w:cs="Times New Roman"/>
          <w:sz w:val="28"/>
          <w:szCs w:val="28"/>
        </w:rPr>
        <w:t>Большие Яльчики</w:t>
      </w:r>
      <w:r w:rsidR="00977843" w:rsidRPr="000B6476">
        <w:rPr>
          <w:rFonts w:ascii="Times New Roman" w:hAnsi="Times New Roman" w:cs="Times New Roman"/>
          <w:sz w:val="28"/>
          <w:szCs w:val="28"/>
        </w:rPr>
        <w:t xml:space="preserve">, ул. </w:t>
      </w:r>
      <w:r w:rsidR="00F468A2">
        <w:rPr>
          <w:rFonts w:ascii="Times New Roman" w:hAnsi="Times New Roman" w:cs="Times New Roman"/>
          <w:sz w:val="28"/>
          <w:szCs w:val="28"/>
        </w:rPr>
        <w:t>Гагарина</w:t>
      </w:r>
      <w:r w:rsidR="00977843" w:rsidRPr="000B6476">
        <w:rPr>
          <w:rFonts w:ascii="Times New Roman" w:hAnsi="Times New Roman" w:cs="Times New Roman"/>
          <w:sz w:val="28"/>
          <w:szCs w:val="28"/>
        </w:rPr>
        <w:t>, д.</w:t>
      </w:r>
      <w:r w:rsidR="00F468A2">
        <w:rPr>
          <w:rFonts w:ascii="Times New Roman" w:hAnsi="Times New Roman" w:cs="Times New Roman"/>
          <w:sz w:val="28"/>
          <w:szCs w:val="28"/>
        </w:rPr>
        <w:t>41</w:t>
      </w:r>
      <w:r w:rsidRPr="000B6476">
        <w:rPr>
          <w:rFonts w:ascii="Times New Roman" w:hAnsi="Times New Roman" w:cs="Times New Roman"/>
          <w:sz w:val="28"/>
          <w:szCs w:val="28"/>
        </w:rPr>
        <w:t>.</w:t>
      </w:r>
    </w:p>
    <w:p w:rsidR="00BB231B" w:rsidRDefault="00BB231B" w:rsidP="00977843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="000B6476">
        <w:rPr>
          <w:rFonts w:ascii="Times New Roman" w:hAnsi="Times New Roman" w:cs="Times New Roman"/>
          <w:sz w:val="28"/>
          <w:szCs w:val="28"/>
        </w:rPr>
        <w:t>Ахмеровой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 Ларис</w:t>
      </w:r>
      <w:r w:rsidR="000B6476">
        <w:rPr>
          <w:rFonts w:ascii="Times New Roman" w:hAnsi="Times New Roman" w:cs="Times New Roman"/>
          <w:sz w:val="28"/>
          <w:szCs w:val="28"/>
        </w:rPr>
        <w:t>ы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 Витальевн</w:t>
      </w:r>
      <w:r w:rsidR="000B647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0B647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04.10.2011 </w:t>
      </w:r>
      <w:r w:rsidR="00977843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0B6476" w:rsidRPr="000B6476">
        <w:rPr>
          <w:rFonts w:ascii="Times New Roman" w:hAnsi="Times New Roman" w:cs="Times New Roman"/>
          <w:sz w:val="28"/>
          <w:szCs w:val="28"/>
        </w:rPr>
        <w:t>21-21-18/010/2011-290</w:t>
      </w:r>
      <w:r w:rsidR="00977843">
        <w:rPr>
          <w:rFonts w:ascii="Times New Roman" w:hAnsi="Times New Roman" w:cs="Times New Roman"/>
          <w:sz w:val="28"/>
          <w:szCs w:val="28"/>
        </w:rPr>
        <w:t>.</w:t>
      </w:r>
    </w:p>
    <w:p w:rsidR="000B6476" w:rsidRDefault="00BB231B" w:rsidP="00861E9C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0B6476">
        <w:rPr>
          <w:rFonts w:ascii="Times New Roman" w:hAnsi="Times New Roman" w:cs="Times New Roman"/>
          <w:sz w:val="28"/>
          <w:szCs w:val="28"/>
        </w:rPr>
        <w:t>не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Яльчикского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C060F"/>
    <w:rsid w:val="002E1F9D"/>
    <w:rsid w:val="00631919"/>
    <w:rsid w:val="00823235"/>
    <w:rsid w:val="008F326C"/>
    <w:rsid w:val="00977843"/>
    <w:rsid w:val="009B4181"/>
    <w:rsid w:val="00AE35F8"/>
    <w:rsid w:val="00BB231B"/>
    <w:rsid w:val="00F4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CB0F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6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6CD5B-F656-4658-BF6D-01E0506BF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13</cp:revision>
  <cp:lastPrinted>2023-07-25T10:32:00Z</cp:lastPrinted>
  <dcterms:created xsi:type="dcterms:W3CDTF">2023-07-12T08:49:00Z</dcterms:created>
  <dcterms:modified xsi:type="dcterms:W3CDTF">2023-07-25T12:10:00Z</dcterms:modified>
</cp:coreProperties>
</file>