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DC6E65" w:rsidP="00D4573E">
      <w:pPr>
        <w:rPr>
          <w:b/>
          <w:bCs/>
          <w:sz w:val="28"/>
          <w:szCs w:val="28"/>
        </w:rPr>
      </w:pPr>
      <w:r>
        <w:rPr>
          <w:b/>
          <w:bCs/>
          <w:sz w:val="28"/>
          <w:szCs w:val="28"/>
        </w:rPr>
        <w:t>28.01.2025</w:t>
      </w:r>
      <w:r w:rsidR="00D4573E" w:rsidRPr="00D4573E">
        <w:rPr>
          <w:b/>
          <w:bCs/>
          <w:sz w:val="28"/>
          <w:szCs w:val="28"/>
        </w:rPr>
        <w:t xml:space="preserve">                                                                           </w:t>
      </w:r>
      <w:r>
        <w:rPr>
          <w:b/>
          <w:bCs/>
          <w:sz w:val="28"/>
          <w:szCs w:val="28"/>
        </w:rPr>
        <w:t xml:space="preserve">                             № 1</w:t>
      </w:r>
    </w:p>
    <w:p w:rsidR="00D4573E" w:rsidRPr="00D4573E" w:rsidRDefault="00D4573E" w:rsidP="00D4573E">
      <w:pPr>
        <w:rPr>
          <w:b/>
          <w:bCs/>
          <w:sz w:val="28"/>
          <w:szCs w:val="28"/>
        </w:rPr>
      </w:pPr>
    </w:p>
    <w:tbl>
      <w:tblPr>
        <w:tblW w:w="0" w:type="auto"/>
        <w:tblInd w:w="109" w:type="dxa"/>
        <w:tblLayout w:type="fixed"/>
        <w:tblLook w:val="0000" w:firstRow="0" w:lastRow="0" w:firstColumn="0" w:lastColumn="0" w:noHBand="0" w:noVBand="0"/>
      </w:tblPr>
      <w:tblGrid>
        <w:gridCol w:w="3705"/>
        <w:gridCol w:w="1684"/>
        <w:gridCol w:w="4045"/>
      </w:tblGrid>
      <w:tr w:rsidR="00DC6E65" w:rsidTr="000D1D89">
        <w:trPr>
          <w:trHeight w:val="3049"/>
        </w:trPr>
        <w:tc>
          <w:tcPr>
            <w:tcW w:w="3705" w:type="dxa"/>
            <w:shd w:val="clear" w:color="auto" w:fill="auto"/>
          </w:tcPr>
          <w:p w:rsidR="00DC6E65" w:rsidRDefault="00DC6E65" w:rsidP="000D1D89">
            <w:pPr>
              <w:snapToGrid w:val="0"/>
            </w:pPr>
          </w:p>
          <w:p w:rsidR="00DC6E65" w:rsidRDefault="00DC6E65" w:rsidP="000D1D89">
            <w:pPr>
              <w:jc w:val="center"/>
              <w:rPr>
                <w:rFonts w:ascii="Arial Cyr Chuv" w:hAnsi="Arial Cyr Chuv" w:cs="Arial Cyr Chuv"/>
                <w:b/>
                <w:bCs/>
                <w:sz w:val="26"/>
                <w:szCs w:val="26"/>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DC6E65" w:rsidRDefault="00DC6E65" w:rsidP="000D1D89">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w:t>
            </w:r>
            <w:r>
              <w:rPr>
                <w:b/>
                <w:sz w:val="26"/>
                <w:szCs w:val="26"/>
              </w:rPr>
              <w:t>ă</w:t>
            </w:r>
            <w:proofErr w:type="spellEnd"/>
          </w:p>
          <w:p w:rsidR="00DC6E65" w:rsidRDefault="00DC6E65" w:rsidP="000D1D89">
            <w:pPr>
              <w:tabs>
                <w:tab w:val="left" w:pos="896"/>
              </w:tabs>
              <w:jc w:val="center"/>
              <w:rPr>
                <w:rFonts w:ascii="Arial Cyr Chuv" w:hAnsi="Arial Cyr Chuv" w:cs="Arial Cyr Chuv"/>
                <w:sz w:val="16"/>
                <w:szCs w:val="16"/>
              </w:rPr>
            </w:pPr>
            <w:r>
              <w:rPr>
                <w:rFonts w:ascii="Arial Cyr Chuv" w:hAnsi="Arial Cyr Chuv" w:cs="Arial Cyr Chuv"/>
                <w:b/>
                <w:bCs/>
                <w:sz w:val="26"/>
                <w:szCs w:val="26"/>
              </w:rPr>
              <w:t>округ.</w:t>
            </w:r>
          </w:p>
          <w:p w:rsidR="00DC6E65" w:rsidRDefault="00DC6E65" w:rsidP="000D1D89">
            <w:pPr>
              <w:jc w:val="center"/>
              <w:rPr>
                <w:rFonts w:ascii="Arial Cyr Chuv" w:hAnsi="Arial Cyr Chuv" w:cs="Arial Cyr Chuv"/>
                <w:sz w:val="16"/>
                <w:szCs w:val="16"/>
              </w:rPr>
            </w:pPr>
          </w:p>
          <w:p w:rsidR="00DC6E65" w:rsidRDefault="00DC6E65" w:rsidP="000D1D89">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муниципаллё</w:t>
            </w:r>
            <w:proofErr w:type="spellEnd"/>
          </w:p>
          <w:p w:rsidR="00DC6E65" w:rsidRDefault="00DC6E65" w:rsidP="000D1D89">
            <w:pPr>
              <w:tabs>
                <w:tab w:val="left" w:pos="896"/>
              </w:tabs>
              <w:jc w:val="center"/>
              <w:rPr>
                <w:rFonts w:ascii="Arial Cyr Chuv" w:hAnsi="Arial Cyr Chuv" w:cs="Arial Cyr Chuv"/>
                <w:b/>
                <w:bCs/>
                <w:sz w:val="26"/>
                <w:szCs w:val="26"/>
              </w:rPr>
            </w:pPr>
            <w:proofErr w:type="spellStart"/>
            <w:proofErr w:type="gramStart"/>
            <w:r>
              <w:rPr>
                <w:rFonts w:ascii="Arial Cyr Chuv" w:hAnsi="Arial Cyr Chuv" w:cs="Arial Cyr Chuv"/>
                <w:b/>
                <w:bCs/>
                <w:sz w:val="26"/>
                <w:szCs w:val="26"/>
              </w:rPr>
              <w:t>округ.н</w:t>
            </w:r>
            <w:proofErr w:type="spellEnd"/>
            <w:proofErr w:type="gramEnd"/>
          </w:p>
          <w:p w:rsidR="00DC6E65" w:rsidRDefault="00DC6E65" w:rsidP="000D1D89">
            <w:pPr>
              <w:jc w:val="center"/>
              <w:rPr>
                <w:rFonts w:ascii="Arial Cyr Chuv" w:hAnsi="Arial Cyr Chuv" w:cs="Arial Cyr Chuv"/>
                <w:b/>
                <w:sz w:val="26"/>
              </w:rPr>
            </w:pPr>
            <w:r>
              <w:rPr>
                <w:rFonts w:ascii="Arial Cyr Chuv" w:hAnsi="Arial Cyr Chuv" w:cs="Arial Cyr Chuv"/>
                <w:b/>
                <w:bCs/>
                <w:sz w:val="26"/>
                <w:szCs w:val="26"/>
              </w:rPr>
              <w:t>администраций.</w:t>
            </w:r>
          </w:p>
          <w:p w:rsidR="00DC6E65" w:rsidRDefault="00DC6E65" w:rsidP="000D1D89">
            <w:pPr>
              <w:jc w:val="center"/>
            </w:pPr>
            <w:r>
              <w:rPr>
                <w:rFonts w:ascii="Arial Cyr Chuv" w:hAnsi="Arial Cyr Chuv" w:cs="Arial Cyr Chuv"/>
                <w:b/>
                <w:sz w:val="26"/>
              </w:rPr>
              <w:t>ЙЫШЁНУ</w:t>
            </w:r>
          </w:p>
          <w:p w:rsidR="00DC6E65" w:rsidRDefault="00DC6E65" w:rsidP="000D1D89">
            <w:pPr>
              <w:jc w:val="center"/>
            </w:pPr>
          </w:p>
          <w:p w:rsidR="00DC6E65" w:rsidRDefault="00DC6E65" w:rsidP="000D1D89">
            <w:pPr>
              <w:jc w:val="center"/>
              <w:rPr>
                <w:sz w:val="18"/>
                <w:szCs w:val="18"/>
              </w:rPr>
            </w:pPr>
            <w:r>
              <w:rPr>
                <w:rFonts w:ascii="Arial Cyr Chuv" w:hAnsi="Arial Cyr Chuv" w:cs="Arial Cyr Chuv"/>
                <w:sz w:val="21"/>
                <w:szCs w:val="21"/>
              </w:rPr>
              <w:t xml:space="preserve">2025 =? </w:t>
            </w:r>
            <w:proofErr w:type="spellStart"/>
            <w:proofErr w:type="gramStart"/>
            <w:r>
              <w:rPr>
                <w:rFonts w:ascii="Arial Cyr Chuv" w:hAnsi="Arial Cyr Chuv" w:cs="Arial Cyr Chuv"/>
                <w:sz w:val="21"/>
                <w:szCs w:val="21"/>
              </w:rPr>
              <w:t>январ.н</w:t>
            </w:r>
            <w:proofErr w:type="spellEnd"/>
            <w:proofErr w:type="gramEnd"/>
            <w:r>
              <w:rPr>
                <w:rFonts w:ascii="Arial Cyr Chuv" w:hAnsi="Arial Cyr Chuv" w:cs="Arial Cyr Chuv"/>
                <w:sz w:val="21"/>
                <w:szCs w:val="21"/>
              </w:rPr>
              <w:t xml:space="preserve">  17-м.ш. №39    </w:t>
            </w:r>
          </w:p>
          <w:p w:rsidR="00DC6E65" w:rsidRDefault="00DC6E65" w:rsidP="000D1D89">
            <w:pPr>
              <w:jc w:val="center"/>
              <w:rPr>
                <w:sz w:val="18"/>
                <w:szCs w:val="18"/>
              </w:rPr>
            </w:pPr>
          </w:p>
          <w:p w:rsidR="00DC6E65" w:rsidRDefault="00DC6E65" w:rsidP="000D1D89">
            <w:pPr>
              <w:jc w:val="center"/>
              <w:rPr>
                <w:rFonts w:ascii="Arial Cyr Chuv" w:hAnsi="Arial Cyr Chuv" w:cs="Arial Cyr Chuv"/>
                <w:sz w:val="18"/>
                <w:szCs w:val="18"/>
              </w:rPr>
            </w:pPr>
            <w:proofErr w:type="spellStart"/>
            <w:r>
              <w:rPr>
                <w:sz w:val="18"/>
                <w:szCs w:val="18"/>
              </w:rPr>
              <w:t>Елч</w:t>
            </w:r>
            <w:r>
              <w:rPr>
                <w:rFonts w:ascii="Arial Cyr Chuv" w:hAnsi="Arial Cyr Chuv" w:cs="Arial Cyr Chuv"/>
                <w:sz w:val="18"/>
                <w:szCs w:val="18"/>
              </w:rPr>
              <w:t>.</w:t>
            </w:r>
            <w:proofErr w:type="gramStart"/>
            <w:r>
              <w:rPr>
                <w:sz w:val="18"/>
                <w:szCs w:val="18"/>
              </w:rPr>
              <w:t>к</w:t>
            </w:r>
            <w:proofErr w:type="spellEnd"/>
            <w:r>
              <w:rPr>
                <w:sz w:val="18"/>
                <w:szCs w:val="18"/>
              </w:rPr>
              <w:t xml:space="preserve"> ял</w:t>
            </w:r>
            <w:proofErr w:type="gramEnd"/>
            <w:r>
              <w:rPr>
                <w:rFonts w:ascii="Arial Cyr Chuv" w:hAnsi="Arial Cyr Chuv" w:cs="Arial Cyr Chuv"/>
                <w:sz w:val="18"/>
                <w:szCs w:val="18"/>
              </w:rPr>
              <w:t>.</w:t>
            </w:r>
          </w:p>
          <w:p w:rsidR="00DC6E65" w:rsidRDefault="00DC6E65" w:rsidP="000D1D89">
            <w:pPr>
              <w:jc w:val="center"/>
              <w:rPr>
                <w:rFonts w:ascii="Arial Cyr Chuv" w:hAnsi="Arial Cyr Chuv" w:cs="Arial Cyr Chuv"/>
                <w:sz w:val="18"/>
                <w:szCs w:val="18"/>
              </w:rPr>
            </w:pPr>
          </w:p>
          <w:p w:rsidR="00DC6E65" w:rsidRDefault="00DC6E65" w:rsidP="000D1D89">
            <w:pPr>
              <w:jc w:val="center"/>
              <w:rPr>
                <w:rFonts w:ascii="Arial Cyr Chuv" w:hAnsi="Arial Cyr Chuv" w:cs="Arial Cyr Chuv"/>
                <w:sz w:val="18"/>
                <w:szCs w:val="18"/>
              </w:rPr>
            </w:pPr>
          </w:p>
          <w:p w:rsidR="00DC6E65" w:rsidRDefault="00DC6E65" w:rsidP="000D1D89">
            <w:pPr>
              <w:jc w:val="center"/>
              <w:rPr>
                <w:rFonts w:ascii="Arial Cyr Chuv" w:hAnsi="Arial Cyr Chuv" w:cs="Arial Cyr Chuv"/>
                <w:sz w:val="18"/>
                <w:szCs w:val="18"/>
              </w:rPr>
            </w:pPr>
          </w:p>
        </w:tc>
        <w:tc>
          <w:tcPr>
            <w:tcW w:w="1684" w:type="dxa"/>
            <w:shd w:val="clear" w:color="auto" w:fill="auto"/>
          </w:tcPr>
          <w:p w:rsidR="00DC6E65" w:rsidRDefault="00DC6E65" w:rsidP="000D1D89">
            <w:pPr>
              <w:snapToGrid w:val="0"/>
              <w:jc w:val="center"/>
            </w:pPr>
          </w:p>
          <w:p w:rsidR="00DC6E65" w:rsidRDefault="00DC6E65" w:rsidP="000D1D89">
            <w:pPr>
              <w:jc w:val="center"/>
              <w:rPr>
                <w:rFonts w:ascii="Arial Cyr Chuv" w:hAnsi="Arial Cyr Chuv" w:cs="Arial Cyr Chuv"/>
                <w:b/>
                <w:bCs/>
                <w:iCs/>
                <w:sz w:val="26"/>
                <w:szCs w:val="26"/>
              </w:rPr>
            </w:pPr>
            <w:r>
              <w:rPr>
                <w:noProof/>
              </w:rPr>
              <w:drawing>
                <wp:inline distT="0" distB="0" distL="0" distR="0">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DC6E65" w:rsidRDefault="00DC6E65" w:rsidP="000D1D89">
            <w:pPr>
              <w:snapToGrid w:val="0"/>
              <w:jc w:val="center"/>
              <w:rPr>
                <w:rFonts w:ascii="Arial Cyr Chuv" w:hAnsi="Arial Cyr Chuv" w:cs="Arial Cyr Chuv"/>
                <w:b/>
                <w:bCs/>
                <w:iCs/>
                <w:sz w:val="26"/>
                <w:szCs w:val="26"/>
              </w:rPr>
            </w:pPr>
          </w:p>
          <w:p w:rsidR="00DC6E65" w:rsidRDefault="00DC6E65" w:rsidP="000D1D89">
            <w:pPr>
              <w:jc w:val="center"/>
              <w:rPr>
                <w:rFonts w:ascii="Arial Cyr Chuv" w:hAnsi="Arial Cyr Chuv" w:cs="Arial Cyr Chuv"/>
                <w:b/>
                <w:bCs/>
                <w:sz w:val="26"/>
                <w:szCs w:val="26"/>
              </w:rPr>
            </w:pPr>
            <w:proofErr w:type="gramStart"/>
            <w:r>
              <w:rPr>
                <w:rFonts w:ascii="Arial Cyr Chuv" w:hAnsi="Arial Cyr Chuv" w:cs="Arial Cyr Chuv"/>
                <w:b/>
                <w:bCs/>
                <w:iCs/>
                <w:sz w:val="26"/>
                <w:szCs w:val="26"/>
              </w:rPr>
              <w:t>Чувашская  Республика</w:t>
            </w:r>
            <w:proofErr w:type="gramEnd"/>
          </w:p>
          <w:p w:rsidR="00DC6E65" w:rsidRDefault="00DC6E65" w:rsidP="000D1D89">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DC6E65" w:rsidRDefault="00DC6E65" w:rsidP="000D1D89">
            <w:pPr>
              <w:jc w:val="center"/>
              <w:rPr>
                <w:sz w:val="16"/>
                <w:szCs w:val="16"/>
              </w:rPr>
            </w:pPr>
            <w:r>
              <w:rPr>
                <w:rFonts w:ascii="Arial Cyr Chuv" w:hAnsi="Arial Cyr Chuv" w:cs="Arial Cyr Chuv"/>
                <w:b/>
                <w:bCs/>
                <w:sz w:val="26"/>
                <w:szCs w:val="26"/>
              </w:rPr>
              <w:t>муниципальный округ</w:t>
            </w:r>
          </w:p>
          <w:p w:rsidR="00DC6E65" w:rsidRDefault="00DC6E65" w:rsidP="000D1D89">
            <w:pPr>
              <w:jc w:val="center"/>
              <w:rPr>
                <w:sz w:val="16"/>
                <w:szCs w:val="16"/>
              </w:rPr>
            </w:pPr>
          </w:p>
          <w:p w:rsidR="00DC6E65" w:rsidRDefault="00DC6E65" w:rsidP="000D1D89">
            <w:pPr>
              <w:jc w:val="center"/>
              <w:rPr>
                <w:rFonts w:ascii="Arial Cyr Chuv" w:hAnsi="Arial Cyr Chuv" w:cs="Arial Cyr Chuv"/>
                <w:b/>
                <w:bCs/>
                <w:sz w:val="26"/>
                <w:szCs w:val="26"/>
              </w:rPr>
            </w:pPr>
            <w:r>
              <w:rPr>
                <w:rFonts w:ascii="Arial Cyr Chuv" w:hAnsi="Arial Cyr Chuv" w:cs="Arial Cyr Chuv"/>
                <w:b/>
                <w:bCs/>
                <w:sz w:val="26"/>
                <w:szCs w:val="26"/>
              </w:rPr>
              <w:t xml:space="preserve">Администрация  </w:t>
            </w:r>
          </w:p>
          <w:p w:rsidR="00DC6E65" w:rsidRDefault="00DC6E65" w:rsidP="000D1D89">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DC6E65" w:rsidRDefault="00DC6E65" w:rsidP="000D1D89">
            <w:pPr>
              <w:jc w:val="center"/>
              <w:rPr>
                <w:b/>
                <w:sz w:val="26"/>
              </w:rPr>
            </w:pPr>
            <w:r>
              <w:rPr>
                <w:rFonts w:ascii="Arial Cyr Chuv" w:hAnsi="Arial Cyr Chuv" w:cs="Arial Cyr Chuv"/>
                <w:b/>
                <w:bCs/>
                <w:sz w:val="26"/>
                <w:szCs w:val="26"/>
              </w:rPr>
              <w:t>муниципального округа</w:t>
            </w:r>
          </w:p>
          <w:p w:rsidR="00DC6E65" w:rsidRDefault="00DC6E65" w:rsidP="000D1D89">
            <w:pPr>
              <w:jc w:val="center"/>
              <w:rPr>
                <w:b/>
                <w:sz w:val="26"/>
              </w:rPr>
            </w:pPr>
            <w:r>
              <w:rPr>
                <w:b/>
                <w:sz w:val="26"/>
              </w:rPr>
              <w:t>ПОСТАНОВЛЕНИЕ</w:t>
            </w:r>
          </w:p>
          <w:p w:rsidR="00DC6E65" w:rsidRDefault="00DC6E65" w:rsidP="000D1D89">
            <w:pPr>
              <w:jc w:val="center"/>
              <w:rPr>
                <w:b/>
                <w:sz w:val="26"/>
              </w:rPr>
            </w:pPr>
          </w:p>
          <w:p w:rsidR="00DC6E65" w:rsidRDefault="00DC6E65" w:rsidP="000D1D89">
            <w:pPr>
              <w:jc w:val="center"/>
              <w:rPr>
                <w:sz w:val="16"/>
                <w:szCs w:val="16"/>
              </w:rPr>
            </w:pPr>
            <w:r>
              <w:t xml:space="preserve">«17» января 2025 г. №39      </w:t>
            </w:r>
          </w:p>
          <w:p w:rsidR="00DC6E65" w:rsidRDefault="00DC6E65" w:rsidP="000D1D89">
            <w:pPr>
              <w:jc w:val="center"/>
              <w:rPr>
                <w:sz w:val="16"/>
                <w:szCs w:val="16"/>
              </w:rPr>
            </w:pPr>
          </w:p>
          <w:p w:rsidR="00DC6E65" w:rsidRDefault="00DC6E65" w:rsidP="000D1D89">
            <w:pPr>
              <w:jc w:val="center"/>
            </w:pPr>
            <w:r>
              <w:rPr>
                <w:sz w:val="18"/>
                <w:szCs w:val="18"/>
              </w:rPr>
              <w:t>село Яльчики</w:t>
            </w:r>
          </w:p>
        </w:tc>
      </w:tr>
    </w:tbl>
    <w:p w:rsidR="00DC6E65" w:rsidRPr="001A24D3" w:rsidRDefault="00DC6E65" w:rsidP="00DC6E65">
      <w:pPr>
        <w:rPr>
          <w:sz w:val="28"/>
          <w:szCs w:val="28"/>
        </w:rPr>
      </w:pPr>
      <w:r w:rsidRPr="001A24D3">
        <w:rPr>
          <w:sz w:val="28"/>
          <w:szCs w:val="28"/>
        </w:rPr>
        <w:t xml:space="preserve">О внесении изменений в постановление </w:t>
      </w:r>
    </w:p>
    <w:p w:rsidR="00DC6E65" w:rsidRPr="001A24D3" w:rsidRDefault="00DC6E65" w:rsidP="00DC6E65">
      <w:pPr>
        <w:rPr>
          <w:sz w:val="28"/>
          <w:szCs w:val="28"/>
        </w:rPr>
      </w:pPr>
      <w:r w:rsidRPr="001A24D3">
        <w:rPr>
          <w:sz w:val="28"/>
          <w:szCs w:val="28"/>
        </w:rPr>
        <w:t xml:space="preserve">администрации Яльчикского муниципального </w:t>
      </w:r>
    </w:p>
    <w:p w:rsidR="00DC6E65" w:rsidRPr="001A24D3" w:rsidRDefault="00DC6E65" w:rsidP="00DC6E65">
      <w:pPr>
        <w:rPr>
          <w:sz w:val="28"/>
          <w:szCs w:val="28"/>
        </w:rPr>
      </w:pPr>
      <w:r w:rsidRPr="001A24D3">
        <w:rPr>
          <w:sz w:val="28"/>
          <w:szCs w:val="28"/>
        </w:rPr>
        <w:t xml:space="preserve">округа Чувашской Республики </w:t>
      </w:r>
    </w:p>
    <w:p w:rsidR="00DC6E65" w:rsidRPr="001A24D3" w:rsidRDefault="00DC6E65" w:rsidP="00DC6E65">
      <w:pPr>
        <w:rPr>
          <w:sz w:val="28"/>
          <w:szCs w:val="28"/>
        </w:rPr>
      </w:pPr>
      <w:r w:rsidRPr="001A24D3">
        <w:rPr>
          <w:sz w:val="28"/>
          <w:szCs w:val="28"/>
        </w:rPr>
        <w:t xml:space="preserve">от 30 декабря 2022 </w:t>
      </w:r>
      <w:proofErr w:type="gramStart"/>
      <w:r w:rsidRPr="001A24D3">
        <w:rPr>
          <w:sz w:val="28"/>
          <w:szCs w:val="28"/>
        </w:rPr>
        <w:t>года  №</w:t>
      </w:r>
      <w:proofErr w:type="gramEnd"/>
      <w:r w:rsidRPr="001A24D3">
        <w:rPr>
          <w:sz w:val="28"/>
          <w:szCs w:val="28"/>
        </w:rPr>
        <w:t xml:space="preserve"> 73</w:t>
      </w:r>
    </w:p>
    <w:p w:rsidR="00DC6E65" w:rsidRDefault="00DC6E65" w:rsidP="00DC6E65">
      <w:pPr>
        <w:widowControl w:val="0"/>
        <w:spacing w:line="317" w:lineRule="exact"/>
        <w:ind w:left="60" w:right="40"/>
        <w:rPr>
          <w:color w:val="000000"/>
          <w:sz w:val="26"/>
          <w:szCs w:val="26"/>
          <w:lang w:bidi="ru-RU"/>
        </w:rPr>
      </w:pPr>
    </w:p>
    <w:p w:rsidR="00DC6E65" w:rsidRDefault="00DC6E65" w:rsidP="00DC6E65"/>
    <w:p w:rsidR="00DC6E65" w:rsidRPr="00ED2643" w:rsidRDefault="00DC6E65" w:rsidP="00DC6E65">
      <w:pPr>
        <w:widowControl w:val="0"/>
        <w:ind w:left="113"/>
        <w:jc w:val="both"/>
        <w:rPr>
          <w:color w:val="000000"/>
          <w:spacing w:val="70"/>
          <w:sz w:val="28"/>
          <w:szCs w:val="28"/>
          <w:lang w:bidi="ru-RU"/>
        </w:rPr>
      </w:pPr>
      <w:r w:rsidRPr="00DC6E65">
        <w:rPr>
          <w:color w:val="000000"/>
          <w:sz w:val="28"/>
          <w:szCs w:val="28"/>
          <w:lang w:eastAsia="en-US"/>
        </w:rPr>
        <w:tab/>
        <w:t xml:space="preserve">В соответствии с федеральными законами от 29.12.2012 № 273-ФЗ «Об образовании в Российской Федерации», от 06.10.2003 № 131-ФЗ «Об общих принципах организации местного самоуправления в Российской Федерации», Законом Чувашской Республики от 30.07.2013 № 50 «Об образовании в Чувашской Республике», постановлением Кабинета Министров Чувашской Республики от </w:t>
      </w:r>
      <w:r>
        <w:rPr>
          <w:color w:val="000000"/>
          <w:sz w:val="28"/>
          <w:szCs w:val="28"/>
          <w:lang w:eastAsia="en-US"/>
        </w:rPr>
        <w:t>11.11.</w:t>
      </w:r>
      <w:r w:rsidRPr="00DC6E65">
        <w:rPr>
          <w:color w:val="000000"/>
          <w:sz w:val="28"/>
          <w:szCs w:val="28"/>
          <w:lang w:eastAsia="en-US"/>
        </w:rPr>
        <w:t>2015  № 406 «Об установлении максимального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 находящихся на территории Чувашской Республики», руководствуясь Уставом Яльчикского муниципального округа Чувашской Республики</w:t>
      </w:r>
      <w:r>
        <w:rPr>
          <w:color w:val="000000"/>
          <w:sz w:val="28"/>
          <w:szCs w:val="28"/>
          <w:lang w:eastAsia="en-US"/>
        </w:rPr>
        <w:t>,</w:t>
      </w:r>
      <w:r w:rsidRPr="00ED2643">
        <w:rPr>
          <w:bCs/>
          <w:sz w:val="28"/>
          <w:szCs w:val="28"/>
        </w:rPr>
        <w:t xml:space="preserve"> </w:t>
      </w:r>
      <w:r w:rsidRPr="00ED2643">
        <w:rPr>
          <w:color w:val="000000"/>
          <w:sz w:val="28"/>
          <w:szCs w:val="28"/>
          <w:lang w:bidi="ru-RU"/>
        </w:rPr>
        <w:t xml:space="preserve">администрация Яльчикского муниципального округа Чувашской Республики </w:t>
      </w:r>
      <w:r>
        <w:rPr>
          <w:color w:val="000000"/>
          <w:sz w:val="28"/>
          <w:szCs w:val="28"/>
          <w:lang w:bidi="ru-RU"/>
        </w:rPr>
        <w:t xml:space="preserve"> </w:t>
      </w:r>
      <w:r w:rsidRPr="00ED2643">
        <w:rPr>
          <w:color w:val="000000"/>
          <w:spacing w:val="70"/>
          <w:sz w:val="28"/>
          <w:szCs w:val="28"/>
          <w:lang w:bidi="ru-RU"/>
        </w:rPr>
        <w:t>постановляет:</w:t>
      </w:r>
    </w:p>
    <w:p w:rsidR="00DC6E65" w:rsidRDefault="00DC6E65" w:rsidP="00DC6E65">
      <w:pPr>
        <w:widowControl w:val="0"/>
        <w:ind w:left="113"/>
        <w:jc w:val="both"/>
        <w:rPr>
          <w:color w:val="000000"/>
          <w:sz w:val="28"/>
          <w:szCs w:val="28"/>
          <w:lang w:bidi="ru-RU"/>
        </w:rPr>
      </w:pPr>
      <w:r>
        <w:rPr>
          <w:color w:val="000000"/>
          <w:sz w:val="28"/>
          <w:szCs w:val="28"/>
          <w:lang w:bidi="ru-RU"/>
        </w:rPr>
        <w:tab/>
      </w:r>
      <w:r w:rsidRPr="00ED2643">
        <w:rPr>
          <w:color w:val="000000"/>
          <w:sz w:val="28"/>
          <w:szCs w:val="28"/>
          <w:lang w:bidi="ru-RU"/>
        </w:rPr>
        <w:t>1. Внести в постановление администрации Яльчикского муниципального ок</w:t>
      </w:r>
      <w:r>
        <w:rPr>
          <w:color w:val="000000"/>
          <w:sz w:val="28"/>
          <w:szCs w:val="28"/>
          <w:lang w:bidi="ru-RU"/>
        </w:rPr>
        <w:t xml:space="preserve">руга Чувашской Республики от 30.12.2022 </w:t>
      </w:r>
      <w:r w:rsidRPr="00ED2643">
        <w:rPr>
          <w:color w:val="000000"/>
          <w:sz w:val="28"/>
          <w:szCs w:val="28"/>
          <w:lang w:bidi="ru-RU"/>
        </w:rPr>
        <w:t xml:space="preserve">№ 73 «Об установлении </w:t>
      </w:r>
      <w:r w:rsidRPr="00ED2643">
        <w:rPr>
          <w:color w:val="000000"/>
          <w:sz w:val="28"/>
          <w:szCs w:val="28"/>
          <w:lang w:bidi="ru-RU"/>
        </w:rPr>
        <w:lastRenderedPageBreak/>
        <w:t>родительской платы за содержание ребенка (присмотр и уход за ребенком) в муниципальных бюджетных образовательных учреждениях Яльчикского муниципального округа Чувашской Республики, реализующих программу дошкольного образования» следующие изменения:</w:t>
      </w:r>
    </w:p>
    <w:p w:rsidR="00DC6E65" w:rsidRPr="00DC6E65" w:rsidRDefault="00DC6E65" w:rsidP="00DC6E65">
      <w:pPr>
        <w:widowControl w:val="0"/>
        <w:ind w:left="113"/>
        <w:jc w:val="both"/>
        <w:rPr>
          <w:color w:val="000000"/>
          <w:sz w:val="28"/>
          <w:szCs w:val="28"/>
          <w:lang w:eastAsia="en-US"/>
        </w:rPr>
      </w:pPr>
      <w:r>
        <w:rPr>
          <w:color w:val="000000"/>
          <w:sz w:val="28"/>
          <w:szCs w:val="28"/>
          <w:lang w:bidi="ru-RU"/>
        </w:rPr>
        <w:t xml:space="preserve">         </w:t>
      </w:r>
      <w:r w:rsidRPr="00DC6E65">
        <w:rPr>
          <w:color w:val="000000"/>
          <w:sz w:val="28"/>
          <w:szCs w:val="28"/>
          <w:lang w:eastAsia="en-US"/>
        </w:rPr>
        <w:t>1.1. Пункт 1 постановления дополнить абзацами следующего</w:t>
      </w:r>
      <w:r>
        <w:rPr>
          <w:color w:val="000000"/>
          <w:sz w:val="28"/>
          <w:szCs w:val="28"/>
          <w:lang w:eastAsia="en-US"/>
        </w:rPr>
        <w:t xml:space="preserve"> </w:t>
      </w:r>
      <w:r w:rsidRPr="00DC6E65">
        <w:rPr>
          <w:color w:val="000000"/>
          <w:sz w:val="28"/>
          <w:szCs w:val="28"/>
          <w:lang w:eastAsia="en-US"/>
        </w:rPr>
        <w:t>содержания:</w:t>
      </w:r>
    </w:p>
    <w:p w:rsidR="00DC6E65" w:rsidRPr="00DC6E65" w:rsidRDefault="00DC6E65" w:rsidP="00DC6E65">
      <w:pPr>
        <w:widowControl w:val="0"/>
        <w:ind w:left="113"/>
        <w:jc w:val="both"/>
        <w:rPr>
          <w:color w:val="000000"/>
          <w:sz w:val="28"/>
          <w:szCs w:val="28"/>
          <w:lang w:eastAsia="en-US"/>
        </w:rPr>
      </w:pPr>
      <w:r w:rsidRPr="00DC6E65">
        <w:rPr>
          <w:color w:val="000000"/>
          <w:sz w:val="28"/>
          <w:szCs w:val="28"/>
          <w:lang w:eastAsia="en-US"/>
        </w:rPr>
        <w:tab/>
        <w:t>«Семьям, в которых хотя бы один из родителей (законных</w:t>
      </w:r>
      <w:r>
        <w:rPr>
          <w:color w:val="000000"/>
          <w:sz w:val="28"/>
          <w:szCs w:val="28"/>
          <w:lang w:eastAsia="en-US"/>
        </w:rPr>
        <w:t xml:space="preserve"> </w:t>
      </w:r>
      <w:r w:rsidRPr="00DC6E65">
        <w:rPr>
          <w:color w:val="000000"/>
          <w:sz w:val="28"/>
          <w:szCs w:val="28"/>
          <w:lang w:eastAsia="en-US"/>
        </w:rPr>
        <w:t>представителей) осуществляет трудовую деятельность в организации, включенной уполномоченным органом в сводный реестр организаций оборонно-промышленного комплекса предоставляется 20-процентная льгота</w:t>
      </w:r>
    </w:p>
    <w:p w:rsidR="00DC6E65" w:rsidRPr="00DC6E65" w:rsidRDefault="00DC6E65" w:rsidP="00DC6E65">
      <w:pPr>
        <w:ind w:left="113"/>
        <w:jc w:val="both"/>
        <w:rPr>
          <w:color w:val="000000"/>
          <w:sz w:val="28"/>
          <w:szCs w:val="28"/>
          <w:lang w:eastAsia="en-US"/>
        </w:rPr>
      </w:pPr>
      <w:r w:rsidRPr="00DC6E65">
        <w:rPr>
          <w:color w:val="000000"/>
          <w:sz w:val="28"/>
          <w:szCs w:val="28"/>
          <w:lang w:eastAsia="en-US"/>
        </w:rPr>
        <w:t>по оплате».</w:t>
      </w:r>
    </w:p>
    <w:p w:rsidR="00DC6E65" w:rsidRPr="00ED2643" w:rsidRDefault="00DC6E65" w:rsidP="00DC6E65">
      <w:pPr>
        <w:widowControl w:val="0"/>
        <w:ind w:left="113"/>
        <w:jc w:val="both"/>
        <w:rPr>
          <w:color w:val="000000"/>
          <w:sz w:val="28"/>
          <w:szCs w:val="28"/>
          <w:lang w:bidi="ru-RU"/>
        </w:rPr>
      </w:pPr>
      <w:r w:rsidRPr="00DC6E65">
        <w:rPr>
          <w:color w:val="000000"/>
          <w:sz w:val="28"/>
          <w:szCs w:val="28"/>
          <w:lang w:eastAsia="en-US"/>
        </w:rPr>
        <w:tab/>
        <w:t>«Взимать с родителей (законных представителей), осуществляющих трудовую деятельность на предприятиях оборонно-промышленного комплекса, 80</w:t>
      </w:r>
      <w:r w:rsidRPr="00DC6E65">
        <w:rPr>
          <w:color w:val="000000"/>
          <w:sz w:val="28"/>
          <w:szCs w:val="28"/>
          <w:vertAlign w:val="superscript"/>
          <w:lang w:eastAsia="en-US"/>
        </w:rPr>
        <w:t>%</w:t>
      </w:r>
      <w:r w:rsidRPr="00DC6E65">
        <w:rPr>
          <w:color w:val="000000"/>
          <w:sz w:val="28"/>
          <w:szCs w:val="28"/>
          <w:lang w:eastAsia="en-US"/>
        </w:rPr>
        <w:t xml:space="preserve"> установленного размера платы за присмотр и уход за детьми, осваивающими образовательные программы дошкольного образования в муниципальных образовательных организациях, находящихся на территории Яльчикского муниципального округа</w:t>
      </w:r>
      <w:r>
        <w:rPr>
          <w:color w:val="000000"/>
          <w:sz w:val="28"/>
          <w:szCs w:val="28"/>
          <w:lang w:eastAsia="en-US"/>
        </w:rPr>
        <w:t>.</w:t>
      </w:r>
    </w:p>
    <w:p w:rsidR="00DC6E65" w:rsidRPr="00DC6E65" w:rsidRDefault="00DC6E65" w:rsidP="00DC6E65">
      <w:pPr>
        <w:widowControl w:val="0"/>
        <w:ind w:left="113"/>
        <w:jc w:val="both"/>
        <w:rPr>
          <w:color w:val="000000"/>
          <w:sz w:val="28"/>
          <w:szCs w:val="28"/>
          <w:lang w:eastAsia="en-US"/>
        </w:rPr>
      </w:pPr>
      <w:r>
        <w:rPr>
          <w:color w:val="000000"/>
          <w:sz w:val="28"/>
          <w:szCs w:val="28"/>
          <w:lang w:eastAsia="en-US"/>
        </w:rPr>
        <w:tab/>
      </w:r>
      <w:r w:rsidRPr="00ED2643">
        <w:rPr>
          <w:color w:val="000000"/>
          <w:sz w:val="28"/>
          <w:szCs w:val="28"/>
          <w:lang w:eastAsia="en-US"/>
        </w:rPr>
        <w:t xml:space="preserve">Для освобождения от внесения родительской платы за присмотр и уход за детьми в размере 20% родители (законные </w:t>
      </w:r>
      <w:proofErr w:type="gramStart"/>
      <w:r w:rsidRPr="00ED2643">
        <w:rPr>
          <w:color w:val="000000"/>
          <w:sz w:val="28"/>
          <w:szCs w:val="28"/>
          <w:lang w:eastAsia="en-US"/>
        </w:rPr>
        <w:t>представители)предоставляют</w:t>
      </w:r>
      <w:proofErr w:type="gramEnd"/>
      <w:r w:rsidRPr="00ED2643">
        <w:rPr>
          <w:color w:val="000000"/>
          <w:sz w:val="28"/>
          <w:szCs w:val="28"/>
          <w:lang w:eastAsia="en-US"/>
        </w:rPr>
        <w:t xml:space="preserve"> </w:t>
      </w:r>
      <w:r w:rsidRPr="00DC6E65">
        <w:rPr>
          <w:color w:val="000000"/>
          <w:sz w:val="28"/>
          <w:szCs w:val="28"/>
          <w:lang w:eastAsia="en-US"/>
        </w:rPr>
        <w:t>в муниципальную образовательную документы:</w:t>
      </w:r>
    </w:p>
    <w:p w:rsidR="00DC6E65" w:rsidRPr="00ED2643" w:rsidRDefault="00DC6E65" w:rsidP="00DC6E65">
      <w:pPr>
        <w:ind w:left="113"/>
        <w:jc w:val="both"/>
        <w:rPr>
          <w:color w:val="000000"/>
          <w:sz w:val="28"/>
          <w:szCs w:val="28"/>
          <w:lang w:eastAsia="en-US"/>
        </w:rPr>
      </w:pPr>
      <w:r w:rsidRPr="00DC6E65">
        <w:rPr>
          <w:color w:val="000000"/>
          <w:sz w:val="28"/>
          <w:szCs w:val="28"/>
          <w:lang w:eastAsia="en-US"/>
        </w:rPr>
        <w:tab/>
        <w:t xml:space="preserve">письменное заявление </w:t>
      </w:r>
      <w:r w:rsidRPr="00ED2643">
        <w:rPr>
          <w:color w:val="000000"/>
          <w:sz w:val="28"/>
          <w:szCs w:val="28"/>
          <w:lang w:eastAsia="en-US"/>
        </w:rPr>
        <w:t xml:space="preserve">родителя (законного представителя) с указанием информации о страховом номере индивидуального лицевого счета, дате и месте </w:t>
      </w:r>
      <w:proofErr w:type="gramStart"/>
      <w:r w:rsidRPr="00ED2643">
        <w:rPr>
          <w:color w:val="000000"/>
          <w:sz w:val="28"/>
          <w:szCs w:val="28"/>
          <w:lang w:eastAsia="en-US"/>
        </w:rPr>
        <w:t>рождения ,</w:t>
      </w:r>
      <w:proofErr w:type="gramEnd"/>
      <w:r w:rsidRPr="00ED2643">
        <w:rPr>
          <w:color w:val="000000"/>
          <w:sz w:val="28"/>
          <w:szCs w:val="28"/>
          <w:lang w:eastAsia="en-US"/>
        </w:rPr>
        <w:t xml:space="preserve"> сведений о месте работы;</w:t>
      </w:r>
    </w:p>
    <w:p w:rsidR="00DC6E65" w:rsidRPr="00ED2643" w:rsidRDefault="00DC6E65" w:rsidP="00DC6E65">
      <w:pPr>
        <w:ind w:left="113"/>
        <w:jc w:val="both"/>
        <w:rPr>
          <w:color w:val="000000"/>
          <w:sz w:val="28"/>
          <w:szCs w:val="28"/>
          <w:lang w:eastAsia="en-US"/>
        </w:rPr>
      </w:pPr>
      <w:r>
        <w:rPr>
          <w:color w:val="000000"/>
          <w:sz w:val="28"/>
          <w:szCs w:val="28"/>
          <w:lang w:eastAsia="en-US"/>
        </w:rPr>
        <w:tab/>
        <w:t>документ, у</w:t>
      </w:r>
      <w:r w:rsidRPr="00ED2643">
        <w:rPr>
          <w:color w:val="000000"/>
          <w:sz w:val="28"/>
          <w:szCs w:val="28"/>
          <w:lang w:eastAsia="en-US"/>
        </w:rPr>
        <w:t>достоверяющий личность родителя (законного представителя) предъявляется при подаче заявления;</w:t>
      </w:r>
    </w:p>
    <w:p w:rsidR="00DC6E65" w:rsidRPr="00ED2643" w:rsidRDefault="00DC6E65" w:rsidP="00DC6E65">
      <w:pPr>
        <w:ind w:left="113"/>
        <w:jc w:val="both"/>
        <w:rPr>
          <w:color w:val="000000"/>
          <w:sz w:val="28"/>
          <w:szCs w:val="28"/>
          <w:lang w:eastAsia="en-US"/>
        </w:rPr>
      </w:pPr>
      <w:r>
        <w:rPr>
          <w:color w:val="000000"/>
          <w:sz w:val="28"/>
          <w:szCs w:val="28"/>
          <w:lang w:eastAsia="en-US"/>
        </w:rPr>
        <w:tab/>
      </w:r>
      <w:r w:rsidRPr="00ED2643">
        <w:rPr>
          <w:color w:val="000000"/>
          <w:sz w:val="28"/>
          <w:szCs w:val="28"/>
          <w:lang w:eastAsia="en-US"/>
        </w:rPr>
        <w:t>копию документа, подтверждающего полномочия законного представителя ребенка, в случае если законный представитель ребенка не является родителем;</w:t>
      </w:r>
    </w:p>
    <w:p w:rsidR="00DC6E65" w:rsidRPr="00DC6E65" w:rsidRDefault="00DC6E65" w:rsidP="00DC6E65">
      <w:pPr>
        <w:ind w:left="113"/>
        <w:jc w:val="both"/>
        <w:rPr>
          <w:color w:val="000000"/>
          <w:sz w:val="28"/>
          <w:szCs w:val="28"/>
          <w:lang w:eastAsia="en-US"/>
        </w:rPr>
      </w:pPr>
      <w:r>
        <w:rPr>
          <w:color w:val="000000"/>
          <w:sz w:val="28"/>
          <w:szCs w:val="28"/>
          <w:lang w:eastAsia="en-US"/>
        </w:rPr>
        <w:tab/>
      </w:r>
      <w:r w:rsidRPr="00ED2643">
        <w:rPr>
          <w:color w:val="000000"/>
          <w:sz w:val="28"/>
          <w:szCs w:val="28"/>
          <w:lang w:eastAsia="en-US"/>
        </w:rPr>
        <w:t>справку предприятия оборонно-промышленного комплекса об осуществлении родителем (законным представителем) ребенка трудовой деятельности</w:t>
      </w:r>
      <w:r w:rsidRPr="00DC6E65">
        <w:rPr>
          <w:color w:val="000000"/>
          <w:sz w:val="28"/>
          <w:szCs w:val="28"/>
          <w:lang w:eastAsia="en-US"/>
        </w:rPr>
        <w:t>.».</w:t>
      </w:r>
    </w:p>
    <w:p w:rsidR="00DC6E65" w:rsidRPr="00187CA8" w:rsidRDefault="00DC6E65" w:rsidP="00DC6E65">
      <w:pPr>
        <w:ind w:left="113"/>
        <w:jc w:val="both"/>
        <w:rPr>
          <w:color w:val="000000"/>
          <w:spacing w:val="70"/>
          <w:sz w:val="28"/>
          <w:szCs w:val="28"/>
          <w:lang w:bidi="ru-RU"/>
        </w:rPr>
      </w:pPr>
      <w:r w:rsidRPr="00DC6E65">
        <w:rPr>
          <w:color w:val="000000"/>
          <w:sz w:val="28"/>
          <w:szCs w:val="28"/>
          <w:lang w:eastAsia="en-US"/>
        </w:rPr>
        <w:tab/>
      </w:r>
      <w:r>
        <w:rPr>
          <w:color w:val="000000"/>
          <w:sz w:val="28"/>
          <w:szCs w:val="28"/>
          <w:lang w:eastAsia="en-US"/>
        </w:rPr>
        <w:t>2</w:t>
      </w:r>
      <w:r w:rsidRPr="00187CA8">
        <w:rPr>
          <w:sz w:val="28"/>
          <w:szCs w:val="28"/>
          <w:lang w:bidi="ru-RU"/>
        </w:rPr>
        <w:t>.</w:t>
      </w:r>
      <w:r w:rsidRPr="0066127D">
        <w:rPr>
          <w:sz w:val="28"/>
          <w:szCs w:val="28"/>
        </w:rPr>
        <w:t xml:space="preserve"> </w:t>
      </w:r>
      <w:r w:rsidRPr="00187CA8">
        <w:rPr>
          <w:sz w:val="28"/>
          <w:szCs w:val="28"/>
        </w:rPr>
        <w:t>Настоящее постановление вступает в силу после его официального опублик</w:t>
      </w:r>
      <w:r>
        <w:rPr>
          <w:sz w:val="28"/>
          <w:szCs w:val="28"/>
        </w:rPr>
        <w:t>ования.</w:t>
      </w:r>
      <w:r>
        <w:rPr>
          <w:color w:val="000000"/>
          <w:sz w:val="28"/>
          <w:szCs w:val="28"/>
          <w:lang w:bidi="ru-RU"/>
        </w:rPr>
        <w:t xml:space="preserve"> </w:t>
      </w:r>
    </w:p>
    <w:p w:rsidR="00DC6E65" w:rsidRDefault="00DC6E65" w:rsidP="00DC6E65">
      <w:pPr>
        <w:widowControl w:val="0"/>
        <w:jc w:val="both"/>
        <w:rPr>
          <w:sz w:val="28"/>
          <w:szCs w:val="28"/>
        </w:rPr>
      </w:pPr>
    </w:p>
    <w:p w:rsidR="00DC6E65" w:rsidRDefault="00DC6E65" w:rsidP="00DC6E65">
      <w:pPr>
        <w:widowControl w:val="0"/>
        <w:jc w:val="both"/>
        <w:rPr>
          <w:sz w:val="28"/>
          <w:szCs w:val="28"/>
        </w:rPr>
      </w:pPr>
    </w:p>
    <w:p w:rsidR="00DC6E65" w:rsidRDefault="00DC6E65" w:rsidP="00DC6E65">
      <w:pPr>
        <w:widowControl w:val="0"/>
        <w:jc w:val="both"/>
        <w:rPr>
          <w:sz w:val="28"/>
          <w:szCs w:val="28"/>
        </w:rPr>
      </w:pPr>
    </w:p>
    <w:p w:rsidR="00DC6E65" w:rsidRPr="00187CA8" w:rsidRDefault="00DC6E65" w:rsidP="00DC6E65">
      <w:pPr>
        <w:widowControl w:val="0"/>
        <w:jc w:val="both"/>
        <w:rPr>
          <w:color w:val="000000"/>
          <w:sz w:val="28"/>
          <w:szCs w:val="28"/>
          <w:lang w:bidi="ru-RU"/>
        </w:rPr>
      </w:pPr>
      <w:r w:rsidRPr="00187CA8">
        <w:rPr>
          <w:sz w:val="28"/>
          <w:szCs w:val="28"/>
        </w:rPr>
        <w:t xml:space="preserve">Глава Яльчикского </w:t>
      </w:r>
    </w:p>
    <w:p w:rsidR="00DC6E65" w:rsidRPr="00187CA8" w:rsidRDefault="00DC6E65" w:rsidP="00DC6E65">
      <w:pPr>
        <w:widowControl w:val="0"/>
        <w:jc w:val="both"/>
        <w:rPr>
          <w:sz w:val="28"/>
          <w:szCs w:val="28"/>
        </w:rPr>
      </w:pPr>
      <w:r w:rsidRPr="00187CA8">
        <w:rPr>
          <w:color w:val="000000"/>
          <w:sz w:val="28"/>
          <w:szCs w:val="28"/>
          <w:lang w:bidi="ru-RU"/>
        </w:rPr>
        <w:t>муниципального округа</w:t>
      </w:r>
      <w:r w:rsidRPr="00187CA8">
        <w:rPr>
          <w:sz w:val="28"/>
          <w:szCs w:val="28"/>
        </w:rPr>
        <w:t xml:space="preserve"> </w:t>
      </w:r>
    </w:p>
    <w:p w:rsidR="00DC6E65" w:rsidRPr="00187CA8" w:rsidRDefault="00DC6E65" w:rsidP="00DC6E65">
      <w:pPr>
        <w:jc w:val="both"/>
        <w:rPr>
          <w:color w:val="000000"/>
          <w:sz w:val="28"/>
          <w:szCs w:val="28"/>
          <w:lang w:bidi="ru-RU"/>
        </w:rPr>
      </w:pPr>
      <w:r w:rsidRPr="00187CA8">
        <w:rPr>
          <w:sz w:val="28"/>
          <w:szCs w:val="28"/>
        </w:rPr>
        <w:t xml:space="preserve">Чувашской Республики   </w:t>
      </w:r>
      <w:r>
        <w:rPr>
          <w:sz w:val="28"/>
          <w:szCs w:val="28"/>
        </w:rPr>
        <w:t xml:space="preserve">      </w:t>
      </w:r>
      <w:r w:rsidRPr="00187CA8">
        <w:rPr>
          <w:sz w:val="28"/>
          <w:szCs w:val="28"/>
        </w:rPr>
        <w:t xml:space="preserve">                                                              Л.В. Левый     </w:t>
      </w:r>
    </w:p>
    <w:p w:rsidR="00DC6E65" w:rsidRPr="00187CA8" w:rsidRDefault="00DC6E65" w:rsidP="00DC6E65">
      <w:pPr>
        <w:widowControl w:val="0"/>
        <w:tabs>
          <w:tab w:val="right" w:pos="6119"/>
        </w:tabs>
        <w:jc w:val="both"/>
        <w:rPr>
          <w:color w:val="000000"/>
          <w:sz w:val="28"/>
          <w:szCs w:val="28"/>
          <w:lang w:bidi="ru-RU"/>
        </w:rPr>
      </w:pPr>
    </w:p>
    <w:p w:rsidR="00DC6E65" w:rsidRDefault="00DC6E65" w:rsidP="00DC6E65">
      <w:pPr>
        <w:widowControl w:val="0"/>
        <w:tabs>
          <w:tab w:val="right" w:pos="6119"/>
        </w:tabs>
        <w:spacing w:line="317" w:lineRule="exact"/>
        <w:ind w:left="20"/>
        <w:rPr>
          <w:color w:val="000000"/>
          <w:sz w:val="26"/>
          <w:szCs w:val="26"/>
          <w:lang w:bidi="ru-RU"/>
        </w:rPr>
      </w:pPr>
    </w:p>
    <w:p w:rsidR="00DC6E65" w:rsidRDefault="00DC6E65" w:rsidP="00DC6E65">
      <w:pPr>
        <w:widowControl w:val="0"/>
        <w:tabs>
          <w:tab w:val="right" w:pos="6119"/>
        </w:tabs>
        <w:spacing w:line="317" w:lineRule="exact"/>
        <w:ind w:left="20"/>
        <w:rPr>
          <w:color w:val="000000"/>
          <w:sz w:val="26"/>
          <w:szCs w:val="26"/>
          <w:lang w:bidi="ru-RU"/>
        </w:rPr>
      </w:pPr>
    </w:p>
    <w:p w:rsidR="00DC6E65" w:rsidRDefault="00DC6E65" w:rsidP="00DC6E65">
      <w:pPr>
        <w:widowControl w:val="0"/>
        <w:tabs>
          <w:tab w:val="right" w:pos="6119"/>
        </w:tabs>
        <w:spacing w:line="317" w:lineRule="exact"/>
        <w:ind w:left="20"/>
        <w:rPr>
          <w:color w:val="000000"/>
          <w:sz w:val="26"/>
          <w:szCs w:val="26"/>
          <w:lang w:bidi="ru-RU"/>
        </w:rPr>
      </w:pPr>
    </w:p>
    <w:p w:rsidR="00DC6E65" w:rsidRDefault="00DC6E65" w:rsidP="00DC6E65">
      <w:pPr>
        <w:widowControl w:val="0"/>
        <w:tabs>
          <w:tab w:val="right" w:pos="6119"/>
        </w:tabs>
        <w:spacing w:line="317" w:lineRule="exact"/>
        <w:ind w:left="20"/>
        <w:rPr>
          <w:color w:val="000000"/>
          <w:sz w:val="26"/>
          <w:szCs w:val="26"/>
          <w:lang w:bidi="ru-RU"/>
        </w:rPr>
      </w:pPr>
    </w:p>
    <w:p w:rsidR="00D4573E" w:rsidRPr="002A45E0" w:rsidRDefault="00D4573E" w:rsidP="00D4573E">
      <w:pPr>
        <w:rPr>
          <w:sz w:val="26"/>
          <w:szCs w:val="26"/>
        </w:rPr>
      </w:pPr>
    </w:p>
    <w:tbl>
      <w:tblPr>
        <w:tblW w:w="10080" w:type="dxa"/>
        <w:tblInd w:w="-34" w:type="dxa"/>
        <w:tblLayout w:type="fixed"/>
        <w:tblLook w:val="01E0" w:firstRow="1" w:lastRow="1" w:firstColumn="1" w:lastColumn="1" w:noHBand="0" w:noVBand="0"/>
      </w:tblPr>
      <w:tblGrid>
        <w:gridCol w:w="3960"/>
        <w:gridCol w:w="1800"/>
        <w:gridCol w:w="4320"/>
      </w:tblGrid>
      <w:tr w:rsidR="00DC6E65" w:rsidRPr="00DC6E65" w:rsidTr="000D1D89">
        <w:tc>
          <w:tcPr>
            <w:tcW w:w="3960" w:type="dxa"/>
          </w:tcPr>
          <w:p w:rsidR="00DC6E65" w:rsidRPr="00DC6E65" w:rsidRDefault="00DC6E65" w:rsidP="00DC6E65"/>
          <w:p w:rsidR="00DC6E65" w:rsidRPr="00DC6E65" w:rsidRDefault="00DC6E65" w:rsidP="00DC6E65">
            <w:pPr>
              <w:jc w:val="center"/>
              <w:rPr>
                <w:rFonts w:ascii="Arial Cyr Chuv" w:hAnsi="Arial Cyr Chuv"/>
              </w:rPr>
            </w:pPr>
            <w:proofErr w:type="spellStart"/>
            <w:r w:rsidRPr="00DC6E65">
              <w:rPr>
                <w:rFonts w:ascii="Arial Cyr Chuv" w:hAnsi="Arial Cyr Chuv" w:cs="Arial Cyr Chuv"/>
                <w:b/>
                <w:bCs/>
                <w:iCs/>
              </w:rPr>
              <w:t>Чёваш</w:t>
            </w:r>
            <w:proofErr w:type="spellEnd"/>
            <w:r w:rsidRPr="00DC6E65">
              <w:rPr>
                <w:rFonts w:ascii="Arial Cyr Chuv" w:hAnsi="Arial Cyr Chuv" w:cs="Arial Cyr Chuv"/>
                <w:b/>
                <w:bCs/>
                <w:iCs/>
              </w:rPr>
              <w:t xml:space="preserve"> Республики</w:t>
            </w:r>
          </w:p>
          <w:p w:rsidR="00DC6E65" w:rsidRPr="00DC6E65" w:rsidRDefault="00DC6E65" w:rsidP="00DC6E65">
            <w:pPr>
              <w:jc w:val="center"/>
              <w:rPr>
                <w:rFonts w:ascii="Arial Cyr Chuv" w:hAnsi="Arial Cyr Chuv"/>
                <w:b/>
                <w:bCs/>
              </w:rPr>
            </w:pPr>
            <w:proofErr w:type="spellStart"/>
            <w:r w:rsidRPr="00DC6E65">
              <w:rPr>
                <w:rFonts w:ascii="Arial Cyr Chuv" w:hAnsi="Arial Cyr Chuv" w:cs="Arial Cyr Chuv"/>
                <w:b/>
                <w:bCs/>
              </w:rPr>
              <w:t>Елч.к</w:t>
            </w:r>
            <w:proofErr w:type="spellEnd"/>
            <w:r w:rsidRPr="00DC6E65">
              <w:rPr>
                <w:rFonts w:ascii="Arial Cyr Chuv" w:hAnsi="Arial Cyr Chuv" w:cs="Arial Cyr Chuv"/>
                <w:b/>
                <w:bCs/>
              </w:rPr>
              <w:t xml:space="preserve"> </w:t>
            </w:r>
            <w:proofErr w:type="spellStart"/>
            <w:r w:rsidRPr="00DC6E65">
              <w:rPr>
                <w:rFonts w:ascii="Arial Cyr Chuv" w:hAnsi="Arial Cyr Chuv"/>
                <w:b/>
                <w:bCs/>
              </w:rPr>
              <w:t>муниципалл</w:t>
            </w:r>
            <w:r w:rsidRPr="00DC6E65">
              <w:rPr>
                <w:b/>
              </w:rPr>
              <w:t>ă</w:t>
            </w:r>
            <w:proofErr w:type="spellEnd"/>
          </w:p>
          <w:p w:rsidR="00DC6E65" w:rsidRPr="00DC6E65" w:rsidRDefault="00DC6E65" w:rsidP="00DC6E65">
            <w:pPr>
              <w:tabs>
                <w:tab w:val="left" w:pos="896"/>
              </w:tabs>
              <w:jc w:val="center"/>
              <w:rPr>
                <w:rFonts w:ascii="Arial Cyr Chuv" w:hAnsi="Arial Cyr Chuv"/>
                <w:b/>
                <w:bCs/>
              </w:rPr>
            </w:pPr>
            <w:r w:rsidRPr="00DC6E65">
              <w:rPr>
                <w:rFonts w:ascii="Arial Cyr Chuv" w:hAnsi="Arial Cyr Chuv"/>
                <w:b/>
                <w:bCs/>
              </w:rPr>
              <w:t>округ.</w:t>
            </w:r>
          </w:p>
          <w:p w:rsidR="00DC6E65" w:rsidRPr="00DC6E65" w:rsidRDefault="00DC6E65" w:rsidP="00DC6E65">
            <w:pPr>
              <w:jc w:val="center"/>
              <w:rPr>
                <w:rFonts w:ascii="Arial Cyr Chuv" w:hAnsi="Arial Cyr Chuv"/>
                <w:sz w:val="16"/>
                <w:szCs w:val="16"/>
              </w:rPr>
            </w:pPr>
          </w:p>
          <w:p w:rsidR="00DC6E65" w:rsidRPr="00DC6E65" w:rsidRDefault="00DC6E65" w:rsidP="00DC6E65">
            <w:pPr>
              <w:jc w:val="center"/>
              <w:rPr>
                <w:rFonts w:ascii="Arial Cyr Chuv" w:hAnsi="Arial Cyr Chuv"/>
                <w:b/>
                <w:bCs/>
              </w:rPr>
            </w:pPr>
            <w:proofErr w:type="spellStart"/>
            <w:r w:rsidRPr="00DC6E65">
              <w:rPr>
                <w:rFonts w:ascii="Arial Cyr Chuv" w:hAnsi="Arial Cyr Chuv" w:cs="Arial Cyr Chuv"/>
                <w:b/>
                <w:bCs/>
              </w:rPr>
              <w:t>Елч.к</w:t>
            </w:r>
            <w:proofErr w:type="spellEnd"/>
            <w:r w:rsidRPr="00DC6E65">
              <w:rPr>
                <w:rFonts w:ascii="Arial Cyr Chuv" w:hAnsi="Arial Cyr Chuv" w:cs="Arial Cyr Chuv"/>
                <w:b/>
                <w:bCs/>
              </w:rPr>
              <w:t xml:space="preserve"> </w:t>
            </w:r>
            <w:proofErr w:type="spellStart"/>
            <w:r w:rsidRPr="00DC6E65">
              <w:rPr>
                <w:rFonts w:ascii="Arial Cyr Chuv" w:hAnsi="Arial Cyr Chuv"/>
                <w:b/>
                <w:bCs/>
              </w:rPr>
              <w:t>муниципаллё</w:t>
            </w:r>
            <w:proofErr w:type="spellEnd"/>
          </w:p>
          <w:p w:rsidR="00DC6E65" w:rsidRPr="00DC6E65" w:rsidRDefault="00DC6E65" w:rsidP="00DC6E65">
            <w:pPr>
              <w:tabs>
                <w:tab w:val="left" w:pos="896"/>
              </w:tabs>
              <w:contextualSpacing/>
              <w:jc w:val="center"/>
              <w:rPr>
                <w:rFonts w:ascii="Arial Cyr Chuv" w:hAnsi="Arial Cyr Chuv"/>
                <w:b/>
                <w:bCs/>
              </w:rPr>
            </w:pPr>
            <w:proofErr w:type="spellStart"/>
            <w:proofErr w:type="gramStart"/>
            <w:r w:rsidRPr="00DC6E65">
              <w:rPr>
                <w:rFonts w:ascii="Arial Cyr Chuv" w:hAnsi="Arial Cyr Chuv"/>
                <w:b/>
                <w:bCs/>
              </w:rPr>
              <w:t>округ.н</w:t>
            </w:r>
            <w:proofErr w:type="spellEnd"/>
            <w:proofErr w:type="gramEnd"/>
          </w:p>
          <w:p w:rsidR="00DC6E65" w:rsidRPr="00DC6E65" w:rsidRDefault="00DC6E65" w:rsidP="00DC6E65">
            <w:pPr>
              <w:jc w:val="center"/>
              <w:rPr>
                <w:rFonts w:ascii="Arial Cyr Chuv" w:hAnsi="Arial Cyr Chuv" w:cs="Arial Cyr Chuv"/>
                <w:b/>
                <w:bCs/>
              </w:rPr>
            </w:pPr>
            <w:r w:rsidRPr="00DC6E65">
              <w:rPr>
                <w:rFonts w:ascii="Arial Cyr Chuv" w:hAnsi="Arial Cyr Chuv" w:cs="Arial Cyr Chuv"/>
                <w:b/>
                <w:bCs/>
              </w:rPr>
              <w:t>администраций.</w:t>
            </w:r>
          </w:p>
          <w:p w:rsidR="00DC6E65" w:rsidRPr="00DC6E65" w:rsidRDefault="00DC6E65" w:rsidP="00DC6E65">
            <w:pPr>
              <w:jc w:val="center"/>
              <w:rPr>
                <w:rFonts w:ascii="Arial Cyr Chuv" w:hAnsi="Arial Cyr Chuv" w:cs="Arial Cyr Chuv"/>
                <w:b/>
                <w:bCs/>
                <w:sz w:val="16"/>
                <w:szCs w:val="16"/>
              </w:rPr>
            </w:pPr>
          </w:p>
          <w:p w:rsidR="00DC6E65" w:rsidRPr="00DC6E65" w:rsidRDefault="00DC6E65" w:rsidP="00DC6E65">
            <w:pPr>
              <w:jc w:val="center"/>
              <w:rPr>
                <w:rFonts w:ascii="Arial Cyr Chuv" w:hAnsi="Arial Cyr Chuv" w:cs="Arial Cyr Chuv"/>
                <w:b/>
              </w:rPr>
            </w:pPr>
            <w:r w:rsidRPr="00DC6E65">
              <w:rPr>
                <w:rFonts w:ascii="Arial Cyr Chuv" w:hAnsi="Arial Cyr Chuv" w:cs="Arial Cyr Chuv"/>
                <w:b/>
              </w:rPr>
              <w:t>ЙЫШЁНУ</w:t>
            </w:r>
          </w:p>
          <w:p w:rsidR="00DC6E65" w:rsidRPr="00DC6E65" w:rsidRDefault="00DC6E65" w:rsidP="00DC6E65">
            <w:pPr>
              <w:jc w:val="center"/>
              <w:rPr>
                <w:rFonts w:ascii="Arial Cyr Chuv" w:hAnsi="Arial Cyr Chuv"/>
              </w:rPr>
            </w:pPr>
          </w:p>
          <w:p w:rsidR="00DC6E65" w:rsidRPr="00DC6E65" w:rsidRDefault="00DC6E65" w:rsidP="00DC6E65">
            <w:pPr>
              <w:ind w:left="-108"/>
              <w:jc w:val="center"/>
            </w:pPr>
            <w:r w:rsidRPr="00DC6E65">
              <w:t xml:space="preserve">2025 </w:t>
            </w:r>
            <w:r w:rsidRPr="00DC6E65">
              <w:rPr>
                <w:rFonts w:ascii="Arial Cyr Chuv" w:hAnsi="Arial Cyr Chuv" w:cs="Arial Cyr Chuv"/>
              </w:rPr>
              <w:t xml:space="preserve">=? </w:t>
            </w:r>
            <w:proofErr w:type="spellStart"/>
            <w:proofErr w:type="gramStart"/>
            <w:r w:rsidRPr="00DC6E65">
              <w:rPr>
                <w:rFonts w:ascii="Arial Cyr Chuv" w:hAnsi="Arial Cyr Chuv" w:cs="Arial Cyr Chuv"/>
              </w:rPr>
              <w:t>январ.н</w:t>
            </w:r>
            <w:proofErr w:type="spellEnd"/>
            <w:proofErr w:type="gramEnd"/>
            <w:r w:rsidRPr="00DC6E65">
              <w:rPr>
                <w:rFonts w:ascii="Arial Cyr Chuv" w:hAnsi="Arial Cyr Chuv" w:cs="Arial Cyr Chuv"/>
              </w:rPr>
              <w:t xml:space="preserve"> 21-</w:t>
            </w:r>
            <w:r w:rsidRPr="00DC6E65">
              <w:t>м</w:t>
            </w:r>
            <w:r w:rsidRPr="00DC6E65">
              <w:rPr>
                <w:rFonts w:ascii="Arial Cyr Chuv" w:hAnsi="Arial Cyr Chuv" w:cs="Arial Cyr Chuv"/>
              </w:rPr>
              <w:t>.</w:t>
            </w:r>
            <w:r w:rsidRPr="00DC6E65">
              <w:t>ш</w:t>
            </w:r>
            <w:r w:rsidRPr="00DC6E65">
              <w:rPr>
                <w:rFonts w:ascii="Arial Cyr Chuv" w:hAnsi="Arial Cyr Chuv" w:cs="Arial Cyr Chuv"/>
              </w:rPr>
              <w:t xml:space="preserve">. </w:t>
            </w:r>
            <w:r w:rsidRPr="00DC6E65">
              <w:t>№ 43</w:t>
            </w:r>
          </w:p>
          <w:p w:rsidR="00DC6E65" w:rsidRPr="00DC6E65" w:rsidRDefault="00DC6E65" w:rsidP="00DC6E65">
            <w:pPr>
              <w:ind w:left="-360"/>
              <w:jc w:val="center"/>
              <w:rPr>
                <w:sz w:val="18"/>
                <w:szCs w:val="18"/>
              </w:rPr>
            </w:pPr>
          </w:p>
          <w:p w:rsidR="00DC6E65" w:rsidRPr="00DC6E65" w:rsidRDefault="00DC6E65" w:rsidP="00DC6E65">
            <w:pPr>
              <w:jc w:val="center"/>
              <w:rPr>
                <w:sz w:val="18"/>
                <w:szCs w:val="18"/>
              </w:rPr>
            </w:pPr>
            <w:proofErr w:type="spellStart"/>
            <w:r w:rsidRPr="00DC6E65">
              <w:rPr>
                <w:sz w:val="18"/>
                <w:szCs w:val="18"/>
              </w:rPr>
              <w:t>Елч</w:t>
            </w:r>
            <w:r w:rsidRPr="00DC6E65">
              <w:rPr>
                <w:rFonts w:ascii="Arial Cyr Chuv" w:hAnsi="Arial Cyr Chuv" w:cs="Arial Cyr Chuv"/>
                <w:sz w:val="18"/>
                <w:szCs w:val="18"/>
              </w:rPr>
              <w:t>.</w:t>
            </w:r>
            <w:r w:rsidRPr="00DC6E65">
              <w:rPr>
                <w:sz w:val="18"/>
                <w:szCs w:val="18"/>
              </w:rPr>
              <w:t>к</w:t>
            </w:r>
            <w:proofErr w:type="spellEnd"/>
            <w:r w:rsidRPr="00DC6E65">
              <w:rPr>
                <w:sz w:val="18"/>
                <w:szCs w:val="18"/>
              </w:rPr>
              <w:t xml:space="preserve"> ял</w:t>
            </w:r>
            <w:r w:rsidRPr="00DC6E65">
              <w:rPr>
                <w:rFonts w:ascii="Arial Cyr Chuv" w:hAnsi="Arial Cyr Chuv" w:cs="Arial Cyr Chuv"/>
                <w:sz w:val="18"/>
                <w:szCs w:val="18"/>
              </w:rPr>
              <w:t>.</w:t>
            </w:r>
          </w:p>
        </w:tc>
        <w:tc>
          <w:tcPr>
            <w:tcW w:w="1800" w:type="dxa"/>
          </w:tcPr>
          <w:p w:rsidR="00DC6E65" w:rsidRPr="00DC6E65" w:rsidRDefault="00DC6E65" w:rsidP="00DC6E65">
            <w:pPr>
              <w:jc w:val="center"/>
            </w:pPr>
          </w:p>
          <w:p w:rsidR="00DC6E65" w:rsidRPr="00DC6E65" w:rsidRDefault="00DC6E65" w:rsidP="00DC6E65">
            <w:pPr>
              <w:jc w:val="center"/>
              <w:rPr>
                <w:bCs/>
                <w:iCs/>
              </w:rPr>
            </w:pPr>
            <w:r w:rsidRPr="00DC6E65">
              <w:rPr>
                <w:noProof/>
              </w:rPr>
              <w:drawing>
                <wp:inline distT="0" distB="0" distL="0" distR="0" wp14:anchorId="4EFEB54C" wp14:editId="1C7DFC6E">
                  <wp:extent cx="676275" cy="8763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0" t="-15" r="-20" b="-15"/>
                          <a:stretch>
                            <a:fillRect/>
                          </a:stretch>
                        </pic:blipFill>
                        <pic:spPr bwMode="auto">
                          <a:xfrm>
                            <a:off x="0" y="0"/>
                            <a:ext cx="676275" cy="876300"/>
                          </a:xfrm>
                          <a:prstGeom prst="rect">
                            <a:avLst/>
                          </a:prstGeom>
                          <a:solidFill>
                            <a:srgbClr val="FFFFFF"/>
                          </a:solidFill>
                          <a:ln w="9525">
                            <a:noFill/>
                            <a:miter lim="800000"/>
                            <a:headEnd/>
                            <a:tailEnd/>
                          </a:ln>
                        </pic:spPr>
                      </pic:pic>
                    </a:graphicData>
                  </a:graphic>
                </wp:inline>
              </w:drawing>
            </w:r>
          </w:p>
        </w:tc>
        <w:tc>
          <w:tcPr>
            <w:tcW w:w="4320" w:type="dxa"/>
          </w:tcPr>
          <w:p w:rsidR="00DC6E65" w:rsidRPr="00DC6E65" w:rsidRDefault="00DC6E65" w:rsidP="00DC6E65">
            <w:pPr>
              <w:keepNext/>
              <w:numPr>
                <w:ilvl w:val="0"/>
                <w:numId w:val="6"/>
              </w:numPr>
              <w:suppressAutoHyphens/>
              <w:snapToGrid w:val="0"/>
              <w:ind w:right="72"/>
              <w:outlineLvl w:val="0"/>
              <w:rPr>
                <w:rFonts w:ascii="Arial Cyr Chuv" w:hAnsi="Arial Cyr Chuv"/>
                <w:bCs/>
                <w:iCs/>
              </w:rPr>
            </w:pPr>
          </w:p>
          <w:p w:rsidR="00DC6E65" w:rsidRPr="00DC6E65" w:rsidRDefault="00DC6E65" w:rsidP="00DC6E65">
            <w:pPr>
              <w:ind w:left="-360" w:right="72"/>
              <w:jc w:val="center"/>
            </w:pPr>
            <w:proofErr w:type="gramStart"/>
            <w:r w:rsidRPr="00DC6E65">
              <w:rPr>
                <w:rFonts w:ascii="Arial Cyr Chuv" w:hAnsi="Arial Cyr Chuv" w:cs="Arial Cyr Chuv"/>
                <w:b/>
                <w:bCs/>
                <w:iCs/>
              </w:rPr>
              <w:t>Чувашская  Республика</w:t>
            </w:r>
            <w:proofErr w:type="gramEnd"/>
          </w:p>
          <w:p w:rsidR="00DC6E65" w:rsidRPr="00DC6E65" w:rsidRDefault="00DC6E65" w:rsidP="00DC6E65">
            <w:pPr>
              <w:ind w:left="-357" w:right="74"/>
              <w:jc w:val="center"/>
              <w:rPr>
                <w:rFonts w:ascii="Arial Cyr Chuv" w:hAnsi="Arial Cyr Chuv" w:cs="Arial Cyr Chuv"/>
                <w:b/>
                <w:bCs/>
              </w:rPr>
            </w:pPr>
            <w:r w:rsidRPr="00DC6E65">
              <w:rPr>
                <w:rFonts w:ascii="Arial Cyr Chuv" w:hAnsi="Arial Cyr Chuv" w:cs="Arial Cyr Chuv"/>
                <w:b/>
                <w:bCs/>
              </w:rPr>
              <w:t xml:space="preserve">Яльчикский </w:t>
            </w:r>
          </w:p>
          <w:p w:rsidR="00DC6E65" w:rsidRPr="00DC6E65" w:rsidRDefault="00DC6E65" w:rsidP="00DC6E65">
            <w:pPr>
              <w:ind w:left="-357" w:right="74"/>
              <w:jc w:val="center"/>
              <w:rPr>
                <w:rFonts w:ascii="Arial Cyr Chuv" w:hAnsi="Arial Cyr Chuv" w:cs="Arial Cyr Chuv"/>
                <w:b/>
                <w:bCs/>
              </w:rPr>
            </w:pPr>
            <w:r w:rsidRPr="00DC6E65">
              <w:rPr>
                <w:rFonts w:ascii="Arial Cyr Chuv" w:hAnsi="Arial Cyr Chuv" w:cs="Arial Cyr Chuv"/>
                <w:b/>
                <w:bCs/>
              </w:rPr>
              <w:t>муниципальный округ</w:t>
            </w:r>
          </w:p>
          <w:p w:rsidR="00DC6E65" w:rsidRPr="00DC6E65" w:rsidRDefault="00DC6E65" w:rsidP="00DC6E65">
            <w:pPr>
              <w:ind w:left="-357" w:right="74"/>
              <w:jc w:val="center"/>
              <w:rPr>
                <w:sz w:val="16"/>
                <w:szCs w:val="16"/>
              </w:rPr>
            </w:pPr>
          </w:p>
          <w:p w:rsidR="00DC6E65" w:rsidRPr="00DC6E65" w:rsidRDefault="00DC6E65" w:rsidP="00DC6E65">
            <w:pPr>
              <w:ind w:left="-357" w:right="74"/>
              <w:jc w:val="center"/>
            </w:pPr>
            <w:r w:rsidRPr="00DC6E65">
              <w:rPr>
                <w:rFonts w:ascii="Arial Cyr Chuv" w:hAnsi="Arial Cyr Chuv" w:cs="Arial Cyr Chuv"/>
                <w:b/>
                <w:bCs/>
              </w:rPr>
              <w:t xml:space="preserve">Администрация </w:t>
            </w:r>
          </w:p>
          <w:p w:rsidR="00DC6E65" w:rsidRPr="00DC6E65" w:rsidRDefault="00DC6E65" w:rsidP="00DC6E65">
            <w:pPr>
              <w:ind w:left="-357" w:right="74"/>
              <w:jc w:val="center"/>
              <w:rPr>
                <w:rFonts w:ascii="Arial Cyr Chuv" w:hAnsi="Arial Cyr Chuv" w:cs="Arial Cyr Chuv"/>
                <w:b/>
                <w:bCs/>
              </w:rPr>
            </w:pPr>
            <w:r w:rsidRPr="00DC6E65">
              <w:rPr>
                <w:rFonts w:ascii="Arial Cyr Chuv" w:hAnsi="Arial Cyr Chuv" w:cs="Arial Cyr Chuv"/>
                <w:b/>
                <w:bCs/>
              </w:rPr>
              <w:t xml:space="preserve">Яльчикского </w:t>
            </w:r>
          </w:p>
          <w:p w:rsidR="00DC6E65" w:rsidRPr="00DC6E65" w:rsidRDefault="00DC6E65" w:rsidP="00DC6E65">
            <w:pPr>
              <w:ind w:left="-357" w:right="74"/>
              <w:jc w:val="center"/>
              <w:rPr>
                <w:rFonts w:ascii="Arial Cyr Chuv" w:hAnsi="Arial Cyr Chuv" w:cs="Arial Cyr Chuv"/>
                <w:b/>
                <w:bCs/>
              </w:rPr>
            </w:pPr>
            <w:r w:rsidRPr="00DC6E65">
              <w:rPr>
                <w:rFonts w:ascii="Arial Cyr Chuv" w:hAnsi="Arial Cyr Chuv" w:cs="Arial Cyr Chuv"/>
                <w:b/>
                <w:bCs/>
              </w:rPr>
              <w:t>муниципального округа</w:t>
            </w:r>
          </w:p>
          <w:p w:rsidR="00DC6E65" w:rsidRPr="00DC6E65" w:rsidRDefault="00DC6E65" w:rsidP="00DC6E65">
            <w:pPr>
              <w:ind w:left="-357" w:right="74"/>
              <w:jc w:val="center"/>
              <w:rPr>
                <w:rFonts w:ascii="Arial Cyr Chuv" w:hAnsi="Arial Cyr Chuv" w:cs="Arial Cyr Chuv"/>
                <w:b/>
                <w:bCs/>
                <w:sz w:val="16"/>
                <w:szCs w:val="16"/>
              </w:rPr>
            </w:pPr>
          </w:p>
          <w:p w:rsidR="00DC6E65" w:rsidRPr="00DC6E65" w:rsidRDefault="00DC6E65" w:rsidP="00DC6E65">
            <w:pPr>
              <w:keepNext/>
              <w:numPr>
                <w:ilvl w:val="0"/>
                <w:numId w:val="6"/>
              </w:numPr>
              <w:suppressAutoHyphens/>
              <w:ind w:left="-357" w:right="74"/>
              <w:jc w:val="center"/>
              <w:outlineLvl w:val="0"/>
              <w:rPr>
                <w:rFonts w:ascii="Arial Cyr Chuv" w:hAnsi="Arial Cyr Chuv"/>
              </w:rPr>
            </w:pPr>
            <w:r w:rsidRPr="00DC6E65">
              <w:rPr>
                <w:rFonts w:ascii="Arial Cyr Chuv" w:hAnsi="Arial Cyr Chuv"/>
                <w:b/>
              </w:rPr>
              <w:t>ПОСТАНОВЛЕНИЕ</w:t>
            </w:r>
          </w:p>
          <w:p w:rsidR="00DC6E65" w:rsidRPr="00DC6E65" w:rsidRDefault="00DC6E65" w:rsidP="00DC6E65">
            <w:pPr>
              <w:ind w:left="-357" w:right="72"/>
              <w:jc w:val="center"/>
            </w:pPr>
          </w:p>
          <w:p w:rsidR="00DC6E65" w:rsidRPr="00DC6E65" w:rsidRDefault="00DC6E65" w:rsidP="00DC6E65">
            <w:pPr>
              <w:ind w:left="-360" w:right="72"/>
              <w:jc w:val="center"/>
            </w:pPr>
            <w:proofErr w:type="gramStart"/>
            <w:r w:rsidRPr="00DC6E65">
              <w:t>« 21</w:t>
            </w:r>
            <w:proofErr w:type="gramEnd"/>
            <w:r w:rsidRPr="00DC6E65">
              <w:t xml:space="preserve"> » января 2025 г. № 43</w:t>
            </w:r>
          </w:p>
          <w:p w:rsidR="00DC6E65" w:rsidRPr="00DC6E65" w:rsidRDefault="00DC6E65" w:rsidP="00DC6E65">
            <w:pPr>
              <w:jc w:val="center"/>
              <w:rPr>
                <w:sz w:val="18"/>
                <w:szCs w:val="18"/>
              </w:rPr>
            </w:pPr>
          </w:p>
          <w:p w:rsidR="00DC6E65" w:rsidRPr="00DC6E65" w:rsidRDefault="00DC6E65" w:rsidP="00DC6E65">
            <w:pPr>
              <w:jc w:val="center"/>
            </w:pPr>
            <w:r w:rsidRPr="00DC6E65">
              <w:rPr>
                <w:sz w:val="18"/>
                <w:szCs w:val="18"/>
              </w:rPr>
              <w:t>село Яльчики</w:t>
            </w:r>
          </w:p>
        </w:tc>
      </w:tr>
    </w:tbl>
    <w:p w:rsidR="00DC6E65" w:rsidRPr="00DC6E65" w:rsidRDefault="00DC6E65" w:rsidP="00DC6E65">
      <w:pPr>
        <w:autoSpaceDE w:val="0"/>
        <w:autoSpaceDN w:val="0"/>
        <w:adjustRightInd w:val="0"/>
        <w:jc w:val="center"/>
        <w:rPr>
          <w:b/>
        </w:rPr>
      </w:pPr>
    </w:p>
    <w:p w:rsidR="00DC6E65" w:rsidRPr="00DC6E65" w:rsidRDefault="00DC6E65" w:rsidP="00DC6E65">
      <w:pPr>
        <w:widowControl w:val="0"/>
        <w:tabs>
          <w:tab w:val="left" w:pos="4140"/>
        </w:tabs>
        <w:autoSpaceDE w:val="0"/>
        <w:autoSpaceDN w:val="0"/>
        <w:adjustRightInd w:val="0"/>
        <w:ind w:right="5271"/>
        <w:rPr>
          <w:sz w:val="28"/>
          <w:szCs w:val="28"/>
        </w:rPr>
      </w:pPr>
    </w:p>
    <w:p w:rsidR="00DC6E65" w:rsidRPr="00DC6E65" w:rsidRDefault="00DC6E65" w:rsidP="00DC6E65">
      <w:pPr>
        <w:widowControl w:val="0"/>
        <w:tabs>
          <w:tab w:val="left" w:pos="4678"/>
        </w:tabs>
        <w:autoSpaceDE w:val="0"/>
        <w:autoSpaceDN w:val="0"/>
        <w:adjustRightInd w:val="0"/>
        <w:ind w:right="4535"/>
        <w:jc w:val="both"/>
        <w:rPr>
          <w:sz w:val="28"/>
          <w:szCs w:val="28"/>
        </w:rPr>
      </w:pPr>
      <w:r w:rsidRPr="00DC6E65">
        <w:rPr>
          <w:sz w:val="28"/>
          <w:szCs w:val="28"/>
        </w:rPr>
        <w:t>О повышении оплаты труда работников муниципальных учреждений Яльчикского муниципального округа Чувашской Республики</w:t>
      </w:r>
    </w:p>
    <w:p w:rsidR="00DC6E65" w:rsidRPr="00DC6E65" w:rsidRDefault="00DC6E65" w:rsidP="00DC6E65">
      <w:pPr>
        <w:widowControl w:val="0"/>
        <w:tabs>
          <w:tab w:val="left" w:pos="4680"/>
        </w:tabs>
        <w:autoSpaceDE w:val="0"/>
        <w:autoSpaceDN w:val="0"/>
        <w:adjustRightInd w:val="0"/>
        <w:ind w:right="4675"/>
        <w:jc w:val="both"/>
        <w:rPr>
          <w:sz w:val="28"/>
          <w:szCs w:val="28"/>
        </w:rPr>
      </w:pPr>
    </w:p>
    <w:p w:rsidR="00DC6E65" w:rsidRPr="00DC6E65" w:rsidRDefault="00DC6E65" w:rsidP="00DC6E65">
      <w:pPr>
        <w:ind w:firstLine="720"/>
        <w:jc w:val="both"/>
        <w:rPr>
          <w:sz w:val="28"/>
          <w:szCs w:val="28"/>
        </w:rPr>
      </w:pPr>
      <w:r w:rsidRPr="00DC6E65">
        <w:rPr>
          <w:sz w:val="28"/>
          <w:szCs w:val="28"/>
        </w:rPr>
        <w:t xml:space="preserve">В соответствии с постановлением Кабинета Министров Чувашской Республики от 20.01.2025 № 6 «О повышении оплаты труда работников государственных учреждений Чувашской Республики» администрация Яльчикского муниципального округа Чувашской Республики                            п о с </w:t>
      </w:r>
      <w:proofErr w:type="gramStart"/>
      <w:r w:rsidRPr="00DC6E65">
        <w:rPr>
          <w:sz w:val="28"/>
          <w:szCs w:val="28"/>
        </w:rPr>
        <w:t>т</w:t>
      </w:r>
      <w:proofErr w:type="gramEnd"/>
      <w:r w:rsidRPr="00DC6E65">
        <w:rPr>
          <w:sz w:val="28"/>
          <w:szCs w:val="28"/>
        </w:rPr>
        <w:t xml:space="preserve"> а н о в л я е т:</w:t>
      </w:r>
    </w:p>
    <w:p w:rsidR="00DC6E65" w:rsidRPr="00DC6E65" w:rsidRDefault="00DC6E65" w:rsidP="00DC6E65">
      <w:pPr>
        <w:autoSpaceDE w:val="0"/>
        <w:autoSpaceDN w:val="0"/>
        <w:adjustRightInd w:val="0"/>
        <w:ind w:firstLine="709"/>
        <w:jc w:val="both"/>
        <w:rPr>
          <w:sz w:val="28"/>
          <w:szCs w:val="28"/>
        </w:rPr>
      </w:pPr>
      <w:r w:rsidRPr="00DC6E65">
        <w:rPr>
          <w:sz w:val="28"/>
          <w:szCs w:val="28"/>
        </w:rPr>
        <w:t>1. Повысить с 1 января 2025 г. на 8,1 процента рекомендуемые минимальные размеры окладов (должностных окладов), ставок заработной платы работников муниципальных учреждений Яльчикского муниципального округа Чувашской Республики, установленные отраслевыми положениями об оплате труда работников муниципальных учреждений Яльчикского муниципального округа Чувашской Республики, утвержденными постановлениями администрации Яльчикского муниципального округа Чувашской Республики.</w:t>
      </w:r>
    </w:p>
    <w:p w:rsidR="00DC6E65" w:rsidRPr="00DC6E65" w:rsidRDefault="00DC6E65" w:rsidP="00DC6E65">
      <w:pPr>
        <w:autoSpaceDE w:val="0"/>
        <w:autoSpaceDN w:val="0"/>
        <w:adjustRightInd w:val="0"/>
        <w:ind w:firstLine="709"/>
        <w:jc w:val="both"/>
        <w:rPr>
          <w:sz w:val="28"/>
          <w:szCs w:val="28"/>
        </w:rPr>
      </w:pPr>
      <w:r w:rsidRPr="00DC6E65">
        <w:rPr>
          <w:sz w:val="28"/>
          <w:szCs w:val="28"/>
        </w:rPr>
        <w:t>2. Органам местного самоуправления Яльчикского муниципального округа Чувашской Республики привести нормативные правовые акты по вопросам, отнесенным к сфере их ведения, в соответствие с настоящим постановлением в месячный срок со дня вступления в силу настоящего постановления.</w:t>
      </w:r>
    </w:p>
    <w:p w:rsidR="00DC6E65" w:rsidRPr="00DC6E65" w:rsidRDefault="00DC6E65" w:rsidP="00DC6E65">
      <w:pPr>
        <w:autoSpaceDE w:val="0"/>
        <w:autoSpaceDN w:val="0"/>
        <w:adjustRightInd w:val="0"/>
        <w:ind w:firstLine="709"/>
        <w:jc w:val="both"/>
        <w:rPr>
          <w:sz w:val="28"/>
          <w:szCs w:val="28"/>
        </w:rPr>
      </w:pPr>
      <w:r w:rsidRPr="00DC6E65">
        <w:rPr>
          <w:sz w:val="28"/>
          <w:szCs w:val="28"/>
        </w:rPr>
        <w:t>3. Руководителям муниципальных учреждений Яльчикского муниципального округа Чувашской Республики с 1 января 2025 г. обеспечить повышение окладов (должностных окладов), ставок заработной платы работников на 8,1 процента.</w:t>
      </w:r>
    </w:p>
    <w:p w:rsidR="00DC6E65" w:rsidRPr="00DC6E65" w:rsidRDefault="00DC6E65" w:rsidP="00DC6E65">
      <w:pPr>
        <w:autoSpaceDE w:val="0"/>
        <w:autoSpaceDN w:val="0"/>
        <w:adjustRightInd w:val="0"/>
        <w:ind w:firstLine="709"/>
        <w:jc w:val="both"/>
        <w:rPr>
          <w:sz w:val="28"/>
          <w:szCs w:val="28"/>
        </w:rPr>
      </w:pPr>
      <w:r w:rsidRPr="00DC6E65">
        <w:rPr>
          <w:sz w:val="28"/>
          <w:szCs w:val="28"/>
        </w:rPr>
        <w:t>При повышении окладов (должностных окладов), ставок заработной платы их размеры подлежат округлению до целого рубля в сторону увеличения.</w:t>
      </w:r>
    </w:p>
    <w:p w:rsidR="00DC6E65" w:rsidRPr="00DC6E65" w:rsidRDefault="00DC6E65" w:rsidP="00DC6E65">
      <w:pPr>
        <w:autoSpaceDE w:val="0"/>
        <w:autoSpaceDN w:val="0"/>
        <w:adjustRightInd w:val="0"/>
        <w:ind w:firstLine="709"/>
        <w:jc w:val="both"/>
        <w:rPr>
          <w:sz w:val="28"/>
          <w:szCs w:val="28"/>
        </w:rPr>
      </w:pPr>
      <w:r w:rsidRPr="00DC6E65">
        <w:rPr>
          <w:sz w:val="28"/>
          <w:szCs w:val="28"/>
        </w:rPr>
        <w:t xml:space="preserve">4. Финансирование расходов, связанных с реализацией настоящего постановления, осуществлять в пределах средств бюджета Яльчикского муниципального округа Чувашской Республики на 2025 год, предусмотренных </w:t>
      </w:r>
      <w:r w:rsidRPr="00DC6E65">
        <w:rPr>
          <w:sz w:val="28"/>
          <w:szCs w:val="28"/>
        </w:rPr>
        <w:lastRenderedPageBreak/>
        <w:t>главным распорядителям средств бюджета Яльчикского муниципального округа Чувашской Республики.</w:t>
      </w:r>
    </w:p>
    <w:p w:rsidR="00DC6E65" w:rsidRPr="00DC6E65" w:rsidRDefault="00DC6E65" w:rsidP="00DC6E65">
      <w:pPr>
        <w:autoSpaceDE w:val="0"/>
        <w:autoSpaceDN w:val="0"/>
        <w:adjustRightInd w:val="0"/>
        <w:ind w:firstLine="709"/>
        <w:jc w:val="both"/>
        <w:rPr>
          <w:sz w:val="28"/>
          <w:szCs w:val="28"/>
        </w:rPr>
      </w:pPr>
      <w:r w:rsidRPr="00DC6E65">
        <w:rPr>
          <w:sz w:val="28"/>
          <w:szCs w:val="28"/>
        </w:rPr>
        <w:t>5.  Настоящее постановление вступает в силу после его официального опубликования и распространяется на правоотношения, возникшие с 1 января 2025 года.</w:t>
      </w:r>
    </w:p>
    <w:p w:rsidR="00DC6E65" w:rsidRPr="00DC6E65" w:rsidRDefault="00DC6E65" w:rsidP="00DC6E65">
      <w:pPr>
        <w:jc w:val="both"/>
        <w:rPr>
          <w:rFonts w:eastAsia="Calibri"/>
          <w:sz w:val="28"/>
          <w:szCs w:val="28"/>
          <w:lang w:eastAsia="en-US"/>
        </w:rPr>
      </w:pPr>
    </w:p>
    <w:p w:rsidR="00DC6E65" w:rsidRPr="00DC6E65" w:rsidRDefault="00DC6E65" w:rsidP="00DC6E65">
      <w:pPr>
        <w:spacing w:after="1" w:line="240" w:lineRule="atLeast"/>
        <w:rPr>
          <w:rFonts w:eastAsia="Calibri"/>
          <w:sz w:val="28"/>
          <w:szCs w:val="28"/>
          <w:lang w:eastAsia="en-US"/>
        </w:rPr>
      </w:pPr>
    </w:p>
    <w:p w:rsidR="00DC6E65" w:rsidRPr="00DC6E65" w:rsidRDefault="00DC6E65" w:rsidP="00DC6E65">
      <w:pPr>
        <w:spacing w:after="1" w:line="240" w:lineRule="atLeast"/>
        <w:rPr>
          <w:sz w:val="28"/>
          <w:szCs w:val="28"/>
        </w:rPr>
      </w:pPr>
      <w:r w:rsidRPr="00DC6E65">
        <w:rPr>
          <w:rFonts w:eastAsia="Calibri"/>
          <w:sz w:val="28"/>
          <w:szCs w:val="28"/>
          <w:lang w:eastAsia="en-US"/>
        </w:rPr>
        <w:t>Г</w:t>
      </w:r>
      <w:r w:rsidRPr="00DC6E65">
        <w:rPr>
          <w:sz w:val="28"/>
          <w:szCs w:val="28"/>
        </w:rPr>
        <w:t xml:space="preserve">лава Яльчикского </w:t>
      </w:r>
    </w:p>
    <w:p w:rsidR="00DC6E65" w:rsidRPr="00DC6E65" w:rsidRDefault="00DC6E65" w:rsidP="00DC6E65">
      <w:pPr>
        <w:spacing w:after="1" w:line="240" w:lineRule="atLeast"/>
        <w:rPr>
          <w:sz w:val="28"/>
          <w:szCs w:val="28"/>
        </w:rPr>
      </w:pPr>
      <w:r w:rsidRPr="00DC6E65">
        <w:rPr>
          <w:sz w:val="28"/>
          <w:szCs w:val="28"/>
        </w:rPr>
        <w:t>муниципального округа</w:t>
      </w:r>
    </w:p>
    <w:p w:rsidR="00DC6E65" w:rsidRPr="00DC6E65" w:rsidRDefault="00DC6E65" w:rsidP="00DC6E65">
      <w:pPr>
        <w:spacing w:after="1" w:line="240" w:lineRule="atLeast"/>
        <w:rPr>
          <w:sz w:val="28"/>
          <w:szCs w:val="28"/>
        </w:rPr>
      </w:pPr>
      <w:r w:rsidRPr="00DC6E65">
        <w:rPr>
          <w:sz w:val="28"/>
          <w:szCs w:val="28"/>
        </w:rPr>
        <w:t xml:space="preserve">Чувашской Республики                                                                     </w:t>
      </w:r>
      <w:bookmarkStart w:id="1" w:name="P95"/>
      <w:bookmarkEnd w:id="1"/>
      <w:r w:rsidRPr="00DC6E65">
        <w:rPr>
          <w:sz w:val="28"/>
          <w:szCs w:val="28"/>
        </w:rPr>
        <w:t xml:space="preserve">  Л.В. Левый</w:t>
      </w:r>
    </w:p>
    <w:p w:rsidR="00007CF7" w:rsidRDefault="00007CF7" w:rsidP="00D4573E">
      <w:pPr>
        <w:jc w:val="center"/>
        <w:rPr>
          <w:sz w:val="26"/>
          <w:szCs w:val="26"/>
        </w:rPr>
      </w:pPr>
    </w:p>
    <w:p w:rsidR="00007CF7" w:rsidRDefault="00007CF7" w:rsidP="00D4573E">
      <w:pPr>
        <w:jc w:val="center"/>
        <w:rPr>
          <w:sz w:val="26"/>
          <w:szCs w:val="26"/>
        </w:rPr>
      </w:pPr>
    </w:p>
    <w:p w:rsidR="00007CF7" w:rsidRDefault="00007CF7" w:rsidP="00D4573E">
      <w:pPr>
        <w:jc w:val="center"/>
        <w:rPr>
          <w:sz w:val="26"/>
          <w:szCs w:val="26"/>
        </w:rPr>
      </w:pPr>
    </w:p>
    <w:tbl>
      <w:tblPr>
        <w:tblW w:w="0" w:type="auto"/>
        <w:tblInd w:w="109" w:type="dxa"/>
        <w:tblLayout w:type="fixed"/>
        <w:tblLook w:val="0000" w:firstRow="0" w:lastRow="0" w:firstColumn="0" w:lastColumn="0" w:noHBand="0" w:noVBand="0"/>
      </w:tblPr>
      <w:tblGrid>
        <w:gridCol w:w="3705"/>
        <w:gridCol w:w="1684"/>
        <w:gridCol w:w="4045"/>
      </w:tblGrid>
      <w:tr w:rsidR="00007CF7" w:rsidTr="000D1D89">
        <w:trPr>
          <w:trHeight w:val="3049"/>
        </w:trPr>
        <w:tc>
          <w:tcPr>
            <w:tcW w:w="3705" w:type="dxa"/>
            <w:shd w:val="clear" w:color="auto" w:fill="auto"/>
          </w:tcPr>
          <w:p w:rsidR="00007CF7" w:rsidRDefault="00007CF7" w:rsidP="000D1D89">
            <w:pPr>
              <w:snapToGrid w:val="0"/>
            </w:pPr>
          </w:p>
          <w:p w:rsidR="00007CF7" w:rsidRDefault="00007CF7" w:rsidP="000D1D89">
            <w:pPr>
              <w:jc w:val="center"/>
              <w:rPr>
                <w:rFonts w:ascii="Arial Cyr Chuv" w:hAnsi="Arial Cyr Chuv" w:cs="Arial Cyr Chuv"/>
                <w:b/>
                <w:bCs/>
                <w:sz w:val="26"/>
                <w:szCs w:val="26"/>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007CF7" w:rsidRDefault="00007CF7" w:rsidP="000D1D89">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w:t>
            </w:r>
            <w:r>
              <w:rPr>
                <w:b/>
                <w:sz w:val="26"/>
                <w:szCs w:val="26"/>
              </w:rPr>
              <w:t>ă</w:t>
            </w:r>
            <w:proofErr w:type="spellEnd"/>
          </w:p>
          <w:p w:rsidR="00007CF7" w:rsidRDefault="00007CF7" w:rsidP="000D1D89">
            <w:pPr>
              <w:tabs>
                <w:tab w:val="left" w:pos="896"/>
              </w:tabs>
              <w:jc w:val="center"/>
              <w:rPr>
                <w:rFonts w:ascii="Arial Cyr Chuv" w:hAnsi="Arial Cyr Chuv" w:cs="Arial Cyr Chuv"/>
                <w:sz w:val="16"/>
                <w:szCs w:val="16"/>
              </w:rPr>
            </w:pPr>
            <w:r>
              <w:rPr>
                <w:rFonts w:ascii="Arial Cyr Chuv" w:hAnsi="Arial Cyr Chuv" w:cs="Arial Cyr Chuv"/>
                <w:b/>
                <w:bCs/>
                <w:sz w:val="26"/>
                <w:szCs w:val="26"/>
              </w:rPr>
              <w:t>округ.</w:t>
            </w:r>
          </w:p>
          <w:p w:rsidR="00007CF7" w:rsidRDefault="00007CF7" w:rsidP="000D1D89">
            <w:pPr>
              <w:jc w:val="center"/>
              <w:rPr>
                <w:rFonts w:ascii="Arial Cyr Chuv" w:hAnsi="Arial Cyr Chuv" w:cs="Arial Cyr Chuv"/>
                <w:sz w:val="16"/>
                <w:szCs w:val="16"/>
              </w:rPr>
            </w:pPr>
          </w:p>
          <w:p w:rsidR="00007CF7" w:rsidRDefault="00007CF7" w:rsidP="000D1D89">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муниципаллё</w:t>
            </w:r>
            <w:proofErr w:type="spellEnd"/>
          </w:p>
          <w:p w:rsidR="00007CF7" w:rsidRDefault="00007CF7" w:rsidP="000D1D89">
            <w:pPr>
              <w:tabs>
                <w:tab w:val="left" w:pos="896"/>
              </w:tabs>
              <w:jc w:val="center"/>
              <w:rPr>
                <w:rFonts w:ascii="Arial Cyr Chuv" w:hAnsi="Arial Cyr Chuv" w:cs="Arial Cyr Chuv"/>
                <w:b/>
                <w:bCs/>
                <w:sz w:val="26"/>
                <w:szCs w:val="26"/>
              </w:rPr>
            </w:pPr>
            <w:proofErr w:type="spellStart"/>
            <w:proofErr w:type="gramStart"/>
            <w:r>
              <w:rPr>
                <w:rFonts w:ascii="Arial Cyr Chuv" w:hAnsi="Arial Cyr Chuv" w:cs="Arial Cyr Chuv"/>
                <w:b/>
                <w:bCs/>
                <w:sz w:val="26"/>
                <w:szCs w:val="26"/>
              </w:rPr>
              <w:t>округ.н</w:t>
            </w:r>
            <w:proofErr w:type="spellEnd"/>
            <w:proofErr w:type="gramEnd"/>
          </w:p>
          <w:p w:rsidR="00007CF7" w:rsidRDefault="00007CF7" w:rsidP="000D1D89">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007CF7" w:rsidRDefault="00007CF7" w:rsidP="000D1D89">
            <w:pPr>
              <w:jc w:val="center"/>
              <w:rPr>
                <w:rFonts w:ascii="Arial Cyr Chuv" w:hAnsi="Arial Cyr Chuv" w:cs="Arial Cyr Chuv"/>
                <w:b/>
                <w:sz w:val="26"/>
              </w:rPr>
            </w:pPr>
          </w:p>
          <w:p w:rsidR="00007CF7" w:rsidRDefault="00007CF7" w:rsidP="000D1D89">
            <w:pPr>
              <w:jc w:val="center"/>
            </w:pPr>
            <w:r>
              <w:rPr>
                <w:rFonts w:ascii="Arial Cyr Chuv" w:hAnsi="Arial Cyr Chuv" w:cs="Arial Cyr Chuv"/>
                <w:b/>
                <w:sz w:val="26"/>
              </w:rPr>
              <w:t>ЙЫШЁНУ</w:t>
            </w:r>
          </w:p>
          <w:p w:rsidR="00007CF7" w:rsidRDefault="00007CF7" w:rsidP="000D1D89">
            <w:pPr>
              <w:jc w:val="center"/>
            </w:pPr>
          </w:p>
          <w:p w:rsidR="00007CF7" w:rsidRDefault="00007CF7" w:rsidP="000D1D89">
            <w:pPr>
              <w:jc w:val="center"/>
              <w:rPr>
                <w:sz w:val="18"/>
                <w:szCs w:val="18"/>
              </w:rPr>
            </w:pPr>
            <w:r>
              <w:rPr>
                <w:rFonts w:ascii="Arial Cyr Chuv" w:hAnsi="Arial Cyr Chuv" w:cs="Arial Cyr Chuv"/>
                <w:sz w:val="21"/>
                <w:szCs w:val="21"/>
              </w:rPr>
              <w:t xml:space="preserve">2025 =? </w:t>
            </w:r>
            <w:proofErr w:type="spellStart"/>
            <w:r>
              <w:rPr>
                <w:rFonts w:ascii="Arial Cyr Chuv" w:hAnsi="Arial Cyr Chuv" w:cs="Arial Cyr Chuv"/>
                <w:sz w:val="21"/>
                <w:szCs w:val="21"/>
              </w:rPr>
              <w:t>январ</w:t>
            </w:r>
            <w:r w:rsidRPr="005C25E6">
              <w:rPr>
                <w:sz w:val="23"/>
                <w:szCs w:val="23"/>
              </w:rPr>
              <w:t>ěн</w:t>
            </w:r>
            <w:proofErr w:type="spellEnd"/>
            <w:r>
              <w:rPr>
                <w:sz w:val="21"/>
                <w:szCs w:val="21"/>
              </w:rPr>
              <w:t xml:space="preserve"> 21</w:t>
            </w:r>
            <w:r>
              <w:rPr>
                <w:rFonts w:ascii="Arial Cyr Chuv" w:hAnsi="Arial Cyr Chuv" w:cs="Arial Cyr Chuv"/>
                <w:sz w:val="21"/>
                <w:szCs w:val="21"/>
              </w:rPr>
              <w:t xml:space="preserve">-м.ш. №44 </w:t>
            </w:r>
          </w:p>
          <w:p w:rsidR="00007CF7" w:rsidRDefault="00007CF7" w:rsidP="000D1D89">
            <w:pPr>
              <w:jc w:val="center"/>
              <w:rPr>
                <w:sz w:val="18"/>
                <w:szCs w:val="18"/>
              </w:rPr>
            </w:pPr>
          </w:p>
          <w:p w:rsidR="00007CF7" w:rsidRDefault="00007CF7" w:rsidP="000D1D89">
            <w:pPr>
              <w:jc w:val="center"/>
              <w:rPr>
                <w:rFonts w:ascii="Arial Cyr Chuv" w:hAnsi="Arial Cyr Chuv" w:cs="Arial Cyr Chuv"/>
                <w:sz w:val="18"/>
                <w:szCs w:val="18"/>
              </w:rPr>
            </w:pPr>
            <w:proofErr w:type="spellStart"/>
            <w:r>
              <w:rPr>
                <w:sz w:val="18"/>
                <w:szCs w:val="18"/>
              </w:rPr>
              <w:t>Елч</w:t>
            </w:r>
            <w:r>
              <w:rPr>
                <w:rFonts w:ascii="Arial Cyr Chuv" w:hAnsi="Arial Cyr Chuv" w:cs="Arial Cyr Chuv"/>
                <w:sz w:val="18"/>
                <w:szCs w:val="18"/>
              </w:rPr>
              <w:t>.</w:t>
            </w:r>
            <w:proofErr w:type="gramStart"/>
            <w:r>
              <w:rPr>
                <w:sz w:val="18"/>
                <w:szCs w:val="18"/>
              </w:rPr>
              <w:t>к</w:t>
            </w:r>
            <w:proofErr w:type="spellEnd"/>
            <w:r>
              <w:rPr>
                <w:sz w:val="18"/>
                <w:szCs w:val="18"/>
              </w:rPr>
              <w:t xml:space="preserve"> ял</w:t>
            </w:r>
            <w:proofErr w:type="gramEnd"/>
            <w:r>
              <w:rPr>
                <w:rFonts w:ascii="Arial Cyr Chuv" w:hAnsi="Arial Cyr Chuv" w:cs="Arial Cyr Chuv"/>
                <w:sz w:val="18"/>
                <w:szCs w:val="18"/>
              </w:rPr>
              <w:t>.</w:t>
            </w:r>
          </w:p>
          <w:p w:rsidR="00007CF7" w:rsidRDefault="00007CF7" w:rsidP="000D1D89">
            <w:pPr>
              <w:jc w:val="center"/>
              <w:rPr>
                <w:rFonts w:ascii="Arial Cyr Chuv" w:hAnsi="Arial Cyr Chuv" w:cs="Arial Cyr Chuv"/>
                <w:sz w:val="18"/>
                <w:szCs w:val="18"/>
              </w:rPr>
            </w:pPr>
          </w:p>
          <w:p w:rsidR="00007CF7" w:rsidRDefault="00007CF7" w:rsidP="000D1D89">
            <w:pPr>
              <w:jc w:val="center"/>
              <w:rPr>
                <w:rFonts w:ascii="Arial Cyr Chuv" w:hAnsi="Arial Cyr Chuv" w:cs="Arial Cyr Chuv"/>
                <w:sz w:val="18"/>
                <w:szCs w:val="18"/>
              </w:rPr>
            </w:pPr>
          </w:p>
          <w:p w:rsidR="00007CF7" w:rsidRDefault="00007CF7" w:rsidP="000D1D89">
            <w:pPr>
              <w:jc w:val="center"/>
              <w:rPr>
                <w:rFonts w:ascii="Arial Cyr Chuv" w:hAnsi="Arial Cyr Chuv" w:cs="Arial Cyr Chuv"/>
                <w:sz w:val="18"/>
                <w:szCs w:val="18"/>
              </w:rPr>
            </w:pPr>
          </w:p>
        </w:tc>
        <w:tc>
          <w:tcPr>
            <w:tcW w:w="1684" w:type="dxa"/>
            <w:shd w:val="clear" w:color="auto" w:fill="auto"/>
          </w:tcPr>
          <w:p w:rsidR="00007CF7" w:rsidRDefault="00007CF7" w:rsidP="000D1D89">
            <w:pPr>
              <w:snapToGrid w:val="0"/>
              <w:jc w:val="center"/>
            </w:pPr>
          </w:p>
          <w:p w:rsidR="00007CF7" w:rsidRDefault="00007CF7" w:rsidP="000D1D89">
            <w:pPr>
              <w:jc w:val="center"/>
              <w:rPr>
                <w:rFonts w:ascii="Arial Cyr Chuv" w:hAnsi="Arial Cyr Chuv" w:cs="Arial Cyr Chuv"/>
                <w:b/>
                <w:bCs/>
                <w:iCs/>
                <w:sz w:val="26"/>
                <w:szCs w:val="26"/>
              </w:rPr>
            </w:pPr>
            <w:r>
              <w:rPr>
                <w:noProof/>
              </w:rPr>
              <w:drawing>
                <wp:inline distT="0" distB="0" distL="0" distR="0">
                  <wp:extent cx="676275" cy="876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007CF7" w:rsidRDefault="00007CF7" w:rsidP="000D1D89">
            <w:pPr>
              <w:snapToGrid w:val="0"/>
              <w:jc w:val="center"/>
              <w:rPr>
                <w:rFonts w:ascii="Arial Cyr Chuv" w:hAnsi="Arial Cyr Chuv" w:cs="Arial Cyr Chuv"/>
                <w:b/>
                <w:bCs/>
                <w:iCs/>
                <w:sz w:val="26"/>
                <w:szCs w:val="26"/>
              </w:rPr>
            </w:pPr>
          </w:p>
          <w:p w:rsidR="00007CF7" w:rsidRDefault="00007CF7" w:rsidP="000D1D89">
            <w:pPr>
              <w:jc w:val="center"/>
              <w:rPr>
                <w:rFonts w:ascii="Arial Cyr Chuv" w:hAnsi="Arial Cyr Chuv" w:cs="Arial Cyr Chuv"/>
                <w:b/>
                <w:bCs/>
                <w:sz w:val="26"/>
                <w:szCs w:val="26"/>
              </w:rPr>
            </w:pPr>
            <w:proofErr w:type="gramStart"/>
            <w:r>
              <w:rPr>
                <w:rFonts w:ascii="Arial Cyr Chuv" w:hAnsi="Arial Cyr Chuv" w:cs="Arial Cyr Chuv"/>
                <w:b/>
                <w:bCs/>
                <w:iCs/>
                <w:sz w:val="26"/>
                <w:szCs w:val="26"/>
              </w:rPr>
              <w:t>Чувашская  Республика</w:t>
            </w:r>
            <w:proofErr w:type="gramEnd"/>
          </w:p>
          <w:p w:rsidR="00007CF7" w:rsidRDefault="00007CF7" w:rsidP="000D1D89">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007CF7" w:rsidRDefault="00007CF7" w:rsidP="000D1D89">
            <w:pPr>
              <w:jc w:val="center"/>
              <w:rPr>
                <w:sz w:val="16"/>
                <w:szCs w:val="16"/>
              </w:rPr>
            </w:pPr>
            <w:r>
              <w:rPr>
                <w:rFonts w:ascii="Arial Cyr Chuv" w:hAnsi="Arial Cyr Chuv" w:cs="Arial Cyr Chuv"/>
                <w:b/>
                <w:bCs/>
                <w:sz w:val="26"/>
                <w:szCs w:val="26"/>
              </w:rPr>
              <w:t>муниципальный округ</w:t>
            </w:r>
          </w:p>
          <w:p w:rsidR="00007CF7" w:rsidRDefault="00007CF7" w:rsidP="000D1D89">
            <w:pPr>
              <w:jc w:val="center"/>
              <w:rPr>
                <w:sz w:val="16"/>
                <w:szCs w:val="16"/>
              </w:rPr>
            </w:pPr>
          </w:p>
          <w:p w:rsidR="00007CF7" w:rsidRDefault="00007CF7" w:rsidP="000D1D89">
            <w:pPr>
              <w:jc w:val="center"/>
              <w:rPr>
                <w:rFonts w:ascii="Arial Cyr Chuv" w:hAnsi="Arial Cyr Chuv" w:cs="Arial Cyr Chuv"/>
                <w:b/>
                <w:bCs/>
                <w:sz w:val="26"/>
                <w:szCs w:val="26"/>
              </w:rPr>
            </w:pPr>
            <w:r>
              <w:rPr>
                <w:rFonts w:ascii="Arial Cyr Chuv" w:hAnsi="Arial Cyr Chuv" w:cs="Arial Cyr Chuv"/>
                <w:b/>
                <w:bCs/>
                <w:sz w:val="26"/>
                <w:szCs w:val="26"/>
              </w:rPr>
              <w:t xml:space="preserve">Администрация  </w:t>
            </w:r>
          </w:p>
          <w:p w:rsidR="00007CF7" w:rsidRDefault="00007CF7" w:rsidP="000D1D89">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007CF7" w:rsidRDefault="00007CF7" w:rsidP="000D1D89">
            <w:pPr>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007CF7" w:rsidRDefault="00007CF7" w:rsidP="000D1D89">
            <w:pPr>
              <w:jc w:val="center"/>
              <w:rPr>
                <w:b/>
                <w:sz w:val="26"/>
              </w:rPr>
            </w:pPr>
          </w:p>
          <w:p w:rsidR="00007CF7" w:rsidRDefault="00007CF7" w:rsidP="000D1D89">
            <w:pPr>
              <w:jc w:val="center"/>
              <w:rPr>
                <w:b/>
                <w:sz w:val="26"/>
              </w:rPr>
            </w:pPr>
            <w:r>
              <w:rPr>
                <w:b/>
                <w:sz w:val="26"/>
              </w:rPr>
              <w:t>ПОСТАНОВЛЕНИЕ</w:t>
            </w:r>
          </w:p>
          <w:p w:rsidR="00007CF7" w:rsidRDefault="00007CF7" w:rsidP="000D1D89">
            <w:pPr>
              <w:jc w:val="center"/>
              <w:rPr>
                <w:b/>
                <w:sz w:val="26"/>
              </w:rPr>
            </w:pPr>
          </w:p>
          <w:p w:rsidR="00007CF7" w:rsidRDefault="00007CF7" w:rsidP="000D1D89">
            <w:pPr>
              <w:rPr>
                <w:sz w:val="16"/>
                <w:szCs w:val="16"/>
              </w:rPr>
            </w:pPr>
            <w:r>
              <w:t xml:space="preserve">           «21» января 2025 г. №44       </w:t>
            </w:r>
          </w:p>
          <w:p w:rsidR="00007CF7" w:rsidRDefault="00007CF7" w:rsidP="000D1D89">
            <w:pPr>
              <w:jc w:val="center"/>
              <w:rPr>
                <w:sz w:val="16"/>
                <w:szCs w:val="16"/>
              </w:rPr>
            </w:pPr>
          </w:p>
          <w:p w:rsidR="00007CF7" w:rsidRDefault="00007CF7" w:rsidP="000D1D89">
            <w:pPr>
              <w:jc w:val="center"/>
            </w:pPr>
            <w:r>
              <w:rPr>
                <w:sz w:val="18"/>
                <w:szCs w:val="18"/>
              </w:rPr>
              <w:t>село Яльчики</w:t>
            </w:r>
          </w:p>
        </w:tc>
      </w:tr>
    </w:tbl>
    <w:p w:rsidR="00007CF7" w:rsidRPr="00337CDD" w:rsidRDefault="00007CF7" w:rsidP="00007CF7">
      <w:pPr>
        <w:widowControl w:val="0"/>
        <w:autoSpaceDE w:val="0"/>
        <w:autoSpaceDN w:val="0"/>
        <w:jc w:val="both"/>
        <w:rPr>
          <w:sz w:val="28"/>
          <w:szCs w:val="28"/>
        </w:rPr>
      </w:pPr>
      <w:r w:rsidRPr="00337CDD">
        <w:rPr>
          <w:sz w:val="28"/>
          <w:szCs w:val="28"/>
        </w:rPr>
        <w:t xml:space="preserve">О внесении изменений в постановление </w:t>
      </w:r>
    </w:p>
    <w:p w:rsidR="00007CF7" w:rsidRPr="00337CDD" w:rsidRDefault="00007CF7" w:rsidP="00007CF7">
      <w:pPr>
        <w:widowControl w:val="0"/>
        <w:autoSpaceDE w:val="0"/>
        <w:autoSpaceDN w:val="0"/>
        <w:jc w:val="both"/>
        <w:rPr>
          <w:sz w:val="28"/>
          <w:szCs w:val="28"/>
        </w:rPr>
      </w:pPr>
      <w:r w:rsidRPr="00337CDD">
        <w:rPr>
          <w:sz w:val="28"/>
          <w:szCs w:val="28"/>
        </w:rPr>
        <w:t>администрации Яльчикского муниципального</w:t>
      </w:r>
    </w:p>
    <w:p w:rsidR="00007CF7" w:rsidRPr="00337CDD" w:rsidRDefault="00007CF7" w:rsidP="00007CF7">
      <w:pPr>
        <w:widowControl w:val="0"/>
        <w:autoSpaceDE w:val="0"/>
        <w:autoSpaceDN w:val="0"/>
        <w:jc w:val="both"/>
        <w:rPr>
          <w:sz w:val="28"/>
          <w:szCs w:val="28"/>
        </w:rPr>
      </w:pPr>
      <w:r w:rsidRPr="00337CDD">
        <w:rPr>
          <w:sz w:val="28"/>
          <w:szCs w:val="28"/>
        </w:rPr>
        <w:t xml:space="preserve">округа Чувашской </w:t>
      </w:r>
      <w:proofErr w:type="gramStart"/>
      <w:r w:rsidRPr="00337CDD">
        <w:rPr>
          <w:sz w:val="28"/>
          <w:szCs w:val="28"/>
        </w:rPr>
        <w:t>Республики  от</w:t>
      </w:r>
      <w:proofErr w:type="gramEnd"/>
      <w:r w:rsidRPr="00337CDD">
        <w:rPr>
          <w:sz w:val="28"/>
          <w:szCs w:val="28"/>
        </w:rPr>
        <w:t xml:space="preserve"> 29.01.2024 № 5</w:t>
      </w:r>
      <w:r>
        <w:rPr>
          <w:sz w:val="28"/>
          <w:szCs w:val="28"/>
        </w:rPr>
        <w:t>7</w:t>
      </w:r>
    </w:p>
    <w:p w:rsidR="00007CF7" w:rsidRPr="00A771C0" w:rsidRDefault="00007CF7" w:rsidP="00007CF7">
      <w:pPr>
        <w:widowControl w:val="0"/>
        <w:autoSpaceDE w:val="0"/>
        <w:autoSpaceDN w:val="0"/>
        <w:rPr>
          <w:sz w:val="28"/>
          <w:szCs w:val="28"/>
        </w:rPr>
      </w:pPr>
      <w:r>
        <w:rPr>
          <w:sz w:val="28"/>
          <w:szCs w:val="28"/>
        </w:rPr>
        <w:t>«Об утверждении П</w:t>
      </w:r>
      <w:r w:rsidRPr="00A771C0">
        <w:rPr>
          <w:sz w:val="28"/>
          <w:szCs w:val="28"/>
        </w:rPr>
        <w:t>римерного положения</w:t>
      </w:r>
    </w:p>
    <w:p w:rsidR="00007CF7" w:rsidRDefault="00007CF7" w:rsidP="00007CF7">
      <w:pPr>
        <w:widowControl w:val="0"/>
        <w:autoSpaceDE w:val="0"/>
        <w:autoSpaceDN w:val="0"/>
        <w:rPr>
          <w:sz w:val="28"/>
          <w:szCs w:val="28"/>
        </w:rPr>
      </w:pPr>
      <w:r>
        <w:rPr>
          <w:sz w:val="28"/>
          <w:szCs w:val="28"/>
        </w:rPr>
        <w:t>о</w:t>
      </w:r>
      <w:r w:rsidRPr="00A771C0">
        <w:rPr>
          <w:sz w:val="28"/>
          <w:szCs w:val="28"/>
        </w:rPr>
        <w:t>б оплате труда работников муниципальных</w:t>
      </w:r>
    </w:p>
    <w:p w:rsidR="00007CF7" w:rsidRPr="00A771C0" w:rsidRDefault="00007CF7" w:rsidP="00007CF7">
      <w:pPr>
        <w:widowControl w:val="0"/>
        <w:autoSpaceDE w:val="0"/>
        <w:autoSpaceDN w:val="0"/>
        <w:rPr>
          <w:color w:val="000000"/>
          <w:sz w:val="28"/>
          <w:szCs w:val="28"/>
          <w:lang w:bidi="ru-RU"/>
        </w:rPr>
      </w:pPr>
      <w:r w:rsidRPr="00A771C0">
        <w:rPr>
          <w:sz w:val="28"/>
          <w:szCs w:val="28"/>
        </w:rPr>
        <w:t>учреждений</w:t>
      </w:r>
      <w:r>
        <w:rPr>
          <w:sz w:val="28"/>
          <w:szCs w:val="28"/>
        </w:rPr>
        <w:t xml:space="preserve"> </w:t>
      </w:r>
      <w:r>
        <w:rPr>
          <w:rFonts w:eastAsia="Calibri"/>
          <w:sz w:val="28"/>
          <w:szCs w:val="28"/>
          <w:lang w:eastAsia="en-US"/>
        </w:rPr>
        <w:t>Я</w:t>
      </w:r>
      <w:r w:rsidRPr="00A771C0">
        <w:rPr>
          <w:rFonts w:eastAsia="Calibri"/>
          <w:sz w:val="28"/>
          <w:szCs w:val="28"/>
          <w:lang w:eastAsia="en-US"/>
        </w:rPr>
        <w:t xml:space="preserve">льчикского </w:t>
      </w:r>
      <w:r w:rsidRPr="00A771C0">
        <w:rPr>
          <w:color w:val="000000"/>
          <w:sz w:val="28"/>
          <w:szCs w:val="28"/>
          <w:lang w:bidi="ru-RU"/>
        </w:rPr>
        <w:t>муниципального</w:t>
      </w:r>
    </w:p>
    <w:p w:rsidR="00007CF7" w:rsidRDefault="00007CF7" w:rsidP="00007CF7">
      <w:pPr>
        <w:widowControl w:val="0"/>
        <w:rPr>
          <w:sz w:val="28"/>
          <w:szCs w:val="28"/>
        </w:rPr>
      </w:pPr>
      <w:r>
        <w:rPr>
          <w:color w:val="000000"/>
          <w:sz w:val="28"/>
          <w:szCs w:val="28"/>
          <w:lang w:bidi="ru-RU"/>
        </w:rPr>
        <w:t>о</w:t>
      </w:r>
      <w:r w:rsidRPr="00A771C0">
        <w:rPr>
          <w:color w:val="000000"/>
          <w:sz w:val="28"/>
          <w:szCs w:val="28"/>
          <w:lang w:bidi="ru-RU"/>
        </w:rPr>
        <w:t>круга</w:t>
      </w:r>
      <w:r w:rsidRPr="00A771C0">
        <w:rPr>
          <w:sz w:val="28"/>
          <w:szCs w:val="28"/>
        </w:rPr>
        <w:t xml:space="preserve"> </w:t>
      </w:r>
      <w:r>
        <w:rPr>
          <w:rFonts w:eastAsia="Calibri"/>
          <w:sz w:val="28"/>
          <w:szCs w:val="28"/>
          <w:lang w:eastAsia="en-US"/>
        </w:rPr>
        <w:t>Чувашской Р</w:t>
      </w:r>
      <w:r w:rsidRPr="00A771C0">
        <w:rPr>
          <w:rFonts w:eastAsia="Calibri"/>
          <w:sz w:val="28"/>
          <w:szCs w:val="28"/>
          <w:lang w:eastAsia="en-US"/>
        </w:rPr>
        <w:t>еспублики</w:t>
      </w:r>
      <w:r>
        <w:rPr>
          <w:rFonts w:eastAsia="Calibri"/>
          <w:sz w:val="28"/>
          <w:szCs w:val="28"/>
          <w:lang w:eastAsia="en-US"/>
        </w:rPr>
        <w:t xml:space="preserve">, </w:t>
      </w:r>
      <w:r>
        <w:rPr>
          <w:sz w:val="28"/>
          <w:szCs w:val="28"/>
        </w:rPr>
        <w:t>з</w:t>
      </w:r>
      <w:r w:rsidRPr="00A771C0">
        <w:rPr>
          <w:sz w:val="28"/>
          <w:szCs w:val="28"/>
        </w:rPr>
        <w:t xml:space="preserve">анятых </w:t>
      </w:r>
    </w:p>
    <w:p w:rsidR="00007CF7" w:rsidRPr="00983157" w:rsidRDefault="00007CF7" w:rsidP="00007CF7">
      <w:pPr>
        <w:widowControl w:val="0"/>
        <w:rPr>
          <w:rFonts w:eastAsia="Calibri"/>
          <w:sz w:val="28"/>
          <w:szCs w:val="28"/>
          <w:lang w:eastAsia="en-US"/>
        </w:rPr>
      </w:pPr>
      <w:r w:rsidRPr="00A771C0">
        <w:rPr>
          <w:sz w:val="28"/>
          <w:szCs w:val="28"/>
        </w:rPr>
        <w:t>в сфере образования</w:t>
      </w:r>
      <w:r>
        <w:rPr>
          <w:sz w:val="28"/>
          <w:szCs w:val="28"/>
        </w:rPr>
        <w:t>»</w:t>
      </w:r>
      <w:r w:rsidRPr="00A771C0">
        <w:rPr>
          <w:rFonts w:eastAsia="Calibri"/>
          <w:sz w:val="28"/>
          <w:szCs w:val="28"/>
          <w:lang w:eastAsia="en-US"/>
        </w:rPr>
        <w:t xml:space="preserve"> </w:t>
      </w:r>
    </w:p>
    <w:p w:rsidR="00007CF7" w:rsidRDefault="00007CF7" w:rsidP="00007CF7">
      <w:pPr>
        <w:widowControl w:val="0"/>
        <w:autoSpaceDE w:val="0"/>
        <w:autoSpaceDN w:val="0"/>
        <w:ind w:firstLine="540"/>
        <w:jc w:val="both"/>
        <w:rPr>
          <w:color w:val="000000"/>
          <w:sz w:val="28"/>
          <w:szCs w:val="28"/>
        </w:rPr>
      </w:pPr>
    </w:p>
    <w:p w:rsidR="00007CF7" w:rsidRPr="00337CDD" w:rsidRDefault="00007CF7" w:rsidP="00007CF7">
      <w:pPr>
        <w:widowControl w:val="0"/>
        <w:autoSpaceDE w:val="0"/>
        <w:autoSpaceDN w:val="0"/>
        <w:ind w:firstLine="567"/>
        <w:jc w:val="both"/>
        <w:rPr>
          <w:sz w:val="28"/>
          <w:szCs w:val="28"/>
        </w:rPr>
      </w:pPr>
      <w:r w:rsidRPr="00337CDD">
        <w:rPr>
          <w:sz w:val="28"/>
          <w:szCs w:val="28"/>
        </w:rPr>
        <w:t>В соответствии с Постановлением Кабинета Министров Чувашской Республики от 20 января 2025 года № 6 «О повышении оплаты труда работников государственных учреждений Чувашской Республики», постановлением администрации Яльчикского муниципального округа Чувашской Республики от 21 января 2025 года № 43 «</w:t>
      </w:r>
      <w:r w:rsidRPr="00337CDD">
        <w:rPr>
          <w:rFonts w:cs="Calibri"/>
          <w:sz w:val="28"/>
          <w:szCs w:val="28"/>
        </w:rPr>
        <w:t xml:space="preserve">О повышении оплаты труда работников муниципальных учреждений Яльчикского муниципального округа Чувашской Республики» </w:t>
      </w:r>
      <w:r w:rsidRPr="00337CDD">
        <w:rPr>
          <w:sz w:val="28"/>
          <w:szCs w:val="28"/>
        </w:rPr>
        <w:t xml:space="preserve"> администрация Яльчикского муниципального округа Чувашской Республики   п о с т а н о в л я е т:</w:t>
      </w:r>
    </w:p>
    <w:p w:rsidR="00007CF7" w:rsidRPr="00337CDD" w:rsidRDefault="00007CF7" w:rsidP="00007CF7">
      <w:pPr>
        <w:widowControl w:val="0"/>
        <w:autoSpaceDE w:val="0"/>
        <w:autoSpaceDN w:val="0"/>
        <w:ind w:firstLine="540"/>
        <w:jc w:val="both"/>
        <w:rPr>
          <w:sz w:val="28"/>
          <w:szCs w:val="28"/>
        </w:rPr>
      </w:pPr>
      <w:r w:rsidRPr="00337CDD">
        <w:rPr>
          <w:sz w:val="28"/>
          <w:szCs w:val="28"/>
        </w:rPr>
        <w:t xml:space="preserve">1. Внести в Примерное </w:t>
      </w:r>
      <w:hyperlink w:anchor="P36" w:history="1">
        <w:r w:rsidRPr="00337CDD">
          <w:rPr>
            <w:sz w:val="28"/>
            <w:szCs w:val="28"/>
          </w:rPr>
          <w:t>положение</w:t>
        </w:r>
      </w:hyperlink>
      <w:r w:rsidRPr="00337CDD">
        <w:rPr>
          <w:sz w:val="28"/>
          <w:szCs w:val="28"/>
        </w:rPr>
        <w:t xml:space="preserve"> </w:t>
      </w:r>
      <w:r w:rsidRPr="0028107D">
        <w:rPr>
          <w:color w:val="000000"/>
          <w:sz w:val="28"/>
          <w:szCs w:val="28"/>
        </w:rPr>
        <w:t xml:space="preserve">об оплате труда работников </w:t>
      </w:r>
      <w:r w:rsidRPr="0028107D">
        <w:rPr>
          <w:color w:val="000000"/>
          <w:sz w:val="28"/>
          <w:szCs w:val="28"/>
        </w:rPr>
        <w:lastRenderedPageBreak/>
        <w:t>муниципальных учреждений Яльчикского муниципального округа Чувашской Республики, занятых в сфере образования</w:t>
      </w:r>
      <w:r>
        <w:rPr>
          <w:color w:val="000000"/>
          <w:sz w:val="28"/>
          <w:szCs w:val="28"/>
        </w:rPr>
        <w:t xml:space="preserve"> </w:t>
      </w:r>
      <w:r w:rsidRPr="00337CDD">
        <w:rPr>
          <w:rFonts w:cs="Calibri"/>
          <w:sz w:val="28"/>
          <w:szCs w:val="28"/>
        </w:rPr>
        <w:t>от 29</w:t>
      </w:r>
      <w:r>
        <w:rPr>
          <w:rFonts w:cs="Calibri"/>
          <w:sz w:val="28"/>
          <w:szCs w:val="28"/>
        </w:rPr>
        <w:t xml:space="preserve"> января </w:t>
      </w:r>
      <w:r w:rsidRPr="00337CDD">
        <w:rPr>
          <w:rFonts w:cs="Calibri"/>
          <w:sz w:val="28"/>
          <w:szCs w:val="28"/>
        </w:rPr>
        <w:t>2024</w:t>
      </w:r>
      <w:r>
        <w:rPr>
          <w:rFonts w:cs="Calibri"/>
          <w:sz w:val="28"/>
          <w:szCs w:val="28"/>
        </w:rPr>
        <w:t xml:space="preserve"> года </w:t>
      </w:r>
      <w:r w:rsidRPr="00337CDD">
        <w:rPr>
          <w:rFonts w:cs="Calibri"/>
          <w:sz w:val="28"/>
          <w:szCs w:val="28"/>
        </w:rPr>
        <w:t xml:space="preserve"> № 5</w:t>
      </w:r>
      <w:r>
        <w:rPr>
          <w:rFonts w:cs="Calibri"/>
          <w:sz w:val="28"/>
          <w:szCs w:val="28"/>
        </w:rPr>
        <w:t>7</w:t>
      </w:r>
      <w:r w:rsidRPr="00337CDD">
        <w:rPr>
          <w:rFonts w:cs="Calibri"/>
          <w:sz w:val="28"/>
          <w:szCs w:val="28"/>
        </w:rPr>
        <w:t xml:space="preserve"> </w:t>
      </w:r>
      <w:r w:rsidRPr="00337CDD">
        <w:rPr>
          <w:sz w:val="28"/>
          <w:szCs w:val="28"/>
        </w:rPr>
        <w:t xml:space="preserve">(далее - Положение) следующие изменения: </w:t>
      </w:r>
    </w:p>
    <w:p w:rsidR="00007CF7" w:rsidRPr="002278E9" w:rsidRDefault="00007CF7" w:rsidP="00007CF7">
      <w:pPr>
        <w:widowControl w:val="0"/>
        <w:autoSpaceDE w:val="0"/>
        <w:autoSpaceDN w:val="0"/>
        <w:ind w:firstLine="540"/>
        <w:jc w:val="both"/>
        <w:rPr>
          <w:sz w:val="28"/>
          <w:szCs w:val="28"/>
        </w:rPr>
      </w:pPr>
      <w:r w:rsidRPr="00337CDD">
        <w:rPr>
          <w:sz w:val="28"/>
          <w:szCs w:val="28"/>
        </w:rPr>
        <w:t>1.1. пункт</w:t>
      </w:r>
      <w:r w:rsidRPr="002278E9">
        <w:rPr>
          <w:sz w:val="28"/>
          <w:szCs w:val="28"/>
        </w:rPr>
        <w:t xml:space="preserve"> 2.2</w:t>
      </w:r>
      <w:r w:rsidRPr="00337CDD">
        <w:rPr>
          <w:sz w:val="28"/>
          <w:szCs w:val="28"/>
        </w:rPr>
        <w:t xml:space="preserve">. раздела </w:t>
      </w:r>
      <w:r w:rsidRPr="00337CDD">
        <w:rPr>
          <w:sz w:val="28"/>
          <w:szCs w:val="28"/>
          <w:lang w:val="en-US"/>
        </w:rPr>
        <w:t>II</w:t>
      </w:r>
      <w:r w:rsidRPr="00337CDD">
        <w:rPr>
          <w:sz w:val="28"/>
          <w:szCs w:val="28"/>
        </w:rPr>
        <w:t xml:space="preserve"> Положения изложить в следующей редакции:</w:t>
      </w:r>
    </w:p>
    <w:p w:rsidR="00007CF7" w:rsidRPr="002278E9" w:rsidRDefault="00007CF7" w:rsidP="00007CF7">
      <w:pPr>
        <w:widowControl w:val="0"/>
        <w:autoSpaceDE w:val="0"/>
        <w:autoSpaceDN w:val="0"/>
        <w:ind w:firstLine="540"/>
        <w:jc w:val="both"/>
        <w:rPr>
          <w:color w:val="000000"/>
          <w:sz w:val="28"/>
          <w:szCs w:val="28"/>
        </w:rPr>
      </w:pPr>
      <w:r w:rsidRPr="002278E9">
        <w:rPr>
          <w:color w:val="000000"/>
          <w:sz w:val="28"/>
          <w:szCs w:val="28"/>
        </w:rPr>
        <w:t xml:space="preserve">«2.2. Рекомендуемые минимальные размеры окладов (ставок) педагогических работников и работников учебно-вспомогательного персонала дошкольных образовательных учреждений, общеобразовательных учреждений, профессиональных образовательных учреждений и учреждений дополнительного образования устанавливаются по профессиональным квалификационным </w:t>
      </w:r>
      <w:hyperlink r:id="rId8" w:tooltip="Приказ Минздравсоцразвития России от 05.05.2008 N 216н (ред. от 23.12.2011) &quot;Об утверждении профессиональных квалификационных групп должностей работников образования&quot; (Зарегистрировано в Минюсте России 22.05.2008 N 11731) {КонсультантПлюс}">
        <w:r w:rsidRPr="002278E9">
          <w:rPr>
            <w:color w:val="000000"/>
            <w:sz w:val="28"/>
            <w:szCs w:val="28"/>
          </w:rPr>
          <w:t>группам</w:t>
        </w:r>
      </w:hyperlink>
      <w:r w:rsidRPr="002278E9">
        <w:rPr>
          <w:color w:val="000000"/>
          <w:sz w:val="28"/>
          <w:szCs w:val="28"/>
        </w:rPr>
        <w:t xml:space="preserve"> должностей работников образования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 11731):</w:t>
      </w:r>
    </w:p>
    <w:p w:rsidR="00007CF7" w:rsidRPr="002278E9" w:rsidRDefault="00007CF7" w:rsidP="00007CF7">
      <w:pPr>
        <w:widowControl w:val="0"/>
        <w:autoSpaceDE w:val="0"/>
        <w:autoSpaceDN w:val="0"/>
        <w:jc w:val="both"/>
        <w:rPr>
          <w:color w:val="000000"/>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798"/>
        <w:gridCol w:w="2041"/>
      </w:tblGrid>
      <w:tr w:rsidR="00007CF7" w:rsidRPr="002278E9" w:rsidTr="000D1D89">
        <w:tc>
          <w:tcPr>
            <w:tcW w:w="3118" w:type="dxa"/>
            <w:tcBorders>
              <w:lef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Профессиональные квалификационные группы должностей</w:t>
            </w:r>
          </w:p>
        </w:tc>
        <w:tc>
          <w:tcPr>
            <w:tcW w:w="3798" w:type="dxa"/>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Квалификационные уровни</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Рекомендуемый минимальный размер оклада (ставки), рублей</w:t>
            </w:r>
          </w:p>
        </w:tc>
      </w:tr>
      <w:tr w:rsidR="00007CF7" w:rsidRPr="002278E9" w:rsidTr="000D1D89">
        <w:tc>
          <w:tcPr>
            <w:tcW w:w="3118" w:type="dxa"/>
            <w:tcBorders>
              <w:lef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1</w:t>
            </w:r>
          </w:p>
        </w:tc>
        <w:tc>
          <w:tcPr>
            <w:tcW w:w="3798" w:type="dxa"/>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2</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3</w:t>
            </w:r>
          </w:p>
        </w:tc>
      </w:tr>
      <w:tr w:rsidR="00007CF7" w:rsidRPr="002278E9" w:rsidTr="000D1D89">
        <w:tc>
          <w:tcPr>
            <w:tcW w:w="3118" w:type="dxa"/>
            <w:tcBorders>
              <w:left w:val="nil"/>
            </w:tcBorders>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Профессиональная квалификационная группа должностей работников учебно-вспомогательного персонала первого уровня</w:t>
            </w:r>
          </w:p>
        </w:tc>
        <w:tc>
          <w:tcPr>
            <w:tcW w:w="3798" w:type="dxa"/>
          </w:tcPr>
          <w:p w:rsidR="00007CF7" w:rsidRPr="002278E9" w:rsidRDefault="00007CF7" w:rsidP="000D1D89">
            <w:pPr>
              <w:widowControl w:val="0"/>
              <w:autoSpaceDE w:val="0"/>
              <w:autoSpaceDN w:val="0"/>
              <w:rPr>
                <w:color w:val="000000"/>
                <w:sz w:val="28"/>
                <w:szCs w:val="28"/>
              </w:rPr>
            </w:pP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7937,0</w:t>
            </w:r>
          </w:p>
        </w:tc>
      </w:tr>
      <w:tr w:rsidR="00007CF7" w:rsidRPr="002278E9" w:rsidTr="000D1D89">
        <w:tc>
          <w:tcPr>
            <w:tcW w:w="3118" w:type="dxa"/>
            <w:vMerge w:val="restart"/>
            <w:tcBorders>
              <w:left w:val="nil"/>
            </w:tcBorders>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Профессиональная квалификационная группа должностей работников учебно-вспомогательного персонала второго уровня</w:t>
            </w:r>
          </w:p>
        </w:tc>
        <w:tc>
          <w:tcPr>
            <w:tcW w:w="379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1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9787,0</w:t>
            </w:r>
          </w:p>
        </w:tc>
      </w:tr>
      <w:tr w:rsidR="00007CF7" w:rsidRPr="002278E9" w:rsidTr="000D1D89">
        <w:tc>
          <w:tcPr>
            <w:tcW w:w="3118" w:type="dxa"/>
            <w:vMerge/>
            <w:tcBorders>
              <w:left w:val="nil"/>
            </w:tcBorders>
          </w:tcPr>
          <w:p w:rsidR="00007CF7" w:rsidRPr="002278E9" w:rsidRDefault="00007CF7" w:rsidP="000D1D89">
            <w:pPr>
              <w:widowControl w:val="0"/>
              <w:autoSpaceDE w:val="0"/>
              <w:autoSpaceDN w:val="0"/>
              <w:rPr>
                <w:color w:val="000000"/>
                <w:sz w:val="28"/>
                <w:szCs w:val="28"/>
              </w:rPr>
            </w:pPr>
          </w:p>
        </w:tc>
        <w:tc>
          <w:tcPr>
            <w:tcW w:w="379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2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9787,0</w:t>
            </w:r>
          </w:p>
        </w:tc>
      </w:tr>
      <w:tr w:rsidR="00007CF7" w:rsidRPr="002278E9" w:rsidTr="000D1D89">
        <w:tc>
          <w:tcPr>
            <w:tcW w:w="3118" w:type="dxa"/>
            <w:vMerge w:val="restart"/>
            <w:tcBorders>
              <w:left w:val="nil"/>
            </w:tcBorders>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 xml:space="preserve">Профессиональная квалификационная группа должностей педагогических </w:t>
            </w:r>
            <w:r w:rsidRPr="002278E9">
              <w:rPr>
                <w:color w:val="000000"/>
                <w:sz w:val="28"/>
                <w:szCs w:val="28"/>
              </w:rPr>
              <w:lastRenderedPageBreak/>
              <w:t>работников</w:t>
            </w:r>
          </w:p>
        </w:tc>
        <w:tc>
          <w:tcPr>
            <w:tcW w:w="379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lastRenderedPageBreak/>
              <w:t>1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10009,0</w:t>
            </w:r>
          </w:p>
        </w:tc>
      </w:tr>
      <w:tr w:rsidR="00007CF7" w:rsidRPr="002278E9" w:rsidTr="000D1D89">
        <w:tc>
          <w:tcPr>
            <w:tcW w:w="3118" w:type="dxa"/>
            <w:vMerge/>
            <w:tcBorders>
              <w:left w:val="nil"/>
            </w:tcBorders>
          </w:tcPr>
          <w:p w:rsidR="00007CF7" w:rsidRPr="002278E9" w:rsidRDefault="00007CF7" w:rsidP="000D1D89">
            <w:pPr>
              <w:widowControl w:val="0"/>
              <w:autoSpaceDE w:val="0"/>
              <w:autoSpaceDN w:val="0"/>
              <w:rPr>
                <w:color w:val="000000"/>
                <w:sz w:val="28"/>
                <w:szCs w:val="28"/>
              </w:rPr>
            </w:pPr>
          </w:p>
        </w:tc>
        <w:tc>
          <w:tcPr>
            <w:tcW w:w="379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2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10009,0</w:t>
            </w:r>
          </w:p>
        </w:tc>
      </w:tr>
      <w:tr w:rsidR="00007CF7" w:rsidRPr="002278E9" w:rsidTr="000D1D89">
        <w:tc>
          <w:tcPr>
            <w:tcW w:w="3118" w:type="dxa"/>
            <w:vMerge/>
            <w:tcBorders>
              <w:left w:val="nil"/>
            </w:tcBorders>
          </w:tcPr>
          <w:p w:rsidR="00007CF7" w:rsidRPr="002278E9" w:rsidRDefault="00007CF7" w:rsidP="000D1D89">
            <w:pPr>
              <w:widowControl w:val="0"/>
              <w:autoSpaceDE w:val="0"/>
              <w:autoSpaceDN w:val="0"/>
              <w:rPr>
                <w:color w:val="000000"/>
                <w:sz w:val="28"/>
                <w:szCs w:val="28"/>
              </w:rPr>
            </w:pPr>
          </w:p>
        </w:tc>
        <w:tc>
          <w:tcPr>
            <w:tcW w:w="379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3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10009,0</w:t>
            </w:r>
          </w:p>
        </w:tc>
      </w:tr>
      <w:tr w:rsidR="00007CF7" w:rsidRPr="002278E9" w:rsidTr="000D1D89">
        <w:tc>
          <w:tcPr>
            <w:tcW w:w="3118" w:type="dxa"/>
            <w:vMerge/>
            <w:tcBorders>
              <w:left w:val="nil"/>
            </w:tcBorders>
          </w:tcPr>
          <w:p w:rsidR="00007CF7" w:rsidRPr="002278E9" w:rsidRDefault="00007CF7" w:rsidP="000D1D89">
            <w:pPr>
              <w:widowControl w:val="0"/>
              <w:autoSpaceDE w:val="0"/>
              <w:autoSpaceDN w:val="0"/>
              <w:rPr>
                <w:color w:val="000000"/>
                <w:sz w:val="28"/>
                <w:szCs w:val="28"/>
              </w:rPr>
            </w:pPr>
          </w:p>
        </w:tc>
        <w:tc>
          <w:tcPr>
            <w:tcW w:w="379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4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10986,0</w:t>
            </w:r>
          </w:p>
        </w:tc>
      </w:tr>
      <w:tr w:rsidR="00007CF7" w:rsidRPr="002278E9" w:rsidTr="000D1D89">
        <w:tc>
          <w:tcPr>
            <w:tcW w:w="3118" w:type="dxa"/>
            <w:vMerge w:val="restart"/>
            <w:tcBorders>
              <w:left w:val="nil"/>
            </w:tcBorders>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Профессиональная квалификационная группа должностей руководителей структурных подразделений</w:t>
            </w:r>
          </w:p>
        </w:tc>
        <w:tc>
          <w:tcPr>
            <w:tcW w:w="379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1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10767,0</w:t>
            </w:r>
          </w:p>
        </w:tc>
      </w:tr>
      <w:tr w:rsidR="00007CF7" w:rsidRPr="002278E9" w:rsidTr="000D1D89">
        <w:tc>
          <w:tcPr>
            <w:tcW w:w="3118" w:type="dxa"/>
            <w:vMerge/>
            <w:tcBorders>
              <w:left w:val="nil"/>
            </w:tcBorders>
          </w:tcPr>
          <w:p w:rsidR="00007CF7" w:rsidRPr="002278E9" w:rsidRDefault="00007CF7" w:rsidP="000D1D89">
            <w:pPr>
              <w:widowControl w:val="0"/>
              <w:autoSpaceDE w:val="0"/>
              <w:autoSpaceDN w:val="0"/>
              <w:rPr>
                <w:color w:val="000000"/>
                <w:sz w:val="28"/>
                <w:szCs w:val="28"/>
              </w:rPr>
            </w:pPr>
          </w:p>
        </w:tc>
        <w:tc>
          <w:tcPr>
            <w:tcW w:w="379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2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11822,0</w:t>
            </w:r>
          </w:p>
        </w:tc>
      </w:tr>
      <w:tr w:rsidR="00007CF7" w:rsidRPr="002278E9" w:rsidTr="000D1D89">
        <w:tc>
          <w:tcPr>
            <w:tcW w:w="3118" w:type="dxa"/>
            <w:vMerge/>
            <w:tcBorders>
              <w:left w:val="nil"/>
            </w:tcBorders>
          </w:tcPr>
          <w:p w:rsidR="00007CF7" w:rsidRPr="002278E9" w:rsidRDefault="00007CF7" w:rsidP="000D1D89">
            <w:pPr>
              <w:widowControl w:val="0"/>
              <w:autoSpaceDE w:val="0"/>
              <w:autoSpaceDN w:val="0"/>
              <w:rPr>
                <w:color w:val="000000"/>
                <w:sz w:val="28"/>
                <w:szCs w:val="28"/>
              </w:rPr>
            </w:pPr>
          </w:p>
        </w:tc>
        <w:tc>
          <w:tcPr>
            <w:tcW w:w="379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3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12962,0</w:t>
            </w:r>
          </w:p>
        </w:tc>
      </w:tr>
    </w:tbl>
    <w:p w:rsidR="00007CF7" w:rsidRPr="002278E9" w:rsidRDefault="00007CF7" w:rsidP="00007CF7">
      <w:pPr>
        <w:widowControl w:val="0"/>
        <w:autoSpaceDE w:val="0"/>
        <w:autoSpaceDN w:val="0"/>
        <w:jc w:val="both"/>
        <w:rPr>
          <w:color w:val="000000"/>
          <w:sz w:val="28"/>
          <w:szCs w:val="28"/>
        </w:rPr>
      </w:pPr>
    </w:p>
    <w:p w:rsidR="00007CF7" w:rsidRPr="002278E9" w:rsidRDefault="00007CF7" w:rsidP="00007CF7">
      <w:pPr>
        <w:widowControl w:val="0"/>
        <w:autoSpaceDE w:val="0"/>
        <w:autoSpaceDN w:val="0"/>
        <w:ind w:firstLine="540"/>
        <w:jc w:val="both"/>
        <w:rPr>
          <w:color w:val="000000"/>
          <w:sz w:val="28"/>
          <w:szCs w:val="28"/>
        </w:rPr>
      </w:pPr>
      <w:r w:rsidRPr="002278E9">
        <w:rPr>
          <w:color w:val="000000"/>
          <w:sz w:val="28"/>
          <w:szCs w:val="28"/>
        </w:rPr>
        <w:t>Минимальные размеры окладов (ставок) советника директора по воспитанию и взаимодействию с детскими общественными объединениями устанавливаются по 4 квалификационному уровню профессиональной квалификационной группы должностей педагогических работников.»;</w:t>
      </w:r>
    </w:p>
    <w:p w:rsidR="00007CF7" w:rsidRPr="002278E9" w:rsidRDefault="00007CF7" w:rsidP="00007CF7">
      <w:pPr>
        <w:widowControl w:val="0"/>
        <w:autoSpaceDE w:val="0"/>
        <w:autoSpaceDN w:val="0"/>
        <w:ind w:firstLine="540"/>
        <w:jc w:val="both"/>
        <w:rPr>
          <w:sz w:val="28"/>
          <w:szCs w:val="28"/>
        </w:rPr>
      </w:pPr>
      <w:r w:rsidRPr="002278E9">
        <w:rPr>
          <w:color w:val="000000"/>
          <w:sz w:val="28"/>
          <w:szCs w:val="28"/>
        </w:rPr>
        <w:t xml:space="preserve">1.2. </w:t>
      </w:r>
      <w:r w:rsidRPr="00337CDD">
        <w:rPr>
          <w:sz w:val="28"/>
          <w:szCs w:val="28"/>
        </w:rPr>
        <w:t>пункт</w:t>
      </w:r>
      <w:r w:rsidRPr="002278E9">
        <w:rPr>
          <w:sz w:val="28"/>
          <w:szCs w:val="28"/>
        </w:rPr>
        <w:t xml:space="preserve"> 3.1</w:t>
      </w:r>
      <w:r w:rsidRPr="00337CDD">
        <w:rPr>
          <w:sz w:val="28"/>
          <w:szCs w:val="28"/>
        </w:rPr>
        <w:t xml:space="preserve">. раздела </w:t>
      </w:r>
      <w:r w:rsidRPr="00337CDD">
        <w:rPr>
          <w:sz w:val="28"/>
          <w:szCs w:val="28"/>
          <w:lang w:val="en-US"/>
        </w:rPr>
        <w:t>II</w:t>
      </w:r>
      <w:r w:rsidRPr="002278E9">
        <w:rPr>
          <w:sz w:val="28"/>
          <w:szCs w:val="28"/>
          <w:lang w:val="en-US"/>
        </w:rPr>
        <w:t>I</w:t>
      </w:r>
      <w:r w:rsidRPr="00337CDD">
        <w:rPr>
          <w:sz w:val="28"/>
          <w:szCs w:val="28"/>
        </w:rPr>
        <w:t xml:space="preserve"> Положения изложить в следующей редакции</w:t>
      </w:r>
      <w:r w:rsidRPr="002278E9">
        <w:rPr>
          <w:sz w:val="28"/>
          <w:szCs w:val="28"/>
        </w:rPr>
        <w:t>:</w:t>
      </w:r>
    </w:p>
    <w:p w:rsidR="00007CF7" w:rsidRPr="002278E9" w:rsidRDefault="00007CF7" w:rsidP="00007CF7">
      <w:pPr>
        <w:widowControl w:val="0"/>
        <w:autoSpaceDE w:val="0"/>
        <w:autoSpaceDN w:val="0"/>
        <w:ind w:firstLine="540"/>
        <w:jc w:val="both"/>
        <w:rPr>
          <w:color w:val="000000"/>
          <w:sz w:val="28"/>
          <w:szCs w:val="28"/>
        </w:rPr>
      </w:pPr>
      <w:r w:rsidRPr="002278E9">
        <w:rPr>
          <w:sz w:val="28"/>
          <w:szCs w:val="28"/>
        </w:rPr>
        <w:t>«</w:t>
      </w:r>
      <w:r w:rsidRPr="002278E9">
        <w:rPr>
          <w:color w:val="000000"/>
          <w:sz w:val="28"/>
          <w:szCs w:val="28"/>
        </w:rPr>
        <w:t xml:space="preserve">3.1. Рекомендуемые минимальные размеры окладов (ставок) работников учреждений, занимающих должности служащих (за исключением работников, указанных в </w:t>
      </w:r>
      <w:hyperlink w:anchor="P100" w:tooltip="II. Порядок и условия оплаты труда">
        <w:r w:rsidRPr="002278E9">
          <w:rPr>
            <w:color w:val="000000"/>
            <w:sz w:val="28"/>
            <w:szCs w:val="28"/>
          </w:rPr>
          <w:t>разделе II</w:t>
        </w:r>
      </w:hyperlink>
      <w:r w:rsidRPr="002278E9">
        <w:rPr>
          <w:color w:val="000000"/>
          <w:sz w:val="28"/>
          <w:szCs w:val="28"/>
        </w:rPr>
        <w:t xml:space="preserve"> настоящего Положения), устанавливаются по профессиональным квалификационным </w:t>
      </w:r>
      <w:hyperlink r:id="rId9" w:tooltip="Приказ Минздравсоцразвития РФ от 29.05.2008 N 247н (ред. от 11.12.2008) &quot;Об утверждении профессиональных квалификационных групп общеотраслевых должностей руководителей, специалистов и служащих&quot; (Зарегистрировано в Минюсте РФ 18.06.2008 N 11858) {КонсультантПлю">
        <w:r w:rsidRPr="002278E9">
          <w:rPr>
            <w:color w:val="000000"/>
            <w:sz w:val="28"/>
            <w:szCs w:val="28"/>
          </w:rPr>
          <w:t>группам</w:t>
        </w:r>
      </w:hyperlink>
      <w:r w:rsidRPr="002278E9">
        <w:rPr>
          <w:color w:val="000000"/>
          <w:sz w:val="28"/>
          <w:szCs w:val="28"/>
        </w:rPr>
        <w:t xml:space="preserve">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 мая 2008 г. № 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 2008 г., регистрационный N 11858):</w:t>
      </w:r>
    </w:p>
    <w:p w:rsidR="00007CF7" w:rsidRPr="002278E9" w:rsidRDefault="00007CF7" w:rsidP="00007CF7">
      <w:pPr>
        <w:widowControl w:val="0"/>
        <w:autoSpaceDE w:val="0"/>
        <w:autoSpaceDN w:val="0"/>
        <w:jc w:val="both"/>
        <w:rPr>
          <w:color w:val="000000"/>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912"/>
        <w:gridCol w:w="2041"/>
      </w:tblGrid>
      <w:tr w:rsidR="00007CF7" w:rsidRPr="002278E9" w:rsidTr="000D1D89">
        <w:tc>
          <w:tcPr>
            <w:tcW w:w="3118" w:type="dxa"/>
            <w:tcBorders>
              <w:lef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Профессиональные квалификационные группы должностей</w:t>
            </w:r>
          </w:p>
        </w:tc>
        <w:tc>
          <w:tcPr>
            <w:tcW w:w="3912" w:type="dxa"/>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Квалификационные уровни</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Рекомендуемый минимальный размер оклада (ставки), рублей</w:t>
            </w:r>
          </w:p>
        </w:tc>
      </w:tr>
      <w:tr w:rsidR="00007CF7" w:rsidRPr="002278E9" w:rsidTr="000D1D89">
        <w:tc>
          <w:tcPr>
            <w:tcW w:w="3118" w:type="dxa"/>
            <w:tcBorders>
              <w:lef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1</w:t>
            </w:r>
          </w:p>
        </w:tc>
        <w:tc>
          <w:tcPr>
            <w:tcW w:w="3912" w:type="dxa"/>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2</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3</w:t>
            </w:r>
          </w:p>
        </w:tc>
      </w:tr>
      <w:tr w:rsidR="00007CF7" w:rsidRPr="002278E9" w:rsidTr="000D1D89">
        <w:tc>
          <w:tcPr>
            <w:tcW w:w="3118" w:type="dxa"/>
            <w:tcBorders>
              <w:left w:val="nil"/>
            </w:tcBorders>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Профессиональная квалификационная группа должностей служащих первого уровня</w:t>
            </w:r>
          </w:p>
        </w:tc>
        <w:tc>
          <w:tcPr>
            <w:tcW w:w="3912"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1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7937</w:t>
            </w:r>
          </w:p>
        </w:tc>
      </w:tr>
      <w:tr w:rsidR="00007CF7" w:rsidRPr="002278E9" w:rsidTr="000D1D89">
        <w:tc>
          <w:tcPr>
            <w:tcW w:w="3118" w:type="dxa"/>
            <w:vMerge w:val="restart"/>
            <w:tcBorders>
              <w:left w:val="nil"/>
            </w:tcBorders>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Профессиональная квалификационная группа должностей служащих второго уровня</w:t>
            </w:r>
          </w:p>
        </w:tc>
        <w:tc>
          <w:tcPr>
            <w:tcW w:w="3912"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1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9787</w:t>
            </w:r>
          </w:p>
        </w:tc>
      </w:tr>
      <w:tr w:rsidR="00007CF7" w:rsidRPr="002278E9" w:rsidTr="000D1D89">
        <w:tc>
          <w:tcPr>
            <w:tcW w:w="3118" w:type="dxa"/>
            <w:vMerge/>
            <w:tcBorders>
              <w:left w:val="nil"/>
            </w:tcBorders>
          </w:tcPr>
          <w:p w:rsidR="00007CF7" w:rsidRPr="002278E9" w:rsidRDefault="00007CF7" w:rsidP="000D1D89">
            <w:pPr>
              <w:widowControl w:val="0"/>
              <w:autoSpaceDE w:val="0"/>
              <w:autoSpaceDN w:val="0"/>
              <w:rPr>
                <w:color w:val="000000"/>
                <w:sz w:val="28"/>
                <w:szCs w:val="28"/>
              </w:rPr>
            </w:pPr>
          </w:p>
        </w:tc>
        <w:tc>
          <w:tcPr>
            <w:tcW w:w="3912"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2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9787</w:t>
            </w:r>
          </w:p>
        </w:tc>
      </w:tr>
      <w:tr w:rsidR="00007CF7" w:rsidRPr="002278E9" w:rsidTr="000D1D89">
        <w:tc>
          <w:tcPr>
            <w:tcW w:w="3118" w:type="dxa"/>
            <w:vMerge/>
            <w:tcBorders>
              <w:left w:val="nil"/>
            </w:tcBorders>
          </w:tcPr>
          <w:p w:rsidR="00007CF7" w:rsidRPr="002278E9" w:rsidRDefault="00007CF7" w:rsidP="000D1D89">
            <w:pPr>
              <w:widowControl w:val="0"/>
              <w:autoSpaceDE w:val="0"/>
              <w:autoSpaceDN w:val="0"/>
              <w:rPr>
                <w:color w:val="000000"/>
                <w:sz w:val="28"/>
                <w:szCs w:val="28"/>
              </w:rPr>
            </w:pPr>
          </w:p>
        </w:tc>
        <w:tc>
          <w:tcPr>
            <w:tcW w:w="3912"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3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9787</w:t>
            </w:r>
          </w:p>
        </w:tc>
      </w:tr>
      <w:tr w:rsidR="00007CF7" w:rsidRPr="002278E9" w:rsidTr="000D1D89">
        <w:tc>
          <w:tcPr>
            <w:tcW w:w="3118" w:type="dxa"/>
            <w:vMerge/>
            <w:tcBorders>
              <w:left w:val="nil"/>
            </w:tcBorders>
          </w:tcPr>
          <w:p w:rsidR="00007CF7" w:rsidRPr="002278E9" w:rsidRDefault="00007CF7" w:rsidP="000D1D89">
            <w:pPr>
              <w:widowControl w:val="0"/>
              <w:autoSpaceDE w:val="0"/>
              <w:autoSpaceDN w:val="0"/>
              <w:rPr>
                <w:color w:val="000000"/>
                <w:sz w:val="28"/>
                <w:szCs w:val="28"/>
              </w:rPr>
            </w:pPr>
          </w:p>
        </w:tc>
        <w:tc>
          <w:tcPr>
            <w:tcW w:w="3912"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4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9787</w:t>
            </w:r>
          </w:p>
        </w:tc>
      </w:tr>
      <w:tr w:rsidR="00007CF7" w:rsidRPr="002278E9" w:rsidTr="000D1D89">
        <w:tc>
          <w:tcPr>
            <w:tcW w:w="3118" w:type="dxa"/>
            <w:vMerge/>
            <w:tcBorders>
              <w:left w:val="nil"/>
            </w:tcBorders>
          </w:tcPr>
          <w:p w:rsidR="00007CF7" w:rsidRPr="002278E9" w:rsidRDefault="00007CF7" w:rsidP="000D1D89">
            <w:pPr>
              <w:widowControl w:val="0"/>
              <w:autoSpaceDE w:val="0"/>
              <w:autoSpaceDN w:val="0"/>
              <w:rPr>
                <w:color w:val="000000"/>
                <w:sz w:val="28"/>
                <w:szCs w:val="28"/>
              </w:rPr>
            </w:pPr>
          </w:p>
        </w:tc>
        <w:tc>
          <w:tcPr>
            <w:tcW w:w="3912"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5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10767</w:t>
            </w:r>
          </w:p>
        </w:tc>
      </w:tr>
      <w:tr w:rsidR="00007CF7" w:rsidRPr="002278E9" w:rsidTr="000D1D89">
        <w:tc>
          <w:tcPr>
            <w:tcW w:w="3118" w:type="dxa"/>
            <w:vMerge w:val="restart"/>
            <w:tcBorders>
              <w:left w:val="nil"/>
            </w:tcBorders>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Профессиональная квалификационная группа должностей служащих третьего уровня</w:t>
            </w:r>
          </w:p>
        </w:tc>
        <w:tc>
          <w:tcPr>
            <w:tcW w:w="3912"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1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8837</w:t>
            </w:r>
          </w:p>
        </w:tc>
      </w:tr>
      <w:tr w:rsidR="00007CF7" w:rsidRPr="002278E9" w:rsidTr="000D1D89">
        <w:tc>
          <w:tcPr>
            <w:tcW w:w="3118" w:type="dxa"/>
            <w:vMerge/>
            <w:tcBorders>
              <w:left w:val="nil"/>
            </w:tcBorders>
          </w:tcPr>
          <w:p w:rsidR="00007CF7" w:rsidRPr="002278E9" w:rsidRDefault="00007CF7" w:rsidP="000D1D89">
            <w:pPr>
              <w:widowControl w:val="0"/>
              <w:autoSpaceDE w:val="0"/>
              <w:autoSpaceDN w:val="0"/>
              <w:rPr>
                <w:color w:val="000000"/>
                <w:sz w:val="28"/>
                <w:szCs w:val="28"/>
              </w:rPr>
            </w:pPr>
          </w:p>
        </w:tc>
        <w:tc>
          <w:tcPr>
            <w:tcW w:w="3912"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2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9721</w:t>
            </w:r>
          </w:p>
        </w:tc>
      </w:tr>
      <w:tr w:rsidR="00007CF7" w:rsidRPr="002278E9" w:rsidTr="000D1D89">
        <w:tc>
          <w:tcPr>
            <w:tcW w:w="3118" w:type="dxa"/>
            <w:vMerge/>
            <w:tcBorders>
              <w:left w:val="nil"/>
            </w:tcBorders>
          </w:tcPr>
          <w:p w:rsidR="00007CF7" w:rsidRPr="002278E9" w:rsidRDefault="00007CF7" w:rsidP="000D1D89">
            <w:pPr>
              <w:widowControl w:val="0"/>
              <w:autoSpaceDE w:val="0"/>
              <w:autoSpaceDN w:val="0"/>
              <w:rPr>
                <w:color w:val="000000"/>
                <w:sz w:val="28"/>
                <w:szCs w:val="28"/>
              </w:rPr>
            </w:pPr>
          </w:p>
        </w:tc>
        <w:tc>
          <w:tcPr>
            <w:tcW w:w="3912"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3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10663</w:t>
            </w:r>
          </w:p>
        </w:tc>
      </w:tr>
      <w:tr w:rsidR="00007CF7" w:rsidRPr="002278E9" w:rsidTr="000D1D89">
        <w:tc>
          <w:tcPr>
            <w:tcW w:w="3118" w:type="dxa"/>
            <w:vMerge/>
            <w:tcBorders>
              <w:left w:val="nil"/>
            </w:tcBorders>
          </w:tcPr>
          <w:p w:rsidR="00007CF7" w:rsidRPr="002278E9" w:rsidRDefault="00007CF7" w:rsidP="000D1D89">
            <w:pPr>
              <w:widowControl w:val="0"/>
              <w:autoSpaceDE w:val="0"/>
              <w:autoSpaceDN w:val="0"/>
              <w:rPr>
                <w:color w:val="000000"/>
                <w:sz w:val="28"/>
                <w:szCs w:val="28"/>
              </w:rPr>
            </w:pPr>
          </w:p>
        </w:tc>
        <w:tc>
          <w:tcPr>
            <w:tcW w:w="3912"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4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12807</w:t>
            </w:r>
          </w:p>
        </w:tc>
      </w:tr>
      <w:tr w:rsidR="00007CF7" w:rsidRPr="002278E9" w:rsidTr="000D1D89">
        <w:tc>
          <w:tcPr>
            <w:tcW w:w="3118" w:type="dxa"/>
            <w:vMerge/>
            <w:tcBorders>
              <w:left w:val="nil"/>
            </w:tcBorders>
          </w:tcPr>
          <w:p w:rsidR="00007CF7" w:rsidRPr="002278E9" w:rsidRDefault="00007CF7" w:rsidP="000D1D89">
            <w:pPr>
              <w:widowControl w:val="0"/>
              <w:autoSpaceDE w:val="0"/>
              <w:autoSpaceDN w:val="0"/>
              <w:rPr>
                <w:color w:val="000000"/>
                <w:sz w:val="28"/>
                <w:szCs w:val="28"/>
              </w:rPr>
            </w:pPr>
          </w:p>
        </w:tc>
        <w:tc>
          <w:tcPr>
            <w:tcW w:w="3912"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5 квалификационный уровень</w:t>
            </w:r>
          </w:p>
        </w:tc>
        <w:tc>
          <w:tcPr>
            <w:tcW w:w="2041"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13090</w:t>
            </w:r>
          </w:p>
        </w:tc>
      </w:tr>
    </w:tbl>
    <w:p w:rsidR="00007CF7" w:rsidRPr="002278E9" w:rsidRDefault="00007CF7" w:rsidP="00007CF7">
      <w:pPr>
        <w:widowControl w:val="0"/>
        <w:autoSpaceDE w:val="0"/>
        <w:autoSpaceDN w:val="0"/>
        <w:jc w:val="both"/>
        <w:rPr>
          <w:color w:val="000000"/>
          <w:sz w:val="28"/>
          <w:szCs w:val="28"/>
        </w:rPr>
      </w:pPr>
    </w:p>
    <w:p w:rsidR="00007CF7" w:rsidRPr="002278E9" w:rsidRDefault="00007CF7" w:rsidP="00007CF7">
      <w:pPr>
        <w:widowControl w:val="0"/>
        <w:autoSpaceDE w:val="0"/>
        <w:autoSpaceDN w:val="0"/>
        <w:ind w:firstLine="540"/>
        <w:jc w:val="both"/>
        <w:rPr>
          <w:color w:val="000000"/>
          <w:sz w:val="28"/>
          <w:szCs w:val="28"/>
        </w:rPr>
      </w:pPr>
      <w:r w:rsidRPr="002278E9">
        <w:rPr>
          <w:color w:val="000000"/>
          <w:sz w:val="28"/>
          <w:szCs w:val="28"/>
        </w:rPr>
        <w:t xml:space="preserve">Оплата труда работников, занимающих должности служащих, производится исходя из установленных размеров окладов (ставок) с учетом повышений размеров окладов (ставок) за работу в учреждениях, указанных в </w:t>
      </w:r>
      <w:hyperlink w:anchor="P370" w:tooltip="6.2. Рекомендуемые размеры выплат работникам, занятым на работах с вредными и (или) опасными условиями труда и иными особыми условиями труда:">
        <w:r w:rsidRPr="002278E9">
          <w:rPr>
            <w:color w:val="000000"/>
            <w:sz w:val="28"/>
            <w:szCs w:val="28"/>
          </w:rPr>
          <w:t>пункте 6.2</w:t>
        </w:r>
      </w:hyperlink>
      <w:r w:rsidRPr="002278E9">
        <w:rPr>
          <w:color w:val="000000"/>
          <w:sz w:val="28"/>
          <w:szCs w:val="28"/>
        </w:rPr>
        <w:t xml:space="preserve"> настоящего Положения.»;</w:t>
      </w:r>
    </w:p>
    <w:p w:rsidR="00007CF7" w:rsidRPr="002278E9" w:rsidRDefault="00007CF7" w:rsidP="00007CF7">
      <w:pPr>
        <w:widowControl w:val="0"/>
        <w:autoSpaceDE w:val="0"/>
        <w:autoSpaceDN w:val="0"/>
        <w:ind w:firstLine="540"/>
        <w:jc w:val="both"/>
        <w:rPr>
          <w:sz w:val="28"/>
          <w:szCs w:val="28"/>
        </w:rPr>
      </w:pPr>
      <w:r w:rsidRPr="002278E9">
        <w:rPr>
          <w:color w:val="000000"/>
          <w:sz w:val="28"/>
          <w:szCs w:val="28"/>
        </w:rPr>
        <w:t xml:space="preserve">1.3. </w:t>
      </w:r>
      <w:r w:rsidRPr="00337CDD">
        <w:rPr>
          <w:sz w:val="28"/>
          <w:szCs w:val="28"/>
        </w:rPr>
        <w:t>пункт</w:t>
      </w:r>
      <w:r w:rsidRPr="002278E9">
        <w:rPr>
          <w:sz w:val="28"/>
          <w:szCs w:val="28"/>
        </w:rPr>
        <w:t xml:space="preserve"> 4.1.</w:t>
      </w:r>
      <w:r w:rsidRPr="00337CDD">
        <w:rPr>
          <w:sz w:val="28"/>
          <w:szCs w:val="28"/>
        </w:rPr>
        <w:t xml:space="preserve"> раздела </w:t>
      </w:r>
      <w:r w:rsidRPr="002278E9">
        <w:rPr>
          <w:sz w:val="28"/>
          <w:szCs w:val="28"/>
          <w:lang w:val="en-US"/>
        </w:rPr>
        <w:t>IV</w:t>
      </w:r>
      <w:r w:rsidRPr="00337CDD">
        <w:rPr>
          <w:sz w:val="28"/>
          <w:szCs w:val="28"/>
        </w:rPr>
        <w:t xml:space="preserve"> Положения изложить в следующей редакции</w:t>
      </w:r>
      <w:r w:rsidRPr="002278E9">
        <w:rPr>
          <w:sz w:val="28"/>
          <w:szCs w:val="28"/>
        </w:rPr>
        <w:t>:</w:t>
      </w:r>
    </w:p>
    <w:p w:rsidR="00007CF7" w:rsidRPr="002278E9" w:rsidRDefault="00007CF7" w:rsidP="00007CF7">
      <w:pPr>
        <w:widowControl w:val="0"/>
        <w:autoSpaceDE w:val="0"/>
        <w:autoSpaceDN w:val="0"/>
        <w:ind w:firstLine="540"/>
        <w:jc w:val="both"/>
        <w:rPr>
          <w:color w:val="000000"/>
          <w:sz w:val="28"/>
          <w:szCs w:val="28"/>
        </w:rPr>
      </w:pPr>
      <w:r w:rsidRPr="002278E9">
        <w:rPr>
          <w:sz w:val="28"/>
          <w:szCs w:val="28"/>
        </w:rPr>
        <w:t>«</w:t>
      </w:r>
      <w:r w:rsidRPr="002278E9">
        <w:rPr>
          <w:color w:val="000000"/>
          <w:sz w:val="28"/>
          <w:szCs w:val="28"/>
        </w:rPr>
        <w:t xml:space="preserve">4.1. Рекомендуемые минимальные размеры окладов (ставок) работников учреждений, осуществляющих профессиональную деятельность по профессиям рабочих, устанавливаются по профессиональным квалификационным </w:t>
      </w:r>
      <w:hyperlink r:id="rId10" w:tooltip="Приказ Минздравсоцразвития РФ от 29.05.2008 N 248н (ред. от 12.08.2008) &quot;Об утверждении профессиональных квалификационных групп общеотраслевых профессий рабочих&quot; (Зарегистрировано в Минюсте РФ 23.06.2008 N 11861) {КонсультантПлюс}">
        <w:r w:rsidRPr="002278E9">
          <w:rPr>
            <w:color w:val="000000"/>
            <w:sz w:val="28"/>
            <w:szCs w:val="28"/>
          </w:rPr>
          <w:t>группам</w:t>
        </w:r>
      </w:hyperlink>
      <w:r w:rsidRPr="002278E9">
        <w:rPr>
          <w:color w:val="000000"/>
          <w:sz w:val="28"/>
          <w:szCs w:val="28"/>
        </w:rPr>
        <w:t xml:space="preserve"> общеотраслевых профессий рабочих, утвержденным приказом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 11861):</w:t>
      </w:r>
    </w:p>
    <w:p w:rsidR="00007CF7" w:rsidRPr="002278E9" w:rsidRDefault="00007CF7" w:rsidP="00007CF7">
      <w:pPr>
        <w:widowControl w:val="0"/>
        <w:autoSpaceDE w:val="0"/>
        <w:autoSpaceDN w:val="0"/>
        <w:jc w:val="both"/>
        <w:rPr>
          <w:color w:val="000000"/>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778"/>
        <w:gridCol w:w="1757"/>
      </w:tblGrid>
      <w:tr w:rsidR="00007CF7" w:rsidRPr="002278E9" w:rsidTr="000D1D89">
        <w:tc>
          <w:tcPr>
            <w:tcW w:w="2268" w:type="dxa"/>
            <w:tcBorders>
              <w:lef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Профессиональные квалификационные группы</w:t>
            </w:r>
          </w:p>
        </w:tc>
        <w:tc>
          <w:tcPr>
            <w:tcW w:w="2268" w:type="dxa"/>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Квалификационные уровни</w:t>
            </w:r>
          </w:p>
        </w:tc>
        <w:tc>
          <w:tcPr>
            <w:tcW w:w="2778" w:type="dxa"/>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 xml:space="preserve">Квалификационные разряды в соответствии с Единым тарифно-квалификационным </w:t>
            </w:r>
            <w:hyperlink r:id="rId11" w:tooltip="Постановление Госкомтруда СССР, Секретариата ВЦСПС от 31.01.1985 N 31/3-30 (ред. от 09.04.2018) &quot;Об утверждении &quot;Общих положений Единого тарифно-квалификационного справочника работ и профессий рабочих народного хозяйства СССР&quot;; раздела &quot;Профессии рабочих, общи">
              <w:r w:rsidRPr="002278E9">
                <w:rPr>
                  <w:color w:val="000000"/>
                  <w:sz w:val="28"/>
                  <w:szCs w:val="28"/>
                </w:rPr>
                <w:t>справочником</w:t>
              </w:r>
            </w:hyperlink>
            <w:r w:rsidRPr="002278E9">
              <w:rPr>
                <w:color w:val="000000"/>
                <w:sz w:val="28"/>
                <w:szCs w:val="28"/>
              </w:rPr>
              <w:t xml:space="preserve"> работ и профессий рабочих, выпуск I, раздел "Профессии рабочих, общие для всех отраслей народного хозяйства"</w:t>
            </w:r>
          </w:p>
        </w:tc>
        <w:tc>
          <w:tcPr>
            <w:tcW w:w="1757"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Рекомендуемый минимальный размер оклада (ставки), рублей</w:t>
            </w:r>
          </w:p>
        </w:tc>
      </w:tr>
      <w:tr w:rsidR="00007CF7" w:rsidRPr="002278E9" w:rsidTr="000D1D89">
        <w:tc>
          <w:tcPr>
            <w:tcW w:w="2268" w:type="dxa"/>
            <w:tcBorders>
              <w:lef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1</w:t>
            </w:r>
          </w:p>
        </w:tc>
        <w:tc>
          <w:tcPr>
            <w:tcW w:w="2268" w:type="dxa"/>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2</w:t>
            </w:r>
          </w:p>
        </w:tc>
        <w:tc>
          <w:tcPr>
            <w:tcW w:w="2778" w:type="dxa"/>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3</w:t>
            </w:r>
          </w:p>
        </w:tc>
        <w:tc>
          <w:tcPr>
            <w:tcW w:w="1757"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4</w:t>
            </w:r>
          </w:p>
        </w:tc>
      </w:tr>
      <w:tr w:rsidR="00007CF7" w:rsidRPr="002278E9" w:rsidTr="000D1D89">
        <w:tc>
          <w:tcPr>
            <w:tcW w:w="2268" w:type="dxa"/>
            <w:vMerge w:val="restart"/>
            <w:tcBorders>
              <w:left w:val="nil"/>
            </w:tcBorders>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 xml:space="preserve">Профессиональная квалификационная группа </w:t>
            </w:r>
            <w:r w:rsidRPr="002278E9">
              <w:rPr>
                <w:color w:val="000000"/>
                <w:sz w:val="28"/>
                <w:szCs w:val="28"/>
              </w:rPr>
              <w:lastRenderedPageBreak/>
              <w:t>профессий рабочих первого уровня</w:t>
            </w:r>
          </w:p>
        </w:tc>
        <w:tc>
          <w:tcPr>
            <w:tcW w:w="2268" w:type="dxa"/>
            <w:vMerge w:val="restart"/>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lastRenderedPageBreak/>
              <w:t>1 квалификационный уровень</w:t>
            </w:r>
          </w:p>
        </w:tc>
        <w:tc>
          <w:tcPr>
            <w:tcW w:w="277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1 квалификационный разряд</w:t>
            </w:r>
          </w:p>
        </w:tc>
        <w:tc>
          <w:tcPr>
            <w:tcW w:w="1757"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6090</w:t>
            </w:r>
          </w:p>
        </w:tc>
      </w:tr>
      <w:tr w:rsidR="00007CF7" w:rsidRPr="002278E9" w:rsidTr="000D1D89">
        <w:tc>
          <w:tcPr>
            <w:tcW w:w="2268" w:type="dxa"/>
            <w:vMerge/>
            <w:tcBorders>
              <w:left w:val="nil"/>
            </w:tcBorders>
          </w:tcPr>
          <w:p w:rsidR="00007CF7" w:rsidRPr="002278E9" w:rsidRDefault="00007CF7" w:rsidP="000D1D89">
            <w:pPr>
              <w:widowControl w:val="0"/>
              <w:autoSpaceDE w:val="0"/>
              <w:autoSpaceDN w:val="0"/>
              <w:rPr>
                <w:color w:val="000000"/>
                <w:sz w:val="28"/>
                <w:szCs w:val="28"/>
              </w:rPr>
            </w:pPr>
          </w:p>
        </w:tc>
        <w:tc>
          <w:tcPr>
            <w:tcW w:w="2268" w:type="dxa"/>
            <w:vMerge/>
          </w:tcPr>
          <w:p w:rsidR="00007CF7" w:rsidRPr="002278E9" w:rsidRDefault="00007CF7" w:rsidP="000D1D89">
            <w:pPr>
              <w:widowControl w:val="0"/>
              <w:autoSpaceDE w:val="0"/>
              <w:autoSpaceDN w:val="0"/>
              <w:rPr>
                <w:color w:val="000000"/>
                <w:sz w:val="28"/>
                <w:szCs w:val="28"/>
              </w:rPr>
            </w:pPr>
          </w:p>
        </w:tc>
        <w:tc>
          <w:tcPr>
            <w:tcW w:w="277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2 квалификационный разряд</w:t>
            </w:r>
          </w:p>
        </w:tc>
        <w:tc>
          <w:tcPr>
            <w:tcW w:w="1757"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6698</w:t>
            </w:r>
          </w:p>
        </w:tc>
      </w:tr>
      <w:tr w:rsidR="00007CF7" w:rsidRPr="002278E9" w:rsidTr="000D1D89">
        <w:tc>
          <w:tcPr>
            <w:tcW w:w="2268" w:type="dxa"/>
            <w:vMerge/>
            <w:tcBorders>
              <w:left w:val="nil"/>
            </w:tcBorders>
          </w:tcPr>
          <w:p w:rsidR="00007CF7" w:rsidRPr="002278E9" w:rsidRDefault="00007CF7" w:rsidP="000D1D89">
            <w:pPr>
              <w:widowControl w:val="0"/>
              <w:autoSpaceDE w:val="0"/>
              <w:autoSpaceDN w:val="0"/>
              <w:rPr>
                <w:color w:val="000000"/>
                <w:sz w:val="28"/>
                <w:szCs w:val="28"/>
              </w:rPr>
            </w:pPr>
          </w:p>
        </w:tc>
        <w:tc>
          <w:tcPr>
            <w:tcW w:w="2268" w:type="dxa"/>
            <w:vMerge/>
          </w:tcPr>
          <w:p w:rsidR="00007CF7" w:rsidRPr="002278E9" w:rsidRDefault="00007CF7" w:rsidP="000D1D89">
            <w:pPr>
              <w:widowControl w:val="0"/>
              <w:autoSpaceDE w:val="0"/>
              <w:autoSpaceDN w:val="0"/>
              <w:rPr>
                <w:color w:val="000000"/>
                <w:sz w:val="28"/>
                <w:szCs w:val="28"/>
              </w:rPr>
            </w:pPr>
          </w:p>
        </w:tc>
        <w:tc>
          <w:tcPr>
            <w:tcW w:w="277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3 квалификационный разряд</w:t>
            </w:r>
          </w:p>
        </w:tc>
        <w:tc>
          <w:tcPr>
            <w:tcW w:w="1757"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7355</w:t>
            </w:r>
          </w:p>
        </w:tc>
      </w:tr>
      <w:tr w:rsidR="00007CF7" w:rsidRPr="002278E9" w:rsidTr="000D1D89">
        <w:tc>
          <w:tcPr>
            <w:tcW w:w="2268" w:type="dxa"/>
            <w:vMerge/>
            <w:tcBorders>
              <w:left w:val="nil"/>
            </w:tcBorders>
          </w:tcPr>
          <w:p w:rsidR="00007CF7" w:rsidRPr="002278E9" w:rsidRDefault="00007CF7" w:rsidP="000D1D89">
            <w:pPr>
              <w:widowControl w:val="0"/>
              <w:autoSpaceDE w:val="0"/>
              <w:autoSpaceDN w:val="0"/>
              <w:rPr>
                <w:color w:val="000000"/>
                <w:sz w:val="28"/>
                <w:szCs w:val="28"/>
              </w:rPr>
            </w:pPr>
          </w:p>
        </w:tc>
        <w:tc>
          <w:tcPr>
            <w:tcW w:w="226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2 квалификационный уровень</w:t>
            </w:r>
          </w:p>
        </w:tc>
        <w:tc>
          <w:tcPr>
            <w:tcW w:w="2778" w:type="dxa"/>
          </w:tcPr>
          <w:p w:rsidR="00007CF7" w:rsidRPr="002278E9" w:rsidRDefault="00007CF7" w:rsidP="000D1D89">
            <w:pPr>
              <w:widowControl w:val="0"/>
              <w:autoSpaceDE w:val="0"/>
              <w:autoSpaceDN w:val="0"/>
              <w:rPr>
                <w:color w:val="000000"/>
                <w:sz w:val="28"/>
                <w:szCs w:val="28"/>
              </w:rPr>
            </w:pPr>
          </w:p>
        </w:tc>
        <w:tc>
          <w:tcPr>
            <w:tcW w:w="1757"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8096</w:t>
            </w:r>
          </w:p>
        </w:tc>
      </w:tr>
      <w:tr w:rsidR="00007CF7" w:rsidRPr="002278E9" w:rsidTr="000D1D89">
        <w:tc>
          <w:tcPr>
            <w:tcW w:w="2268" w:type="dxa"/>
            <w:vMerge w:val="restart"/>
            <w:tcBorders>
              <w:left w:val="nil"/>
            </w:tcBorders>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Профессиональная квалификационная группа профессий рабочих второго уровня</w:t>
            </w:r>
          </w:p>
        </w:tc>
        <w:tc>
          <w:tcPr>
            <w:tcW w:w="2268" w:type="dxa"/>
            <w:vMerge w:val="restart"/>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1 квалификационный уровень</w:t>
            </w:r>
          </w:p>
        </w:tc>
        <w:tc>
          <w:tcPr>
            <w:tcW w:w="277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4 квалификационный разряд</w:t>
            </w:r>
          </w:p>
        </w:tc>
        <w:tc>
          <w:tcPr>
            <w:tcW w:w="1757"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8466</w:t>
            </w:r>
          </w:p>
        </w:tc>
      </w:tr>
      <w:tr w:rsidR="00007CF7" w:rsidRPr="002278E9" w:rsidTr="000D1D89">
        <w:tc>
          <w:tcPr>
            <w:tcW w:w="2268" w:type="dxa"/>
            <w:vMerge/>
            <w:tcBorders>
              <w:left w:val="nil"/>
            </w:tcBorders>
          </w:tcPr>
          <w:p w:rsidR="00007CF7" w:rsidRPr="002278E9" w:rsidRDefault="00007CF7" w:rsidP="000D1D89">
            <w:pPr>
              <w:widowControl w:val="0"/>
              <w:autoSpaceDE w:val="0"/>
              <w:autoSpaceDN w:val="0"/>
              <w:rPr>
                <w:color w:val="000000"/>
                <w:sz w:val="28"/>
                <w:szCs w:val="28"/>
              </w:rPr>
            </w:pPr>
          </w:p>
        </w:tc>
        <w:tc>
          <w:tcPr>
            <w:tcW w:w="2268" w:type="dxa"/>
            <w:vMerge/>
          </w:tcPr>
          <w:p w:rsidR="00007CF7" w:rsidRPr="002278E9" w:rsidRDefault="00007CF7" w:rsidP="000D1D89">
            <w:pPr>
              <w:widowControl w:val="0"/>
              <w:autoSpaceDE w:val="0"/>
              <w:autoSpaceDN w:val="0"/>
              <w:rPr>
                <w:color w:val="000000"/>
                <w:sz w:val="28"/>
                <w:szCs w:val="28"/>
              </w:rPr>
            </w:pPr>
          </w:p>
        </w:tc>
        <w:tc>
          <w:tcPr>
            <w:tcW w:w="277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5 квалификационный разряд</w:t>
            </w:r>
          </w:p>
        </w:tc>
        <w:tc>
          <w:tcPr>
            <w:tcW w:w="1757"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8992</w:t>
            </w:r>
          </w:p>
        </w:tc>
      </w:tr>
      <w:tr w:rsidR="00007CF7" w:rsidRPr="002278E9" w:rsidTr="000D1D89">
        <w:tc>
          <w:tcPr>
            <w:tcW w:w="2268" w:type="dxa"/>
            <w:vMerge/>
            <w:tcBorders>
              <w:left w:val="nil"/>
            </w:tcBorders>
          </w:tcPr>
          <w:p w:rsidR="00007CF7" w:rsidRPr="002278E9" w:rsidRDefault="00007CF7" w:rsidP="000D1D89">
            <w:pPr>
              <w:widowControl w:val="0"/>
              <w:autoSpaceDE w:val="0"/>
              <w:autoSpaceDN w:val="0"/>
              <w:rPr>
                <w:color w:val="000000"/>
                <w:sz w:val="28"/>
                <w:szCs w:val="28"/>
              </w:rPr>
            </w:pPr>
          </w:p>
        </w:tc>
        <w:tc>
          <w:tcPr>
            <w:tcW w:w="2268" w:type="dxa"/>
            <w:vMerge w:val="restart"/>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2 квалификационный уровень</w:t>
            </w:r>
          </w:p>
        </w:tc>
        <w:tc>
          <w:tcPr>
            <w:tcW w:w="277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6 квалификационный разряд</w:t>
            </w:r>
          </w:p>
        </w:tc>
        <w:tc>
          <w:tcPr>
            <w:tcW w:w="1757"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9525</w:t>
            </w:r>
          </w:p>
        </w:tc>
      </w:tr>
      <w:tr w:rsidR="00007CF7" w:rsidRPr="002278E9" w:rsidTr="000D1D89">
        <w:tc>
          <w:tcPr>
            <w:tcW w:w="2268" w:type="dxa"/>
            <w:vMerge/>
            <w:tcBorders>
              <w:left w:val="nil"/>
            </w:tcBorders>
          </w:tcPr>
          <w:p w:rsidR="00007CF7" w:rsidRPr="002278E9" w:rsidRDefault="00007CF7" w:rsidP="000D1D89">
            <w:pPr>
              <w:widowControl w:val="0"/>
              <w:autoSpaceDE w:val="0"/>
              <w:autoSpaceDN w:val="0"/>
              <w:rPr>
                <w:color w:val="000000"/>
                <w:sz w:val="28"/>
                <w:szCs w:val="28"/>
              </w:rPr>
            </w:pPr>
          </w:p>
        </w:tc>
        <w:tc>
          <w:tcPr>
            <w:tcW w:w="2268" w:type="dxa"/>
            <w:vMerge/>
          </w:tcPr>
          <w:p w:rsidR="00007CF7" w:rsidRPr="002278E9" w:rsidRDefault="00007CF7" w:rsidP="000D1D89">
            <w:pPr>
              <w:widowControl w:val="0"/>
              <w:autoSpaceDE w:val="0"/>
              <w:autoSpaceDN w:val="0"/>
              <w:rPr>
                <w:color w:val="000000"/>
                <w:sz w:val="28"/>
                <w:szCs w:val="28"/>
              </w:rPr>
            </w:pPr>
          </w:p>
        </w:tc>
        <w:tc>
          <w:tcPr>
            <w:tcW w:w="277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7 квалификационный разряд</w:t>
            </w:r>
          </w:p>
        </w:tc>
        <w:tc>
          <w:tcPr>
            <w:tcW w:w="1757"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10051</w:t>
            </w:r>
          </w:p>
        </w:tc>
      </w:tr>
      <w:tr w:rsidR="00007CF7" w:rsidRPr="002278E9" w:rsidTr="000D1D89">
        <w:tc>
          <w:tcPr>
            <w:tcW w:w="2268" w:type="dxa"/>
            <w:vMerge/>
            <w:tcBorders>
              <w:left w:val="nil"/>
            </w:tcBorders>
          </w:tcPr>
          <w:p w:rsidR="00007CF7" w:rsidRPr="002278E9" w:rsidRDefault="00007CF7" w:rsidP="000D1D89">
            <w:pPr>
              <w:widowControl w:val="0"/>
              <w:autoSpaceDE w:val="0"/>
              <w:autoSpaceDN w:val="0"/>
              <w:rPr>
                <w:color w:val="000000"/>
                <w:sz w:val="28"/>
                <w:szCs w:val="28"/>
              </w:rPr>
            </w:pPr>
          </w:p>
        </w:tc>
        <w:tc>
          <w:tcPr>
            <w:tcW w:w="226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3 квалификационный уровень</w:t>
            </w:r>
          </w:p>
        </w:tc>
        <w:tc>
          <w:tcPr>
            <w:tcW w:w="2778" w:type="dxa"/>
          </w:tcPr>
          <w:p w:rsidR="00007CF7" w:rsidRPr="002278E9" w:rsidRDefault="00007CF7" w:rsidP="000D1D89">
            <w:pPr>
              <w:widowControl w:val="0"/>
              <w:autoSpaceDE w:val="0"/>
              <w:autoSpaceDN w:val="0"/>
              <w:jc w:val="both"/>
              <w:rPr>
                <w:color w:val="000000"/>
                <w:sz w:val="28"/>
                <w:szCs w:val="28"/>
              </w:rPr>
            </w:pPr>
            <w:r w:rsidRPr="002278E9">
              <w:rPr>
                <w:color w:val="000000"/>
                <w:sz w:val="28"/>
                <w:szCs w:val="28"/>
              </w:rPr>
              <w:t>8 квалификационный разряд</w:t>
            </w:r>
          </w:p>
        </w:tc>
        <w:tc>
          <w:tcPr>
            <w:tcW w:w="1757" w:type="dxa"/>
            <w:tcBorders>
              <w:right w:val="nil"/>
            </w:tcBorders>
          </w:tcPr>
          <w:p w:rsidR="00007CF7" w:rsidRPr="002278E9" w:rsidRDefault="00007CF7" w:rsidP="000D1D89">
            <w:pPr>
              <w:widowControl w:val="0"/>
              <w:autoSpaceDE w:val="0"/>
              <w:autoSpaceDN w:val="0"/>
              <w:jc w:val="center"/>
              <w:rPr>
                <w:color w:val="000000"/>
                <w:sz w:val="28"/>
                <w:szCs w:val="28"/>
              </w:rPr>
            </w:pPr>
            <w:r w:rsidRPr="002278E9">
              <w:rPr>
                <w:color w:val="000000"/>
                <w:sz w:val="28"/>
                <w:szCs w:val="28"/>
              </w:rPr>
              <w:t>10663</w:t>
            </w:r>
          </w:p>
        </w:tc>
      </w:tr>
    </w:tbl>
    <w:p w:rsidR="00007CF7" w:rsidRPr="002278E9" w:rsidRDefault="00007CF7" w:rsidP="00007CF7">
      <w:pPr>
        <w:widowControl w:val="0"/>
        <w:autoSpaceDE w:val="0"/>
        <w:autoSpaceDN w:val="0"/>
        <w:jc w:val="both"/>
        <w:rPr>
          <w:color w:val="000000"/>
          <w:sz w:val="28"/>
          <w:szCs w:val="28"/>
        </w:rPr>
      </w:pPr>
    </w:p>
    <w:p w:rsidR="00007CF7" w:rsidRPr="002278E9" w:rsidRDefault="00007CF7" w:rsidP="00007CF7">
      <w:pPr>
        <w:widowControl w:val="0"/>
        <w:autoSpaceDE w:val="0"/>
        <w:autoSpaceDN w:val="0"/>
        <w:ind w:firstLine="540"/>
        <w:jc w:val="both"/>
        <w:rPr>
          <w:color w:val="000000"/>
          <w:sz w:val="28"/>
          <w:szCs w:val="28"/>
        </w:rPr>
      </w:pPr>
      <w:r w:rsidRPr="002278E9">
        <w:rPr>
          <w:color w:val="000000"/>
          <w:sz w:val="28"/>
          <w:szCs w:val="28"/>
        </w:rPr>
        <w:t xml:space="preserve">Оплата труда работников учреждений, осуществляющих профессиональную деятельность по профессиям рабочих, производится исходя из установленных размеров окладов (ставок) с учетом повышений размеров окладов (ставок) за работу в образовательных учреждениях, указанных в </w:t>
      </w:r>
      <w:hyperlink w:anchor="P370" w:tooltip="6.2. Рекомендуемые размеры выплат работникам, занятым на работах с вредными и (или) опасными условиями труда и иными особыми условиями труда:">
        <w:r w:rsidRPr="002278E9">
          <w:rPr>
            <w:color w:val="000000"/>
            <w:sz w:val="28"/>
            <w:szCs w:val="28"/>
          </w:rPr>
          <w:t>пункте 6.2</w:t>
        </w:r>
      </w:hyperlink>
      <w:r w:rsidRPr="002278E9">
        <w:rPr>
          <w:color w:val="000000"/>
          <w:sz w:val="28"/>
          <w:szCs w:val="28"/>
        </w:rPr>
        <w:t xml:space="preserve"> настоящего Положения.».</w:t>
      </w:r>
    </w:p>
    <w:p w:rsidR="00007CF7" w:rsidRPr="002278E9" w:rsidRDefault="00007CF7" w:rsidP="00007CF7">
      <w:pPr>
        <w:widowControl w:val="0"/>
        <w:autoSpaceDE w:val="0"/>
        <w:autoSpaceDN w:val="0"/>
        <w:spacing w:before="200"/>
        <w:ind w:firstLine="539"/>
        <w:contextualSpacing/>
        <w:jc w:val="both"/>
        <w:rPr>
          <w:color w:val="000000"/>
          <w:sz w:val="28"/>
          <w:szCs w:val="28"/>
        </w:rPr>
      </w:pPr>
      <w:r w:rsidRPr="002278E9">
        <w:rPr>
          <w:color w:val="000000"/>
          <w:sz w:val="28"/>
          <w:szCs w:val="28"/>
        </w:rPr>
        <w:t>4. Контроль за выполнением настоящего постановления возложить на отдел образования и молодежной политики администрации Яльчикского муниципального округа Чувашской Республики.</w:t>
      </w:r>
    </w:p>
    <w:p w:rsidR="00007CF7" w:rsidRPr="002278E9" w:rsidRDefault="00007CF7" w:rsidP="00007CF7">
      <w:pPr>
        <w:widowControl w:val="0"/>
        <w:jc w:val="both"/>
        <w:rPr>
          <w:color w:val="000000"/>
          <w:sz w:val="28"/>
          <w:szCs w:val="28"/>
        </w:rPr>
      </w:pPr>
      <w:r w:rsidRPr="002278E9">
        <w:rPr>
          <w:color w:val="000000"/>
          <w:sz w:val="28"/>
          <w:szCs w:val="28"/>
        </w:rPr>
        <w:t xml:space="preserve">        5. Настоящее постановление вступает в силу после его официального опубликования и распространяется на правоотношения, возникшие с 1 января 2025 года.</w:t>
      </w:r>
    </w:p>
    <w:p w:rsidR="00007CF7" w:rsidRPr="0028107D" w:rsidRDefault="00007CF7" w:rsidP="00007CF7">
      <w:pPr>
        <w:widowControl w:val="0"/>
        <w:jc w:val="both"/>
        <w:rPr>
          <w:color w:val="000000"/>
          <w:sz w:val="28"/>
          <w:szCs w:val="28"/>
        </w:rPr>
      </w:pPr>
    </w:p>
    <w:p w:rsidR="00007CF7" w:rsidRDefault="00007CF7" w:rsidP="00007CF7">
      <w:pPr>
        <w:widowControl w:val="0"/>
        <w:rPr>
          <w:sz w:val="26"/>
          <w:szCs w:val="26"/>
        </w:rPr>
      </w:pPr>
    </w:p>
    <w:p w:rsidR="00007CF7" w:rsidRPr="00840023" w:rsidRDefault="00007CF7" w:rsidP="00007CF7">
      <w:pPr>
        <w:widowControl w:val="0"/>
        <w:rPr>
          <w:color w:val="000000"/>
          <w:sz w:val="28"/>
          <w:szCs w:val="28"/>
          <w:lang w:bidi="ru-RU"/>
        </w:rPr>
      </w:pPr>
      <w:r w:rsidRPr="00840023">
        <w:rPr>
          <w:sz w:val="28"/>
          <w:szCs w:val="28"/>
        </w:rPr>
        <w:t xml:space="preserve">Глава Яльчикского </w:t>
      </w:r>
    </w:p>
    <w:p w:rsidR="00007CF7" w:rsidRPr="00840023" w:rsidRDefault="00007CF7" w:rsidP="00007CF7">
      <w:pPr>
        <w:widowControl w:val="0"/>
        <w:rPr>
          <w:sz w:val="28"/>
          <w:szCs w:val="28"/>
        </w:rPr>
      </w:pPr>
      <w:r w:rsidRPr="00840023">
        <w:rPr>
          <w:color w:val="000000"/>
          <w:sz w:val="28"/>
          <w:szCs w:val="28"/>
          <w:lang w:bidi="ru-RU"/>
        </w:rPr>
        <w:t>муниципального округа</w:t>
      </w:r>
      <w:r w:rsidRPr="00840023">
        <w:rPr>
          <w:sz w:val="28"/>
          <w:szCs w:val="28"/>
        </w:rPr>
        <w:t xml:space="preserve"> </w:t>
      </w:r>
    </w:p>
    <w:p w:rsidR="00007CF7" w:rsidRDefault="00007CF7" w:rsidP="00007CF7">
      <w:pPr>
        <w:rPr>
          <w:sz w:val="28"/>
          <w:szCs w:val="28"/>
        </w:rPr>
      </w:pPr>
      <w:r w:rsidRPr="00840023">
        <w:rPr>
          <w:sz w:val="28"/>
          <w:szCs w:val="28"/>
        </w:rPr>
        <w:t xml:space="preserve">Чувашской Республики                                                                       Л.В. Левый   </w:t>
      </w:r>
    </w:p>
    <w:p w:rsidR="00007CF7" w:rsidRDefault="00007CF7" w:rsidP="00007CF7">
      <w:pPr>
        <w:rPr>
          <w:sz w:val="28"/>
          <w:szCs w:val="28"/>
        </w:rPr>
      </w:pPr>
    </w:p>
    <w:p w:rsidR="00007CF7" w:rsidRDefault="00007CF7" w:rsidP="00007CF7">
      <w:pPr>
        <w:rPr>
          <w:sz w:val="28"/>
          <w:szCs w:val="28"/>
        </w:rPr>
      </w:pPr>
    </w:p>
    <w:p w:rsidR="00007CF7" w:rsidRDefault="00007CF7" w:rsidP="00007CF7">
      <w:pPr>
        <w:rPr>
          <w:sz w:val="28"/>
          <w:szCs w:val="28"/>
        </w:rPr>
      </w:pPr>
    </w:p>
    <w:tbl>
      <w:tblPr>
        <w:tblW w:w="0" w:type="auto"/>
        <w:tblInd w:w="109" w:type="dxa"/>
        <w:tblLayout w:type="fixed"/>
        <w:tblLook w:val="0000" w:firstRow="0" w:lastRow="0" w:firstColumn="0" w:lastColumn="0" w:noHBand="0" w:noVBand="0"/>
      </w:tblPr>
      <w:tblGrid>
        <w:gridCol w:w="3705"/>
        <w:gridCol w:w="1684"/>
        <w:gridCol w:w="4045"/>
      </w:tblGrid>
      <w:tr w:rsidR="00007CF7" w:rsidTr="000D1D89">
        <w:trPr>
          <w:trHeight w:val="3049"/>
        </w:trPr>
        <w:tc>
          <w:tcPr>
            <w:tcW w:w="3705" w:type="dxa"/>
            <w:shd w:val="clear" w:color="auto" w:fill="auto"/>
          </w:tcPr>
          <w:p w:rsidR="00007CF7" w:rsidRDefault="00007CF7" w:rsidP="000D1D89">
            <w:pPr>
              <w:snapToGrid w:val="0"/>
            </w:pPr>
          </w:p>
          <w:p w:rsidR="00007CF7" w:rsidRDefault="00007CF7" w:rsidP="000D1D89">
            <w:pPr>
              <w:jc w:val="center"/>
              <w:rPr>
                <w:rFonts w:ascii="Arial Cyr Chuv" w:hAnsi="Arial Cyr Chuv" w:cs="Arial Cyr Chuv"/>
                <w:b/>
                <w:bCs/>
                <w:sz w:val="26"/>
                <w:szCs w:val="26"/>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007CF7" w:rsidRDefault="00007CF7" w:rsidP="000D1D89">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w:t>
            </w:r>
            <w:r>
              <w:rPr>
                <w:b/>
                <w:sz w:val="26"/>
                <w:szCs w:val="26"/>
              </w:rPr>
              <w:t>ă</w:t>
            </w:r>
            <w:proofErr w:type="spellEnd"/>
          </w:p>
          <w:p w:rsidR="00007CF7" w:rsidRDefault="00007CF7" w:rsidP="000D1D89">
            <w:pPr>
              <w:tabs>
                <w:tab w:val="left" w:pos="896"/>
              </w:tabs>
              <w:jc w:val="center"/>
              <w:rPr>
                <w:rFonts w:ascii="Arial Cyr Chuv" w:hAnsi="Arial Cyr Chuv" w:cs="Arial Cyr Chuv"/>
                <w:sz w:val="16"/>
                <w:szCs w:val="16"/>
              </w:rPr>
            </w:pPr>
            <w:r>
              <w:rPr>
                <w:rFonts w:ascii="Arial Cyr Chuv" w:hAnsi="Arial Cyr Chuv" w:cs="Arial Cyr Chuv"/>
                <w:b/>
                <w:bCs/>
                <w:sz w:val="26"/>
                <w:szCs w:val="26"/>
              </w:rPr>
              <w:t>округ.</w:t>
            </w:r>
          </w:p>
          <w:p w:rsidR="00007CF7" w:rsidRDefault="00007CF7" w:rsidP="000D1D89">
            <w:pPr>
              <w:jc w:val="center"/>
              <w:rPr>
                <w:rFonts w:ascii="Arial Cyr Chuv" w:hAnsi="Arial Cyr Chuv" w:cs="Arial Cyr Chuv"/>
                <w:sz w:val="16"/>
                <w:szCs w:val="16"/>
              </w:rPr>
            </w:pPr>
          </w:p>
          <w:p w:rsidR="00007CF7" w:rsidRDefault="00007CF7" w:rsidP="000D1D89">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муниципаллё</w:t>
            </w:r>
            <w:proofErr w:type="spellEnd"/>
          </w:p>
          <w:p w:rsidR="00007CF7" w:rsidRDefault="00007CF7" w:rsidP="000D1D89">
            <w:pPr>
              <w:tabs>
                <w:tab w:val="left" w:pos="896"/>
              </w:tabs>
              <w:jc w:val="center"/>
              <w:rPr>
                <w:rFonts w:ascii="Arial Cyr Chuv" w:hAnsi="Arial Cyr Chuv" w:cs="Arial Cyr Chuv"/>
                <w:b/>
                <w:bCs/>
                <w:sz w:val="26"/>
                <w:szCs w:val="26"/>
              </w:rPr>
            </w:pPr>
            <w:proofErr w:type="spellStart"/>
            <w:proofErr w:type="gramStart"/>
            <w:r>
              <w:rPr>
                <w:rFonts w:ascii="Arial Cyr Chuv" w:hAnsi="Arial Cyr Chuv" w:cs="Arial Cyr Chuv"/>
                <w:b/>
                <w:bCs/>
                <w:sz w:val="26"/>
                <w:szCs w:val="26"/>
              </w:rPr>
              <w:t>округ.н</w:t>
            </w:r>
            <w:proofErr w:type="spellEnd"/>
            <w:proofErr w:type="gramEnd"/>
          </w:p>
          <w:p w:rsidR="00007CF7" w:rsidRDefault="00007CF7" w:rsidP="000D1D89">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007CF7" w:rsidRDefault="00007CF7" w:rsidP="000D1D89">
            <w:pPr>
              <w:jc w:val="center"/>
              <w:rPr>
                <w:rFonts w:ascii="Arial Cyr Chuv" w:hAnsi="Arial Cyr Chuv" w:cs="Arial Cyr Chuv"/>
                <w:b/>
                <w:sz w:val="26"/>
              </w:rPr>
            </w:pPr>
          </w:p>
          <w:p w:rsidR="00007CF7" w:rsidRDefault="00007CF7" w:rsidP="000D1D89">
            <w:pPr>
              <w:jc w:val="center"/>
            </w:pPr>
            <w:r>
              <w:rPr>
                <w:rFonts w:ascii="Arial Cyr Chuv" w:hAnsi="Arial Cyr Chuv" w:cs="Arial Cyr Chuv"/>
                <w:b/>
                <w:sz w:val="26"/>
              </w:rPr>
              <w:t>ЙЫШЁНУ</w:t>
            </w:r>
          </w:p>
          <w:p w:rsidR="00007CF7" w:rsidRDefault="00007CF7" w:rsidP="000D1D89">
            <w:pPr>
              <w:jc w:val="center"/>
            </w:pPr>
          </w:p>
          <w:p w:rsidR="00007CF7" w:rsidRDefault="00007CF7" w:rsidP="000D1D89">
            <w:pPr>
              <w:jc w:val="center"/>
              <w:rPr>
                <w:sz w:val="18"/>
                <w:szCs w:val="18"/>
              </w:rPr>
            </w:pPr>
            <w:r>
              <w:rPr>
                <w:rFonts w:ascii="Arial Cyr Chuv" w:hAnsi="Arial Cyr Chuv" w:cs="Arial Cyr Chuv"/>
                <w:sz w:val="21"/>
                <w:szCs w:val="21"/>
              </w:rPr>
              <w:t xml:space="preserve">2025 =? </w:t>
            </w:r>
            <w:proofErr w:type="spellStart"/>
            <w:r>
              <w:rPr>
                <w:rFonts w:ascii="Arial Cyr Chuv" w:hAnsi="Arial Cyr Chuv" w:cs="Arial Cyr Chuv"/>
                <w:sz w:val="21"/>
                <w:szCs w:val="21"/>
              </w:rPr>
              <w:t>январ</w:t>
            </w:r>
            <w:r w:rsidRPr="005C25E6">
              <w:rPr>
                <w:sz w:val="23"/>
                <w:szCs w:val="23"/>
              </w:rPr>
              <w:t>ěн</w:t>
            </w:r>
            <w:proofErr w:type="spellEnd"/>
            <w:r>
              <w:rPr>
                <w:sz w:val="21"/>
                <w:szCs w:val="21"/>
              </w:rPr>
              <w:t xml:space="preserve"> 21</w:t>
            </w:r>
            <w:r>
              <w:rPr>
                <w:rFonts w:ascii="Arial Cyr Chuv" w:hAnsi="Arial Cyr Chuv" w:cs="Arial Cyr Chuv"/>
                <w:sz w:val="21"/>
                <w:szCs w:val="21"/>
              </w:rPr>
              <w:t xml:space="preserve">-м.ш. №46 </w:t>
            </w:r>
          </w:p>
          <w:p w:rsidR="00007CF7" w:rsidRDefault="00007CF7" w:rsidP="000D1D89">
            <w:pPr>
              <w:jc w:val="center"/>
              <w:rPr>
                <w:sz w:val="18"/>
                <w:szCs w:val="18"/>
              </w:rPr>
            </w:pPr>
          </w:p>
          <w:p w:rsidR="00007CF7" w:rsidRDefault="00007CF7" w:rsidP="000D1D89">
            <w:pPr>
              <w:jc w:val="center"/>
              <w:rPr>
                <w:rFonts w:ascii="Arial Cyr Chuv" w:hAnsi="Arial Cyr Chuv" w:cs="Arial Cyr Chuv"/>
                <w:sz w:val="18"/>
                <w:szCs w:val="18"/>
              </w:rPr>
            </w:pPr>
            <w:proofErr w:type="spellStart"/>
            <w:r>
              <w:rPr>
                <w:sz w:val="18"/>
                <w:szCs w:val="18"/>
              </w:rPr>
              <w:t>Елч</w:t>
            </w:r>
            <w:r>
              <w:rPr>
                <w:rFonts w:ascii="Arial Cyr Chuv" w:hAnsi="Arial Cyr Chuv" w:cs="Arial Cyr Chuv"/>
                <w:sz w:val="18"/>
                <w:szCs w:val="18"/>
              </w:rPr>
              <w:t>.</w:t>
            </w:r>
            <w:proofErr w:type="gramStart"/>
            <w:r>
              <w:rPr>
                <w:sz w:val="18"/>
                <w:szCs w:val="18"/>
              </w:rPr>
              <w:t>к</w:t>
            </w:r>
            <w:proofErr w:type="spellEnd"/>
            <w:r>
              <w:rPr>
                <w:sz w:val="18"/>
                <w:szCs w:val="18"/>
              </w:rPr>
              <w:t xml:space="preserve"> ял</w:t>
            </w:r>
            <w:proofErr w:type="gramEnd"/>
            <w:r>
              <w:rPr>
                <w:rFonts w:ascii="Arial Cyr Chuv" w:hAnsi="Arial Cyr Chuv" w:cs="Arial Cyr Chuv"/>
                <w:sz w:val="18"/>
                <w:szCs w:val="18"/>
              </w:rPr>
              <w:t>.</w:t>
            </w:r>
          </w:p>
          <w:p w:rsidR="00007CF7" w:rsidRDefault="00007CF7" w:rsidP="000D1D89">
            <w:pPr>
              <w:jc w:val="center"/>
              <w:rPr>
                <w:rFonts w:ascii="Arial Cyr Chuv" w:hAnsi="Arial Cyr Chuv" w:cs="Arial Cyr Chuv"/>
                <w:sz w:val="18"/>
                <w:szCs w:val="18"/>
              </w:rPr>
            </w:pPr>
          </w:p>
          <w:p w:rsidR="00007CF7" w:rsidRDefault="00007CF7" w:rsidP="000D1D89">
            <w:pPr>
              <w:jc w:val="center"/>
              <w:rPr>
                <w:rFonts w:ascii="Arial Cyr Chuv" w:hAnsi="Arial Cyr Chuv" w:cs="Arial Cyr Chuv"/>
                <w:sz w:val="18"/>
                <w:szCs w:val="18"/>
              </w:rPr>
            </w:pPr>
          </w:p>
          <w:p w:rsidR="00007CF7" w:rsidRDefault="00007CF7" w:rsidP="000D1D89">
            <w:pPr>
              <w:jc w:val="center"/>
              <w:rPr>
                <w:rFonts w:ascii="Arial Cyr Chuv" w:hAnsi="Arial Cyr Chuv" w:cs="Arial Cyr Chuv"/>
                <w:sz w:val="18"/>
                <w:szCs w:val="18"/>
              </w:rPr>
            </w:pPr>
          </w:p>
        </w:tc>
        <w:tc>
          <w:tcPr>
            <w:tcW w:w="1684" w:type="dxa"/>
            <w:shd w:val="clear" w:color="auto" w:fill="auto"/>
          </w:tcPr>
          <w:p w:rsidR="00007CF7" w:rsidRDefault="00007CF7" w:rsidP="000D1D89">
            <w:pPr>
              <w:snapToGrid w:val="0"/>
              <w:jc w:val="center"/>
            </w:pPr>
          </w:p>
          <w:p w:rsidR="00007CF7" w:rsidRDefault="00007CF7" w:rsidP="000D1D89">
            <w:pPr>
              <w:jc w:val="center"/>
              <w:rPr>
                <w:rFonts w:ascii="Arial Cyr Chuv" w:hAnsi="Arial Cyr Chuv" w:cs="Arial Cyr Chuv"/>
                <w:b/>
                <w:bCs/>
                <w:iCs/>
                <w:sz w:val="26"/>
                <w:szCs w:val="26"/>
              </w:rPr>
            </w:pPr>
            <w:r>
              <w:rPr>
                <w:noProof/>
              </w:rPr>
              <w:drawing>
                <wp:inline distT="0" distB="0" distL="0" distR="0">
                  <wp:extent cx="676275" cy="876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007CF7" w:rsidRDefault="00007CF7" w:rsidP="000D1D89">
            <w:pPr>
              <w:snapToGrid w:val="0"/>
              <w:jc w:val="center"/>
              <w:rPr>
                <w:rFonts w:ascii="Arial Cyr Chuv" w:hAnsi="Arial Cyr Chuv" w:cs="Arial Cyr Chuv"/>
                <w:b/>
                <w:bCs/>
                <w:iCs/>
                <w:sz w:val="26"/>
                <w:szCs w:val="26"/>
              </w:rPr>
            </w:pPr>
          </w:p>
          <w:p w:rsidR="00007CF7" w:rsidRDefault="00007CF7" w:rsidP="000D1D89">
            <w:pPr>
              <w:jc w:val="center"/>
              <w:rPr>
                <w:rFonts w:ascii="Arial Cyr Chuv" w:hAnsi="Arial Cyr Chuv" w:cs="Arial Cyr Chuv"/>
                <w:b/>
                <w:bCs/>
                <w:sz w:val="26"/>
                <w:szCs w:val="26"/>
              </w:rPr>
            </w:pPr>
            <w:proofErr w:type="gramStart"/>
            <w:r>
              <w:rPr>
                <w:rFonts w:ascii="Arial Cyr Chuv" w:hAnsi="Arial Cyr Chuv" w:cs="Arial Cyr Chuv"/>
                <w:b/>
                <w:bCs/>
                <w:iCs/>
                <w:sz w:val="26"/>
                <w:szCs w:val="26"/>
              </w:rPr>
              <w:t>Чувашская  Республика</w:t>
            </w:r>
            <w:proofErr w:type="gramEnd"/>
          </w:p>
          <w:p w:rsidR="00007CF7" w:rsidRDefault="00007CF7" w:rsidP="000D1D89">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007CF7" w:rsidRDefault="00007CF7" w:rsidP="000D1D89">
            <w:pPr>
              <w:jc w:val="center"/>
              <w:rPr>
                <w:sz w:val="16"/>
                <w:szCs w:val="16"/>
              </w:rPr>
            </w:pPr>
            <w:r>
              <w:rPr>
                <w:rFonts w:ascii="Arial Cyr Chuv" w:hAnsi="Arial Cyr Chuv" w:cs="Arial Cyr Chuv"/>
                <w:b/>
                <w:bCs/>
                <w:sz w:val="26"/>
                <w:szCs w:val="26"/>
              </w:rPr>
              <w:t>муниципальный округ</w:t>
            </w:r>
          </w:p>
          <w:p w:rsidR="00007CF7" w:rsidRDefault="00007CF7" w:rsidP="000D1D89">
            <w:pPr>
              <w:jc w:val="center"/>
              <w:rPr>
                <w:sz w:val="16"/>
                <w:szCs w:val="16"/>
              </w:rPr>
            </w:pPr>
          </w:p>
          <w:p w:rsidR="00007CF7" w:rsidRDefault="00007CF7" w:rsidP="000D1D89">
            <w:pPr>
              <w:jc w:val="center"/>
              <w:rPr>
                <w:rFonts w:ascii="Arial Cyr Chuv" w:hAnsi="Arial Cyr Chuv" w:cs="Arial Cyr Chuv"/>
                <w:b/>
                <w:bCs/>
                <w:sz w:val="26"/>
                <w:szCs w:val="26"/>
              </w:rPr>
            </w:pPr>
            <w:r>
              <w:rPr>
                <w:rFonts w:ascii="Arial Cyr Chuv" w:hAnsi="Arial Cyr Chuv" w:cs="Arial Cyr Chuv"/>
                <w:b/>
                <w:bCs/>
                <w:sz w:val="26"/>
                <w:szCs w:val="26"/>
              </w:rPr>
              <w:t xml:space="preserve">Администрация  </w:t>
            </w:r>
          </w:p>
          <w:p w:rsidR="00007CF7" w:rsidRDefault="00007CF7" w:rsidP="000D1D89">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007CF7" w:rsidRDefault="00007CF7" w:rsidP="000D1D89">
            <w:pPr>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007CF7" w:rsidRDefault="00007CF7" w:rsidP="000D1D89">
            <w:pPr>
              <w:jc w:val="center"/>
              <w:rPr>
                <w:b/>
                <w:sz w:val="26"/>
              </w:rPr>
            </w:pPr>
          </w:p>
          <w:p w:rsidR="00007CF7" w:rsidRDefault="00007CF7" w:rsidP="000D1D89">
            <w:pPr>
              <w:jc w:val="center"/>
              <w:rPr>
                <w:b/>
                <w:sz w:val="26"/>
              </w:rPr>
            </w:pPr>
            <w:r>
              <w:rPr>
                <w:b/>
                <w:sz w:val="26"/>
              </w:rPr>
              <w:t>ПОСТАНОВЛЕНИЕ</w:t>
            </w:r>
          </w:p>
          <w:p w:rsidR="00007CF7" w:rsidRDefault="00007CF7" w:rsidP="000D1D89">
            <w:pPr>
              <w:jc w:val="center"/>
              <w:rPr>
                <w:b/>
                <w:sz w:val="26"/>
              </w:rPr>
            </w:pPr>
          </w:p>
          <w:p w:rsidR="00007CF7" w:rsidRDefault="00007CF7" w:rsidP="000D1D89">
            <w:pPr>
              <w:rPr>
                <w:sz w:val="16"/>
                <w:szCs w:val="16"/>
              </w:rPr>
            </w:pPr>
            <w:r>
              <w:t xml:space="preserve">           «21» января 2025 г. №46       </w:t>
            </w:r>
          </w:p>
          <w:p w:rsidR="00007CF7" w:rsidRDefault="00007CF7" w:rsidP="000D1D89">
            <w:pPr>
              <w:jc w:val="center"/>
              <w:rPr>
                <w:sz w:val="16"/>
                <w:szCs w:val="16"/>
              </w:rPr>
            </w:pPr>
          </w:p>
          <w:p w:rsidR="00007CF7" w:rsidRDefault="00007CF7" w:rsidP="000D1D89">
            <w:pPr>
              <w:jc w:val="center"/>
            </w:pPr>
            <w:r>
              <w:rPr>
                <w:sz w:val="18"/>
                <w:szCs w:val="18"/>
              </w:rPr>
              <w:t>село Яльчики</w:t>
            </w:r>
          </w:p>
        </w:tc>
      </w:tr>
    </w:tbl>
    <w:p w:rsidR="00007CF7" w:rsidRPr="00337CDD" w:rsidRDefault="00007CF7" w:rsidP="00007CF7">
      <w:pPr>
        <w:widowControl w:val="0"/>
        <w:autoSpaceDE w:val="0"/>
        <w:autoSpaceDN w:val="0"/>
        <w:jc w:val="both"/>
        <w:rPr>
          <w:sz w:val="28"/>
          <w:szCs w:val="28"/>
        </w:rPr>
      </w:pPr>
      <w:r w:rsidRPr="00337CDD">
        <w:rPr>
          <w:sz w:val="28"/>
          <w:szCs w:val="28"/>
        </w:rPr>
        <w:t xml:space="preserve">О внесении изменений в постановление </w:t>
      </w:r>
    </w:p>
    <w:p w:rsidR="00007CF7" w:rsidRPr="00337CDD" w:rsidRDefault="00007CF7" w:rsidP="00007CF7">
      <w:pPr>
        <w:widowControl w:val="0"/>
        <w:autoSpaceDE w:val="0"/>
        <w:autoSpaceDN w:val="0"/>
        <w:jc w:val="both"/>
        <w:rPr>
          <w:sz w:val="28"/>
          <w:szCs w:val="28"/>
        </w:rPr>
      </w:pPr>
      <w:r w:rsidRPr="00337CDD">
        <w:rPr>
          <w:sz w:val="28"/>
          <w:szCs w:val="28"/>
        </w:rPr>
        <w:t>администрации Яльчикского муниципального</w:t>
      </w:r>
    </w:p>
    <w:p w:rsidR="00007CF7" w:rsidRPr="00337CDD" w:rsidRDefault="00007CF7" w:rsidP="00007CF7">
      <w:pPr>
        <w:widowControl w:val="0"/>
        <w:autoSpaceDE w:val="0"/>
        <w:autoSpaceDN w:val="0"/>
        <w:jc w:val="both"/>
        <w:rPr>
          <w:sz w:val="28"/>
          <w:szCs w:val="28"/>
        </w:rPr>
      </w:pPr>
      <w:r w:rsidRPr="00337CDD">
        <w:rPr>
          <w:sz w:val="28"/>
          <w:szCs w:val="28"/>
        </w:rPr>
        <w:t xml:space="preserve">округа Чувашской </w:t>
      </w:r>
      <w:proofErr w:type="gramStart"/>
      <w:r w:rsidRPr="00337CDD">
        <w:rPr>
          <w:sz w:val="28"/>
          <w:szCs w:val="28"/>
        </w:rPr>
        <w:t>Республики  от</w:t>
      </w:r>
      <w:proofErr w:type="gramEnd"/>
      <w:r w:rsidRPr="00337CDD">
        <w:rPr>
          <w:sz w:val="28"/>
          <w:szCs w:val="28"/>
        </w:rPr>
        <w:t xml:space="preserve"> </w:t>
      </w:r>
      <w:r>
        <w:rPr>
          <w:sz w:val="28"/>
          <w:szCs w:val="28"/>
        </w:rPr>
        <w:t>09.02.2024 № 83</w:t>
      </w:r>
    </w:p>
    <w:p w:rsidR="00007CF7" w:rsidRPr="00A771C0" w:rsidRDefault="00007CF7" w:rsidP="00007CF7">
      <w:pPr>
        <w:widowControl w:val="0"/>
        <w:autoSpaceDE w:val="0"/>
        <w:autoSpaceDN w:val="0"/>
        <w:rPr>
          <w:sz w:val="28"/>
          <w:szCs w:val="28"/>
        </w:rPr>
      </w:pPr>
      <w:r>
        <w:rPr>
          <w:sz w:val="28"/>
          <w:szCs w:val="28"/>
        </w:rPr>
        <w:t>«Об утверждении П</w:t>
      </w:r>
      <w:r w:rsidRPr="00A771C0">
        <w:rPr>
          <w:sz w:val="28"/>
          <w:szCs w:val="28"/>
        </w:rPr>
        <w:t>римерного положения</w:t>
      </w:r>
    </w:p>
    <w:p w:rsidR="00007CF7" w:rsidRDefault="00007CF7" w:rsidP="00007CF7">
      <w:pPr>
        <w:widowControl w:val="0"/>
        <w:autoSpaceDE w:val="0"/>
        <w:autoSpaceDN w:val="0"/>
        <w:rPr>
          <w:sz w:val="28"/>
          <w:szCs w:val="28"/>
        </w:rPr>
      </w:pPr>
      <w:r>
        <w:rPr>
          <w:sz w:val="28"/>
          <w:szCs w:val="28"/>
        </w:rPr>
        <w:t>о</w:t>
      </w:r>
      <w:r w:rsidRPr="00A771C0">
        <w:rPr>
          <w:sz w:val="28"/>
          <w:szCs w:val="28"/>
        </w:rPr>
        <w:t>б оплате труда работников муниципальных</w:t>
      </w:r>
    </w:p>
    <w:p w:rsidR="00007CF7" w:rsidRPr="00A771C0" w:rsidRDefault="00007CF7" w:rsidP="00007CF7">
      <w:pPr>
        <w:widowControl w:val="0"/>
        <w:autoSpaceDE w:val="0"/>
        <w:autoSpaceDN w:val="0"/>
        <w:rPr>
          <w:color w:val="000000"/>
          <w:sz w:val="28"/>
          <w:szCs w:val="28"/>
          <w:lang w:bidi="ru-RU"/>
        </w:rPr>
      </w:pPr>
      <w:r w:rsidRPr="00A771C0">
        <w:rPr>
          <w:sz w:val="28"/>
          <w:szCs w:val="28"/>
        </w:rPr>
        <w:t>учреждений</w:t>
      </w:r>
      <w:r>
        <w:rPr>
          <w:sz w:val="28"/>
          <w:szCs w:val="28"/>
        </w:rPr>
        <w:t xml:space="preserve"> </w:t>
      </w:r>
      <w:r>
        <w:rPr>
          <w:rFonts w:eastAsia="Calibri"/>
          <w:sz w:val="28"/>
          <w:szCs w:val="28"/>
          <w:lang w:eastAsia="en-US"/>
        </w:rPr>
        <w:t>Я</w:t>
      </w:r>
      <w:r w:rsidRPr="00A771C0">
        <w:rPr>
          <w:rFonts w:eastAsia="Calibri"/>
          <w:sz w:val="28"/>
          <w:szCs w:val="28"/>
          <w:lang w:eastAsia="en-US"/>
        </w:rPr>
        <w:t xml:space="preserve">льчикского </w:t>
      </w:r>
      <w:r w:rsidRPr="00A771C0">
        <w:rPr>
          <w:color w:val="000000"/>
          <w:sz w:val="28"/>
          <w:szCs w:val="28"/>
          <w:lang w:bidi="ru-RU"/>
        </w:rPr>
        <w:t>муниципального</w:t>
      </w:r>
    </w:p>
    <w:p w:rsidR="00007CF7" w:rsidRDefault="00007CF7" w:rsidP="00007CF7">
      <w:pPr>
        <w:widowControl w:val="0"/>
        <w:rPr>
          <w:sz w:val="28"/>
          <w:szCs w:val="28"/>
        </w:rPr>
      </w:pPr>
      <w:r>
        <w:rPr>
          <w:color w:val="000000"/>
          <w:sz w:val="28"/>
          <w:szCs w:val="28"/>
          <w:lang w:bidi="ru-RU"/>
        </w:rPr>
        <w:t>о</w:t>
      </w:r>
      <w:r w:rsidRPr="00A771C0">
        <w:rPr>
          <w:color w:val="000000"/>
          <w:sz w:val="28"/>
          <w:szCs w:val="28"/>
          <w:lang w:bidi="ru-RU"/>
        </w:rPr>
        <w:t>круга</w:t>
      </w:r>
      <w:r w:rsidRPr="00A771C0">
        <w:rPr>
          <w:sz w:val="28"/>
          <w:szCs w:val="28"/>
        </w:rPr>
        <w:t xml:space="preserve"> </w:t>
      </w:r>
      <w:r>
        <w:rPr>
          <w:rFonts w:eastAsia="Calibri"/>
          <w:sz w:val="28"/>
          <w:szCs w:val="28"/>
          <w:lang w:eastAsia="en-US"/>
        </w:rPr>
        <w:t>Чувашской Р</w:t>
      </w:r>
      <w:r w:rsidRPr="00A771C0">
        <w:rPr>
          <w:rFonts w:eastAsia="Calibri"/>
          <w:sz w:val="28"/>
          <w:szCs w:val="28"/>
          <w:lang w:eastAsia="en-US"/>
        </w:rPr>
        <w:t>еспублики</w:t>
      </w:r>
      <w:r>
        <w:rPr>
          <w:rFonts w:eastAsia="Calibri"/>
          <w:sz w:val="28"/>
          <w:szCs w:val="28"/>
          <w:lang w:eastAsia="en-US"/>
        </w:rPr>
        <w:t xml:space="preserve">, </w:t>
      </w:r>
      <w:r>
        <w:rPr>
          <w:sz w:val="28"/>
          <w:szCs w:val="28"/>
        </w:rPr>
        <w:t>з</w:t>
      </w:r>
      <w:r w:rsidRPr="00A771C0">
        <w:rPr>
          <w:sz w:val="28"/>
          <w:szCs w:val="28"/>
        </w:rPr>
        <w:t xml:space="preserve">анятых </w:t>
      </w:r>
    </w:p>
    <w:p w:rsidR="00007CF7" w:rsidRPr="00983157" w:rsidRDefault="00007CF7" w:rsidP="00007CF7">
      <w:pPr>
        <w:widowControl w:val="0"/>
        <w:rPr>
          <w:rFonts w:eastAsia="Calibri"/>
          <w:sz w:val="28"/>
          <w:szCs w:val="28"/>
          <w:lang w:eastAsia="en-US"/>
        </w:rPr>
      </w:pPr>
      <w:r w:rsidRPr="00A771C0">
        <w:rPr>
          <w:sz w:val="28"/>
          <w:szCs w:val="28"/>
        </w:rPr>
        <w:t xml:space="preserve">в сфере </w:t>
      </w:r>
      <w:r w:rsidRPr="002429FA">
        <w:rPr>
          <w:sz w:val="28"/>
          <w:szCs w:val="28"/>
        </w:rPr>
        <w:t>физической культуры и спорта</w:t>
      </w:r>
      <w:r>
        <w:rPr>
          <w:sz w:val="28"/>
          <w:szCs w:val="28"/>
        </w:rPr>
        <w:t>»</w:t>
      </w:r>
      <w:r w:rsidRPr="00A771C0">
        <w:rPr>
          <w:rFonts w:eastAsia="Calibri"/>
          <w:sz w:val="28"/>
          <w:szCs w:val="28"/>
          <w:lang w:eastAsia="en-US"/>
        </w:rPr>
        <w:t xml:space="preserve"> </w:t>
      </w:r>
    </w:p>
    <w:p w:rsidR="00007CF7" w:rsidRDefault="00007CF7" w:rsidP="00007CF7">
      <w:pPr>
        <w:widowControl w:val="0"/>
        <w:autoSpaceDE w:val="0"/>
        <w:autoSpaceDN w:val="0"/>
        <w:ind w:firstLine="540"/>
        <w:jc w:val="both"/>
        <w:rPr>
          <w:color w:val="000000"/>
          <w:sz w:val="28"/>
          <w:szCs w:val="28"/>
        </w:rPr>
      </w:pPr>
    </w:p>
    <w:p w:rsidR="00007CF7" w:rsidRPr="00337CDD" w:rsidRDefault="00007CF7" w:rsidP="00007CF7">
      <w:pPr>
        <w:widowControl w:val="0"/>
        <w:autoSpaceDE w:val="0"/>
        <w:autoSpaceDN w:val="0"/>
        <w:ind w:firstLine="567"/>
        <w:jc w:val="both"/>
        <w:rPr>
          <w:sz w:val="28"/>
          <w:szCs w:val="28"/>
        </w:rPr>
      </w:pPr>
      <w:r w:rsidRPr="00337CDD">
        <w:rPr>
          <w:sz w:val="28"/>
          <w:szCs w:val="28"/>
        </w:rPr>
        <w:t>В соответствии с Постановлением Кабинета Министров Чувашской Республики от 20 января 2025 года № 6 «О повышении оплаты труда работников государственных учреждений Чувашской Республики», постановлением администрации Яльчикского муниципального округа Чувашской Республики от 21 января 2025 года № 43 «</w:t>
      </w:r>
      <w:r w:rsidRPr="00337CDD">
        <w:rPr>
          <w:rFonts w:cs="Calibri"/>
          <w:sz w:val="28"/>
          <w:szCs w:val="28"/>
        </w:rPr>
        <w:t>О повышении оплаты труда работников муниципальных учреждений Яльчикского муниципально</w:t>
      </w:r>
      <w:r>
        <w:rPr>
          <w:rFonts w:cs="Calibri"/>
          <w:sz w:val="28"/>
          <w:szCs w:val="28"/>
        </w:rPr>
        <w:t xml:space="preserve">го округа Чувашской Республики» </w:t>
      </w:r>
      <w:r w:rsidRPr="00337CDD">
        <w:rPr>
          <w:sz w:val="28"/>
          <w:szCs w:val="28"/>
        </w:rPr>
        <w:t>администрация Яльчикского муниципального округа Чувашской Республики   п о с т а н о в л я е т:</w:t>
      </w:r>
    </w:p>
    <w:p w:rsidR="00007CF7" w:rsidRPr="00337CDD" w:rsidRDefault="00007CF7" w:rsidP="00007CF7">
      <w:pPr>
        <w:widowControl w:val="0"/>
        <w:autoSpaceDE w:val="0"/>
        <w:autoSpaceDN w:val="0"/>
        <w:ind w:firstLine="540"/>
        <w:jc w:val="both"/>
        <w:rPr>
          <w:sz w:val="28"/>
          <w:szCs w:val="28"/>
        </w:rPr>
      </w:pPr>
      <w:r w:rsidRPr="00337CDD">
        <w:rPr>
          <w:sz w:val="28"/>
          <w:szCs w:val="28"/>
        </w:rPr>
        <w:t xml:space="preserve">1. Внести в Примерное </w:t>
      </w:r>
      <w:hyperlink w:anchor="P36" w:history="1">
        <w:r w:rsidRPr="00337CDD">
          <w:rPr>
            <w:sz w:val="28"/>
            <w:szCs w:val="28"/>
          </w:rPr>
          <w:t>положение</w:t>
        </w:r>
      </w:hyperlink>
      <w:r w:rsidRPr="00337CDD">
        <w:rPr>
          <w:sz w:val="28"/>
          <w:szCs w:val="28"/>
        </w:rPr>
        <w:t xml:space="preserve"> </w:t>
      </w:r>
      <w:r w:rsidRPr="0028107D">
        <w:rPr>
          <w:color w:val="000000"/>
          <w:sz w:val="28"/>
          <w:szCs w:val="28"/>
        </w:rPr>
        <w:t xml:space="preserve">об оплате труда работников муниципальных учреждений Яльчикского муниципального округа Чувашской Республики, занятых в сфере </w:t>
      </w:r>
      <w:r w:rsidRPr="002429FA">
        <w:rPr>
          <w:sz w:val="28"/>
          <w:szCs w:val="28"/>
        </w:rPr>
        <w:t>физической культуры и спорта</w:t>
      </w:r>
      <w:r>
        <w:rPr>
          <w:sz w:val="28"/>
          <w:szCs w:val="28"/>
        </w:rPr>
        <w:t>,</w:t>
      </w:r>
      <w:r>
        <w:rPr>
          <w:color w:val="000000"/>
          <w:sz w:val="28"/>
          <w:szCs w:val="28"/>
        </w:rPr>
        <w:t xml:space="preserve"> </w:t>
      </w:r>
      <w:r>
        <w:rPr>
          <w:sz w:val="28"/>
          <w:szCs w:val="28"/>
        </w:rPr>
        <w:t xml:space="preserve">утвержденное постановлением администрации Яльчикского муниципального округа Чувашской Республики </w:t>
      </w:r>
      <w:r w:rsidRPr="00337CDD">
        <w:rPr>
          <w:rFonts w:cs="Calibri"/>
          <w:sz w:val="28"/>
          <w:szCs w:val="28"/>
        </w:rPr>
        <w:t xml:space="preserve">от </w:t>
      </w:r>
      <w:r>
        <w:rPr>
          <w:rFonts w:cs="Calibri"/>
          <w:sz w:val="28"/>
          <w:szCs w:val="28"/>
        </w:rPr>
        <w:t xml:space="preserve">9 февраля </w:t>
      </w:r>
      <w:r w:rsidRPr="00337CDD">
        <w:rPr>
          <w:rFonts w:cs="Calibri"/>
          <w:sz w:val="28"/>
          <w:szCs w:val="28"/>
        </w:rPr>
        <w:t>2024</w:t>
      </w:r>
      <w:r>
        <w:rPr>
          <w:rFonts w:cs="Calibri"/>
          <w:sz w:val="28"/>
          <w:szCs w:val="28"/>
        </w:rPr>
        <w:t xml:space="preserve"> года</w:t>
      </w:r>
      <w:r w:rsidRPr="00337CDD">
        <w:rPr>
          <w:rFonts w:cs="Calibri"/>
          <w:sz w:val="28"/>
          <w:szCs w:val="28"/>
        </w:rPr>
        <w:t xml:space="preserve"> № </w:t>
      </w:r>
      <w:r>
        <w:rPr>
          <w:rFonts w:cs="Calibri"/>
          <w:sz w:val="28"/>
          <w:szCs w:val="28"/>
        </w:rPr>
        <w:t>83</w:t>
      </w:r>
      <w:r w:rsidRPr="00337CDD">
        <w:rPr>
          <w:sz w:val="28"/>
          <w:szCs w:val="28"/>
        </w:rPr>
        <w:t xml:space="preserve"> (далее - Положение) следующие изменения: </w:t>
      </w:r>
    </w:p>
    <w:p w:rsidR="00007CF7" w:rsidRPr="002278E9" w:rsidRDefault="00007CF7" w:rsidP="00007CF7">
      <w:pPr>
        <w:widowControl w:val="0"/>
        <w:autoSpaceDE w:val="0"/>
        <w:autoSpaceDN w:val="0"/>
        <w:ind w:firstLine="540"/>
        <w:jc w:val="both"/>
        <w:rPr>
          <w:sz w:val="28"/>
          <w:szCs w:val="28"/>
        </w:rPr>
      </w:pPr>
      <w:r w:rsidRPr="00337CDD">
        <w:rPr>
          <w:sz w:val="28"/>
          <w:szCs w:val="28"/>
        </w:rPr>
        <w:t>1.1. пункт</w:t>
      </w:r>
      <w:r w:rsidRPr="002278E9">
        <w:rPr>
          <w:sz w:val="28"/>
          <w:szCs w:val="28"/>
        </w:rPr>
        <w:t xml:space="preserve"> 2.2</w:t>
      </w:r>
      <w:r w:rsidRPr="00337CDD">
        <w:rPr>
          <w:sz w:val="28"/>
          <w:szCs w:val="28"/>
        </w:rPr>
        <w:t xml:space="preserve">. раздела </w:t>
      </w:r>
      <w:r w:rsidRPr="00337CDD">
        <w:rPr>
          <w:sz w:val="28"/>
          <w:szCs w:val="28"/>
          <w:lang w:val="en-US"/>
        </w:rPr>
        <w:t>II</w:t>
      </w:r>
      <w:r w:rsidRPr="00337CDD">
        <w:rPr>
          <w:sz w:val="28"/>
          <w:szCs w:val="28"/>
        </w:rPr>
        <w:t xml:space="preserve"> Положения изложить в следующей редакции:</w:t>
      </w:r>
    </w:p>
    <w:p w:rsidR="00007CF7" w:rsidRPr="0070343B" w:rsidRDefault="00007CF7" w:rsidP="00007CF7">
      <w:pPr>
        <w:pStyle w:val="ConsPlusNormal"/>
        <w:ind w:firstLine="540"/>
        <w:contextualSpacing/>
        <w:jc w:val="both"/>
        <w:rPr>
          <w:color w:val="000000"/>
          <w:sz w:val="28"/>
          <w:szCs w:val="28"/>
        </w:rPr>
      </w:pPr>
      <w:r w:rsidRPr="002278E9">
        <w:rPr>
          <w:color w:val="000000"/>
          <w:sz w:val="28"/>
          <w:szCs w:val="28"/>
        </w:rPr>
        <w:t>«</w:t>
      </w:r>
      <w:r w:rsidRPr="0070343B">
        <w:rPr>
          <w:color w:val="000000"/>
          <w:sz w:val="28"/>
          <w:szCs w:val="28"/>
        </w:rPr>
        <w:t>2.2.  Рекомендуемые минимальные размеры должностных окладов (ставок) работников устанавливаются:</w:t>
      </w:r>
    </w:p>
    <w:p w:rsidR="00007CF7" w:rsidRPr="0070343B" w:rsidRDefault="00007CF7" w:rsidP="00007CF7">
      <w:pPr>
        <w:widowControl w:val="0"/>
        <w:autoSpaceDE w:val="0"/>
        <w:autoSpaceDN w:val="0"/>
        <w:ind w:firstLine="540"/>
        <w:contextualSpacing/>
        <w:jc w:val="both"/>
        <w:rPr>
          <w:color w:val="000000"/>
          <w:sz w:val="28"/>
          <w:szCs w:val="28"/>
        </w:rPr>
      </w:pPr>
      <w:r w:rsidRPr="0070343B">
        <w:rPr>
          <w:color w:val="000000"/>
          <w:sz w:val="28"/>
          <w:szCs w:val="28"/>
        </w:rPr>
        <w:t xml:space="preserve">по профессиональным квалификационным </w:t>
      </w:r>
      <w:hyperlink r:id="rId12" w:tooltip="Приказ Минздравсоцразвития РФ от 27.02.2012 N 165н &quot;Об утверждении профессиональных квалификационных групп должностей работников физической культуры и спорта&quot; (Зарегистрировано в Минюсте РФ 21.03.2012 N 23559) {КонсультантПлюс}">
        <w:r w:rsidRPr="0070343B">
          <w:rPr>
            <w:color w:val="000000"/>
            <w:sz w:val="28"/>
            <w:szCs w:val="28"/>
          </w:rPr>
          <w:t>группам</w:t>
        </w:r>
      </w:hyperlink>
      <w:r w:rsidRPr="0070343B">
        <w:rPr>
          <w:color w:val="000000"/>
          <w:sz w:val="28"/>
          <w:szCs w:val="28"/>
        </w:rPr>
        <w:t xml:space="preserve"> должностей работников физической культуры и спорта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27 февраля 2012 г. N 165н "Об утверждении </w:t>
      </w:r>
      <w:r w:rsidRPr="0070343B">
        <w:rPr>
          <w:color w:val="000000"/>
          <w:sz w:val="28"/>
          <w:szCs w:val="28"/>
        </w:rPr>
        <w:lastRenderedPageBreak/>
        <w:t xml:space="preserve">профессиональных квалификационных групп должностей работников физической культуры и спорта" </w:t>
      </w:r>
      <w:hyperlink w:anchor="P83" w:tooltip="Профессиональные квалификационные группы">
        <w:r w:rsidRPr="0070343B">
          <w:rPr>
            <w:color w:val="000000"/>
            <w:sz w:val="28"/>
            <w:szCs w:val="28"/>
          </w:rPr>
          <w:t>(табл. 1)</w:t>
        </w:r>
      </w:hyperlink>
      <w:r w:rsidRPr="0070343B">
        <w:rPr>
          <w:color w:val="000000"/>
          <w:sz w:val="28"/>
          <w:szCs w:val="28"/>
        </w:rPr>
        <w:t>;</w:t>
      </w:r>
      <w:bookmarkStart w:id="2" w:name="P77"/>
      <w:bookmarkEnd w:id="2"/>
    </w:p>
    <w:p w:rsidR="00007CF7" w:rsidRDefault="00007CF7" w:rsidP="00007CF7">
      <w:pPr>
        <w:widowControl w:val="0"/>
        <w:autoSpaceDE w:val="0"/>
        <w:autoSpaceDN w:val="0"/>
        <w:ind w:firstLine="540"/>
        <w:contextualSpacing/>
        <w:jc w:val="both"/>
        <w:rPr>
          <w:color w:val="000000"/>
          <w:sz w:val="28"/>
          <w:szCs w:val="28"/>
        </w:rPr>
      </w:pPr>
      <w:r w:rsidRPr="0070343B">
        <w:rPr>
          <w:color w:val="000000"/>
          <w:sz w:val="28"/>
          <w:szCs w:val="28"/>
        </w:rPr>
        <w:t xml:space="preserve">по профессиональным квалификационным </w:t>
      </w:r>
      <w:hyperlink r:id="rId13" w:tooltip="Приказ Минздравсоцразвития России от 05.05.2008 N 216н (ред. от 23.12.2011) &quot;Об утверждении профессиональных квалификационных групп должностей работников образования&quot; (Зарегистрировано в Минюсте России 22.05.2008 N 11731) {КонсультантПлюс}">
        <w:r w:rsidRPr="0070343B">
          <w:rPr>
            <w:color w:val="000000"/>
            <w:sz w:val="28"/>
            <w:szCs w:val="28"/>
          </w:rPr>
          <w:t>группам</w:t>
        </w:r>
      </w:hyperlink>
      <w:r w:rsidRPr="0070343B">
        <w:rPr>
          <w:color w:val="000000"/>
          <w:sz w:val="28"/>
          <w:szCs w:val="28"/>
        </w:rPr>
        <w:t xml:space="preserve"> должностей работников образования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 в соответствии с Примерным </w:t>
      </w:r>
      <w:hyperlink r:id="rId14" w:tooltip="Постановление Кабинета Министров ЧР от 13.09.2013 N 377 (ред. от 22.02.2024) &quot;Об утверждении Примерного положения об оплате труда работников государственных учреждений Чувашской Республики, занятых в сфере образования и науки&quot; {КонсультантПлюс}">
        <w:r w:rsidRPr="0070343B">
          <w:rPr>
            <w:color w:val="000000"/>
            <w:sz w:val="28"/>
            <w:szCs w:val="28"/>
          </w:rPr>
          <w:t>положением</w:t>
        </w:r>
      </w:hyperlink>
      <w:r w:rsidRPr="0070343B">
        <w:rPr>
          <w:color w:val="000000"/>
          <w:sz w:val="28"/>
          <w:szCs w:val="28"/>
        </w:rPr>
        <w:t xml:space="preserve"> об оплате труда работников государственных учреждений Чувашской Республики, занятых в сфере образования и науки, утвержденным постановлением Кабинета Министров Чувашской Республики от 13 сентября 2013 г. N 377, - для работников профессиональных образовательных организаций (воспитатель, методист, педагог-библиотекарь, преподаватель);</w:t>
      </w:r>
    </w:p>
    <w:p w:rsidR="00007CF7" w:rsidRPr="0070343B" w:rsidRDefault="00007CF7" w:rsidP="00007CF7">
      <w:pPr>
        <w:widowControl w:val="0"/>
        <w:autoSpaceDE w:val="0"/>
        <w:autoSpaceDN w:val="0"/>
        <w:ind w:firstLine="540"/>
        <w:contextualSpacing/>
        <w:jc w:val="both"/>
        <w:rPr>
          <w:color w:val="000000"/>
          <w:sz w:val="28"/>
          <w:szCs w:val="28"/>
        </w:rPr>
      </w:pPr>
    </w:p>
    <w:p w:rsidR="00007CF7" w:rsidRDefault="00007CF7" w:rsidP="00007CF7">
      <w:pPr>
        <w:widowControl w:val="0"/>
        <w:autoSpaceDE w:val="0"/>
        <w:autoSpaceDN w:val="0"/>
        <w:ind w:firstLine="540"/>
        <w:contextualSpacing/>
        <w:jc w:val="both"/>
        <w:rPr>
          <w:color w:val="000000"/>
          <w:sz w:val="28"/>
          <w:szCs w:val="28"/>
        </w:rPr>
      </w:pPr>
      <w:r w:rsidRPr="0070343B">
        <w:rPr>
          <w:color w:val="000000"/>
          <w:sz w:val="28"/>
          <w:szCs w:val="28"/>
        </w:rPr>
        <w:t xml:space="preserve">по профессиональным квалификационным </w:t>
      </w:r>
      <w:hyperlink r:id="rId15" w:tooltip="Приказ Минздравсоцразвития России от 05.05.2008 N 216н (ред. от 23.12.2011) &quot;Об утверждении профессиональных квалификационных групп должностей работников образования&quot; (Зарегистрировано в Минюсте России 22.05.2008 N 11731) {КонсультантПлюс}">
        <w:r w:rsidRPr="0070343B">
          <w:rPr>
            <w:color w:val="000000"/>
            <w:sz w:val="28"/>
            <w:szCs w:val="28"/>
          </w:rPr>
          <w:t>группам</w:t>
        </w:r>
      </w:hyperlink>
      <w:r w:rsidRPr="0070343B">
        <w:rPr>
          <w:color w:val="000000"/>
          <w:sz w:val="28"/>
          <w:szCs w:val="28"/>
        </w:rPr>
        <w:t xml:space="preserve"> должностей работников образования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 за исключением работников профессиональных образовательных организаций, рекомендуемые минимальные размеры должностных окладов (ставок) которых устанавливаются в соответствии с </w:t>
      </w:r>
      <w:hyperlink w:anchor="P77" w:tooltip="по профессиональным квалификационным группам должностей работников образования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
        <w:r w:rsidRPr="0070343B">
          <w:rPr>
            <w:color w:val="000000"/>
            <w:sz w:val="28"/>
            <w:szCs w:val="28"/>
          </w:rPr>
          <w:t>абзацем третьим</w:t>
        </w:r>
      </w:hyperlink>
      <w:r w:rsidRPr="0070343B">
        <w:rPr>
          <w:color w:val="000000"/>
          <w:sz w:val="28"/>
          <w:szCs w:val="28"/>
        </w:rPr>
        <w:t xml:space="preserve"> настоящего пункта </w:t>
      </w:r>
      <w:hyperlink w:anchor="P114" w:tooltip="Профессиональные квалификационные группы">
        <w:r>
          <w:rPr>
            <w:color w:val="000000"/>
            <w:sz w:val="28"/>
            <w:szCs w:val="28"/>
          </w:rPr>
          <w:t>(табл. 2</w:t>
        </w:r>
        <w:r w:rsidRPr="0070343B">
          <w:rPr>
            <w:color w:val="000000"/>
            <w:sz w:val="28"/>
            <w:szCs w:val="28"/>
          </w:rPr>
          <w:t>)</w:t>
        </w:r>
      </w:hyperlink>
      <w:r w:rsidRPr="0070343B">
        <w:rPr>
          <w:color w:val="000000"/>
          <w:sz w:val="28"/>
          <w:szCs w:val="28"/>
        </w:rPr>
        <w:t>;</w:t>
      </w:r>
    </w:p>
    <w:p w:rsidR="00007CF7" w:rsidRPr="0070343B" w:rsidRDefault="00007CF7" w:rsidP="00007CF7">
      <w:pPr>
        <w:widowControl w:val="0"/>
        <w:autoSpaceDE w:val="0"/>
        <w:autoSpaceDN w:val="0"/>
        <w:ind w:firstLine="540"/>
        <w:contextualSpacing/>
        <w:jc w:val="both"/>
        <w:rPr>
          <w:color w:val="000000"/>
          <w:sz w:val="28"/>
          <w:szCs w:val="28"/>
        </w:rPr>
      </w:pPr>
    </w:p>
    <w:p w:rsidR="00007CF7" w:rsidRPr="0070343B" w:rsidRDefault="00007CF7" w:rsidP="00007CF7">
      <w:pPr>
        <w:widowControl w:val="0"/>
        <w:autoSpaceDE w:val="0"/>
        <w:autoSpaceDN w:val="0"/>
        <w:ind w:firstLine="540"/>
        <w:contextualSpacing/>
        <w:jc w:val="both"/>
        <w:rPr>
          <w:color w:val="000000"/>
          <w:sz w:val="28"/>
          <w:szCs w:val="28"/>
        </w:rPr>
      </w:pPr>
      <w:r w:rsidRPr="0070343B">
        <w:rPr>
          <w:color w:val="000000"/>
          <w:sz w:val="28"/>
          <w:szCs w:val="28"/>
        </w:rPr>
        <w:t xml:space="preserve">по профессиональным квалификационным группам общеотраслевых должностей руководителей, специалистов и служащих, а также общеотраслевых профессий рабочих на основе отнесения занимаемых ими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29 мая 2008 г. </w:t>
      </w:r>
      <w:hyperlink r:id="rId16" w:tooltip="Приказ Минздравсоцразвития РФ от 29.05.2008 N 247н (ред. от 11.12.2008) &quot;Об утверждении профессиональных квалификационных групп общеотраслевых должностей руководителей, специалистов и служащих&quot; (Зарегистрировано в Минюсте РФ 18.06.2008 N 11858) {КонсультантПлю">
        <w:r w:rsidRPr="0070343B">
          <w:rPr>
            <w:color w:val="000000"/>
            <w:sz w:val="28"/>
            <w:szCs w:val="28"/>
          </w:rPr>
          <w:t>N 247н</w:t>
        </w:r>
      </w:hyperlink>
      <w:r w:rsidRPr="0070343B">
        <w:rPr>
          <w:color w:val="000000"/>
          <w:sz w:val="28"/>
          <w:szCs w:val="28"/>
        </w:rPr>
        <w:t xml:space="preserve">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 2008 г., регистрационный N 11858) и от 29 мая 2008 г. </w:t>
      </w:r>
      <w:hyperlink r:id="rId17" w:tooltip="Приказ Минздравсоцразвития РФ от 29.05.2008 N 248н (ред. от 12.08.2008) &quot;Об утверждении профессиональных квалификационных групп общеотраслевых профессий рабочих&quot; (Зарегистрировано в Минюсте РФ 23.06.2008 N 11861) {КонсультантПлюс}">
        <w:r w:rsidRPr="0070343B">
          <w:rPr>
            <w:color w:val="000000"/>
            <w:sz w:val="28"/>
            <w:szCs w:val="28"/>
          </w:rPr>
          <w:t>N 248н</w:t>
        </w:r>
      </w:hyperlink>
      <w:r w:rsidRPr="0070343B">
        <w:rPr>
          <w:color w:val="000000"/>
          <w:sz w:val="28"/>
          <w:szCs w:val="28"/>
        </w:rPr>
        <w:t xml:space="preserve">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N 11861) (</w:t>
      </w:r>
      <w:hyperlink w:anchor="P150" w:tooltip="Профессиональные квалификационные группы">
        <w:r w:rsidRPr="0070343B">
          <w:rPr>
            <w:color w:val="000000"/>
            <w:sz w:val="28"/>
            <w:szCs w:val="28"/>
          </w:rPr>
          <w:t>табл. 3</w:t>
        </w:r>
      </w:hyperlink>
      <w:r w:rsidRPr="0070343B">
        <w:rPr>
          <w:color w:val="000000"/>
          <w:sz w:val="28"/>
          <w:szCs w:val="28"/>
        </w:rPr>
        <w:t xml:space="preserve"> и </w:t>
      </w:r>
      <w:hyperlink w:anchor="P195" w:tooltip="Профессиональные квалификационные группы">
        <w:r w:rsidRPr="0070343B">
          <w:rPr>
            <w:color w:val="000000"/>
            <w:sz w:val="28"/>
            <w:szCs w:val="28"/>
          </w:rPr>
          <w:t>4</w:t>
        </w:r>
      </w:hyperlink>
      <w:r w:rsidRPr="0070343B">
        <w:rPr>
          <w:color w:val="000000"/>
          <w:sz w:val="28"/>
          <w:szCs w:val="28"/>
        </w:rPr>
        <w:t>).</w:t>
      </w:r>
    </w:p>
    <w:p w:rsidR="00007CF7" w:rsidRPr="0070343B" w:rsidRDefault="00007CF7" w:rsidP="00007CF7">
      <w:pPr>
        <w:widowControl w:val="0"/>
        <w:autoSpaceDE w:val="0"/>
        <w:autoSpaceDN w:val="0"/>
        <w:ind w:firstLine="540"/>
        <w:contextualSpacing/>
        <w:jc w:val="both"/>
        <w:rPr>
          <w:color w:val="000000"/>
          <w:sz w:val="28"/>
          <w:szCs w:val="28"/>
        </w:rPr>
      </w:pPr>
    </w:p>
    <w:p w:rsidR="00007CF7" w:rsidRPr="0070343B" w:rsidRDefault="00007CF7" w:rsidP="00007CF7">
      <w:pPr>
        <w:widowControl w:val="0"/>
        <w:autoSpaceDE w:val="0"/>
        <w:autoSpaceDN w:val="0"/>
        <w:ind w:firstLine="540"/>
        <w:contextualSpacing/>
        <w:jc w:val="both"/>
        <w:rPr>
          <w:color w:val="000000"/>
          <w:sz w:val="28"/>
          <w:szCs w:val="28"/>
        </w:rPr>
      </w:pPr>
    </w:p>
    <w:p w:rsidR="00007CF7" w:rsidRPr="0070343B" w:rsidRDefault="00007CF7" w:rsidP="00007CF7">
      <w:pPr>
        <w:widowControl w:val="0"/>
        <w:autoSpaceDE w:val="0"/>
        <w:autoSpaceDN w:val="0"/>
        <w:ind w:firstLine="540"/>
        <w:contextualSpacing/>
        <w:jc w:val="both"/>
        <w:rPr>
          <w:color w:val="000000"/>
          <w:sz w:val="28"/>
          <w:szCs w:val="28"/>
        </w:rPr>
      </w:pPr>
    </w:p>
    <w:p w:rsidR="00007CF7" w:rsidRPr="0070343B" w:rsidRDefault="00007CF7" w:rsidP="00007CF7">
      <w:pPr>
        <w:widowControl w:val="0"/>
        <w:autoSpaceDE w:val="0"/>
        <w:autoSpaceDN w:val="0"/>
        <w:ind w:firstLine="540"/>
        <w:contextualSpacing/>
        <w:jc w:val="both"/>
        <w:rPr>
          <w:color w:val="000000"/>
          <w:sz w:val="28"/>
          <w:szCs w:val="28"/>
        </w:rPr>
      </w:pPr>
    </w:p>
    <w:p w:rsidR="00007CF7" w:rsidRPr="0070343B" w:rsidRDefault="00007CF7" w:rsidP="00007CF7">
      <w:pPr>
        <w:widowControl w:val="0"/>
        <w:autoSpaceDE w:val="0"/>
        <w:autoSpaceDN w:val="0"/>
        <w:contextualSpacing/>
        <w:jc w:val="right"/>
        <w:rPr>
          <w:color w:val="000000"/>
          <w:sz w:val="28"/>
          <w:szCs w:val="28"/>
        </w:rPr>
      </w:pPr>
      <w:r w:rsidRPr="0070343B">
        <w:rPr>
          <w:color w:val="000000"/>
          <w:sz w:val="28"/>
          <w:szCs w:val="28"/>
        </w:rPr>
        <w:lastRenderedPageBreak/>
        <w:t>Таблица 1</w:t>
      </w:r>
    </w:p>
    <w:p w:rsidR="00007CF7" w:rsidRPr="0070343B" w:rsidRDefault="00007CF7" w:rsidP="00007CF7">
      <w:pPr>
        <w:widowControl w:val="0"/>
        <w:autoSpaceDE w:val="0"/>
        <w:autoSpaceDN w:val="0"/>
        <w:contextualSpacing/>
        <w:jc w:val="both"/>
        <w:rPr>
          <w:color w:val="000000"/>
          <w:sz w:val="28"/>
          <w:szCs w:val="28"/>
        </w:rPr>
      </w:pPr>
    </w:p>
    <w:p w:rsidR="00007CF7" w:rsidRPr="0070343B" w:rsidRDefault="00007CF7" w:rsidP="00007CF7">
      <w:pPr>
        <w:widowControl w:val="0"/>
        <w:autoSpaceDE w:val="0"/>
        <w:autoSpaceDN w:val="0"/>
        <w:contextualSpacing/>
        <w:jc w:val="center"/>
        <w:rPr>
          <w:color w:val="000000"/>
          <w:sz w:val="28"/>
          <w:szCs w:val="28"/>
        </w:rPr>
      </w:pPr>
      <w:bookmarkStart w:id="3" w:name="P83"/>
      <w:bookmarkEnd w:id="3"/>
      <w:r w:rsidRPr="0070343B">
        <w:rPr>
          <w:color w:val="000000"/>
          <w:sz w:val="28"/>
          <w:szCs w:val="28"/>
        </w:rPr>
        <w:t>Профессиональные квалификационные группы</w:t>
      </w:r>
    </w:p>
    <w:p w:rsidR="00007CF7" w:rsidRPr="0070343B" w:rsidRDefault="00007CF7" w:rsidP="00007CF7">
      <w:pPr>
        <w:widowControl w:val="0"/>
        <w:autoSpaceDE w:val="0"/>
        <w:autoSpaceDN w:val="0"/>
        <w:contextualSpacing/>
        <w:jc w:val="center"/>
        <w:rPr>
          <w:color w:val="000000"/>
          <w:sz w:val="28"/>
          <w:szCs w:val="28"/>
        </w:rPr>
      </w:pPr>
      <w:r w:rsidRPr="0070343B">
        <w:rPr>
          <w:color w:val="000000"/>
          <w:sz w:val="28"/>
          <w:szCs w:val="28"/>
        </w:rPr>
        <w:t>должностей работников физической культуры и спорта</w:t>
      </w:r>
    </w:p>
    <w:p w:rsidR="00007CF7" w:rsidRPr="0070343B" w:rsidRDefault="00007CF7" w:rsidP="00007CF7">
      <w:pPr>
        <w:widowControl w:val="0"/>
        <w:autoSpaceDE w:val="0"/>
        <w:autoSpaceDN w:val="0"/>
        <w:contextualSpacing/>
        <w:jc w:val="both"/>
        <w:rPr>
          <w:color w:val="000000"/>
          <w:sz w:val="28"/>
          <w:szCs w:val="28"/>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742"/>
        <w:gridCol w:w="1871"/>
      </w:tblGrid>
      <w:tr w:rsidR="00007CF7" w:rsidRPr="0070343B" w:rsidTr="000D1D89">
        <w:tc>
          <w:tcPr>
            <w:tcW w:w="3402" w:type="dxa"/>
            <w:tcBorders>
              <w:top w:val="single" w:sz="4" w:space="0" w:color="auto"/>
              <w:left w:val="nil"/>
              <w:bottom w:val="single" w:sz="4" w:space="0" w:color="auto"/>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Профессиональные квалификационные группы должностей</w:t>
            </w:r>
          </w:p>
        </w:tc>
        <w:tc>
          <w:tcPr>
            <w:tcW w:w="3742" w:type="dxa"/>
            <w:tcBorders>
              <w:top w:val="single" w:sz="4" w:space="0" w:color="auto"/>
              <w:bottom w:val="single" w:sz="4" w:space="0" w:color="auto"/>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Квалификационные уровни</w:t>
            </w:r>
          </w:p>
        </w:tc>
        <w:tc>
          <w:tcPr>
            <w:tcW w:w="1871" w:type="dxa"/>
            <w:tcBorders>
              <w:top w:val="single" w:sz="4" w:space="0" w:color="auto"/>
              <w:bottom w:val="single" w:sz="4" w:space="0" w:color="auto"/>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Рекомендуемый минимальный размер должностного оклада (ставки), рублей</w:t>
            </w:r>
          </w:p>
        </w:tc>
      </w:tr>
      <w:tr w:rsidR="00007CF7" w:rsidRPr="0070343B" w:rsidTr="000D1D89">
        <w:tblPrEx>
          <w:tblBorders>
            <w:insideV w:val="none" w:sz="0" w:space="0" w:color="auto"/>
          </w:tblBorders>
        </w:tblPrEx>
        <w:tc>
          <w:tcPr>
            <w:tcW w:w="3402" w:type="dxa"/>
            <w:vMerge w:val="restart"/>
            <w:tcBorders>
              <w:top w:val="single" w:sz="4" w:space="0" w:color="auto"/>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Профессиональная квалификационная группа должностей первого уровня</w:t>
            </w:r>
          </w:p>
        </w:tc>
        <w:tc>
          <w:tcPr>
            <w:tcW w:w="3742" w:type="dxa"/>
            <w:tcBorders>
              <w:top w:val="single" w:sz="4" w:space="0" w:color="auto"/>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1 квалификационный уровень</w:t>
            </w:r>
          </w:p>
        </w:tc>
        <w:tc>
          <w:tcPr>
            <w:tcW w:w="1871" w:type="dxa"/>
            <w:tcBorders>
              <w:top w:val="single" w:sz="4" w:space="0" w:color="auto"/>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4256</w:t>
            </w:r>
          </w:p>
        </w:tc>
      </w:tr>
      <w:tr w:rsidR="00007CF7" w:rsidRPr="0070343B" w:rsidTr="000D1D89">
        <w:tblPrEx>
          <w:tblBorders>
            <w:insideH w:val="none" w:sz="0" w:space="0" w:color="auto"/>
            <w:insideV w:val="none" w:sz="0" w:space="0" w:color="auto"/>
          </w:tblBorders>
        </w:tblPrEx>
        <w:tc>
          <w:tcPr>
            <w:tcW w:w="3402" w:type="dxa"/>
            <w:vMerge/>
            <w:tcBorders>
              <w:top w:val="single" w:sz="4" w:space="0" w:color="auto"/>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2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4644</w:t>
            </w:r>
          </w:p>
        </w:tc>
      </w:tr>
      <w:tr w:rsidR="00007CF7" w:rsidRPr="0070343B" w:rsidTr="000D1D89">
        <w:tblPrEx>
          <w:tblBorders>
            <w:insideH w:val="none" w:sz="0" w:space="0" w:color="auto"/>
            <w:insideV w:val="none" w:sz="0" w:space="0" w:color="auto"/>
          </w:tblBorders>
        </w:tblPrEx>
        <w:tc>
          <w:tcPr>
            <w:tcW w:w="3402" w:type="dxa"/>
            <w:vMerge w:val="restart"/>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Профессиональная квалификационная группа должностей второго уровня</w:t>
            </w: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1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5574</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2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6785</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3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6939</w:t>
            </w:r>
          </w:p>
        </w:tc>
      </w:tr>
      <w:tr w:rsidR="00007CF7" w:rsidRPr="0070343B" w:rsidTr="000D1D89">
        <w:tblPrEx>
          <w:tblBorders>
            <w:insideH w:val="none" w:sz="0" w:space="0" w:color="auto"/>
            <w:insideV w:val="none" w:sz="0" w:space="0" w:color="auto"/>
          </w:tblBorders>
        </w:tblPrEx>
        <w:tc>
          <w:tcPr>
            <w:tcW w:w="3402" w:type="dxa"/>
            <w:vMerge w:val="restart"/>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Профессиональная квалификационная группа должностей третьего уровня</w:t>
            </w: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1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7393</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2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7616</w:t>
            </w:r>
          </w:p>
        </w:tc>
      </w:tr>
      <w:tr w:rsidR="00007CF7" w:rsidRPr="0070343B" w:rsidTr="000D1D89">
        <w:tblPrEx>
          <w:tblBorders>
            <w:insideH w:val="none" w:sz="0" w:space="0" w:color="auto"/>
            <w:insideV w:val="none" w:sz="0" w:space="0" w:color="auto"/>
          </w:tblBorders>
        </w:tblPrEx>
        <w:tc>
          <w:tcPr>
            <w:tcW w:w="340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Профессиональная квалификационная группа должностей четвертого уровня</w:t>
            </w: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8197</w:t>
            </w:r>
          </w:p>
        </w:tc>
      </w:tr>
    </w:tbl>
    <w:p w:rsidR="00007CF7" w:rsidRPr="0070343B" w:rsidRDefault="00007CF7" w:rsidP="00007CF7">
      <w:pPr>
        <w:widowControl w:val="0"/>
        <w:autoSpaceDE w:val="0"/>
        <w:autoSpaceDN w:val="0"/>
        <w:contextualSpacing/>
        <w:jc w:val="right"/>
        <w:rPr>
          <w:color w:val="000000"/>
          <w:sz w:val="28"/>
          <w:szCs w:val="28"/>
        </w:rPr>
      </w:pPr>
      <w:r w:rsidRPr="0070343B">
        <w:rPr>
          <w:color w:val="000000"/>
          <w:sz w:val="28"/>
          <w:szCs w:val="28"/>
        </w:rPr>
        <w:t>Таблица 2</w:t>
      </w:r>
    </w:p>
    <w:p w:rsidR="00007CF7" w:rsidRPr="0070343B" w:rsidRDefault="00007CF7" w:rsidP="00007CF7">
      <w:pPr>
        <w:widowControl w:val="0"/>
        <w:autoSpaceDE w:val="0"/>
        <w:autoSpaceDN w:val="0"/>
        <w:contextualSpacing/>
        <w:jc w:val="both"/>
        <w:rPr>
          <w:color w:val="000000"/>
          <w:sz w:val="28"/>
          <w:szCs w:val="28"/>
        </w:rPr>
      </w:pPr>
    </w:p>
    <w:p w:rsidR="00007CF7" w:rsidRPr="0070343B" w:rsidRDefault="00007CF7" w:rsidP="00007CF7">
      <w:pPr>
        <w:widowControl w:val="0"/>
        <w:autoSpaceDE w:val="0"/>
        <w:autoSpaceDN w:val="0"/>
        <w:contextualSpacing/>
        <w:jc w:val="center"/>
        <w:rPr>
          <w:color w:val="000000"/>
          <w:sz w:val="28"/>
          <w:szCs w:val="28"/>
        </w:rPr>
      </w:pPr>
      <w:bookmarkStart w:id="4" w:name="P114"/>
      <w:bookmarkEnd w:id="4"/>
      <w:r w:rsidRPr="0070343B">
        <w:rPr>
          <w:color w:val="000000"/>
          <w:sz w:val="28"/>
          <w:szCs w:val="28"/>
        </w:rPr>
        <w:t>Профессиональные квалификационные группы</w:t>
      </w:r>
    </w:p>
    <w:p w:rsidR="00007CF7" w:rsidRPr="0070343B" w:rsidRDefault="00007CF7" w:rsidP="00007CF7">
      <w:pPr>
        <w:widowControl w:val="0"/>
        <w:autoSpaceDE w:val="0"/>
        <w:autoSpaceDN w:val="0"/>
        <w:contextualSpacing/>
        <w:jc w:val="center"/>
        <w:rPr>
          <w:color w:val="000000"/>
          <w:sz w:val="28"/>
          <w:szCs w:val="28"/>
        </w:rPr>
      </w:pPr>
      <w:r w:rsidRPr="0070343B">
        <w:rPr>
          <w:color w:val="000000"/>
          <w:sz w:val="28"/>
          <w:szCs w:val="28"/>
        </w:rPr>
        <w:t>должностей работников образования</w:t>
      </w:r>
    </w:p>
    <w:p w:rsidR="00007CF7" w:rsidRPr="0070343B" w:rsidRDefault="00007CF7" w:rsidP="00007CF7">
      <w:pPr>
        <w:widowControl w:val="0"/>
        <w:autoSpaceDE w:val="0"/>
        <w:autoSpaceDN w:val="0"/>
        <w:contextualSpacing/>
        <w:jc w:val="both"/>
        <w:rPr>
          <w:color w:val="000000"/>
          <w:sz w:val="28"/>
          <w:szCs w:val="28"/>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742"/>
        <w:gridCol w:w="1871"/>
      </w:tblGrid>
      <w:tr w:rsidR="00007CF7" w:rsidRPr="0070343B" w:rsidTr="000D1D89">
        <w:tc>
          <w:tcPr>
            <w:tcW w:w="3402" w:type="dxa"/>
            <w:tcBorders>
              <w:top w:val="single" w:sz="4" w:space="0" w:color="auto"/>
              <w:left w:val="nil"/>
              <w:bottom w:val="single" w:sz="4" w:space="0" w:color="auto"/>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Профессиональные квалификационные группы должностей</w:t>
            </w:r>
          </w:p>
        </w:tc>
        <w:tc>
          <w:tcPr>
            <w:tcW w:w="3742" w:type="dxa"/>
            <w:tcBorders>
              <w:top w:val="single" w:sz="4" w:space="0" w:color="auto"/>
              <w:bottom w:val="single" w:sz="4" w:space="0" w:color="auto"/>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Квалификационные уровни</w:t>
            </w:r>
          </w:p>
        </w:tc>
        <w:tc>
          <w:tcPr>
            <w:tcW w:w="1871" w:type="dxa"/>
            <w:tcBorders>
              <w:top w:val="single" w:sz="4" w:space="0" w:color="auto"/>
              <w:bottom w:val="single" w:sz="4" w:space="0" w:color="auto"/>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Рекомендуемый минимальный размер оклада (ставки), рублей</w:t>
            </w:r>
          </w:p>
        </w:tc>
      </w:tr>
      <w:tr w:rsidR="00007CF7" w:rsidRPr="0070343B" w:rsidTr="000D1D89">
        <w:tc>
          <w:tcPr>
            <w:tcW w:w="3402" w:type="dxa"/>
            <w:tcBorders>
              <w:top w:val="single" w:sz="4" w:space="0" w:color="auto"/>
              <w:left w:val="nil"/>
              <w:bottom w:val="single" w:sz="4" w:space="0" w:color="auto"/>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lastRenderedPageBreak/>
              <w:t>1</w:t>
            </w:r>
          </w:p>
        </w:tc>
        <w:tc>
          <w:tcPr>
            <w:tcW w:w="3742" w:type="dxa"/>
            <w:tcBorders>
              <w:top w:val="single" w:sz="4" w:space="0" w:color="auto"/>
              <w:bottom w:val="single" w:sz="4" w:space="0" w:color="auto"/>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2</w:t>
            </w:r>
          </w:p>
        </w:tc>
        <w:tc>
          <w:tcPr>
            <w:tcW w:w="1871" w:type="dxa"/>
            <w:tcBorders>
              <w:top w:val="single" w:sz="4" w:space="0" w:color="auto"/>
              <w:bottom w:val="single" w:sz="4" w:space="0" w:color="auto"/>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3</w:t>
            </w:r>
          </w:p>
        </w:tc>
      </w:tr>
      <w:tr w:rsidR="00007CF7" w:rsidRPr="0070343B" w:rsidTr="000D1D89">
        <w:tblPrEx>
          <w:tblBorders>
            <w:insideH w:val="none" w:sz="0" w:space="0" w:color="auto"/>
            <w:insideV w:val="none" w:sz="0" w:space="0" w:color="auto"/>
          </w:tblBorders>
        </w:tblPrEx>
        <w:tc>
          <w:tcPr>
            <w:tcW w:w="3402" w:type="dxa"/>
            <w:tcBorders>
              <w:top w:val="single" w:sz="4" w:space="0" w:color="auto"/>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Профессиональная квалификационная группа должностей работников учебно-вспомогательного персонала первого уровня</w:t>
            </w:r>
          </w:p>
        </w:tc>
        <w:tc>
          <w:tcPr>
            <w:tcW w:w="3742" w:type="dxa"/>
            <w:tcBorders>
              <w:top w:val="single" w:sz="4" w:space="0" w:color="auto"/>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1871" w:type="dxa"/>
            <w:tcBorders>
              <w:top w:val="single" w:sz="4" w:space="0" w:color="auto"/>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5504</w:t>
            </w:r>
          </w:p>
        </w:tc>
      </w:tr>
      <w:tr w:rsidR="00007CF7" w:rsidRPr="0070343B" w:rsidTr="000D1D89">
        <w:tblPrEx>
          <w:tblBorders>
            <w:insideH w:val="none" w:sz="0" w:space="0" w:color="auto"/>
            <w:insideV w:val="none" w:sz="0" w:space="0" w:color="auto"/>
          </w:tblBorders>
        </w:tblPrEx>
        <w:tc>
          <w:tcPr>
            <w:tcW w:w="3402" w:type="dxa"/>
            <w:vMerge w:val="restart"/>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Профессиональная квалификационная группа должностей работников учебно-вспомогательного персонала второго уровня</w:t>
            </w: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1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6785</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2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6785</w:t>
            </w:r>
          </w:p>
        </w:tc>
      </w:tr>
      <w:tr w:rsidR="00007CF7" w:rsidRPr="0070343B" w:rsidTr="000D1D89">
        <w:tblPrEx>
          <w:tblBorders>
            <w:insideH w:val="none" w:sz="0" w:space="0" w:color="auto"/>
            <w:insideV w:val="none" w:sz="0" w:space="0" w:color="auto"/>
          </w:tblBorders>
        </w:tblPrEx>
        <w:tc>
          <w:tcPr>
            <w:tcW w:w="3402" w:type="dxa"/>
            <w:vMerge w:val="restart"/>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Профессиональная квалификационная группа должностей педагогических работников</w:t>
            </w: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1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6939</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2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6939</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3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6939</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4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7616</w:t>
            </w:r>
          </w:p>
        </w:tc>
      </w:tr>
      <w:tr w:rsidR="00007CF7" w:rsidRPr="0070343B" w:rsidTr="000D1D89">
        <w:tblPrEx>
          <w:tblBorders>
            <w:insideH w:val="none" w:sz="0" w:space="0" w:color="auto"/>
            <w:insideV w:val="none" w:sz="0" w:space="0" w:color="auto"/>
          </w:tblBorders>
        </w:tblPrEx>
        <w:tc>
          <w:tcPr>
            <w:tcW w:w="3402" w:type="dxa"/>
            <w:vMerge w:val="restart"/>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Профессиональная квалификационная группа должностей руководителей структурных подразделений</w:t>
            </w: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1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7465</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2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8197</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3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8987</w:t>
            </w:r>
          </w:p>
        </w:tc>
      </w:tr>
    </w:tbl>
    <w:p w:rsidR="00007CF7" w:rsidRPr="0070343B" w:rsidRDefault="00007CF7" w:rsidP="00007CF7">
      <w:pPr>
        <w:widowControl w:val="0"/>
        <w:autoSpaceDE w:val="0"/>
        <w:autoSpaceDN w:val="0"/>
        <w:contextualSpacing/>
        <w:jc w:val="both"/>
        <w:rPr>
          <w:color w:val="000000"/>
          <w:sz w:val="28"/>
          <w:szCs w:val="28"/>
        </w:rPr>
      </w:pPr>
    </w:p>
    <w:p w:rsidR="00007CF7" w:rsidRPr="0070343B" w:rsidRDefault="00007CF7" w:rsidP="00007CF7">
      <w:pPr>
        <w:widowControl w:val="0"/>
        <w:autoSpaceDE w:val="0"/>
        <w:autoSpaceDN w:val="0"/>
        <w:contextualSpacing/>
        <w:jc w:val="right"/>
        <w:rPr>
          <w:color w:val="000000"/>
          <w:sz w:val="28"/>
          <w:szCs w:val="28"/>
        </w:rPr>
      </w:pPr>
      <w:r w:rsidRPr="0070343B">
        <w:rPr>
          <w:color w:val="000000"/>
          <w:sz w:val="28"/>
          <w:szCs w:val="28"/>
        </w:rPr>
        <w:t>Таблица 3</w:t>
      </w:r>
    </w:p>
    <w:p w:rsidR="00007CF7" w:rsidRPr="0070343B" w:rsidRDefault="00007CF7" w:rsidP="00007CF7">
      <w:pPr>
        <w:widowControl w:val="0"/>
        <w:autoSpaceDE w:val="0"/>
        <w:autoSpaceDN w:val="0"/>
        <w:contextualSpacing/>
        <w:jc w:val="both"/>
        <w:rPr>
          <w:color w:val="000000"/>
          <w:sz w:val="28"/>
          <w:szCs w:val="28"/>
        </w:rPr>
      </w:pPr>
    </w:p>
    <w:p w:rsidR="00007CF7" w:rsidRPr="0070343B" w:rsidRDefault="00007CF7" w:rsidP="00007CF7">
      <w:pPr>
        <w:widowControl w:val="0"/>
        <w:autoSpaceDE w:val="0"/>
        <w:autoSpaceDN w:val="0"/>
        <w:contextualSpacing/>
        <w:jc w:val="center"/>
        <w:rPr>
          <w:color w:val="000000"/>
          <w:sz w:val="28"/>
          <w:szCs w:val="28"/>
        </w:rPr>
      </w:pPr>
      <w:bookmarkStart w:id="5" w:name="P150"/>
      <w:bookmarkEnd w:id="5"/>
      <w:r w:rsidRPr="0070343B">
        <w:rPr>
          <w:color w:val="000000"/>
          <w:sz w:val="28"/>
          <w:szCs w:val="28"/>
        </w:rPr>
        <w:t>Профессиональные квалификационные группы</w:t>
      </w:r>
    </w:p>
    <w:p w:rsidR="00007CF7" w:rsidRPr="0070343B" w:rsidRDefault="00007CF7" w:rsidP="00007CF7">
      <w:pPr>
        <w:widowControl w:val="0"/>
        <w:autoSpaceDE w:val="0"/>
        <w:autoSpaceDN w:val="0"/>
        <w:contextualSpacing/>
        <w:jc w:val="center"/>
        <w:rPr>
          <w:color w:val="000000"/>
          <w:sz w:val="28"/>
          <w:szCs w:val="28"/>
        </w:rPr>
      </w:pPr>
      <w:r w:rsidRPr="0070343B">
        <w:rPr>
          <w:color w:val="000000"/>
          <w:sz w:val="28"/>
          <w:szCs w:val="28"/>
        </w:rPr>
        <w:t>общеотраслевых должностей руководителей,</w:t>
      </w:r>
    </w:p>
    <w:p w:rsidR="00007CF7" w:rsidRPr="0070343B" w:rsidRDefault="00007CF7" w:rsidP="00007CF7">
      <w:pPr>
        <w:widowControl w:val="0"/>
        <w:autoSpaceDE w:val="0"/>
        <w:autoSpaceDN w:val="0"/>
        <w:contextualSpacing/>
        <w:jc w:val="center"/>
        <w:rPr>
          <w:color w:val="000000"/>
          <w:sz w:val="28"/>
          <w:szCs w:val="28"/>
        </w:rPr>
      </w:pPr>
      <w:r w:rsidRPr="0070343B">
        <w:rPr>
          <w:color w:val="000000"/>
          <w:sz w:val="28"/>
          <w:szCs w:val="28"/>
        </w:rPr>
        <w:t>специалистов и служащих</w:t>
      </w:r>
    </w:p>
    <w:p w:rsidR="00007CF7" w:rsidRPr="0070343B" w:rsidRDefault="00007CF7" w:rsidP="00007CF7">
      <w:pPr>
        <w:widowControl w:val="0"/>
        <w:autoSpaceDE w:val="0"/>
        <w:autoSpaceDN w:val="0"/>
        <w:contextualSpacing/>
        <w:jc w:val="both"/>
        <w:rPr>
          <w:color w:val="000000"/>
          <w:sz w:val="28"/>
          <w:szCs w:val="28"/>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742"/>
        <w:gridCol w:w="1871"/>
      </w:tblGrid>
      <w:tr w:rsidR="00007CF7" w:rsidRPr="0070343B" w:rsidTr="000D1D89">
        <w:tc>
          <w:tcPr>
            <w:tcW w:w="3402" w:type="dxa"/>
            <w:tcBorders>
              <w:top w:val="single" w:sz="4" w:space="0" w:color="auto"/>
              <w:left w:val="nil"/>
              <w:bottom w:val="single" w:sz="4" w:space="0" w:color="auto"/>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Профессиональные квалификационные группы должностей</w:t>
            </w:r>
          </w:p>
        </w:tc>
        <w:tc>
          <w:tcPr>
            <w:tcW w:w="3742" w:type="dxa"/>
            <w:tcBorders>
              <w:top w:val="single" w:sz="4" w:space="0" w:color="auto"/>
              <w:bottom w:val="single" w:sz="4" w:space="0" w:color="auto"/>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Квалификационные уровни</w:t>
            </w:r>
          </w:p>
        </w:tc>
        <w:tc>
          <w:tcPr>
            <w:tcW w:w="1871" w:type="dxa"/>
            <w:tcBorders>
              <w:top w:val="single" w:sz="4" w:space="0" w:color="auto"/>
              <w:bottom w:val="single" w:sz="4" w:space="0" w:color="auto"/>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Рекомендуемый минимальный размер должностного оклада (ставки), рублей</w:t>
            </w:r>
          </w:p>
        </w:tc>
      </w:tr>
      <w:tr w:rsidR="00007CF7" w:rsidRPr="0070343B" w:rsidTr="000D1D89">
        <w:tc>
          <w:tcPr>
            <w:tcW w:w="3402" w:type="dxa"/>
            <w:tcBorders>
              <w:top w:val="single" w:sz="4" w:space="0" w:color="auto"/>
              <w:left w:val="nil"/>
              <w:bottom w:val="single" w:sz="4" w:space="0" w:color="auto"/>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1</w:t>
            </w:r>
          </w:p>
        </w:tc>
        <w:tc>
          <w:tcPr>
            <w:tcW w:w="3742" w:type="dxa"/>
            <w:tcBorders>
              <w:top w:val="single" w:sz="4" w:space="0" w:color="auto"/>
              <w:bottom w:val="single" w:sz="4" w:space="0" w:color="auto"/>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2</w:t>
            </w:r>
          </w:p>
        </w:tc>
        <w:tc>
          <w:tcPr>
            <w:tcW w:w="1871" w:type="dxa"/>
            <w:tcBorders>
              <w:top w:val="single" w:sz="4" w:space="0" w:color="auto"/>
              <w:bottom w:val="single" w:sz="4" w:space="0" w:color="auto"/>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3</w:t>
            </w:r>
          </w:p>
        </w:tc>
      </w:tr>
      <w:tr w:rsidR="00007CF7" w:rsidRPr="0070343B" w:rsidTr="000D1D89">
        <w:tblPrEx>
          <w:tblBorders>
            <w:insideH w:val="none" w:sz="0" w:space="0" w:color="auto"/>
            <w:insideV w:val="none" w:sz="0" w:space="0" w:color="auto"/>
          </w:tblBorders>
        </w:tblPrEx>
        <w:tc>
          <w:tcPr>
            <w:tcW w:w="3402" w:type="dxa"/>
            <w:tcBorders>
              <w:top w:val="single" w:sz="4" w:space="0" w:color="auto"/>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 xml:space="preserve">Профессиональная квалификационная группа </w:t>
            </w:r>
            <w:r w:rsidRPr="0070343B">
              <w:rPr>
                <w:color w:val="000000"/>
                <w:sz w:val="28"/>
                <w:szCs w:val="28"/>
              </w:rPr>
              <w:lastRenderedPageBreak/>
              <w:t>должностей служащих первого уровня</w:t>
            </w:r>
          </w:p>
        </w:tc>
        <w:tc>
          <w:tcPr>
            <w:tcW w:w="3742" w:type="dxa"/>
            <w:tcBorders>
              <w:top w:val="single" w:sz="4" w:space="0" w:color="auto"/>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lastRenderedPageBreak/>
              <w:t>1 квалификационный уровень</w:t>
            </w:r>
          </w:p>
        </w:tc>
        <w:tc>
          <w:tcPr>
            <w:tcW w:w="1871" w:type="dxa"/>
            <w:tcBorders>
              <w:top w:val="single" w:sz="4" w:space="0" w:color="auto"/>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5504</w:t>
            </w:r>
          </w:p>
        </w:tc>
      </w:tr>
      <w:tr w:rsidR="00007CF7" w:rsidRPr="0070343B" w:rsidTr="000D1D89">
        <w:tblPrEx>
          <w:tblBorders>
            <w:insideH w:val="none" w:sz="0" w:space="0" w:color="auto"/>
            <w:insideV w:val="none" w:sz="0" w:space="0" w:color="auto"/>
          </w:tblBorders>
        </w:tblPrEx>
        <w:tc>
          <w:tcPr>
            <w:tcW w:w="3402" w:type="dxa"/>
            <w:vMerge w:val="restart"/>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Профессиональная квалификационная группа должностей служащих второго уровня</w:t>
            </w: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1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6785</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2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6785</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3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6785</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4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6785</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5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7465</w:t>
            </w:r>
          </w:p>
        </w:tc>
      </w:tr>
      <w:tr w:rsidR="00007CF7" w:rsidRPr="0070343B" w:rsidTr="000D1D89">
        <w:tblPrEx>
          <w:tblBorders>
            <w:insideH w:val="none" w:sz="0" w:space="0" w:color="auto"/>
            <w:insideV w:val="none" w:sz="0" w:space="0" w:color="auto"/>
          </w:tblBorders>
        </w:tblPrEx>
        <w:tc>
          <w:tcPr>
            <w:tcW w:w="3402" w:type="dxa"/>
            <w:vMerge w:val="restart"/>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Профессиональная квалификационная группа должностей служащих третьего уровня</w:t>
            </w: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1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6127</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2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6741</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3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7393</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4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8879</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5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9075</w:t>
            </w:r>
          </w:p>
        </w:tc>
      </w:tr>
      <w:tr w:rsidR="00007CF7" w:rsidRPr="0070343B" w:rsidTr="000D1D89">
        <w:tblPrEx>
          <w:tblBorders>
            <w:insideH w:val="none" w:sz="0" w:space="0" w:color="auto"/>
            <w:insideV w:val="none" w:sz="0" w:space="0" w:color="auto"/>
          </w:tblBorders>
        </w:tblPrEx>
        <w:tc>
          <w:tcPr>
            <w:tcW w:w="3402" w:type="dxa"/>
            <w:vMerge w:val="restart"/>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Профессиональная квалификационная группа должностей служащих четвертого уровня</w:t>
            </w: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1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9458</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2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9590</w:t>
            </w:r>
          </w:p>
        </w:tc>
      </w:tr>
      <w:tr w:rsidR="00007CF7" w:rsidRPr="0070343B" w:rsidTr="000D1D89">
        <w:tblPrEx>
          <w:tblBorders>
            <w:insideH w:val="none" w:sz="0" w:space="0" w:color="auto"/>
            <w:insideV w:val="none" w:sz="0" w:space="0" w:color="auto"/>
          </w:tblBorders>
        </w:tblPrEx>
        <w:tc>
          <w:tcPr>
            <w:tcW w:w="3402"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3742"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3 квалификационный уровень</w:t>
            </w:r>
          </w:p>
        </w:tc>
        <w:tc>
          <w:tcPr>
            <w:tcW w:w="187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9857</w:t>
            </w:r>
          </w:p>
        </w:tc>
      </w:tr>
    </w:tbl>
    <w:p w:rsidR="00007CF7" w:rsidRPr="0070343B" w:rsidRDefault="00007CF7" w:rsidP="00007CF7">
      <w:pPr>
        <w:widowControl w:val="0"/>
        <w:autoSpaceDE w:val="0"/>
        <w:autoSpaceDN w:val="0"/>
        <w:contextualSpacing/>
        <w:jc w:val="both"/>
        <w:rPr>
          <w:color w:val="000000"/>
          <w:sz w:val="28"/>
          <w:szCs w:val="28"/>
        </w:rPr>
      </w:pPr>
    </w:p>
    <w:p w:rsidR="00007CF7" w:rsidRPr="0070343B" w:rsidRDefault="00007CF7" w:rsidP="00007CF7">
      <w:pPr>
        <w:widowControl w:val="0"/>
        <w:autoSpaceDE w:val="0"/>
        <w:autoSpaceDN w:val="0"/>
        <w:contextualSpacing/>
        <w:jc w:val="right"/>
        <w:rPr>
          <w:color w:val="000000"/>
          <w:sz w:val="28"/>
          <w:szCs w:val="28"/>
        </w:rPr>
      </w:pPr>
      <w:r w:rsidRPr="0070343B">
        <w:rPr>
          <w:color w:val="000000"/>
          <w:sz w:val="28"/>
          <w:szCs w:val="28"/>
        </w:rPr>
        <w:t>Таблица 4</w:t>
      </w:r>
    </w:p>
    <w:p w:rsidR="00007CF7" w:rsidRPr="0070343B" w:rsidRDefault="00007CF7" w:rsidP="00007CF7">
      <w:pPr>
        <w:widowControl w:val="0"/>
        <w:autoSpaceDE w:val="0"/>
        <w:autoSpaceDN w:val="0"/>
        <w:contextualSpacing/>
        <w:jc w:val="both"/>
        <w:rPr>
          <w:color w:val="000000"/>
          <w:sz w:val="28"/>
          <w:szCs w:val="28"/>
        </w:rPr>
      </w:pPr>
    </w:p>
    <w:p w:rsidR="00007CF7" w:rsidRPr="0070343B" w:rsidRDefault="00007CF7" w:rsidP="00007CF7">
      <w:pPr>
        <w:widowControl w:val="0"/>
        <w:autoSpaceDE w:val="0"/>
        <w:autoSpaceDN w:val="0"/>
        <w:contextualSpacing/>
        <w:jc w:val="center"/>
        <w:rPr>
          <w:color w:val="000000"/>
          <w:sz w:val="28"/>
          <w:szCs w:val="28"/>
        </w:rPr>
      </w:pPr>
      <w:bookmarkStart w:id="6" w:name="P195"/>
      <w:bookmarkEnd w:id="6"/>
      <w:r w:rsidRPr="0070343B">
        <w:rPr>
          <w:color w:val="000000"/>
          <w:sz w:val="28"/>
          <w:szCs w:val="28"/>
        </w:rPr>
        <w:t>Профессиональные квалификационные группы</w:t>
      </w:r>
    </w:p>
    <w:p w:rsidR="00007CF7" w:rsidRPr="0070343B" w:rsidRDefault="00007CF7" w:rsidP="00007CF7">
      <w:pPr>
        <w:widowControl w:val="0"/>
        <w:autoSpaceDE w:val="0"/>
        <w:autoSpaceDN w:val="0"/>
        <w:contextualSpacing/>
        <w:jc w:val="center"/>
        <w:rPr>
          <w:color w:val="000000"/>
          <w:sz w:val="28"/>
          <w:szCs w:val="28"/>
        </w:rPr>
      </w:pPr>
      <w:r w:rsidRPr="0070343B">
        <w:rPr>
          <w:color w:val="000000"/>
          <w:sz w:val="28"/>
          <w:szCs w:val="28"/>
        </w:rPr>
        <w:t>общеотраслевых профессий рабочих</w:t>
      </w:r>
    </w:p>
    <w:p w:rsidR="00007CF7" w:rsidRPr="0070343B" w:rsidRDefault="00007CF7" w:rsidP="00007CF7">
      <w:pPr>
        <w:widowControl w:val="0"/>
        <w:autoSpaceDE w:val="0"/>
        <w:autoSpaceDN w:val="0"/>
        <w:contextualSpacing/>
        <w:jc w:val="both"/>
        <w:rPr>
          <w:color w:val="000000"/>
          <w:sz w:val="28"/>
          <w:szCs w:val="28"/>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19"/>
        <w:gridCol w:w="2763"/>
        <w:gridCol w:w="2793"/>
        <w:gridCol w:w="1361"/>
      </w:tblGrid>
      <w:tr w:rsidR="00007CF7" w:rsidRPr="0070343B" w:rsidTr="000D1D89">
        <w:tc>
          <w:tcPr>
            <w:tcW w:w="2119" w:type="dxa"/>
            <w:tcBorders>
              <w:top w:val="single" w:sz="4" w:space="0" w:color="auto"/>
              <w:left w:val="nil"/>
              <w:bottom w:val="single" w:sz="4" w:space="0" w:color="auto"/>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Профессиональные квалификационные группы</w:t>
            </w:r>
          </w:p>
        </w:tc>
        <w:tc>
          <w:tcPr>
            <w:tcW w:w="2763" w:type="dxa"/>
            <w:tcBorders>
              <w:top w:val="single" w:sz="4" w:space="0" w:color="auto"/>
              <w:bottom w:val="single" w:sz="4" w:space="0" w:color="auto"/>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Квалификационные уровни</w:t>
            </w:r>
          </w:p>
        </w:tc>
        <w:tc>
          <w:tcPr>
            <w:tcW w:w="2793" w:type="dxa"/>
            <w:tcBorders>
              <w:top w:val="single" w:sz="4" w:space="0" w:color="auto"/>
              <w:bottom w:val="single" w:sz="4" w:space="0" w:color="auto"/>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 xml:space="preserve">Квалификационные разряды в соответствии с Единым тарифно-квалификационным </w:t>
            </w:r>
            <w:hyperlink r:id="rId18" w:tooltip="Постановление Госкомтруда СССР, Секретариата ВЦСПС от 31.01.1985 N 31/3-30 (ред. от 09.04.2018) &quot;Об утверждении &quot;Общих положений Единого тарифно-квалификационного справочника работ и профессий рабочих народного хозяйства СССР&quot;; раздела &quot;Профессии рабочих, общи">
              <w:r w:rsidRPr="0070343B">
                <w:rPr>
                  <w:color w:val="000000"/>
                  <w:sz w:val="28"/>
                  <w:szCs w:val="28"/>
                </w:rPr>
                <w:t>справочником</w:t>
              </w:r>
            </w:hyperlink>
            <w:r w:rsidRPr="0070343B">
              <w:rPr>
                <w:color w:val="000000"/>
                <w:sz w:val="28"/>
                <w:szCs w:val="28"/>
              </w:rPr>
              <w:t xml:space="preserve"> работ и профессий рабочих, выпуск I, раздел "Профессии рабочих, общие для всех отраслей народного хозяйства"</w:t>
            </w:r>
          </w:p>
        </w:tc>
        <w:tc>
          <w:tcPr>
            <w:tcW w:w="1361" w:type="dxa"/>
            <w:tcBorders>
              <w:top w:val="single" w:sz="4" w:space="0" w:color="auto"/>
              <w:bottom w:val="single" w:sz="4" w:space="0" w:color="auto"/>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Рекомендуемый минимальный размер должностного оклада (ставки), рублей</w:t>
            </w:r>
          </w:p>
        </w:tc>
      </w:tr>
      <w:tr w:rsidR="00007CF7" w:rsidRPr="0070343B" w:rsidTr="000D1D89">
        <w:tc>
          <w:tcPr>
            <w:tcW w:w="2119" w:type="dxa"/>
            <w:tcBorders>
              <w:top w:val="single" w:sz="4" w:space="0" w:color="auto"/>
              <w:left w:val="nil"/>
              <w:bottom w:val="single" w:sz="4" w:space="0" w:color="auto"/>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1</w:t>
            </w:r>
          </w:p>
        </w:tc>
        <w:tc>
          <w:tcPr>
            <w:tcW w:w="2763" w:type="dxa"/>
            <w:tcBorders>
              <w:top w:val="single" w:sz="4" w:space="0" w:color="auto"/>
              <w:bottom w:val="single" w:sz="4" w:space="0" w:color="auto"/>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2</w:t>
            </w:r>
          </w:p>
        </w:tc>
        <w:tc>
          <w:tcPr>
            <w:tcW w:w="2793" w:type="dxa"/>
            <w:tcBorders>
              <w:top w:val="single" w:sz="4" w:space="0" w:color="auto"/>
              <w:bottom w:val="single" w:sz="4" w:space="0" w:color="auto"/>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3</w:t>
            </w:r>
          </w:p>
        </w:tc>
        <w:tc>
          <w:tcPr>
            <w:tcW w:w="1361" w:type="dxa"/>
            <w:tcBorders>
              <w:top w:val="single" w:sz="4" w:space="0" w:color="auto"/>
              <w:bottom w:val="single" w:sz="4" w:space="0" w:color="auto"/>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4</w:t>
            </w:r>
          </w:p>
        </w:tc>
      </w:tr>
      <w:tr w:rsidR="00007CF7" w:rsidRPr="0070343B" w:rsidTr="000D1D89">
        <w:tblPrEx>
          <w:tblBorders>
            <w:insideV w:val="none" w:sz="0" w:space="0" w:color="auto"/>
          </w:tblBorders>
        </w:tblPrEx>
        <w:tc>
          <w:tcPr>
            <w:tcW w:w="2119" w:type="dxa"/>
            <w:vMerge w:val="restart"/>
            <w:tcBorders>
              <w:top w:val="single" w:sz="4" w:space="0" w:color="auto"/>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lastRenderedPageBreak/>
              <w:t>Профессиональная квалификационная группа профессий рабочих первого уровня</w:t>
            </w:r>
          </w:p>
        </w:tc>
        <w:tc>
          <w:tcPr>
            <w:tcW w:w="2763" w:type="dxa"/>
            <w:vMerge w:val="restart"/>
            <w:tcBorders>
              <w:top w:val="single" w:sz="4" w:space="0" w:color="auto"/>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1 квалификационный уровень</w:t>
            </w:r>
          </w:p>
        </w:tc>
        <w:tc>
          <w:tcPr>
            <w:tcW w:w="2793" w:type="dxa"/>
            <w:tcBorders>
              <w:top w:val="single" w:sz="4" w:space="0" w:color="auto"/>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1 квалификационный разряд</w:t>
            </w:r>
          </w:p>
        </w:tc>
        <w:tc>
          <w:tcPr>
            <w:tcW w:w="1361" w:type="dxa"/>
            <w:tcBorders>
              <w:top w:val="single" w:sz="4" w:space="0" w:color="auto"/>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4222</w:t>
            </w:r>
          </w:p>
        </w:tc>
      </w:tr>
      <w:tr w:rsidR="00007CF7" w:rsidRPr="0070343B" w:rsidTr="000D1D89">
        <w:tblPrEx>
          <w:tblBorders>
            <w:insideH w:val="none" w:sz="0" w:space="0" w:color="auto"/>
            <w:insideV w:val="none" w:sz="0" w:space="0" w:color="auto"/>
          </w:tblBorders>
        </w:tblPrEx>
        <w:tc>
          <w:tcPr>
            <w:tcW w:w="2119" w:type="dxa"/>
            <w:vMerge/>
            <w:tcBorders>
              <w:top w:val="single" w:sz="4" w:space="0" w:color="auto"/>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2763" w:type="dxa"/>
            <w:vMerge/>
            <w:tcBorders>
              <w:top w:val="single" w:sz="4" w:space="0" w:color="auto"/>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2793"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2 квалификационный разряд</w:t>
            </w:r>
          </w:p>
        </w:tc>
        <w:tc>
          <w:tcPr>
            <w:tcW w:w="136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4644</w:t>
            </w:r>
          </w:p>
        </w:tc>
      </w:tr>
      <w:tr w:rsidR="00007CF7" w:rsidRPr="0070343B" w:rsidTr="000D1D89">
        <w:tblPrEx>
          <w:tblBorders>
            <w:insideH w:val="none" w:sz="0" w:space="0" w:color="auto"/>
            <w:insideV w:val="none" w:sz="0" w:space="0" w:color="auto"/>
          </w:tblBorders>
        </w:tblPrEx>
        <w:tc>
          <w:tcPr>
            <w:tcW w:w="2119" w:type="dxa"/>
            <w:vMerge/>
            <w:tcBorders>
              <w:top w:val="single" w:sz="4" w:space="0" w:color="auto"/>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2763" w:type="dxa"/>
            <w:vMerge/>
            <w:tcBorders>
              <w:top w:val="single" w:sz="4" w:space="0" w:color="auto"/>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2793"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3 квалификационный разряд</w:t>
            </w:r>
          </w:p>
        </w:tc>
        <w:tc>
          <w:tcPr>
            <w:tcW w:w="136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5101</w:t>
            </w:r>
          </w:p>
        </w:tc>
      </w:tr>
      <w:tr w:rsidR="00007CF7" w:rsidRPr="0070343B" w:rsidTr="000D1D89">
        <w:tblPrEx>
          <w:tblBorders>
            <w:insideH w:val="none" w:sz="0" w:space="0" w:color="auto"/>
            <w:insideV w:val="none" w:sz="0" w:space="0" w:color="auto"/>
          </w:tblBorders>
        </w:tblPrEx>
        <w:tc>
          <w:tcPr>
            <w:tcW w:w="2119" w:type="dxa"/>
            <w:vMerge/>
            <w:tcBorders>
              <w:top w:val="single" w:sz="4" w:space="0" w:color="auto"/>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2763"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2 квалификационный уровень</w:t>
            </w:r>
          </w:p>
        </w:tc>
        <w:tc>
          <w:tcPr>
            <w:tcW w:w="2793" w:type="dxa"/>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136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5613</w:t>
            </w:r>
          </w:p>
        </w:tc>
      </w:tr>
      <w:tr w:rsidR="00007CF7" w:rsidRPr="0070343B" w:rsidTr="000D1D89">
        <w:tblPrEx>
          <w:tblBorders>
            <w:insideH w:val="none" w:sz="0" w:space="0" w:color="auto"/>
            <w:insideV w:val="none" w:sz="0" w:space="0" w:color="auto"/>
          </w:tblBorders>
        </w:tblPrEx>
        <w:tc>
          <w:tcPr>
            <w:tcW w:w="2119" w:type="dxa"/>
            <w:vMerge w:val="restart"/>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Профессиональная квалификационная группа профессий рабочих второго уровня</w:t>
            </w:r>
          </w:p>
        </w:tc>
        <w:tc>
          <w:tcPr>
            <w:tcW w:w="2763" w:type="dxa"/>
            <w:vMerge w:val="restart"/>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1 квалификационный уровень</w:t>
            </w:r>
          </w:p>
        </w:tc>
        <w:tc>
          <w:tcPr>
            <w:tcW w:w="2793"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4 квалификационный разряд</w:t>
            </w:r>
          </w:p>
        </w:tc>
        <w:tc>
          <w:tcPr>
            <w:tcW w:w="136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5870</w:t>
            </w:r>
          </w:p>
        </w:tc>
      </w:tr>
      <w:tr w:rsidR="00007CF7" w:rsidRPr="0070343B" w:rsidTr="000D1D89">
        <w:tblPrEx>
          <w:tblBorders>
            <w:insideH w:val="none" w:sz="0" w:space="0" w:color="auto"/>
            <w:insideV w:val="none" w:sz="0" w:space="0" w:color="auto"/>
          </w:tblBorders>
        </w:tblPrEx>
        <w:tc>
          <w:tcPr>
            <w:tcW w:w="2119"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2763"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2793"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5 квалификационный разряд</w:t>
            </w:r>
          </w:p>
        </w:tc>
        <w:tc>
          <w:tcPr>
            <w:tcW w:w="136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6235</w:t>
            </w:r>
          </w:p>
        </w:tc>
      </w:tr>
      <w:tr w:rsidR="00007CF7" w:rsidRPr="0070343B" w:rsidTr="000D1D89">
        <w:tblPrEx>
          <w:tblBorders>
            <w:insideH w:val="none" w:sz="0" w:space="0" w:color="auto"/>
            <w:insideV w:val="none" w:sz="0" w:space="0" w:color="auto"/>
          </w:tblBorders>
        </w:tblPrEx>
        <w:tc>
          <w:tcPr>
            <w:tcW w:w="2119"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2763" w:type="dxa"/>
            <w:vMerge w:val="restart"/>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2 квалификационный уровень</w:t>
            </w:r>
          </w:p>
        </w:tc>
        <w:tc>
          <w:tcPr>
            <w:tcW w:w="2793"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6 квалификационный разряд</w:t>
            </w:r>
          </w:p>
        </w:tc>
        <w:tc>
          <w:tcPr>
            <w:tcW w:w="136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6604</w:t>
            </w:r>
          </w:p>
        </w:tc>
      </w:tr>
      <w:tr w:rsidR="00007CF7" w:rsidRPr="0070343B" w:rsidTr="000D1D89">
        <w:tblPrEx>
          <w:tblBorders>
            <w:insideH w:val="none" w:sz="0" w:space="0" w:color="auto"/>
            <w:insideV w:val="none" w:sz="0" w:space="0" w:color="auto"/>
          </w:tblBorders>
        </w:tblPrEx>
        <w:tc>
          <w:tcPr>
            <w:tcW w:w="2119"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2763"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2793"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7 квалификационный разряд</w:t>
            </w:r>
          </w:p>
        </w:tc>
        <w:tc>
          <w:tcPr>
            <w:tcW w:w="136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6969</w:t>
            </w:r>
          </w:p>
        </w:tc>
      </w:tr>
      <w:tr w:rsidR="00007CF7" w:rsidRPr="0070343B" w:rsidTr="000D1D89">
        <w:tblPrEx>
          <w:tblBorders>
            <w:insideH w:val="none" w:sz="0" w:space="0" w:color="auto"/>
            <w:insideV w:val="none" w:sz="0" w:space="0" w:color="auto"/>
          </w:tblBorders>
        </w:tblPrEx>
        <w:tc>
          <w:tcPr>
            <w:tcW w:w="2119" w:type="dxa"/>
            <w:vMerge/>
            <w:tcBorders>
              <w:top w:val="nil"/>
              <w:left w:val="nil"/>
              <w:bottom w:val="nil"/>
              <w:right w:val="nil"/>
            </w:tcBorders>
          </w:tcPr>
          <w:p w:rsidR="00007CF7" w:rsidRPr="0070343B" w:rsidRDefault="00007CF7" w:rsidP="000D1D89">
            <w:pPr>
              <w:widowControl w:val="0"/>
              <w:autoSpaceDE w:val="0"/>
              <w:autoSpaceDN w:val="0"/>
              <w:contextualSpacing/>
              <w:rPr>
                <w:color w:val="000000"/>
                <w:sz w:val="28"/>
                <w:szCs w:val="28"/>
              </w:rPr>
            </w:pPr>
          </w:p>
        </w:tc>
        <w:tc>
          <w:tcPr>
            <w:tcW w:w="2763"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3 квалификационный уровень</w:t>
            </w:r>
          </w:p>
        </w:tc>
        <w:tc>
          <w:tcPr>
            <w:tcW w:w="2793" w:type="dxa"/>
            <w:tcBorders>
              <w:top w:val="nil"/>
              <w:left w:val="nil"/>
              <w:bottom w:val="nil"/>
              <w:right w:val="nil"/>
            </w:tcBorders>
          </w:tcPr>
          <w:p w:rsidR="00007CF7" w:rsidRPr="0070343B" w:rsidRDefault="00007CF7" w:rsidP="000D1D89">
            <w:pPr>
              <w:widowControl w:val="0"/>
              <w:autoSpaceDE w:val="0"/>
              <w:autoSpaceDN w:val="0"/>
              <w:contextualSpacing/>
              <w:jc w:val="both"/>
              <w:rPr>
                <w:color w:val="000000"/>
                <w:sz w:val="28"/>
                <w:szCs w:val="28"/>
              </w:rPr>
            </w:pPr>
            <w:r w:rsidRPr="0070343B">
              <w:rPr>
                <w:color w:val="000000"/>
                <w:sz w:val="28"/>
                <w:szCs w:val="28"/>
              </w:rPr>
              <w:t>8 квалификационный разряд</w:t>
            </w:r>
          </w:p>
        </w:tc>
        <w:tc>
          <w:tcPr>
            <w:tcW w:w="1361" w:type="dxa"/>
            <w:tcBorders>
              <w:top w:val="nil"/>
              <w:left w:val="nil"/>
              <w:bottom w:val="nil"/>
              <w:right w:val="nil"/>
            </w:tcBorders>
          </w:tcPr>
          <w:p w:rsidR="00007CF7" w:rsidRPr="0070343B" w:rsidRDefault="00007CF7" w:rsidP="000D1D89">
            <w:pPr>
              <w:widowControl w:val="0"/>
              <w:autoSpaceDE w:val="0"/>
              <w:autoSpaceDN w:val="0"/>
              <w:contextualSpacing/>
              <w:jc w:val="center"/>
              <w:rPr>
                <w:color w:val="000000"/>
                <w:sz w:val="28"/>
                <w:szCs w:val="28"/>
              </w:rPr>
            </w:pPr>
            <w:r w:rsidRPr="0070343B">
              <w:rPr>
                <w:color w:val="000000"/>
                <w:sz w:val="28"/>
                <w:szCs w:val="28"/>
              </w:rPr>
              <w:t>7393.».</w:t>
            </w:r>
          </w:p>
          <w:p w:rsidR="00007CF7" w:rsidRPr="0070343B" w:rsidRDefault="00007CF7" w:rsidP="000D1D89">
            <w:pPr>
              <w:widowControl w:val="0"/>
              <w:autoSpaceDE w:val="0"/>
              <w:autoSpaceDN w:val="0"/>
              <w:contextualSpacing/>
              <w:jc w:val="center"/>
              <w:rPr>
                <w:color w:val="000000"/>
                <w:sz w:val="28"/>
                <w:szCs w:val="28"/>
              </w:rPr>
            </w:pPr>
          </w:p>
        </w:tc>
      </w:tr>
    </w:tbl>
    <w:p w:rsidR="00007CF7" w:rsidRDefault="00007CF7" w:rsidP="00007CF7">
      <w:pPr>
        <w:widowControl w:val="0"/>
        <w:autoSpaceDE w:val="0"/>
        <w:autoSpaceDN w:val="0"/>
        <w:ind w:firstLine="540"/>
        <w:jc w:val="both"/>
        <w:rPr>
          <w:color w:val="000000"/>
          <w:sz w:val="28"/>
          <w:szCs w:val="28"/>
        </w:rPr>
      </w:pPr>
    </w:p>
    <w:p w:rsidR="00007CF7" w:rsidRPr="002278E9" w:rsidRDefault="00007CF7" w:rsidP="00007CF7">
      <w:pPr>
        <w:widowControl w:val="0"/>
        <w:autoSpaceDE w:val="0"/>
        <w:autoSpaceDN w:val="0"/>
        <w:spacing w:before="200"/>
        <w:ind w:firstLine="539"/>
        <w:contextualSpacing/>
        <w:jc w:val="both"/>
        <w:rPr>
          <w:color w:val="000000"/>
          <w:sz w:val="28"/>
          <w:szCs w:val="28"/>
        </w:rPr>
      </w:pPr>
      <w:r w:rsidRPr="002278E9">
        <w:rPr>
          <w:color w:val="000000"/>
          <w:sz w:val="28"/>
          <w:szCs w:val="28"/>
        </w:rPr>
        <w:t>4. Контроль за выполнением настоящего постановления возложить на отдел образования и молодежной политики администрации Яльчикского муниципального округа Чувашской Республики.</w:t>
      </w:r>
    </w:p>
    <w:p w:rsidR="00007CF7" w:rsidRPr="002278E9" w:rsidRDefault="00007CF7" w:rsidP="00007CF7">
      <w:pPr>
        <w:widowControl w:val="0"/>
        <w:jc w:val="both"/>
        <w:rPr>
          <w:color w:val="000000"/>
          <w:sz w:val="28"/>
          <w:szCs w:val="28"/>
        </w:rPr>
      </w:pPr>
      <w:r w:rsidRPr="002278E9">
        <w:rPr>
          <w:color w:val="000000"/>
          <w:sz w:val="28"/>
          <w:szCs w:val="28"/>
        </w:rPr>
        <w:t xml:space="preserve">        5. Настоящее постановление вступает в силу после его официального опубликования и распространяется на правоотношения, возникшие с 1 января 2025 года.</w:t>
      </w:r>
    </w:p>
    <w:p w:rsidR="00007CF7" w:rsidRPr="0028107D" w:rsidRDefault="00007CF7" w:rsidP="00007CF7">
      <w:pPr>
        <w:widowControl w:val="0"/>
        <w:jc w:val="both"/>
        <w:rPr>
          <w:color w:val="000000"/>
          <w:sz w:val="28"/>
          <w:szCs w:val="28"/>
        </w:rPr>
      </w:pPr>
    </w:p>
    <w:p w:rsidR="00007CF7" w:rsidRDefault="00007CF7" w:rsidP="00007CF7">
      <w:pPr>
        <w:widowControl w:val="0"/>
        <w:rPr>
          <w:sz w:val="26"/>
          <w:szCs w:val="26"/>
        </w:rPr>
      </w:pPr>
    </w:p>
    <w:p w:rsidR="00007CF7" w:rsidRPr="00840023" w:rsidRDefault="00007CF7" w:rsidP="00007CF7">
      <w:pPr>
        <w:widowControl w:val="0"/>
        <w:rPr>
          <w:color w:val="000000"/>
          <w:sz w:val="28"/>
          <w:szCs w:val="28"/>
          <w:lang w:bidi="ru-RU"/>
        </w:rPr>
      </w:pPr>
      <w:r w:rsidRPr="00840023">
        <w:rPr>
          <w:sz w:val="28"/>
          <w:szCs w:val="28"/>
        </w:rPr>
        <w:t xml:space="preserve">Глава Яльчикского </w:t>
      </w:r>
    </w:p>
    <w:p w:rsidR="00007CF7" w:rsidRPr="00840023" w:rsidRDefault="00007CF7" w:rsidP="00007CF7">
      <w:pPr>
        <w:widowControl w:val="0"/>
        <w:rPr>
          <w:sz w:val="28"/>
          <w:szCs w:val="28"/>
        </w:rPr>
      </w:pPr>
      <w:r w:rsidRPr="00840023">
        <w:rPr>
          <w:color w:val="000000"/>
          <w:sz w:val="28"/>
          <w:szCs w:val="28"/>
          <w:lang w:bidi="ru-RU"/>
        </w:rPr>
        <w:t>муниципального округа</w:t>
      </w:r>
      <w:r w:rsidRPr="00840023">
        <w:rPr>
          <w:sz w:val="28"/>
          <w:szCs w:val="28"/>
        </w:rPr>
        <w:t xml:space="preserve"> </w:t>
      </w:r>
    </w:p>
    <w:p w:rsidR="00007CF7" w:rsidRPr="00840023" w:rsidRDefault="00007CF7" w:rsidP="00007CF7">
      <w:pPr>
        <w:rPr>
          <w:color w:val="000000"/>
          <w:sz w:val="28"/>
          <w:szCs w:val="28"/>
          <w:lang w:bidi="ru-RU"/>
        </w:rPr>
      </w:pPr>
      <w:r w:rsidRPr="00840023">
        <w:rPr>
          <w:sz w:val="28"/>
          <w:szCs w:val="28"/>
        </w:rPr>
        <w:t xml:space="preserve">Чувашской Республики         </w:t>
      </w:r>
      <w:r>
        <w:rPr>
          <w:sz w:val="28"/>
          <w:szCs w:val="28"/>
        </w:rPr>
        <w:t xml:space="preserve">  </w:t>
      </w:r>
      <w:r w:rsidRPr="00840023">
        <w:rPr>
          <w:sz w:val="28"/>
          <w:szCs w:val="28"/>
        </w:rPr>
        <w:t xml:space="preserve">                                                              Л.В. Левый     </w:t>
      </w:r>
    </w:p>
    <w:p w:rsidR="00007CF7" w:rsidRDefault="00007CF7" w:rsidP="00007CF7">
      <w:pPr>
        <w:rPr>
          <w:sz w:val="28"/>
          <w:szCs w:val="28"/>
        </w:rPr>
      </w:pPr>
    </w:p>
    <w:p w:rsidR="00007CF7" w:rsidRDefault="00007CF7" w:rsidP="00007CF7">
      <w:pPr>
        <w:rPr>
          <w:sz w:val="28"/>
          <w:szCs w:val="28"/>
        </w:rPr>
      </w:pPr>
      <w:r w:rsidRPr="00840023">
        <w:rPr>
          <w:sz w:val="28"/>
          <w:szCs w:val="28"/>
        </w:rPr>
        <w:t xml:space="preserve">  </w:t>
      </w:r>
    </w:p>
    <w:p w:rsidR="00007CF7" w:rsidRPr="00B90D2E" w:rsidRDefault="00007CF7" w:rsidP="00007CF7">
      <w:pPr>
        <w:tabs>
          <w:tab w:val="left" w:pos="3060"/>
        </w:tabs>
        <w:jc w:val="right"/>
        <w:rPr>
          <w:sz w:val="26"/>
          <w:szCs w:val="26"/>
        </w:rPr>
      </w:pPr>
      <w:r w:rsidRPr="00B90D2E">
        <w:rPr>
          <w:sz w:val="26"/>
          <w:szCs w:val="26"/>
        </w:rPr>
        <w:tab/>
      </w:r>
    </w:p>
    <w:p w:rsidR="00007CF7" w:rsidRDefault="00007CF7" w:rsidP="00007CF7">
      <w:pPr>
        <w:tabs>
          <w:tab w:val="left" w:pos="360"/>
        </w:tabs>
        <w:jc w:val="both"/>
        <w:rPr>
          <w:sz w:val="26"/>
          <w:szCs w:val="26"/>
        </w:rPr>
      </w:pPr>
    </w:p>
    <w:tbl>
      <w:tblPr>
        <w:tblW w:w="10080" w:type="dxa"/>
        <w:tblInd w:w="-34" w:type="dxa"/>
        <w:tblLook w:val="01E0" w:firstRow="1" w:lastRow="1" w:firstColumn="1" w:lastColumn="1" w:noHBand="0" w:noVBand="0"/>
      </w:tblPr>
      <w:tblGrid>
        <w:gridCol w:w="3960"/>
        <w:gridCol w:w="1797"/>
        <w:gridCol w:w="4323"/>
      </w:tblGrid>
      <w:tr w:rsidR="00007CF7" w:rsidRPr="00893FCC" w:rsidTr="000D1D89">
        <w:tc>
          <w:tcPr>
            <w:tcW w:w="3960" w:type="dxa"/>
            <w:shd w:val="clear" w:color="auto" w:fill="auto"/>
          </w:tcPr>
          <w:p w:rsidR="00007CF7" w:rsidRPr="00893FCC" w:rsidRDefault="00007CF7" w:rsidP="000D1D89">
            <w:pPr>
              <w:jc w:val="center"/>
              <w:rPr>
                <w:rFonts w:ascii="Arial Cyr Chuv" w:hAnsi="Arial Cyr Chuv"/>
              </w:rPr>
            </w:pPr>
            <w:proofErr w:type="spellStart"/>
            <w:r w:rsidRPr="00893FCC">
              <w:rPr>
                <w:rFonts w:ascii="Arial Cyr Chuv" w:hAnsi="Arial Cyr Chuv" w:cs="Arial Cyr Chuv"/>
                <w:b/>
                <w:bCs/>
                <w:iCs/>
                <w:sz w:val="26"/>
                <w:szCs w:val="26"/>
              </w:rPr>
              <w:t>Чёваш</w:t>
            </w:r>
            <w:proofErr w:type="spellEnd"/>
            <w:r w:rsidRPr="00893FCC">
              <w:rPr>
                <w:rFonts w:ascii="Arial Cyr Chuv" w:hAnsi="Arial Cyr Chuv" w:cs="Arial Cyr Chuv"/>
                <w:b/>
                <w:bCs/>
                <w:iCs/>
                <w:sz w:val="26"/>
                <w:szCs w:val="26"/>
              </w:rPr>
              <w:t xml:space="preserve"> Республики</w:t>
            </w:r>
          </w:p>
          <w:p w:rsidR="00007CF7" w:rsidRPr="00893FCC" w:rsidRDefault="00007CF7" w:rsidP="000D1D89">
            <w:pPr>
              <w:jc w:val="center"/>
              <w:rPr>
                <w:rFonts w:ascii="Arial Cyr Chuv" w:hAnsi="Arial Cyr Chuv"/>
                <w:b/>
                <w:bCs/>
                <w:sz w:val="26"/>
                <w:szCs w:val="26"/>
              </w:rPr>
            </w:pPr>
            <w:proofErr w:type="spellStart"/>
            <w:r w:rsidRPr="00893FCC">
              <w:rPr>
                <w:rFonts w:ascii="Arial Cyr Chuv" w:hAnsi="Arial Cyr Chuv" w:cs="Arial Cyr Chuv"/>
                <w:b/>
                <w:bCs/>
                <w:sz w:val="26"/>
                <w:szCs w:val="26"/>
              </w:rPr>
              <w:t>Елч.к</w:t>
            </w:r>
            <w:proofErr w:type="spellEnd"/>
            <w:r w:rsidRPr="00893FCC">
              <w:rPr>
                <w:rFonts w:ascii="Arial Cyr Chuv" w:hAnsi="Arial Cyr Chuv" w:cs="Arial Cyr Chuv"/>
                <w:b/>
                <w:bCs/>
                <w:sz w:val="26"/>
                <w:szCs w:val="26"/>
              </w:rPr>
              <w:t xml:space="preserve"> </w:t>
            </w:r>
            <w:proofErr w:type="spellStart"/>
            <w:r w:rsidRPr="00893FCC">
              <w:rPr>
                <w:rFonts w:ascii="Arial Cyr Chuv" w:hAnsi="Arial Cyr Chuv"/>
                <w:b/>
                <w:bCs/>
                <w:sz w:val="26"/>
                <w:szCs w:val="26"/>
              </w:rPr>
              <w:t>муниципалл</w:t>
            </w:r>
            <w:r w:rsidRPr="00893FCC">
              <w:rPr>
                <w:b/>
                <w:sz w:val="26"/>
                <w:szCs w:val="26"/>
              </w:rPr>
              <w:t>ă</w:t>
            </w:r>
            <w:proofErr w:type="spellEnd"/>
          </w:p>
          <w:p w:rsidR="00007CF7" w:rsidRPr="00893FCC" w:rsidRDefault="00007CF7" w:rsidP="000D1D89">
            <w:pPr>
              <w:tabs>
                <w:tab w:val="left" w:pos="896"/>
              </w:tabs>
              <w:jc w:val="center"/>
              <w:rPr>
                <w:rFonts w:ascii="Arial Cyr Chuv" w:hAnsi="Arial Cyr Chuv"/>
                <w:b/>
                <w:bCs/>
                <w:sz w:val="26"/>
                <w:szCs w:val="26"/>
              </w:rPr>
            </w:pPr>
            <w:r w:rsidRPr="00893FCC">
              <w:rPr>
                <w:rFonts w:ascii="Arial Cyr Chuv" w:hAnsi="Arial Cyr Chuv"/>
                <w:b/>
                <w:bCs/>
                <w:sz w:val="26"/>
                <w:szCs w:val="26"/>
              </w:rPr>
              <w:t>округ.</w:t>
            </w:r>
          </w:p>
          <w:p w:rsidR="00007CF7" w:rsidRPr="00893FCC" w:rsidRDefault="00007CF7" w:rsidP="000D1D89">
            <w:pPr>
              <w:jc w:val="center"/>
              <w:rPr>
                <w:rFonts w:ascii="Arial Cyr Chuv" w:hAnsi="Arial Cyr Chuv"/>
                <w:sz w:val="16"/>
                <w:szCs w:val="16"/>
              </w:rPr>
            </w:pPr>
          </w:p>
          <w:p w:rsidR="00007CF7" w:rsidRPr="00893FCC" w:rsidRDefault="00007CF7" w:rsidP="000D1D89">
            <w:pPr>
              <w:jc w:val="center"/>
              <w:rPr>
                <w:rFonts w:ascii="Arial Cyr Chuv" w:hAnsi="Arial Cyr Chuv"/>
                <w:b/>
                <w:bCs/>
                <w:sz w:val="26"/>
                <w:szCs w:val="26"/>
              </w:rPr>
            </w:pPr>
            <w:proofErr w:type="spellStart"/>
            <w:r w:rsidRPr="00893FCC">
              <w:rPr>
                <w:rFonts w:ascii="Arial Cyr Chuv" w:hAnsi="Arial Cyr Chuv" w:cs="Arial Cyr Chuv"/>
                <w:b/>
                <w:bCs/>
                <w:sz w:val="26"/>
                <w:szCs w:val="26"/>
              </w:rPr>
              <w:t>Елч.к</w:t>
            </w:r>
            <w:proofErr w:type="spellEnd"/>
            <w:r w:rsidRPr="00893FCC">
              <w:rPr>
                <w:rFonts w:ascii="Arial Cyr Chuv" w:hAnsi="Arial Cyr Chuv" w:cs="Arial Cyr Chuv"/>
                <w:b/>
                <w:bCs/>
                <w:sz w:val="26"/>
                <w:szCs w:val="26"/>
              </w:rPr>
              <w:t xml:space="preserve"> </w:t>
            </w:r>
            <w:proofErr w:type="spellStart"/>
            <w:r w:rsidRPr="00893FCC">
              <w:rPr>
                <w:rFonts w:ascii="Arial Cyr Chuv" w:hAnsi="Arial Cyr Chuv"/>
                <w:b/>
                <w:bCs/>
                <w:sz w:val="26"/>
                <w:szCs w:val="26"/>
              </w:rPr>
              <w:t>муниципаллё</w:t>
            </w:r>
            <w:proofErr w:type="spellEnd"/>
          </w:p>
          <w:p w:rsidR="00007CF7" w:rsidRPr="00893FCC" w:rsidRDefault="00007CF7" w:rsidP="000D1D89">
            <w:pPr>
              <w:tabs>
                <w:tab w:val="left" w:pos="896"/>
              </w:tabs>
              <w:contextualSpacing/>
              <w:jc w:val="center"/>
              <w:rPr>
                <w:rFonts w:ascii="Arial Cyr Chuv" w:hAnsi="Arial Cyr Chuv"/>
                <w:b/>
                <w:bCs/>
                <w:sz w:val="26"/>
                <w:szCs w:val="26"/>
              </w:rPr>
            </w:pPr>
            <w:proofErr w:type="spellStart"/>
            <w:proofErr w:type="gramStart"/>
            <w:r w:rsidRPr="00893FCC">
              <w:rPr>
                <w:rFonts w:ascii="Arial Cyr Chuv" w:hAnsi="Arial Cyr Chuv"/>
                <w:b/>
                <w:bCs/>
                <w:sz w:val="26"/>
                <w:szCs w:val="26"/>
              </w:rPr>
              <w:t>округ.н</w:t>
            </w:r>
            <w:proofErr w:type="spellEnd"/>
            <w:proofErr w:type="gramEnd"/>
          </w:p>
          <w:p w:rsidR="00007CF7" w:rsidRPr="00893FCC" w:rsidRDefault="00007CF7" w:rsidP="000D1D89">
            <w:pPr>
              <w:jc w:val="center"/>
              <w:rPr>
                <w:rFonts w:ascii="Arial Cyr Chuv" w:hAnsi="Arial Cyr Chuv" w:cs="Arial Cyr Chuv"/>
                <w:b/>
                <w:bCs/>
                <w:sz w:val="26"/>
                <w:szCs w:val="26"/>
              </w:rPr>
            </w:pPr>
            <w:r w:rsidRPr="00893FCC">
              <w:rPr>
                <w:rFonts w:ascii="Arial Cyr Chuv" w:hAnsi="Arial Cyr Chuv" w:cs="Arial Cyr Chuv"/>
                <w:b/>
                <w:bCs/>
                <w:sz w:val="26"/>
                <w:szCs w:val="26"/>
              </w:rPr>
              <w:lastRenderedPageBreak/>
              <w:t>администраций.</w:t>
            </w:r>
          </w:p>
          <w:p w:rsidR="00007CF7" w:rsidRPr="00893FCC" w:rsidRDefault="00007CF7" w:rsidP="000D1D89">
            <w:pPr>
              <w:jc w:val="center"/>
              <w:rPr>
                <w:rFonts w:ascii="Arial Cyr Chuv" w:hAnsi="Arial Cyr Chuv" w:cs="Arial Cyr Chuv"/>
                <w:b/>
                <w:sz w:val="26"/>
              </w:rPr>
            </w:pPr>
            <w:r w:rsidRPr="00893FCC">
              <w:rPr>
                <w:rFonts w:ascii="Arial Cyr Chuv" w:hAnsi="Arial Cyr Chuv" w:cs="Arial Cyr Chuv"/>
                <w:b/>
                <w:sz w:val="26"/>
              </w:rPr>
              <w:t>ЙЫШЁНУ</w:t>
            </w:r>
          </w:p>
          <w:p w:rsidR="00007CF7" w:rsidRPr="00893FCC" w:rsidRDefault="00007CF7" w:rsidP="000D1D89">
            <w:pPr>
              <w:jc w:val="center"/>
              <w:rPr>
                <w:rFonts w:ascii="Arial Cyr Chuv" w:hAnsi="Arial Cyr Chuv"/>
              </w:rPr>
            </w:pPr>
          </w:p>
          <w:p w:rsidR="00007CF7" w:rsidRPr="00893FCC" w:rsidRDefault="00007CF7" w:rsidP="000D1D89">
            <w:pPr>
              <w:ind w:left="-108"/>
              <w:jc w:val="center"/>
            </w:pPr>
            <w:r w:rsidRPr="00893FCC">
              <w:t>202</w:t>
            </w:r>
            <w:r>
              <w:t>5</w:t>
            </w:r>
            <w:r w:rsidRPr="00893FCC">
              <w:t xml:space="preserve"> </w:t>
            </w:r>
            <w:r w:rsidRPr="00893FCC">
              <w:rPr>
                <w:rFonts w:ascii="Arial Cyr Chuv" w:hAnsi="Arial Cyr Chuv" w:cs="Arial Cyr Chuv"/>
              </w:rPr>
              <w:t xml:space="preserve">=? </w:t>
            </w:r>
            <w:proofErr w:type="spellStart"/>
            <w:r>
              <w:rPr>
                <w:rFonts w:ascii="Arial Cyr Chuv" w:hAnsi="Arial Cyr Chuv" w:cs="Arial Cyr Chuv"/>
                <w:sz w:val="21"/>
                <w:szCs w:val="21"/>
              </w:rPr>
              <w:t>январ</w:t>
            </w:r>
            <w:r>
              <w:rPr>
                <w:sz w:val="21"/>
                <w:szCs w:val="21"/>
              </w:rPr>
              <w:t>ě</w:t>
            </w:r>
            <w:r>
              <w:rPr>
                <w:rFonts w:ascii="Arial Cyr Chuv" w:hAnsi="Arial Cyr Chuv" w:cs="Arial Cyr Chuv"/>
                <w:sz w:val="21"/>
                <w:szCs w:val="21"/>
              </w:rPr>
              <w:t>н</w:t>
            </w:r>
            <w:proofErr w:type="spellEnd"/>
            <w:r>
              <w:rPr>
                <w:rFonts w:ascii="Arial Cyr Chuv" w:hAnsi="Arial Cyr Chuv" w:cs="Arial Cyr Chuv"/>
                <w:sz w:val="21"/>
                <w:szCs w:val="21"/>
              </w:rPr>
              <w:t xml:space="preserve"> 21</w:t>
            </w:r>
            <w:r>
              <w:rPr>
                <w:rFonts w:ascii="Arial Cyr Chuv" w:hAnsi="Arial Cyr Chuv" w:cs="Arial Cyr Chuv"/>
              </w:rPr>
              <w:t>-</w:t>
            </w:r>
            <w:r w:rsidRPr="00893FCC">
              <w:t>м</w:t>
            </w:r>
            <w:r w:rsidRPr="00893FCC">
              <w:rPr>
                <w:rFonts w:ascii="Arial Cyr Chuv" w:hAnsi="Arial Cyr Chuv" w:cs="Arial Cyr Chuv"/>
              </w:rPr>
              <w:t>.</w:t>
            </w:r>
            <w:r w:rsidRPr="00893FCC">
              <w:t>ш</w:t>
            </w:r>
            <w:r w:rsidRPr="00893FCC">
              <w:rPr>
                <w:rFonts w:ascii="Arial Cyr Chuv" w:hAnsi="Arial Cyr Chuv" w:cs="Arial Cyr Chuv"/>
              </w:rPr>
              <w:t xml:space="preserve">. </w:t>
            </w:r>
            <w:r w:rsidRPr="00893FCC">
              <w:t>№</w:t>
            </w:r>
            <w:r>
              <w:t xml:space="preserve">47  </w:t>
            </w:r>
          </w:p>
          <w:p w:rsidR="00007CF7" w:rsidRPr="00893FCC" w:rsidRDefault="00007CF7" w:rsidP="000D1D89">
            <w:pPr>
              <w:ind w:left="-360"/>
              <w:jc w:val="center"/>
              <w:rPr>
                <w:sz w:val="18"/>
                <w:szCs w:val="18"/>
              </w:rPr>
            </w:pPr>
          </w:p>
          <w:p w:rsidR="00007CF7" w:rsidRPr="00893FCC" w:rsidRDefault="00007CF7" w:rsidP="000D1D89">
            <w:pPr>
              <w:jc w:val="center"/>
            </w:pPr>
            <w:proofErr w:type="spellStart"/>
            <w:r w:rsidRPr="00893FCC">
              <w:rPr>
                <w:sz w:val="18"/>
                <w:szCs w:val="18"/>
              </w:rPr>
              <w:t>Елч</w:t>
            </w:r>
            <w:r w:rsidRPr="00893FCC">
              <w:rPr>
                <w:rFonts w:ascii="Arial Cyr Chuv" w:hAnsi="Arial Cyr Chuv" w:cs="Arial Cyr Chuv"/>
                <w:sz w:val="18"/>
                <w:szCs w:val="18"/>
              </w:rPr>
              <w:t>.</w:t>
            </w:r>
            <w:r w:rsidRPr="00893FCC">
              <w:rPr>
                <w:sz w:val="18"/>
                <w:szCs w:val="18"/>
              </w:rPr>
              <w:t>к</w:t>
            </w:r>
            <w:proofErr w:type="spellEnd"/>
            <w:r w:rsidRPr="00893FCC">
              <w:rPr>
                <w:sz w:val="18"/>
                <w:szCs w:val="18"/>
              </w:rPr>
              <w:t xml:space="preserve"> ял</w:t>
            </w:r>
            <w:r w:rsidRPr="00893FCC">
              <w:rPr>
                <w:rFonts w:ascii="Arial Cyr Chuv" w:hAnsi="Arial Cyr Chuv" w:cs="Arial Cyr Chuv"/>
                <w:sz w:val="18"/>
                <w:szCs w:val="18"/>
              </w:rPr>
              <w:t>.</w:t>
            </w:r>
          </w:p>
        </w:tc>
        <w:tc>
          <w:tcPr>
            <w:tcW w:w="1797" w:type="dxa"/>
            <w:shd w:val="clear" w:color="auto" w:fill="auto"/>
          </w:tcPr>
          <w:p w:rsidR="00007CF7" w:rsidRPr="00893FCC" w:rsidRDefault="00007CF7" w:rsidP="000D1D89">
            <w:pPr>
              <w:jc w:val="center"/>
              <w:rPr>
                <w:bCs/>
                <w:iCs/>
                <w:sz w:val="26"/>
                <w:szCs w:val="26"/>
              </w:rPr>
            </w:pPr>
            <w:r w:rsidRPr="00A92BB1">
              <w:rPr>
                <w:noProof/>
              </w:rPr>
              <w:lastRenderedPageBreak/>
              <w:drawing>
                <wp:inline distT="0" distB="0" distL="0" distR="0">
                  <wp:extent cx="676275" cy="8763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3" w:type="dxa"/>
            <w:shd w:val="clear" w:color="auto" w:fill="auto"/>
          </w:tcPr>
          <w:p w:rsidR="00007CF7" w:rsidRPr="00893FCC" w:rsidRDefault="00007CF7" w:rsidP="000D1D89">
            <w:pPr>
              <w:ind w:left="-360" w:right="72"/>
              <w:jc w:val="center"/>
            </w:pPr>
            <w:proofErr w:type="gramStart"/>
            <w:r w:rsidRPr="00893FCC">
              <w:rPr>
                <w:rFonts w:ascii="Arial Cyr Chuv" w:hAnsi="Arial Cyr Chuv" w:cs="Arial Cyr Chuv"/>
                <w:b/>
                <w:bCs/>
                <w:iCs/>
                <w:sz w:val="26"/>
                <w:szCs w:val="26"/>
              </w:rPr>
              <w:t>Чувашская  Республика</w:t>
            </w:r>
            <w:proofErr w:type="gramEnd"/>
          </w:p>
          <w:p w:rsidR="00007CF7" w:rsidRPr="00893FCC" w:rsidRDefault="00007CF7" w:rsidP="000D1D89">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 xml:space="preserve">Яльчикский </w:t>
            </w:r>
          </w:p>
          <w:p w:rsidR="00007CF7" w:rsidRPr="00893FCC" w:rsidRDefault="00007CF7" w:rsidP="000D1D89">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муниципальный округ</w:t>
            </w:r>
          </w:p>
          <w:p w:rsidR="00007CF7" w:rsidRPr="00893FCC" w:rsidRDefault="00007CF7" w:rsidP="000D1D89">
            <w:pPr>
              <w:ind w:left="-357" w:right="74"/>
              <w:jc w:val="center"/>
              <w:rPr>
                <w:sz w:val="16"/>
                <w:szCs w:val="16"/>
              </w:rPr>
            </w:pPr>
          </w:p>
          <w:p w:rsidR="00007CF7" w:rsidRPr="00893FCC" w:rsidRDefault="00007CF7" w:rsidP="000D1D89">
            <w:pPr>
              <w:ind w:left="-357" w:right="74"/>
              <w:jc w:val="center"/>
            </w:pPr>
            <w:r w:rsidRPr="00893FCC">
              <w:rPr>
                <w:rFonts w:ascii="Arial Cyr Chuv" w:hAnsi="Arial Cyr Chuv" w:cs="Arial Cyr Chuv"/>
                <w:b/>
                <w:bCs/>
                <w:sz w:val="26"/>
                <w:szCs w:val="26"/>
              </w:rPr>
              <w:t xml:space="preserve">Администрация </w:t>
            </w:r>
          </w:p>
          <w:p w:rsidR="00007CF7" w:rsidRPr="00893FCC" w:rsidRDefault="00007CF7" w:rsidP="000D1D89">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t xml:space="preserve">Яльчикского </w:t>
            </w:r>
          </w:p>
          <w:p w:rsidR="00007CF7" w:rsidRPr="00893FCC" w:rsidRDefault="00007CF7" w:rsidP="000D1D89">
            <w:pPr>
              <w:ind w:left="-357" w:right="74"/>
              <w:jc w:val="center"/>
              <w:rPr>
                <w:rFonts w:ascii="Arial Cyr Chuv" w:hAnsi="Arial Cyr Chuv" w:cs="Arial Cyr Chuv"/>
                <w:b/>
                <w:bCs/>
                <w:sz w:val="26"/>
                <w:szCs w:val="26"/>
              </w:rPr>
            </w:pPr>
            <w:r w:rsidRPr="00893FCC">
              <w:rPr>
                <w:rFonts w:ascii="Arial Cyr Chuv" w:hAnsi="Arial Cyr Chuv" w:cs="Arial Cyr Chuv"/>
                <w:b/>
                <w:bCs/>
                <w:sz w:val="26"/>
                <w:szCs w:val="26"/>
              </w:rPr>
              <w:lastRenderedPageBreak/>
              <w:t>муниципального округа</w:t>
            </w:r>
          </w:p>
          <w:p w:rsidR="00007CF7" w:rsidRPr="00893FCC" w:rsidRDefault="00007CF7" w:rsidP="00007CF7">
            <w:pPr>
              <w:keepNext/>
              <w:numPr>
                <w:ilvl w:val="0"/>
                <w:numId w:val="19"/>
              </w:numPr>
              <w:suppressAutoHyphens/>
              <w:ind w:left="-357" w:right="74"/>
              <w:jc w:val="center"/>
              <w:outlineLvl w:val="0"/>
              <w:rPr>
                <w:rFonts w:ascii="Arial Cyr Chuv" w:hAnsi="Arial Cyr Chuv"/>
                <w:sz w:val="28"/>
              </w:rPr>
            </w:pPr>
            <w:r w:rsidRPr="00893FCC">
              <w:rPr>
                <w:rFonts w:ascii="Arial Cyr Chuv" w:hAnsi="Arial Cyr Chuv"/>
                <w:b/>
                <w:sz w:val="26"/>
              </w:rPr>
              <w:t>ПОСТАНОВЛЕНИЕ</w:t>
            </w:r>
          </w:p>
          <w:p w:rsidR="00007CF7" w:rsidRPr="00893FCC" w:rsidRDefault="00007CF7" w:rsidP="000D1D89">
            <w:pPr>
              <w:ind w:left="-357" w:right="72"/>
              <w:jc w:val="center"/>
            </w:pPr>
          </w:p>
          <w:p w:rsidR="00007CF7" w:rsidRPr="00893FCC" w:rsidRDefault="00007CF7" w:rsidP="000D1D89">
            <w:pPr>
              <w:ind w:left="-360" w:right="72"/>
              <w:jc w:val="center"/>
            </w:pPr>
            <w:r w:rsidRPr="00893FCC">
              <w:t>«</w:t>
            </w:r>
            <w:r>
              <w:t>21</w:t>
            </w:r>
            <w:r w:rsidRPr="00893FCC">
              <w:t xml:space="preserve">» </w:t>
            </w:r>
            <w:r>
              <w:t>января</w:t>
            </w:r>
            <w:r w:rsidRPr="00893FCC">
              <w:t xml:space="preserve"> 202</w:t>
            </w:r>
            <w:r>
              <w:t>5</w:t>
            </w:r>
            <w:r w:rsidRPr="00893FCC">
              <w:t xml:space="preserve"> г. №</w:t>
            </w:r>
            <w:r>
              <w:t xml:space="preserve">47 </w:t>
            </w:r>
          </w:p>
          <w:p w:rsidR="00007CF7" w:rsidRPr="00893FCC" w:rsidRDefault="00007CF7" w:rsidP="000D1D89">
            <w:pPr>
              <w:jc w:val="center"/>
              <w:rPr>
                <w:sz w:val="16"/>
                <w:szCs w:val="16"/>
              </w:rPr>
            </w:pPr>
          </w:p>
          <w:p w:rsidR="00007CF7" w:rsidRPr="00893FCC" w:rsidRDefault="00007CF7" w:rsidP="000D1D89">
            <w:pPr>
              <w:jc w:val="center"/>
            </w:pPr>
            <w:r w:rsidRPr="00893FCC">
              <w:rPr>
                <w:sz w:val="18"/>
                <w:szCs w:val="18"/>
              </w:rPr>
              <w:t>село Яльчики</w:t>
            </w:r>
          </w:p>
        </w:tc>
      </w:tr>
    </w:tbl>
    <w:p w:rsidR="00007CF7" w:rsidRPr="00893FCC" w:rsidRDefault="00007CF7" w:rsidP="00007CF7">
      <w:pPr>
        <w:jc w:val="center"/>
        <w:rPr>
          <w:b/>
        </w:rPr>
      </w:pPr>
    </w:p>
    <w:p w:rsidR="00007CF7" w:rsidRPr="00893FCC" w:rsidRDefault="00007CF7" w:rsidP="00007CF7">
      <w:pPr>
        <w:jc w:val="center"/>
        <w:rPr>
          <w:b/>
          <w:sz w:val="28"/>
          <w:szCs w:val="28"/>
        </w:rPr>
      </w:pPr>
    </w:p>
    <w:tbl>
      <w:tblPr>
        <w:tblpPr w:leftFromText="180" w:rightFromText="180" w:vertAnchor="text" w:tblpY="1"/>
        <w:tblW w:w="5495" w:type="dxa"/>
        <w:tblLook w:val="01E0" w:firstRow="1" w:lastRow="1" w:firstColumn="1" w:lastColumn="1" w:noHBand="0" w:noVBand="0"/>
      </w:tblPr>
      <w:tblGrid>
        <w:gridCol w:w="5495"/>
      </w:tblGrid>
      <w:tr w:rsidR="00007CF7" w:rsidRPr="00893FCC" w:rsidTr="000D1D89">
        <w:trPr>
          <w:trHeight w:val="1086"/>
        </w:trPr>
        <w:tc>
          <w:tcPr>
            <w:tcW w:w="5495" w:type="dxa"/>
            <w:shd w:val="clear" w:color="auto" w:fill="auto"/>
          </w:tcPr>
          <w:p w:rsidR="00007CF7" w:rsidRPr="00FA4EA9" w:rsidRDefault="00007CF7" w:rsidP="000D1D89">
            <w:pPr>
              <w:jc w:val="both"/>
              <w:rPr>
                <w:sz w:val="28"/>
                <w:szCs w:val="28"/>
              </w:rPr>
            </w:pPr>
            <w:r w:rsidRPr="00FA4EA9">
              <w:rPr>
                <w:sz w:val="28"/>
                <w:szCs w:val="28"/>
              </w:rPr>
              <w:t xml:space="preserve">О внесении </w:t>
            </w:r>
            <w:proofErr w:type="gramStart"/>
            <w:r w:rsidRPr="00FA4EA9">
              <w:rPr>
                <w:sz w:val="28"/>
                <w:szCs w:val="28"/>
              </w:rPr>
              <w:t>изменений  в</w:t>
            </w:r>
            <w:proofErr w:type="gramEnd"/>
            <w:r w:rsidRPr="00FA4EA9">
              <w:rPr>
                <w:sz w:val="28"/>
                <w:szCs w:val="28"/>
              </w:rPr>
              <w:t xml:space="preserve"> постановление администрации Яльчикского муниципального округа Чувашской Республики от 10.11.2023 №1057 </w:t>
            </w:r>
            <w:r>
              <w:rPr>
                <w:sz w:val="28"/>
                <w:szCs w:val="28"/>
              </w:rPr>
              <w:t xml:space="preserve">           </w:t>
            </w:r>
            <w:r w:rsidRPr="00FA4EA9">
              <w:rPr>
                <w:sz w:val="28"/>
                <w:szCs w:val="28"/>
              </w:rPr>
              <w:t xml:space="preserve">«Об утверждении положения об организации питания обучающихся в общеобразовательных организациях </w:t>
            </w:r>
          </w:p>
          <w:p w:rsidR="00007CF7" w:rsidRPr="00893FCC" w:rsidRDefault="00007CF7" w:rsidP="000D1D89">
            <w:pPr>
              <w:jc w:val="both"/>
            </w:pPr>
            <w:r w:rsidRPr="00FA4EA9">
              <w:rPr>
                <w:sz w:val="28"/>
                <w:szCs w:val="28"/>
              </w:rPr>
              <w:t xml:space="preserve">Яльчикского </w:t>
            </w:r>
            <w:r w:rsidRPr="00FA4EA9">
              <w:rPr>
                <w:sz w:val="28"/>
                <w:szCs w:val="28"/>
                <w:lang w:bidi="ru-RU"/>
              </w:rPr>
              <w:t xml:space="preserve">муниципального округа </w:t>
            </w:r>
            <w:r w:rsidRPr="00FA4EA9">
              <w:rPr>
                <w:sz w:val="28"/>
                <w:szCs w:val="28"/>
              </w:rPr>
              <w:t xml:space="preserve"> Чувашской Республики»</w:t>
            </w:r>
          </w:p>
        </w:tc>
      </w:tr>
    </w:tbl>
    <w:p w:rsidR="00007CF7" w:rsidRPr="00893FCC" w:rsidRDefault="00007CF7" w:rsidP="00007CF7">
      <w:pPr>
        <w:spacing w:after="1" w:line="240" w:lineRule="atLeast"/>
        <w:ind w:firstLine="540"/>
        <w:jc w:val="both"/>
        <w:rPr>
          <w:sz w:val="28"/>
          <w:szCs w:val="28"/>
        </w:rPr>
      </w:pPr>
    </w:p>
    <w:p w:rsidR="00007CF7" w:rsidRPr="00893FCC" w:rsidRDefault="00007CF7" w:rsidP="00007CF7">
      <w:pPr>
        <w:spacing w:after="1" w:line="240" w:lineRule="atLeast"/>
        <w:ind w:firstLine="540"/>
        <w:jc w:val="both"/>
        <w:rPr>
          <w:sz w:val="28"/>
          <w:szCs w:val="28"/>
        </w:rPr>
      </w:pPr>
    </w:p>
    <w:p w:rsidR="00007CF7" w:rsidRPr="00893FCC" w:rsidRDefault="00007CF7" w:rsidP="00007CF7">
      <w:pPr>
        <w:spacing w:after="1" w:line="240" w:lineRule="atLeast"/>
        <w:jc w:val="both"/>
        <w:rPr>
          <w:sz w:val="28"/>
          <w:szCs w:val="28"/>
        </w:rPr>
      </w:pPr>
    </w:p>
    <w:p w:rsidR="00007CF7" w:rsidRPr="00893FCC" w:rsidRDefault="00007CF7" w:rsidP="00007CF7">
      <w:pPr>
        <w:spacing w:after="1" w:line="240" w:lineRule="atLeast"/>
        <w:jc w:val="both"/>
        <w:rPr>
          <w:sz w:val="28"/>
          <w:szCs w:val="28"/>
        </w:rPr>
      </w:pPr>
    </w:p>
    <w:p w:rsidR="00007CF7" w:rsidRDefault="00007CF7" w:rsidP="00007CF7">
      <w:pPr>
        <w:tabs>
          <w:tab w:val="left" w:pos="360"/>
        </w:tabs>
        <w:jc w:val="both"/>
        <w:rPr>
          <w:sz w:val="26"/>
          <w:szCs w:val="26"/>
        </w:rPr>
      </w:pPr>
    </w:p>
    <w:p w:rsidR="00007CF7" w:rsidRDefault="00007CF7" w:rsidP="00007CF7">
      <w:pPr>
        <w:tabs>
          <w:tab w:val="left" w:pos="360"/>
        </w:tabs>
        <w:ind w:firstLine="567"/>
        <w:jc w:val="both"/>
        <w:rPr>
          <w:sz w:val="28"/>
          <w:szCs w:val="28"/>
        </w:rPr>
      </w:pPr>
    </w:p>
    <w:p w:rsidR="00007CF7" w:rsidRDefault="00007CF7" w:rsidP="00007CF7">
      <w:pPr>
        <w:tabs>
          <w:tab w:val="left" w:pos="360"/>
        </w:tabs>
        <w:ind w:firstLine="567"/>
        <w:jc w:val="both"/>
        <w:rPr>
          <w:sz w:val="28"/>
          <w:szCs w:val="28"/>
        </w:rPr>
      </w:pPr>
    </w:p>
    <w:p w:rsidR="00007CF7" w:rsidRDefault="00007CF7" w:rsidP="00007CF7">
      <w:pPr>
        <w:tabs>
          <w:tab w:val="left" w:pos="360"/>
        </w:tabs>
        <w:ind w:firstLine="567"/>
        <w:jc w:val="both"/>
        <w:rPr>
          <w:sz w:val="28"/>
          <w:szCs w:val="28"/>
        </w:rPr>
      </w:pPr>
    </w:p>
    <w:p w:rsidR="00007CF7" w:rsidRDefault="00007CF7" w:rsidP="00007CF7">
      <w:pPr>
        <w:tabs>
          <w:tab w:val="left" w:pos="360"/>
        </w:tabs>
        <w:ind w:firstLine="567"/>
        <w:jc w:val="both"/>
        <w:rPr>
          <w:sz w:val="28"/>
          <w:szCs w:val="28"/>
        </w:rPr>
      </w:pPr>
    </w:p>
    <w:p w:rsidR="00007CF7" w:rsidRDefault="00007CF7" w:rsidP="00007CF7">
      <w:pPr>
        <w:tabs>
          <w:tab w:val="left" w:pos="360"/>
        </w:tabs>
        <w:ind w:firstLine="567"/>
        <w:jc w:val="both"/>
        <w:rPr>
          <w:sz w:val="28"/>
          <w:szCs w:val="28"/>
        </w:rPr>
      </w:pPr>
    </w:p>
    <w:p w:rsidR="00007CF7" w:rsidRDefault="00007CF7" w:rsidP="00007CF7">
      <w:pPr>
        <w:tabs>
          <w:tab w:val="left" w:pos="360"/>
        </w:tabs>
        <w:ind w:firstLine="567"/>
        <w:jc w:val="both"/>
        <w:rPr>
          <w:sz w:val="28"/>
          <w:szCs w:val="28"/>
        </w:rPr>
      </w:pPr>
    </w:p>
    <w:p w:rsidR="00007CF7" w:rsidRPr="00D1502B" w:rsidRDefault="00007CF7" w:rsidP="00007CF7">
      <w:pPr>
        <w:tabs>
          <w:tab w:val="left" w:pos="360"/>
        </w:tabs>
        <w:ind w:firstLine="567"/>
        <w:jc w:val="both"/>
        <w:rPr>
          <w:sz w:val="28"/>
          <w:szCs w:val="28"/>
        </w:rPr>
      </w:pPr>
      <w:r w:rsidRPr="00D1502B">
        <w:rPr>
          <w:sz w:val="28"/>
          <w:szCs w:val="28"/>
        </w:rPr>
        <w:t xml:space="preserve">В соответствии с </w:t>
      </w:r>
      <w:r>
        <w:rPr>
          <w:sz w:val="28"/>
          <w:szCs w:val="28"/>
        </w:rPr>
        <w:t>Законом Чувашской Республики от 25.12.2024 № 98 «О</w:t>
      </w:r>
      <w:r w:rsidRPr="005C6B4F">
        <w:rPr>
          <w:sz w:val="28"/>
          <w:szCs w:val="28"/>
        </w:rPr>
        <w:t xml:space="preserve"> внесении изменен</w:t>
      </w:r>
      <w:r>
        <w:rPr>
          <w:sz w:val="28"/>
          <w:szCs w:val="28"/>
        </w:rPr>
        <w:t>ий в статью 14 закона Чувашской Республики «Об образовании в Чувашской Р</w:t>
      </w:r>
      <w:r w:rsidRPr="005C6B4F">
        <w:rPr>
          <w:sz w:val="28"/>
          <w:szCs w:val="28"/>
        </w:rPr>
        <w:t>еспублике</w:t>
      </w:r>
      <w:r>
        <w:t xml:space="preserve">» </w:t>
      </w:r>
      <w:r w:rsidRPr="00D1502B">
        <w:rPr>
          <w:sz w:val="28"/>
          <w:szCs w:val="28"/>
        </w:rPr>
        <w:t xml:space="preserve">администрация Яльчикского муниципального округа Чувашской </w:t>
      </w:r>
      <w:proofErr w:type="gramStart"/>
      <w:r w:rsidRPr="00D1502B">
        <w:rPr>
          <w:sz w:val="28"/>
          <w:szCs w:val="28"/>
        </w:rPr>
        <w:t>Республики  п</w:t>
      </w:r>
      <w:proofErr w:type="gramEnd"/>
      <w:r w:rsidRPr="00D1502B">
        <w:rPr>
          <w:sz w:val="28"/>
          <w:szCs w:val="28"/>
        </w:rPr>
        <w:t xml:space="preserve"> о с т а н о в л я е т:</w:t>
      </w:r>
    </w:p>
    <w:p w:rsidR="00007CF7" w:rsidRPr="00D1502B" w:rsidRDefault="00007CF7" w:rsidP="00007CF7">
      <w:pPr>
        <w:tabs>
          <w:tab w:val="left" w:pos="0"/>
        </w:tabs>
        <w:ind w:firstLine="567"/>
        <w:jc w:val="both"/>
        <w:rPr>
          <w:iCs/>
          <w:sz w:val="28"/>
          <w:szCs w:val="28"/>
        </w:rPr>
      </w:pPr>
      <w:r w:rsidRPr="00D1502B">
        <w:rPr>
          <w:sz w:val="28"/>
          <w:szCs w:val="28"/>
        </w:rPr>
        <w:t xml:space="preserve"> 1. </w:t>
      </w:r>
      <w:r w:rsidRPr="00D1502B">
        <w:rPr>
          <w:iCs/>
          <w:sz w:val="28"/>
          <w:szCs w:val="28"/>
        </w:rPr>
        <w:t xml:space="preserve">Внести в   Положение </w:t>
      </w:r>
      <w:r w:rsidRPr="00D1502B">
        <w:rPr>
          <w:bCs/>
          <w:iCs/>
          <w:sz w:val="28"/>
          <w:szCs w:val="28"/>
        </w:rPr>
        <w:t xml:space="preserve">об организации питания обучающихся </w:t>
      </w:r>
      <w:proofErr w:type="gramStart"/>
      <w:r w:rsidRPr="00D1502B">
        <w:rPr>
          <w:bCs/>
          <w:iCs/>
          <w:sz w:val="28"/>
          <w:szCs w:val="28"/>
        </w:rPr>
        <w:t>в  общеобразовательных</w:t>
      </w:r>
      <w:proofErr w:type="gramEnd"/>
      <w:r w:rsidRPr="00D1502B">
        <w:rPr>
          <w:bCs/>
          <w:iCs/>
          <w:sz w:val="28"/>
          <w:szCs w:val="28"/>
        </w:rPr>
        <w:t xml:space="preserve"> организациях Яльчикского </w:t>
      </w:r>
      <w:r w:rsidRPr="00D1502B">
        <w:rPr>
          <w:bCs/>
          <w:iCs/>
          <w:sz w:val="28"/>
          <w:szCs w:val="28"/>
          <w:lang w:bidi="ru-RU"/>
        </w:rPr>
        <w:t>муниципального округа</w:t>
      </w:r>
      <w:r w:rsidRPr="00D1502B">
        <w:rPr>
          <w:bCs/>
          <w:iCs/>
          <w:sz w:val="28"/>
          <w:szCs w:val="28"/>
        </w:rPr>
        <w:t xml:space="preserve"> Чувашской Республики</w:t>
      </w:r>
      <w:r w:rsidRPr="00D1502B">
        <w:rPr>
          <w:iCs/>
          <w:sz w:val="28"/>
          <w:szCs w:val="28"/>
        </w:rPr>
        <w:t xml:space="preserve">, утвержденное постановлением администрации Яльчикского </w:t>
      </w:r>
      <w:r w:rsidRPr="00D1502B">
        <w:rPr>
          <w:iCs/>
          <w:sz w:val="28"/>
          <w:szCs w:val="28"/>
          <w:lang w:bidi="ru-RU"/>
        </w:rPr>
        <w:t>муниципального округа</w:t>
      </w:r>
      <w:r w:rsidRPr="00D1502B">
        <w:rPr>
          <w:iCs/>
          <w:sz w:val="28"/>
          <w:szCs w:val="28"/>
        </w:rPr>
        <w:t xml:space="preserve"> Чувашской Республики от 10.11.2023 №1057 (далее Положение),  следующие изменение:</w:t>
      </w:r>
    </w:p>
    <w:p w:rsidR="00007CF7" w:rsidRPr="00D1502B" w:rsidRDefault="00007CF7" w:rsidP="00007CF7">
      <w:pPr>
        <w:tabs>
          <w:tab w:val="left" w:pos="0"/>
        </w:tabs>
        <w:ind w:firstLine="567"/>
        <w:jc w:val="both"/>
        <w:rPr>
          <w:sz w:val="28"/>
          <w:szCs w:val="28"/>
        </w:rPr>
      </w:pPr>
      <w:r w:rsidRPr="00D1502B">
        <w:rPr>
          <w:sz w:val="28"/>
          <w:szCs w:val="28"/>
        </w:rPr>
        <w:t xml:space="preserve">  1.1.  В разделе </w:t>
      </w:r>
      <w:proofErr w:type="gramStart"/>
      <w:r w:rsidRPr="00D1502B">
        <w:rPr>
          <w:sz w:val="28"/>
          <w:szCs w:val="28"/>
        </w:rPr>
        <w:t>4  пункта</w:t>
      </w:r>
      <w:proofErr w:type="gramEnd"/>
      <w:r w:rsidRPr="00D1502B">
        <w:rPr>
          <w:sz w:val="28"/>
          <w:szCs w:val="28"/>
        </w:rPr>
        <w:t xml:space="preserve"> 4.2. Положения:</w:t>
      </w:r>
    </w:p>
    <w:p w:rsidR="00007CF7" w:rsidRPr="00D1502B" w:rsidRDefault="00007CF7" w:rsidP="00007CF7">
      <w:pPr>
        <w:tabs>
          <w:tab w:val="left" w:pos="0"/>
        </w:tabs>
        <w:ind w:firstLine="567"/>
        <w:jc w:val="both"/>
        <w:rPr>
          <w:sz w:val="28"/>
          <w:szCs w:val="28"/>
        </w:rPr>
      </w:pPr>
      <w:r w:rsidRPr="00D1502B">
        <w:rPr>
          <w:sz w:val="28"/>
          <w:szCs w:val="28"/>
        </w:rPr>
        <w:t>- подпункт 4.2.4. изложить в следующей редакции:</w:t>
      </w:r>
    </w:p>
    <w:p w:rsidR="00007CF7" w:rsidRPr="004A1E13" w:rsidRDefault="00007CF7" w:rsidP="00007CF7">
      <w:pPr>
        <w:widowControl w:val="0"/>
        <w:suppressAutoHyphens/>
        <w:ind w:firstLine="540"/>
        <w:jc w:val="both"/>
        <w:rPr>
          <w:color w:val="000000"/>
          <w:sz w:val="28"/>
          <w:szCs w:val="28"/>
          <w:lang w:eastAsia="en-US"/>
        </w:rPr>
      </w:pPr>
      <w:r w:rsidRPr="00D1502B">
        <w:rPr>
          <w:sz w:val="28"/>
          <w:szCs w:val="28"/>
        </w:rPr>
        <w:t>«</w:t>
      </w:r>
      <w:r w:rsidRPr="00D1502B">
        <w:rPr>
          <w:color w:val="000000"/>
          <w:sz w:val="28"/>
          <w:szCs w:val="28"/>
          <w:lang w:eastAsia="en-US"/>
        </w:rPr>
        <w:t xml:space="preserve">4.2.4. </w:t>
      </w:r>
      <w:r w:rsidRPr="00D1502B">
        <w:rPr>
          <w:sz w:val="28"/>
          <w:szCs w:val="28"/>
          <w:lang w:eastAsia="ar-SA"/>
        </w:rPr>
        <w:t>Обучающиеся</w:t>
      </w:r>
      <w:r w:rsidRPr="004A1E13">
        <w:rPr>
          <w:color w:val="000000"/>
          <w:sz w:val="28"/>
          <w:szCs w:val="28"/>
          <w:lang w:eastAsia="en-US"/>
        </w:rPr>
        <w:t>, осваивающие образовательные программы начального общего, основного общего и среднего общего образования, являющимся членами семей</w:t>
      </w:r>
      <w:r w:rsidRPr="00D1502B">
        <w:rPr>
          <w:color w:val="000000"/>
          <w:sz w:val="28"/>
          <w:szCs w:val="28"/>
          <w:lang w:eastAsia="en-US"/>
        </w:rPr>
        <w:t>:</w:t>
      </w:r>
      <w:r w:rsidRPr="004A1E13">
        <w:rPr>
          <w:color w:val="000000"/>
          <w:sz w:val="28"/>
          <w:szCs w:val="28"/>
          <w:lang w:eastAsia="en-US"/>
        </w:rPr>
        <w:t xml:space="preserve"> </w:t>
      </w:r>
    </w:p>
    <w:p w:rsidR="00007CF7" w:rsidRPr="00D1502B" w:rsidRDefault="00007CF7" w:rsidP="00007CF7">
      <w:pPr>
        <w:widowControl w:val="0"/>
        <w:suppressAutoHyphens/>
        <w:ind w:firstLine="540"/>
        <w:jc w:val="both"/>
        <w:rPr>
          <w:sz w:val="28"/>
          <w:szCs w:val="28"/>
          <w:lang w:eastAsia="ar-SA"/>
        </w:rPr>
      </w:pPr>
      <w:r w:rsidRPr="00D1502B">
        <w:rPr>
          <w:sz w:val="28"/>
          <w:szCs w:val="28"/>
          <w:lang w:eastAsia="ar-SA"/>
        </w:rPr>
        <w:t xml:space="preserve">- </w:t>
      </w:r>
      <w:proofErr w:type="gramStart"/>
      <w:r w:rsidRPr="00D1502B">
        <w:rPr>
          <w:sz w:val="28"/>
          <w:szCs w:val="28"/>
          <w:lang w:eastAsia="ar-SA"/>
        </w:rPr>
        <w:t xml:space="preserve">граждан  </w:t>
      </w:r>
      <w:r w:rsidRPr="00D1502B">
        <w:rPr>
          <w:sz w:val="28"/>
          <w:szCs w:val="28"/>
        </w:rPr>
        <w:t>Российской</w:t>
      </w:r>
      <w:proofErr w:type="gramEnd"/>
      <w:r w:rsidRPr="00D1502B">
        <w:rPr>
          <w:sz w:val="28"/>
          <w:szCs w:val="28"/>
        </w:rPr>
        <w:t xml:space="preserve"> Федерации, проходящих военную службу </w:t>
      </w:r>
      <w:r w:rsidRPr="00D1502B">
        <w:rPr>
          <w:sz w:val="28"/>
          <w:szCs w:val="28"/>
          <w:lang w:eastAsia="ar-SA"/>
        </w:rPr>
        <w:t>в батальоне связи "</w:t>
      </w:r>
      <w:proofErr w:type="spellStart"/>
      <w:r w:rsidRPr="00D1502B">
        <w:rPr>
          <w:sz w:val="28"/>
          <w:szCs w:val="28"/>
          <w:lang w:eastAsia="ar-SA"/>
        </w:rPr>
        <w:t>Атал</w:t>
      </w:r>
      <w:proofErr w:type="spellEnd"/>
      <w:r w:rsidRPr="00D1502B">
        <w:rPr>
          <w:sz w:val="28"/>
          <w:szCs w:val="28"/>
          <w:lang w:eastAsia="ar-SA"/>
        </w:rPr>
        <w:t>",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w:t>
      </w:r>
    </w:p>
    <w:p w:rsidR="00007CF7" w:rsidRPr="008A70F1" w:rsidRDefault="00007CF7" w:rsidP="00007CF7">
      <w:pPr>
        <w:autoSpaceDE w:val="0"/>
        <w:autoSpaceDN w:val="0"/>
        <w:adjustRightInd w:val="0"/>
        <w:ind w:firstLine="540"/>
        <w:jc w:val="both"/>
        <w:rPr>
          <w:color w:val="000000"/>
          <w:sz w:val="28"/>
          <w:szCs w:val="28"/>
        </w:rPr>
      </w:pPr>
      <w:r>
        <w:rPr>
          <w:sz w:val="28"/>
          <w:szCs w:val="28"/>
        </w:rPr>
        <w:t xml:space="preserve">- </w:t>
      </w:r>
      <w:r w:rsidRPr="008A70F1">
        <w:rPr>
          <w:color w:val="000000"/>
          <w:sz w:val="28"/>
          <w:szCs w:val="28"/>
        </w:rPr>
        <w:t>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007CF7" w:rsidRPr="008A70F1" w:rsidRDefault="00007CF7" w:rsidP="00007CF7">
      <w:pPr>
        <w:autoSpaceDE w:val="0"/>
        <w:autoSpaceDN w:val="0"/>
        <w:adjustRightInd w:val="0"/>
        <w:ind w:firstLine="540"/>
        <w:jc w:val="both"/>
        <w:rPr>
          <w:color w:val="000000"/>
          <w:sz w:val="28"/>
          <w:szCs w:val="28"/>
        </w:rPr>
      </w:pPr>
      <w:r w:rsidRPr="008A70F1">
        <w:rPr>
          <w:color w:val="000000"/>
          <w:sz w:val="28"/>
          <w:szCs w:val="28"/>
        </w:rPr>
        <w:t xml:space="preserve">- граждан Российской Федерации, призванных на военную службу по мобилизации в Вооруженные Силы Российской Федерации в соответствии с </w:t>
      </w:r>
      <w:hyperlink r:id="rId20" w:history="1">
        <w:r w:rsidRPr="008A70F1">
          <w:rPr>
            <w:color w:val="000000"/>
            <w:sz w:val="28"/>
            <w:szCs w:val="28"/>
          </w:rPr>
          <w:t>Указом</w:t>
        </w:r>
      </w:hyperlink>
      <w:r w:rsidRPr="008A70F1">
        <w:rPr>
          <w:color w:val="000000"/>
          <w:sz w:val="28"/>
          <w:szCs w:val="28"/>
        </w:rPr>
        <w:t xml:space="preserve"> Президента Российской Федерации от 21 сентября 2022 года N 647 "Об </w:t>
      </w:r>
      <w:r w:rsidRPr="008A70F1">
        <w:rPr>
          <w:color w:val="000000"/>
          <w:sz w:val="28"/>
          <w:szCs w:val="28"/>
        </w:rPr>
        <w:lastRenderedPageBreak/>
        <w:t>объявлении частичной мобилизации в Российской Федерации", принимающих участие в специальной военной операции;</w:t>
      </w:r>
    </w:p>
    <w:p w:rsidR="00007CF7" w:rsidRPr="008A70F1" w:rsidRDefault="00007CF7" w:rsidP="00007CF7">
      <w:pPr>
        <w:autoSpaceDE w:val="0"/>
        <w:autoSpaceDN w:val="0"/>
        <w:adjustRightInd w:val="0"/>
        <w:ind w:firstLine="540"/>
        <w:jc w:val="both"/>
        <w:rPr>
          <w:color w:val="000000"/>
          <w:sz w:val="28"/>
          <w:szCs w:val="28"/>
        </w:rPr>
      </w:pPr>
      <w:r w:rsidRPr="008A70F1">
        <w:rPr>
          <w:color w:val="000000"/>
          <w:sz w:val="28"/>
          <w:szCs w:val="28"/>
        </w:rPr>
        <w:t>-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007CF7" w:rsidRPr="008A70F1" w:rsidRDefault="00007CF7" w:rsidP="00007CF7">
      <w:pPr>
        <w:autoSpaceDE w:val="0"/>
        <w:autoSpaceDN w:val="0"/>
        <w:adjustRightInd w:val="0"/>
        <w:ind w:firstLine="540"/>
        <w:jc w:val="both"/>
        <w:rPr>
          <w:color w:val="000000"/>
          <w:sz w:val="28"/>
          <w:szCs w:val="28"/>
        </w:rPr>
      </w:pPr>
      <w:r w:rsidRPr="008A70F1">
        <w:rPr>
          <w:color w:val="000000"/>
          <w:sz w:val="28"/>
          <w:szCs w:val="28"/>
        </w:rPr>
        <w:t>- граждан Российской Федерации, проходящих военную службу в Вооруженных Силах Российской Федерации по контракту, принимающих участие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007CF7" w:rsidRPr="008A70F1" w:rsidRDefault="00007CF7" w:rsidP="00007CF7">
      <w:pPr>
        <w:autoSpaceDE w:val="0"/>
        <w:autoSpaceDN w:val="0"/>
        <w:adjustRightInd w:val="0"/>
        <w:ind w:firstLine="540"/>
        <w:jc w:val="both"/>
        <w:rPr>
          <w:color w:val="000000"/>
          <w:sz w:val="28"/>
          <w:szCs w:val="28"/>
        </w:rPr>
      </w:pPr>
      <w:r w:rsidRPr="008A70F1">
        <w:rPr>
          <w:color w:val="000000"/>
          <w:sz w:val="28"/>
          <w:szCs w:val="28"/>
        </w:rPr>
        <w:t>- сотрудников территориальных органов федеральных государственных органов, расположенных на территории Чувашской Республики, принимающих участие в специальной военной операции;</w:t>
      </w:r>
    </w:p>
    <w:p w:rsidR="00007CF7" w:rsidRPr="004A1E13" w:rsidRDefault="00007CF7" w:rsidP="00007CF7">
      <w:pPr>
        <w:suppressAutoHyphens/>
        <w:jc w:val="both"/>
        <w:rPr>
          <w:color w:val="000000"/>
          <w:sz w:val="28"/>
          <w:szCs w:val="28"/>
          <w:lang w:eastAsia="en-US"/>
        </w:rPr>
      </w:pPr>
      <w:r w:rsidRPr="008A70F1">
        <w:rPr>
          <w:color w:val="000000"/>
          <w:sz w:val="28"/>
          <w:szCs w:val="28"/>
          <w:lang w:eastAsia="en-US"/>
        </w:rPr>
        <w:t xml:space="preserve"> </w:t>
      </w:r>
      <w:r w:rsidRPr="008A70F1">
        <w:rPr>
          <w:color w:val="000000"/>
          <w:sz w:val="28"/>
          <w:szCs w:val="28"/>
          <w:lang w:eastAsia="en-US"/>
        </w:rPr>
        <w:tab/>
      </w:r>
      <w:r w:rsidRPr="004A1E13">
        <w:rPr>
          <w:color w:val="000000"/>
          <w:sz w:val="28"/>
          <w:szCs w:val="28"/>
          <w:lang w:eastAsia="en-US"/>
        </w:rPr>
        <w:t>Указанная мера поддержки распространяется на членов семей участников специальной военной операции, погибших (умерших) в результате участия в специальной военной операции.</w:t>
      </w:r>
    </w:p>
    <w:p w:rsidR="00007CF7" w:rsidRPr="00D1502B" w:rsidRDefault="00007CF7" w:rsidP="00007CF7">
      <w:pPr>
        <w:widowControl w:val="0"/>
        <w:suppressAutoHyphens/>
        <w:ind w:firstLine="540"/>
        <w:jc w:val="both"/>
        <w:rPr>
          <w:sz w:val="28"/>
          <w:szCs w:val="28"/>
        </w:rPr>
      </w:pPr>
      <w:r w:rsidRPr="00D1502B">
        <w:rPr>
          <w:color w:val="000000"/>
          <w:sz w:val="28"/>
          <w:szCs w:val="28"/>
          <w:lang w:eastAsia="en-US"/>
        </w:rPr>
        <w:t xml:space="preserve">  </w:t>
      </w:r>
      <w:r w:rsidRPr="004A1E13">
        <w:rPr>
          <w:color w:val="000000"/>
          <w:sz w:val="28"/>
          <w:szCs w:val="28"/>
          <w:lang w:eastAsia="en-US"/>
        </w:rPr>
        <w:t>Предоставление указанной меры поддержки осуществляется в период участия в специальной военной операции</w:t>
      </w:r>
      <w:r w:rsidRPr="00D1502B">
        <w:rPr>
          <w:color w:val="000000"/>
          <w:sz w:val="28"/>
          <w:szCs w:val="28"/>
          <w:lang w:eastAsia="en-US"/>
        </w:rPr>
        <w:t>.</w:t>
      </w:r>
    </w:p>
    <w:p w:rsidR="00007CF7" w:rsidRPr="00D1502B" w:rsidRDefault="00007CF7" w:rsidP="00007CF7">
      <w:pPr>
        <w:tabs>
          <w:tab w:val="left" w:pos="851"/>
        </w:tabs>
        <w:suppressAutoHyphens/>
        <w:jc w:val="both"/>
        <w:outlineLvl w:val="0"/>
        <w:rPr>
          <w:sz w:val="28"/>
          <w:szCs w:val="28"/>
        </w:rPr>
      </w:pPr>
      <w:r w:rsidRPr="00D1502B">
        <w:rPr>
          <w:sz w:val="28"/>
          <w:szCs w:val="28"/>
        </w:rPr>
        <w:t xml:space="preserve">            Стоимость питани</w:t>
      </w:r>
      <w:r>
        <w:rPr>
          <w:sz w:val="28"/>
          <w:szCs w:val="28"/>
        </w:rPr>
        <w:t>я</w:t>
      </w:r>
      <w:r w:rsidRPr="00D1502B">
        <w:rPr>
          <w:sz w:val="28"/>
          <w:szCs w:val="28"/>
        </w:rPr>
        <w:t xml:space="preserve"> </w:t>
      </w:r>
      <w:proofErr w:type="gramStart"/>
      <w:r w:rsidRPr="00D1502B">
        <w:rPr>
          <w:sz w:val="28"/>
          <w:szCs w:val="28"/>
        </w:rPr>
        <w:t>устанавливается  из</w:t>
      </w:r>
      <w:proofErr w:type="gramEnd"/>
      <w:r w:rsidRPr="00D1502B">
        <w:rPr>
          <w:sz w:val="28"/>
          <w:szCs w:val="28"/>
        </w:rPr>
        <w:t xml:space="preserve"> расчетной стоимости двухразового питания образовательной организации.</w:t>
      </w:r>
    </w:p>
    <w:p w:rsidR="00007CF7" w:rsidRPr="00D1502B" w:rsidRDefault="00007CF7" w:rsidP="00007CF7">
      <w:pPr>
        <w:suppressAutoHyphens/>
        <w:ind w:firstLine="708"/>
        <w:jc w:val="both"/>
        <w:rPr>
          <w:sz w:val="28"/>
          <w:szCs w:val="28"/>
          <w:lang w:eastAsia="zh-CN"/>
        </w:rPr>
      </w:pPr>
      <w:r w:rsidRPr="00D1502B">
        <w:rPr>
          <w:sz w:val="28"/>
          <w:szCs w:val="28"/>
          <w:lang w:eastAsia="zh-CN"/>
        </w:rPr>
        <w:t xml:space="preserve"> Бесплатное двухразовое питание обучающимся, указанным в пункте 4.2.4. настоящего Положения, предоставляется в заявительном порядке.</w:t>
      </w:r>
    </w:p>
    <w:p w:rsidR="00007CF7" w:rsidRPr="00D1502B" w:rsidRDefault="00007CF7" w:rsidP="00007CF7">
      <w:pPr>
        <w:suppressAutoHyphens/>
        <w:ind w:firstLine="708"/>
        <w:jc w:val="both"/>
        <w:rPr>
          <w:sz w:val="28"/>
          <w:szCs w:val="28"/>
          <w:lang w:eastAsia="zh-CN"/>
        </w:rPr>
      </w:pPr>
      <w:r w:rsidRPr="00D1502B">
        <w:rPr>
          <w:sz w:val="28"/>
          <w:szCs w:val="28"/>
          <w:lang w:eastAsia="zh-CN"/>
        </w:rPr>
        <w:t>Для принятия решения о предоставлении бесплатного двухразового горячего питания в общеобразовательную организацию представляется:</w:t>
      </w:r>
    </w:p>
    <w:p w:rsidR="00007CF7" w:rsidRPr="00D1502B" w:rsidRDefault="00007CF7" w:rsidP="00007CF7">
      <w:pPr>
        <w:suppressAutoHyphens/>
        <w:autoSpaceDE w:val="0"/>
        <w:autoSpaceDN w:val="0"/>
        <w:adjustRightInd w:val="0"/>
        <w:ind w:firstLine="540"/>
        <w:jc w:val="both"/>
        <w:rPr>
          <w:sz w:val="28"/>
          <w:szCs w:val="28"/>
          <w:lang w:eastAsia="ar-SA"/>
        </w:rPr>
      </w:pPr>
      <w:r w:rsidRPr="00D1502B">
        <w:rPr>
          <w:sz w:val="28"/>
          <w:szCs w:val="28"/>
          <w:lang w:eastAsia="ar-SA"/>
        </w:rPr>
        <w:t>- заявления от родителей (законных представителей);</w:t>
      </w:r>
    </w:p>
    <w:p w:rsidR="00007CF7" w:rsidRPr="00D1502B" w:rsidRDefault="00007CF7" w:rsidP="00007CF7">
      <w:pPr>
        <w:suppressAutoHyphens/>
        <w:autoSpaceDE w:val="0"/>
        <w:autoSpaceDN w:val="0"/>
        <w:adjustRightInd w:val="0"/>
        <w:ind w:firstLine="540"/>
        <w:jc w:val="both"/>
        <w:rPr>
          <w:sz w:val="28"/>
          <w:szCs w:val="28"/>
          <w:lang w:eastAsia="ar-SA"/>
        </w:rPr>
      </w:pPr>
      <w:r w:rsidRPr="00D1502B">
        <w:rPr>
          <w:sz w:val="28"/>
          <w:szCs w:val="28"/>
          <w:lang w:eastAsia="ar-SA"/>
        </w:rPr>
        <w:t>- копии паспорта одного из родителей (законных представителей);</w:t>
      </w:r>
    </w:p>
    <w:p w:rsidR="00007CF7" w:rsidRPr="00D1502B" w:rsidRDefault="00007CF7" w:rsidP="00007CF7">
      <w:pPr>
        <w:suppressAutoHyphens/>
        <w:autoSpaceDE w:val="0"/>
        <w:autoSpaceDN w:val="0"/>
        <w:adjustRightInd w:val="0"/>
        <w:ind w:firstLine="540"/>
        <w:jc w:val="both"/>
        <w:rPr>
          <w:sz w:val="28"/>
          <w:szCs w:val="28"/>
          <w:lang w:eastAsia="ar-SA"/>
        </w:rPr>
      </w:pPr>
      <w:r w:rsidRPr="00D1502B">
        <w:rPr>
          <w:sz w:val="28"/>
          <w:szCs w:val="28"/>
          <w:lang w:eastAsia="ar-SA"/>
        </w:rPr>
        <w:t>- копии (паспорта) детей (для совершеннолетних детей);</w:t>
      </w:r>
    </w:p>
    <w:p w:rsidR="00007CF7" w:rsidRPr="00D1502B" w:rsidRDefault="00007CF7" w:rsidP="00007CF7">
      <w:pPr>
        <w:suppressAutoHyphens/>
        <w:autoSpaceDE w:val="0"/>
        <w:autoSpaceDN w:val="0"/>
        <w:adjustRightInd w:val="0"/>
        <w:ind w:firstLine="540"/>
        <w:jc w:val="both"/>
        <w:rPr>
          <w:sz w:val="28"/>
          <w:szCs w:val="28"/>
          <w:lang w:eastAsia="ar-SA"/>
        </w:rPr>
      </w:pPr>
      <w:r w:rsidRPr="00D1502B">
        <w:rPr>
          <w:sz w:val="28"/>
          <w:szCs w:val="28"/>
          <w:lang w:eastAsia="ar-SA"/>
        </w:rPr>
        <w:t>- копии СНИЛС детей и родителей (законных представителей);</w:t>
      </w:r>
    </w:p>
    <w:p w:rsidR="00007CF7" w:rsidRPr="00D1502B" w:rsidRDefault="00007CF7" w:rsidP="00007CF7">
      <w:pPr>
        <w:suppressAutoHyphens/>
        <w:autoSpaceDE w:val="0"/>
        <w:autoSpaceDN w:val="0"/>
        <w:adjustRightInd w:val="0"/>
        <w:ind w:firstLine="540"/>
        <w:jc w:val="both"/>
        <w:rPr>
          <w:sz w:val="28"/>
          <w:szCs w:val="28"/>
          <w:lang w:eastAsia="ar-SA"/>
        </w:rPr>
      </w:pPr>
      <w:r w:rsidRPr="00D1502B">
        <w:rPr>
          <w:sz w:val="28"/>
          <w:szCs w:val="28"/>
          <w:lang w:eastAsia="ar-SA"/>
        </w:rPr>
        <w:t>- согласия (несогласия) на обработку персональных данных;</w:t>
      </w:r>
    </w:p>
    <w:p w:rsidR="00007CF7" w:rsidRPr="00D1502B" w:rsidRDefault="00007CF7" w:rsidP="00007CF7">
      <w:pPr>
        <w:suppressAutoHyphens/>
        <w:autoSpaceDE w:val="0"/>
        <w:autoSpaceDN w:val="0"/>
        <w:adjustRightInd w:val="0"/>
        <w:ind w:firstLine="540"/>
        <w:jc w:val="both"/>
        <w:rPr>
          <w:sz w:val="28"/>
          <w:szCs w:val="28"/>
          <w:lang w:eastAsia="ar-SA"/>
        </w:rPr>
      </w:pPr>
      <w:r w:rsidRPr="00D1502B">
        <w:rPr>
          <w:sz w:val="28"/>
          <w:szCs w:val="28"/>
          <w:lang w:eastAsia="ar-SA"/>
        </w:rPr>
        <w:t xml:space="preserve">- </w:t>
      </w:r>
      <w:r w:rsidRPr="00D1502B">
        <w:rPr>
          <w:sz w:val="28"/>
          <w:szCs w:val="28"/>
          <w:lang w:eastAsia="zh-CN"/>
        </w:rPr>
        <w:t>документ о принадлежности обучающегося к категории, указанной в пункте 4.2.4 настоящего Положения.</w:t>
      </w:r>
    </w:p>
    <w:p w:rsidR="00007CF7" w:rsidRPr="00D1502B" w:rsidRDefault="00007CF7" w:rsidP="00007CF7">
      <w:pPr>
        <w:suppressAutoHyphens/>
        <w:ind w:firstLine="708"/>
        <w:jc w:val="both"/>
        <w:rPr>
          <w:sz w:val="28"/>
          <w:szCs w:val="28"/>
          <w:lang w:eastAsia="zh-CN"/>
        </w:rPr>
      </w:pPr>
      <w:r w:rsidRPr="00D1502B">
        <w:rPr>
          <w:sz w:val="28"/>
          <w:szCs w:val="28"/>
          <w:lang w:eastAsia="zh-CN"/>
        </w:rPr>
        <w:t>Заявление регистрируется специалистом общеобразовательной организации, осуществляющим прием документов, в день его представления.</w:t>
      </w:r>
    </w:p>
    <w:p w:rsidR="00007CF7" w:rsidRPr="00D1502B" w:rsidRDefault="00007CF7" w:rsidP="00007CF7">
      <w:pPr>
        <w:suppressAutoHyphens/>
        <w:ind w:firstLine="708"/>
        <w:jc w:val="both"/>
        <w:rPr>
          <w:sz w:val="28"/>
          <w:szCs w:val="28"/>
          <w:lang w:eastAsia="zh-CN"/>
        </w:rPr>
      </w:pPr>
      <w:r w:rsidRPr="00D1502B">
        <w:rPr>
          <w:sz w:val="28"/>
          <w:szCs w:val="28"/>
          <w:lang w:eastAsia="zh-CN"/>
        </w:rPr>
        <w:t xml:space="preserve">В </w:t>
      </w:r>
      <w:proofErr w:type="gramStart"/>
      <w:r w:rsidRPr="00D1502B">
        <w:rPr>
          <w:sz w:val="28"/>
          <w:szCs w:val="28"/>
          <w:lang w:eastAsia="zh-CN"/>
        </w:rPr>
        <w:t>день  поступления</w:t>
      </w:r>
      <w:proofErr w:type="gramEnd"/>
      <w:r w:rsidRPr="00D1502B">
        <w:rPr>
          <w:sz w:val="28"/>
          <w:szCs w:val="28"/>
          <w:lang w:eastAsia="zh-CN"/>
        </w:rPr>
        <w:t xml:space="preserve"> заявления с прилагаемыми документами руководитель общеобразовательной организации принимает решение об обеспечении бесплатным двухразовым питанием либо решение об отказе и уведомляет о принятом решении заявителя.</w:t>
      </w:r>
    </w:p>
    <w:p w:rsidR="00007CF7" w:rsidRPr="00D1502B" w:rsidRDefault="00007CF7" w:rsidP="00007CF7">
      <w:pPr>
        <w:suppressAutoHyphens/>
        <w:ind w:firstLine="708"/>
        <w:jc w:val="both"/>
        <w:rPr>
          <w:sz w:val="28"/>
          <w:szCs w:val="28"/>
          <w:lang w:eastAsia="zh-CN"/>
        </w:rPr>
      </w:pPr>
      <w:r w:rsidRPr="00D1502B">
        <w:rPr>
          <w:sz w:val="28"/>
          <w:szCs w:val="28"/>
          <w:lang w:eastAsia="zh-CN"/>
        </w:rPr>
        <w:t xml:space="preserve">Решение об обеспечении бесплатным двухразовым питанием либо решение об отказе оформляется приказом руководителя организации. </w:t>
      </w:r>
    </w:p>
    <w:p w:rsidR="00007CF7" w:rsidRPr="00D1502B" w:rsidRDefault="00007CF7" w:rsidP="00007CF7">
      <w:pPr>
        <w:suppressAutoHyphens/>
        <w:ind w:firstLine="708"/>
        <w:jc w:val="both"/>
        <w:rPr>
          <w:sz w:val="28"/>
          <w:szCs w:val="28"/>
          <w:lang w:eastAsia="zh-CN"/>
        </w:rPr>
      </w:pPr>
      <w:r w:rsidRPr="00D1502B">
        <w:rPr>
          <w:sz w:val="28"/>
          <w:szCs w:val="28"/>
          <w:lang w:eastAsia="zh-CN"/>
        </w:rPr>
        <w:t>Основаниями для отказа в предоставлении учащимся бесплатного двухразового горячего питания являются:</w:t>
      </w:r>
    </w:p>
    <w:p w:rsidR="00007CF7" w:rsidRPr="00D1502B" w:rsidRDefault="00007CF7" w:rsidP="00007CF7">
      <w:pPr>
        <w:suppressAutoHyphens/>
        <w:ind w:firstLine="708"/>
        <w:jc w:val="both"/>
        <w:rPr>
          <w:sz w:val="28"/>
          <w:szCs w:val="28"/>
          <w:lang w:eastAsia="zh-CN"/>
        </w:rPr>
      </w:pPr>
      <w:r w:rsidRPr="00D1502B">
        <w:rPr>
          <w:sz w:val="28"/>
          <w:szCs w:val="28"/>
          <w:lang w:eastAsia="zh-CN"/>
        </w:rPr>
        <w:t>а) предоставление родителем (законным представителем) неполного пакета документов;</w:t>
      </w:r>
    </w:p>
    <w:p w:rsidR="00007CF7" w:rsidRPr="00D1502B" w:rsidRDefault="00007CF7" w:rsidP="00007CF7">
      <w:pPr>
        <w:suppressAutoHyphens/>
        <w:ind w:firstLine="708"/>
        <w:jc w:val="both"/>
        <w:rPr>
          <w:sz w:val="28"/>
          <w:szCs w:val="28"/>
          <w:lang w:eastAsia="zh-CN"/>
        </w:rPr>
      </w:pPr>
      <w:r w:rsidRPr="00D1502B">
        <w:rPr>
          <w:sz w:val="28"/>
          <w:szCs w:val="28"/>
          <w:lang w:eastAsia="zh-CN"/>
        </w:rPr>
        <w:lastRenderedPageBreak/>
        <w:t>б) предоставление неправильно оформленных или утративших силу документов;</w:t>
      </w:r>
    </w:p>
    <w:p w:rsidR="00007CF7" w:rsidRPr="00D1502B" w:rsidRDefault="00007CF7" w:rsidP="00007CF7">
      <w:pPr>
        <w:suppressAutoHyphens/>
        <w:ind w:firstLine="708"/>
        <w:jc w:val="both"/>
        <w:rPr>
          <w:sz w:val="28"/>
          <w:szCs w:val="28"/>
          <w:lang w:eastAsia="zh-CN"/>
        </w:rPr>
      </w:pPr>
      <w:r w:rsidRPr="00D1502B">
        <w:rPr>
          <w:sz w:val="28"/>
          <w:szCs w:val="28"/>
          <w:lang w:eastAsia="zh-CN"/>
        </w:rPr>
        <w:t>в) несоответствие учащегося требованиям, установленным в пункте 4.2.4.</w:t>
      </w:r>
    </w:p>
    <w:p w:rsidR="00007CF7" w:rsidRPr="00D1502B" w:rsidRDefault="00007CF7" w:rsidP="00007CF7">
      <w:pPr>
        <w:suppressAutoHyphens/>
        <w:ind w:firstLine="708"/>
        <w:jc w:val="both"/>
        <w:rPr>
          <w:sz w:val="28"/>
          <w:szCs w:val="28"/>
          <w:lang w:eastAsia="zh-CN"/>
        </w:rPr>
      </w:pPr>
      <w:r w:rsidRPr="00D1502B">
        <w:rPr>
          <w:sz w:val="28"/>
          <w:szCs w:val="28"/>
          <w:lang w:eastAsia="zh-CN"/>
        </w:rPr>
        <w:t xml:space="preserve">Бесплатное питание организуется только в дни учебных занятий, начиная со дня, следующего за днем принятия решения об обеспечении питанием, без права получения компенсации за пропущенные дни и отказа от питания. </w:t>
      </w:r>
    </w:p>
    <w:p w:rsidR="00007CF7" w:rsidRPr="00D1502B" w:rsidRDefault="00007CF7" w:rsidP="00007CF7">
      <w:pPr>
        <w:suppressAutoHyphens/>
        <w:ind w:firstLine="708"/>
        <w:jc w:val="both"/>
        <w:rPr>
          <w:sz w:val="28"/>
          <w:szCs w:val="28"/>
          <w:lang w:eastAsia="zh-CN"/>
        </w:rPr>
      </w:pPr>
      <w:r w:rsidRPr="00D1502B">
        <w:rPr>
          <w:sz w:val="28"/>
          <w:szCs w:val="28"/>
          <w:lang w:eastAsia="zh-CN"/>
        </w:rPr>
        <w:t xml:space="preserve">Обеспечение бесплатным питанием прекращается в случае отмены решения об обеспечении бесплатным питанием при: </w:t>
      </w:r>
    </w:p>
    <w:p w:rsidR="00007CF7" w:rsidRPr="00D1502B" w:rsidRDefault="00007CF7" w:rsidP="00007CF7">
      <w:pPr>
        <w:suppressAutoHyphens/>
        <w:ind w:firstLine="708"/>
        <w:jc w:val="both"/>
        <w:rPr>
          <w:sz w:val="28"/>
          <w:szCs w:val="28"/>
          <w:lang w:eastAsia="zh-CN"/>
        </w:rPr>
      </w:pPr>
      <w:r w:rsidRPr="00D1502B">
        <w:rPr>
          <w:sz w:val="28"/>
          <w:szCs w:val="28"/>
          <w:lang w:eastAsia="zh-CN"/>
        </w:rPr>
        <w:t>отчислении учащегося из образовательной организации;</w:t>
      </w:r>
    </w:p>
    <w:p w:rsidR="00007CF7" w:rsidRPr="00D1502B" w:rsidRDefault="00007CF7" w:rsidP="00007CF7">
      <w:pPr>
        <w:tabs>
          <w:tab w:val="left" w:pos="851"/>
        </w:tabs>
        <w:suppressAutoHyphens/>
        <w:jc w:val="both"/>
        <w:outlineLvl w:val="0"/>
        <w:rPr>
          <w:sz w:val="28"/>
          <w:szCs w:val="28"/>
          <w:lang w:eastAsia="zh-CN"/>
        </w:rPr>
      </w:pPr>
      <w:r w:rsidRPr="00D1502B">
        <w:rPr>
          <w:sz w:val="28"/>
          <w:szCs w:val="28"/>
          <w:lang w:eastAsia="zh-CN"/>
        </w:rPr>
        <w:t xml:space="preserve">            поступлении заявления родителей (законных представителей) об отказе от питания;</w:t>
      </w:r>
    </w:p>
    <w:p w:rsidR="00007CF7" w:rsidRDefault="00007CF7" w:rsidP="00007CF7">
      <w:pPr>
        <w:tabs>
          <w:tab w:val="left" w:pos="0"/>
        </w:tabs>
        <w:ind w:firstLine="567"/>
        <w:jc w:val="both"/>
        <w:rPr>
          <w:sz w:val="28"/>
          <w:szCs w:val="28"/>
          <w:lang w:eastAsia="zh-CN"/>
        </w:rPr>
      </w:pPr>
      <w:r w:rsidRPr="00D1502B">
        <w:rPr>
          <w:sz w:val="28"/>
          <w:szCs w:val="28"/>
          <w:lang w:eastAsia="zh-CN"/>
        </w:rPr>
        <w:t xml:space="preserve">   исключении обучающегося из категории, указанные в пункте 4.2.4.»</w:t>
      </w:r>
      <w:r>
        <w:rPr>
          <w:sz w:val="28"/>
          <w:szCs w:val="28"/>
          <w:lang w:eastAsia="zh-CN"/>
        </w:rPr>
        <w:t>.</w:t>
      </w:r>
    </w:p>
    <w:p w:rsidR="00007CF7" w:rsidRPr="00D1502B" w:rsidRDefault="00007CF7" w:rsidP="00007CF7">
      <w:pPr>
        <w:tabs>
          <w:tab w:val="left" w:pos="0"/>
        </w:tabs>
        <w:ind w:firstLine="567"/>
        <w:jc w:val="both"/>
        <w:rPr>
          <w:sz w:val="28"/>
          <w:szCs w:val="28"/>
          <w:lang w:eastAsia="zh-CN"/>
        </w:rPr>
      </w:pPr>
      <w:r>
        <w:rPr>
          <w:sz w:val="28"/>
          <w:szCs w:val="28"/>
          <w:lang w:bidi="ru-RU"/>
        </w:rPr>
        <w:t xml:space="preserve">2. </w:t>
      </w:r>
      <w:r w:rsidRPr="00187CA8">
        <w:rPr>
          <w:sz w:val="28"/>
          <w:szCs w:val="28"/>
          <w:lang w:bidi="ru-RU"/>
        </w:rPr>
        <w:t>Контроль за исполнением настоящего постановления возложить на отдел образования и молодежной политики администрации Яльчикского района Чувашской Республики</w:t>
      </w:r>
    </w:p>
    <w:p w:rsidR="00007CF7" w:rsidRPr="00D1502B" w:rsidRDefault="00007CF7" w:rsidP="00007CF7">
      <w:pPr>
        <w:tabs>
          <w:tab w:val="left" w:pos="0"/>
        </w:tabs>
        <w:ind w:firstLine="567"/>
        <w:jc w:val="both"/>
        <w:rPr>
          <w:sz w:val="28"/>
          <w:szCs w:val="28"/>
        </w:rPr>
      </w:pPr>
      <w:r>
        <w:rPr>
          <w:sz w:val="28"/>
          <w:szCs w:val="28"/>
        </w:rPr>
        <w:t xml:space="preserve"> 3. </w:t>
      </w:r>
      <w:r w:rsidRPr="00983157">
        <w:rPr>
          <w:rFonts w:eastAsia="Calibri"/>
          <w:sz w:val="28"/>
          <w:szCs w:val="28"/>
          <w:lang w:eastAsia="en-US"/>
        </w:rPr>
        <w:t xml:space="preserve">Настоящее постановление вступает в силу </w:t>
      </w:r>
      <w:r>
        <w:rPr>
          <w:rFonts w:eastAsia="Calibri"/>
          <w:sz w:val="28"/>
          <w:szCs w:val="28"/>
          <w:lang w:eastAsia="en-US"/>
        </w:rPr>
        <w:t xml:space="preserve">после его официального опубликования и распространяется на правоотношения, возникшие </w:t>
      </w:r>
      <w:r w:rsidRPr="00983157">
        <w:rPr>
          <w:rFonts w:eastAsia="Calibri"/>
          <w:sz w:val="28"/>
          <w:szCs w:val="28"/>
          <w:lang w:eastAsia="en-US"/>
        </w:rPr>
        <w:t xml:space="preserve">с </w:t>
      </w:r>
      <w:r>
        <w:rPr>
          <w:rFonts w:eastAsia="Calibri"/>
          <w:sz w:val="28"/>
          <w:szCs w:val="28"/>
          <w:lang w:eastAsia="en-US"/>
        </w:rPr>
        <w:t>01.01.2025.</w:t>
      </w:r>
    </w:p>
    <w:p w:rsidR="00007CF7" w:rsidRPr="00D1502B" w:rsidRDefault="00007CF7" w:rsidP="00007CF7">
      <w:pPr>
        <w:tabs>
          <w:tab w:val="left" w:pos="360"/>
        </w:tabs>
        <w:jc w:val="both"/>
        <w:rPr>
          <w:sz w:val="28"/>
          <w:szCs w:val="28"/>
        </w:rPr>
      </w:pPr>
    </w:p>
    <w:p w:rsidR="00007CF7" w:rsidRPr="00D1502B" w:rsidRDefault="00007CF7" w:rsidP="00007CF7">
      <w:pPr>
        <w:tabs>
          <w:tab w:val="left" w:pos="360"/>
        </w:tabs>
        <w:jc w:val="both"/>
        <w:rPr>
          <w:sz w:val="28"/>
          <w:szCs w:val="28"/>
        </w:rPr>
      </w:pPr>
    </w:p>
    <w:p w:rsidR="00007CF7" w:rsidRPr="00D1502B" w:rsidRDefault="00007CF7" w:rsidP="00007CF7">
      <w:pPr>
        <w:tabs>
          <w:tab w:val="left" w:pos="360"/>
        </w:tabs>
        <w:jc w:val="both"/>
        <w:rPr>
          <w:sz w:val="28"/>
          <w:szCs w:val="28"/>
        </w:rPr>
      </w:pPr>
      <w:r>
        <w:rPr>
          <w:sz w:val="28"/>
          <w:szCs w:val="28"/>
        </w:rPr>
        <w:t>Глав</w:t>
      </w:r>
      <w:r w:rsidRPr="00D1502B">
        <w:rPr>
          <w:sz w:val="28"/>
          <w:szCs w:val="28"/>
        </w:rPr>
        <w:t xml:space="preserve"> Яльчикского </w:t>
      </w:r>
    </w:p>
    <w:p w:rsidR="00007CF7" w:rsidRPr="00D1502B" w:rsidRDefault="00007CF7" w:rsidP="00007CF7">
      <w:pPr>
        <w:tabs>
          <w:tab w:val="left" w:pos="360"/>
        </w:tabs>
        <w:jc w:val="both"/>
        <w:rPr>
          <w:sz w:val="28"/>
          <w:szCs w:val="28"/>
        </w:rPr>
      </w:pPr>
      <w:r w:rsidRPr="00D1502B">
        <w:rPr>
          <w:sz w:val="28"/>
          <w:szCs w:val="28"/>
        </w:rPr>
        <w:t>муниципального округа</w:t>
      </w:r>
      <w:r w:rsidRPr="00D1502B">
        <w:rPr>
          <w:sz w:val="28"/>
          <w:szCs w:val="28"/>
        </w:rPr>
        <w:tab/>
      </w:r>
    </w:p>
    <w:p w:rsidR="00007CF7" w:rsidRDefault="00007CF7" w:rsidP="00007CF7">
      <w:pPr>
        <w:tabs>
          <w:tab w:val="left" w:pos="360"/>
        </w:tabs>
        <w:jc w:val="both"/>
        <w:rPr>
          <w:sz w:val="28"/>
          <w:szCs w:val="28"/>
        </w:rPr>
      </w:pPr>
      <w:r w:rsidRPr="00D1502B">
        <w:rPr>
          <w:sz w:val="28"/>
          <w:szCs w:val="28"/>
        </w:rPr>
        <w:t>Чувашской Республики</w:t>
      </w:r>
      <w:r w:rsidRPr="00D1502B">
        <w:rPr>
          <w:sz w:val="28"/>
          <w:szCs w:val="28"/>
        </w:rPr>
        <w:tab/>
      </w:r>
      <w:r w:rsidRPr="00D1502B">
        <w:rPr>
          <w:sz w:val="28"/>
          <w:szCs w:val="28"/>
        </w:rPr>
        <w:tab/>
      </w:r>
      <w:r w:rsidRPr="00D1502B">
        <w:rPr>
          <w:sz w:val="28"/>
          <w:szCs w:val="28"/>
        </w:rPr>
        <w:tab/>
        <w:t xml:space="preserve">          </w:t>
      </w:r>
      <w:r w:rsidRPr="00D1502B">
        <w:rPr>
          <w:sz w:val="28"/>
          <w:szCs w:val="28"/>
        </w:rPr>
        <w:tab/>
      </w:r>
      <w:r w:rsidRPr="00D1502B">
        <w:rPr>
          <w:sz w:val="28"/>
          <w:szCs w:val="28"/>
        </w:rPr>
        <w:tab/>
        <w:t xml:space="preserve">                            </w:t>
      </w:r>
      <w:r>
        <w:rPr>
          <w:sz w:val="28"/>
          <w:szCs w:val="28"/>
        </w:rPr>
        <w:t>Л.В.</w:t>
      </w:r>
      <w:r>
        <w:rPr>
          <w:sz w:val="28"/>
          <w:szCs w:val="28"/>
        </w:rPr>
        <w:t xml:space="preserve"> </w:t>
      </w:r>
      <w:r>
        <w:rPr>
          <w:sz w:val="28"/>
          <w:szCs w:val="28"/>
        </w:rPr>
        <w:t>Левый</w:t>
      </w:r>
    </w:p>
    <w:p w:rsidR="00007CF7" w:rsidRDefault="00007CF7" w:rsidP="00007CF7">
      <w:pPr>
        <w:rPr>
          <w:sz w:val="28"/>
          <w:szCs w:val="28"/>
        </w:rPr>
      </w:pPr>
    </w:p>
    <w:p w:rsidR="00007CF7" w:rsidRDefault="00007CF7" w:rsidP="00007CF7">
      <w:pPr>
        <w:rPr>
          <w:sz w:val="28"/>
          <w:szCs w:val="28"/>
        </w:rPr>
      </w:pPr>
    </w:p>
    <w:tbl>
      <w:tblPr>
        <w:tblW w:w="0" w:type="auto"/>
        <w:tblInd w:w="109" w:type="dxa"/>
        <w:tblLayout w:type="fixed"/>
        <w:tblLook w:val="0000" w:firstRow="0" w:lastRow="0" w:firstColumn="0" w:lastColumn="0" w:noHBand="0" w:noVBand="0"/>
      </w:tblPr>
      <w:tblGrid>
        <w:gridCol w:w="3705"/>
        <w:gridCol w:w="1684"/>
        <w:gridCol w:w="4045"/>
      </w:tblGrid>
      <w:tr w:rsidR="00007CF7" w:rsidTr="000D1D89">
        <w:trPr>
          <w:trHeight w:val="3049"/>
        </w:trPr>
        <w:tc>
          <w:tcPr>
            <w:tcW w:w="3705" w:type="dxa"/>
            <w:shd w:val="clear" w:color="auto" w:fill="auto"/>
          </w:tcPr>
          <w:p w:rsidR="00007CF7" w:rsidRDefault="00007CF7" w:rsidP="000D1D89">
            <w:pPr>
              <w:snapToGrid w:val="0"/>
            </w:pPr>
          </w:p>
          <w:p w:rsidR="00007CF7" w:rsidRDefault="00007CF7" w:rsidP="000D1D89">
            <w:pPr>
              <w:jc w:val="center"/>
              <w:rPr>
                <w:rFonts w:ascii="Arial Cyr Chuv" w:hAnsi="Arial Cyr Chuv" w:cs="Arial Cyr Chuv"/>
                <w:b/>
                <w:bCs/>
                <w:sz w:val="26"/>
                <w:szCs w:val="26"/>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007CF7" w:rsidRDefault="00007CF7" w:rsidP="000D1D89">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w:t>
            </w:r>
            <w:r>
              <w:rPr>
                <w:b/>
                <w:sz w:val="26"/>
                <w:szCs w:val="26"/>
              </w:rPr>
              <w:t>ă</w:t>
            </w:r>
            <w:proofErr w:type="spellEnd"/>
          </w:p>
          <w:p w:rsidR="00007CF7" w:rsidRDefault="00007CF7" w:rsidP="000D1D89">
            <w:pPr>
              <w:tabs>
                <w:tab w:val="left" w:pos="896"/>
              </w:tabs>
              <w:jc w:val="center"/>
              <w:rPr>
                <w:rFonts w:ascii="Arial Cyr Chuv" w:hAnsi="Arial Cyr Chuv" w:cs="Arial Cyr Chuv"/>
                <w:sz w:val="16"/>
                <w:szCs w:val="16"/>
              </w:rPr>
            </w:pPr>
            <w:r>
              <w:rPr>
                <w:rFonts w:ascii="Arial Cyr Chuv" w:hAnsi="Arial Cyr Chuv" w:cs="Arial Cyr Chuv"/>
                <w:b/>
                <w:bCs/>
                <w:sz w:val="26"/>
                <w:szCs w:val="26"/>
              </w:rPr>
              <w:t>округ.</w:t>
            </w:r>
          </w:p>
          <w:p w:rsidR="00007CF7" w:rsidRDefault="00007CF7" w:rsidP="000D1D89">
            <w:pPr>
              <w:jc w:val="center"/>
              <w:rPr>
                <w:rFonts w:ascii="Arial Cyr Chuv" w:hAnsi="Arial Cyr Chuv" w:cs="Arial Cyr Chuv"/>
                <w:sz w:val="16"/>
                <w:szCs w:val="16"/>
              </w:rPr>
            </w:pPr>
          </w:p>
          <w:p w:rsidR="00007CF7" w:rsidRDefault="00007CF7" w:rsidP="000D1D89">
            <w:pPr>
              <w:jc w:val="center"/>
              <w:rPr>
                <w:rFonts w:ascii="Arial Cyr Chuv" w:hAnsi="Arial Cyr Chuv" w:cs="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cs="Arial Cyr Chuv"/>
                <w:b/>
                <w:bCs/>
                <w:sz w:val="26"/>
                <w:szCs w:val="26"/>
              </w:rPr>
              <w:t>муниципаллё</w:t>
            </w:r>
            <w:proofErr w:type="spellEnd"/>
          </w:p>
          <w:p w:rsidR="00007CF7" w:rsidRDefault="00007CF7" w:rsidP="000D1D89">
            <w:pPr>
              <w:tabs>
                <w:tab w:val="left" w:pos="896"/>
              </w:tabs>
              <w:jc w:val="center"/>
              <w:rPr>
                <w:rFonts w:ascii="Arial Cyr Chuv" w:hAnsi="Arial Cyr Chuv" w:cs="Arial Cyr Chuv"/>
                <w:b/>
                <w:bCs/>
                <w:sz w:val="26"/>
                <w:szCs w:val="26"/>
              </w:rPr>
            </w:pPr>
            <w:proofErr w:type="spellStart"/>
            <w:proofErr w:type="gramStart"/>
            <w:r>
              <w:rPr>
                <w:rFonts w:ascii="Arial Cyr Chuv" w:hAnsi="Arial Cyr Chuv" w:cs="Arial Cyr Chuv"/>
                <w:b/>
                <w:bCs/>
                <w:sz w:val="26"/>
                <w:szCs w:val="26"/>
              </w:rPr>
              <w:t>округ.н</w:t>
            </w:r>
            <w:proofErr w:type="spellEnd"/>
            <w:proofErr w:type="gramEnd"/>
          </w:p>
          <w:p w:rsidR="00007CF7" w:rsidRDefault="00007CF7" w:rsidP="000D1D89">
            <w:pPr>
              <w:jc w:val="center"/>
              <w:rPr>
                <w:rFonts w:ascii="Arial Cyr Chuv" w:hAnsi="Arial Cyr Chuv" w:cs="Arial Cyr Chuv"/>
                <w:b/>
                <w:sz w:val="26"/>
              </w:rPr>
            </w:pPr>
            <w:r>
              <w:rPr>
                <w:rFonts w:ascii="Arial Cyr Chuv" w:hAnsi="Arial Cyr Chuv" w:cs="Arial Cyr Chuv"/>
                <w:b/>
                <w:bCs/>
                <w:sz w:val="26"/>
                <w:szCs w:val="26"/>
              </w:rPr>
              <w:t>администраций.</w:t>
            </w:r>
          </w:p>
          <w:p w:rsidR="00007CF7" w:rsidRDefault="00007CF7" w:rsidP="000D1D89">
            <w:pPr>
              <w:jc w:val="center"/>
            </w:pPr>
            <w:r>
              <w:rPr>
                <w:rFonts w:ascii="Arial Cyr Chuv" w:hAnsi="Arial Cyr Chuv" w:cs="Arial Cyr Chuv"/>
                <w:b/>
                <w:sz w:val="26"/>
              </w:rPr>
              <w:t>ЙЫШЁНУ</w:t>
            </w:r>
          </w:p>
          <w:p w:rsidR="00007CF7" w:rsidRDefault="00007CF7" w:rsidP="000D1D89">
            <w:pPr>
              <w:jc w:val="center"/>
            </w:pPr>
          </w:p>
          <w:p w:rsidR="00007CF7" w:rsidRDefault="00007CF7" w:rsidP="000D1D89">
            <w:pPr>
              <w:jc w:val="center"/>
              <w:rPr>
                <w:sz w:val="18"/>
                <w:szCs w:val="18"/>
              </w:rPr>
            </w:pPr>
            <w:r>
              <w:rPr>
                <w:rFonts w:ascii="Arial Cyr Chuv" w:hAnsi="Arial Cyr Chuv" w:cs="Arial Cyr Chuv"/>
                <w:sz w:val="21"/>
                <w:szCs w:val="21"/>
              </w:rPr>
              <w:t xml:space="preserve">2025 =? </w:t>
            </w:r>
            <w:proofErr w:type="spellStart"/>
            <w:proofErr w:type="gramStart"/>
            <w:r>
              <w:rPr>
                <w:rFonts w:ascii="Arial Cyr Chuv" w:hAnsi="Arial Cyr Chuv" w:cs="Arial Cyr Chuv"/>
                <w:sz w:val="21"/>
                <w:szCs w:val="21"/>
              </w:rPr>
              <w:t>январ.н</w:t>
            </w:r>
            <w:proofErr w:type="spellEnd"/>
            <w:proofErr w:type="gramEnd"/>
            <w:r>
              <w:rPr>
                <w:rFonts w:ascii="Arial Cyr Chuv" w:hAnsi="Arial Cyr Chuv" w:cs="Arial Cyr Chuv"/>
                <w:sz w:val="21"/>
                <w:szCs w:val="21"/>
              </w:rPr>
              <w:t xml:space="preserve"> 21-м.ш. №48     </w:t>
            </w:r>
          </w:p>
          <w:p w:rsidR="00007CF7" w:rsidRDefault="00007CF7" w:rsidP="000D1D89">
            <w:pPr>
              <w:jc w:val="center"/>
              <w:rPr>
                <w:sz w:val="18"/>
                <w:szCs w:val="18"/>
              </w:rPr>
            </w:pPr>
          </w:p>
          <w:p w:rsidR="00007CF7" w:rsidRDefault="00007CF7" w:rsidP="000D1D89">
            <w:pPr>
              <w:jc w:val="center"/>
              <w:rPr>
                <w:rFonts w:ascii="Arial Cyr Chuv" w:hAnsi="Arial Cyr Chuv" w:cs="Arial Cyr Chuv"/>
                <w:sz w:val="18"/>
                <w:szCs w:val="18"/>
              </w:rPr>
            </w:pPr>
            <w:proofErr w:type="spellStart"/>
            <w:r>
              <w:rPr>
                <w:sz w:val="18"/>
                <w:szCs w:val="18"/>
              </w:rPr>
              <w:t>Елч</w:t>
            </w:r>
            <w:r>
              <w:rPr>
                <w:rFonts w:ascii="Arial Cyr Chuv" w:hAnsi="Arial Cyr Chuv" w:cs="Arial Cyr Chuv"/>
                <w:sz w:val="18"/>
                <w:szCs w:val="18"/>
              </w:rPr>
              <w:t>.</w:t>
            </w:r>
            <w:proofErr w:type="gramStart"/>
            <w:r>
              <w:rPr>
                <w:sz w:val="18"/>
                <w:szCs w:val="18"/>
              </w:rPr>
              <w:t>к</w:t>
            </w:r>
            <w:proofErr w:type="spellEnd"/>
            <w:r>
              <w:rPr>
                <w:sz w:val="18"/>
                <w:szCs w:val="18"/>
              </w:rPr>
              <w:t xml:space="preserve"> ял</w:t>
            </w:r>
            <w:proofErr w:type="gramEnd"/>
            <w:r>
              <w:rPr>
                <w:rFonts w:ascii="Arial Cyr Chuv" w:hAnsi="Arial Cyr Chuv" w:cs="Arial Cyr Chuv"/>
                <w:sz w:val="18"/>
                <w:szCs w:val="18"/>
              </w:rPr>
              <w:t>.</w:t>
            </w:r>
          </w:p>
          <w:p w:rsidR="00007CF7" w:rsidRDefault="00007CF7" w:rsidP="000D1D89">
            <w:pPr>
              <w:jc w:val="center"/>
              <w:rPr>
                <w:rFonts w:ascii="Arial Cyr Chuv" w:hAnsi="Arial Cyr Chuv" w:cs="Arial Cyr Chuv"/>
                <w:sz w:val="18"/>
                <w:szCs w:val="18"/>
              </w:rPr>
            </w:pPr>
          </w:p>
          <w:p w:rsidR="00007CF7" w:rsidRDefault="00007CF7" w:rsidP="000D1D89">
            <w:pPr>
              <w:jc w:val="center"/>
              <w:rPr>
                <w:rFonts w:ascii="Arial Cyr Chuv" w:hAnsi="Arial Cyr Chuv" w:cs="Arial Cyr Chuv"/>
                <w:sz w:val="18"/>
                <w:szCs w:val="18"/>
              </w:rPr>
            </w:pPr>
          </w:p>
          <w:p w:rsidR="00007CF7" w:rsidRDefault="00007CF7" w:rsidP="000D1D89">
            <w:pPr>
              <w:jc w:val="center"/>
              <w:rPr>
                <w:rFonts w:ascii="Arial Cyr Chuv" w:hAnsi="Arial Cyr Chuv" w:cs="Arial Cyr Chuv"/>
                <w:sz w:val="18"/>
                <w:szCs w:val="18"/>
              </w:rPr>
            </w:pPr>
          </w:p>
        </w:tc>
        <w:tc>
          <w:tcPr>
            <w:tcW w:w="1684" w:type="dxa"/>
            <w:shd w:val="clear" w:color="auto" w:fill="auto"/>
          </w:tcPr>
          <w:p w:rsidR="00007CF7" w:rsidRDefault="00007CF7" w:rsidP="000D1D89">
            <w:pPr>
              <w:snapToGrid w:val="0"/>
              <w:jc w:val="center"/>
            </w:pPr>
          </w:p>
          <w:p w:rsidR="00007CF7" w:rsidRDefault="00007CF7" w:rsidP="000D1D89">
            <w:pPr>
              <w:jc w:val="center"/>
              <w:rPr>
                <w:rFonts w:ascii="Arial Cyr Chuv" w:hAnsi="Arial Cyr Chuv" w:cs="Arial Cyr Chuv"/>
                <w:b/>
                <w:bCs/>
                <w:iCs/>
                <w:sz w:val="26"/>
                <w:szCs w:val="26"/>
              </w:rPr>
            </w:pPr>
            <w:r>
              <w:rPr>
                <w:noProof/>
              </w:rPr>
              <w:drawing>
                <wp:inline distT="0" distB="0" distL="0" distR="0">
                  <wp:extent cx="676275" cy="876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007CF7" w:rsidRDefault="00007CF7" w:rsidP="000D1D89">
            <w:pPr>
              <w:snapToGrid w:val="0"/>
              <w:jc w:val="center"/>
              <w:rPr>
                <w:rFonts w:ascii="Arial Cyr Chuv" w:hAnsi="Arial Cyr Chuv" w:cs="Arial Cyr Chuv"/>
                <w:b/>
                <w:bCs/>
                <w:iCs/>
                <w:sz w:val="26"/>
                <w:szCs w:val="26"/>
              </w:rPr>
            </w:pPr>
          </w:p>
          <w:p w:rsidR="00007CF7" w:rsidRDefault="00007CF7" w:rsidP="000D1D89">
            <w:pPr>
              <w:jc w:val="center"/>
              <w:rPr>
                <w:rFonts w:ascii="Arial Cyr Chuv" w:hAnsi="Arial Cyr Chuv" w:cs="Arial Cyr Chuv"/>
                <w:b/>
                <w:bCs/>
                <w:sz w:val="26"/>
                <w:szCs w:val="26"/>
              </w:rPr>
            </w:pPr>
            <w:proofErr w:type="gramStart"/>
            <w:r>
              <w:rPr>
                <w:rFonts w:ascii="Arial Cyr Chuv" w:hAnsi="Arial Cyr Chuv" w:cs="Arial Cyr Chuv"/>
                <w:b/>
                <w:bCs/>
                <w:iCs/>
                <w:sz w:val="26"/>
                <w:szCs w:val="26"/>
              </w:rPr>
              <w:t>Чувашская  Республика</w:t>
            </w:r>
            <w:proofErr w:type="gramEnd"/>
          </w:p>
          <w:p w:rsidR="00007CF7" w:rsidRDefault="00007CF7" w:rsidP="000D1D89">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007CF7" w:rsidRDefault="00007CF7" w:rsidP="000D1D89">
            <w:pPr>
              <w:jc w:val="center"/>
              <w:rPr>
                <w:sz w:val="16"/>
                <w:szCs w:val="16"/>
              </w:rPr>
            </w:pPr>
            <w:r>
              <w:rPr>
                <w:rFonts w:ascii="Arial Cyr Chuv" w:hAnsi="Arial Cyr Chuv" w:cs="Arial Cyr Chuv"/>
                <w:b/>
                <w:bCs/>
                <w:sz w:val="26"/>
                <w:szCs w:val="26"/>
              </w:rPr>
              <w:t>муниципальный округ</w:t>
            </w:r>
          </w:p>
          <w:p w:rsidR="00007CF7" w:rsidRDefault="00007CF7" w:rsidP="000D1D89">
            <w:pPr>
              <w:jc w:val="center"/>
              <w:rPr>
                <w:sz w:val="16"/>
                <w:szCs w:val="16"/>
              </w:rPr>
            </w:pPr>
          </w:p>
          <w:p w:rsidR="00007CF7" w:rsidRDefault="00007CF7" w:rsidP="000D1D89">
            <w:pPr>
              <w:jc w:val="center"/>
              <w:rPr>
                <w:rFonts w:ascii="Arial Cyr Chuv" w:hAnsi="Arial Cyr Chuv" w:cs="Arial Cyr Chuv"/>
                <w:b/>
                <w:bCs/>
                <w:sz w:val="26"/>
                <w:szCs w:val="26"/>
              </w:rPr>
            </w:pPr>
            <w:r>
              <w:rPr>
                <w:rFonts w:ascii="Arial Cyr Chuv" w:hAnsi="Arial Cyr Chuv" w:cs="Arial Cyr Chuv"/>
                <w:b/>
                <w:bCs/>
                <w:sz w:val="26"/>
                <w:szCs w:val="26"/>
              </w:rPr>
              <w:t xml:space="preserve">Администрация  </w:t>
            </w:r>
          </w:p>
          <w:p w:rsidR="00007CF7" w:rsidRDefault="00007CF7" w:rsidP="000D1D89">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007CF7" w:rsidRDefault="00007CF7" w:rsidP="000D1D89">
            <w:pPr>
              <w:jc w:val="center"/>
              <w:rPr>
                <w:b/>
                <w:sz w:val="26"/>
              </w:rPr>
            </w:pPr>
            <w:r>
              <w:rPr>
                <w:rFonts w:ascii="Arial Cyr Chuv" w:hAnsi="Arial Cyr Chuv" w:cs="Arial Cyr Chuv"/>
                <w:b/>
                <w:bCs/>
                <w:sz w:val="26"/>
                <w:szCs w:val="26"/>
              </w:rPr>
              <w:t>муниципального округа</w:t>
            </w:r>
          </w:p>
          <w:p w:rsidR="00007CF7" w:rsidRDefault="00007CF7" w:rsidP="000D1D89">
            <w:pPr>
              <w:jc w:val="center"/>
              <w:rPr>
                <w:b/>
                <w:sz w:val="26"/>
              </w:rPr>
            </w:pPr>
            <w:r>
              <w:rPr>
                <w:b/>
                <w:sz w:val="26"/>
              </w:rPr>
              <w:t>ПОСТАНОВЛЕНИЕ</w:t>
            </w:r>
          </w:p>
          <w:p w:rsidR="00007CF7" w:rsidRDefault="00007CF7" w:rsidP="000D1D89">
            <w:pPr>
              <w:jc w:val="center"/>
              <w:rPr>
                <w:b/>
                <w:sz w:val="26"/>
              </w:rPr>
            </w:pPr>
          </w:p>
          <w:p w:rsidR="00007CF7" w:rsidRDefault="00007CF7" w:rsidP="000D1D89">
            <w:pPr>
              <w:jc w:val="center"/>
              <w:rPr>
                <w:sz w:val="16"/>
                <w:szCs w:val="16"/>
              </w:rPr>
            </w:pPr>
            <w:r>
              <w:t xml:space="preserve">«21» января 2025 г. №48      </w:t>
            </w:r>
          </w:p>
          <w:p w:rsidR="00007CF7" w:rsidRDefault="00007CF7" w:rsidP="000D1D89">
            <w:pPr>
              <w:jc w:val="center"/>
              <w:rPr>
                <w:sz w:val="16"/>
                <w:szCs w:val="16"/>
              </w:rPr>
            </w:pPr>
          </w:p>
          <w:p w:rsidR="00007CF7" w:rsidRDefault="00007CF7" w:rsidP="000D1D89">
            <w:pPr>
              <w:jc w:val="center"/>
            </w:pPr>
            <w:r>
              <w:rPr>
                <w:sz w:val="18"/>
                <w:szCs w:val="18"/>
              </w:rPr>
              <w:t>село Яльчики</w:t>
            </w:r>
          </w:p>
        </w:tc>
      </w:tr>
    </w:tbl>
    <w:p w:rsidR="00007CF7" w:rsidRPr="001A24D3" w:rsidRDefault="00007CF7" w:rsidP="00007CF7">
      <w:pPr>
        <w:rPr>
          <w:sz w:val="28"/>
          <w:szCs w:val="28"/>
        </w:rPr>
      </w:pPr>
      <w:r w:rsidRPr="001A24D3">
        <w:rPr>
          <w:sz w:val="28"/>
          <w:szCs w:val="28"/>
        </w:rPr>
        <w:t xml:space="preserve">О внесении изменений в постановление </w:t>
      </w:r>
    </w:p>
    <w:p w:rsidR="00007CF7" w:rsidRPr="001A24D3" w:rsidRDefault="00007CF7" w:rsidP="00007CF7">
      <w:pPr>
        <w:rPr>
          <w:sz w:val="28"/>
          <w:szCs w:val="28"/>
        </w:rPr>
      </w:pPr>
      <w:r w:rsidRPr="001A24D3">
        <w:rPr>
          <w:sz w:val="28"/>
          <w:szCs w:val="28"/>
        </w:rPr>
        <w:t xml:space="preserve">администрации Яльчикского муниципального </w:t>
      </w:r>
    </w:p>
    <w:p w:rsidR="00007CF7" w:rsidRPr="001A24D3" w:rsidRDefault="00007CF7" w:rsidP="00007CF7">
      <w:pPr>
        <w:rPr>
          <w:sz w:val="28"/>
          <w:szCs w:val="28"/>
        </w:rPr>
      </w:pPr>
      <w:r w:rsidRPr="001A24D3">
        <w:rPr>
          <w:sz w:val="28"/>
          <w:szCs w:val="28"/>
        </w:rPr>
        <w:t xml:space="preserve">округа Чувашской Республики </w:t>
      </w:r>
    </w:p>
    <w:p w:rsidR="00007CF7" w:rsidRPr="001A24D3" w:rsidRDefault="00007CF7" w:rsidP="00007CF7">
      <w:pPr>
        <w:rPr>
          <w:sz w:val="28"/>
          <w:szCs w:val="28"/>
        </w:rPr>
      </w:pPr>
      <w:r w:rsidRPr="001A24D3">
        <w:rPr>
          <w:sz w:val="28"/>
          <w:szCs w:val="28"/>
        </w:rPr>
        <w:t xml:space="preserve">от 30 декабря 2022 </w:t>
      </w:r>
      <w:proofErr w:type="gramStart"/>
      <w:r w:rsidRPr="001A24D3">
        <w:rPr>
          <w:sz w:val="28"/>
          <w:szCs w:val="28"/>
        </w:rPr>
        <w:t>года  №</w:t>
      </w:r>
      <w:proofErr w:type="gramEnd"/>
      <w:r w:rsidRPr="001A24D3">
        <w:rPr>
          <w:sz w:val="28"/>
          <w:szCs w:val="28"/>
        </w:rPr>
        <w:t xml:space="preserve"> 73</w:t>
      </w:r>
    </w:p>
    <w:p w:rsidR="00007CF7" w:rsidRDefault="00007CF7" w:rsidP="00007CF7">
      <w:pPr>
        <w:widowControl w:val="0"/>
        <w:spacing w:line="317" w:lineRule="exact"/>
        <w:ind w:left="60" w:right="40"/>
        <w:rPr>
          <w:color w:val="000000"/>
          <w:sz w:val="26"/>
          <w:szCs w:val="26"/>
          <w:lang w:bidi="ru-RU"/>
        </w:rPr>
      </w:pPr>
    </w:p>
    <w:p w:rsidR="00007CF7" w:rsidRDefault="00007CF7" w:rsidP="00007CF7"/>
    <w:p w:rsidR="00007CF7" w:rsidRPr="00A81947" w:rsidRDefault="00007CF7" w:rsidP="00007CF7">
      <w:pPr>
        <w:tabs>
          <w:tab w:val="left" w:pos="360"/>
        </w:tabs>
        <w:ind w:firstLine="567"/>
        <w:jc w:val="both"/>
        <w:rPr>
          <w:sz w:val="28"/>
          <w:szCs w:val="28"/>
        </w:rPr>
      </w:pPr>
      <w:r w:rsidRPr="00A81947">
        <w:rPr>
          <w:sz w:val="28"/>
          <w:szCs w:val="28"/>
        </w:rPr>
        <w:lastRenderedPageBreak/>
        <w:t xml:space="preserve">В соответствии с Законом Чувашской Республики от 25.12.2024 № 98 «О внесении изменений в статью 14 </w:t>
      </w:r>
      <w:r>
        <w:rPr>
          <w:sz w:val="28"/>
          <w:szCs w:val="28"/>
        </w:rPr>
        <w:t>З</w:t>
      </w:r>
      <w:r w:rsidRPr="00A81947">
        <w:rPr>
          <w:sz w:val="28"/>
          <w:szCs w:val="28"/>
        </w:rPr>
        <w:t>акона Чувашской Республики «Об образовании в Чувашской Республике</w:t>
      </w:r>
      <w:r w:rsidRPr="00A81947">
        <w:t xml:space="preserve">» </w:t>
      </w:r>
      <w:r w:rsidRPr="00A81947">
        <w:rPr>
          <w:sz w:val="28"/>
          <w:szCs w:val="28"/>
        </w:rPr>
        <w:t xml:space="preserve">администрация Яльчикского муниципального округа Чувашской </w:t>
      </w:r>
      <w:proofErr w:type="gramStart"/>
      <w:r w:rsidRPr="00A81947">
        <w:rPr>
          <w:sz w:val="28"/>
          <w:szCs w:val="28"/>
        </w:rPr>
        <w:t>Республики  п</w:t>
      </w:r>
      <w:proofErr w:type="gramEnd"/>
      <w:r w:rsidRPr="00A81947">
        <w:rPr>
          <w:sz w:val="28"/>
          <w:szCs w:val="28"/>
        </w:rPr>
        <w:t xml:space="preserve"> о с т а н о в л я е т:</w:t>
      </w:r>
    </w:p>
    <w:p w:rsidR="00007CF7" w:rsidRPr="00187CA8" w:rsidRDefault="00007CF7" w:rsidP="00007CF7">
      <w:pPr>
        <w:widowControl w:val="0"/>
        <w:ind w:firstLine="709"/>
        <w:jc w:val="both"/>
        <w:rPr>
          <w:color w:val="000000"/>
          <w:sz w:val="28"/>
          <w:szCs w:val="28"/>
          <w:lang w:bidi="ru-RU"/>
        </w:rPr>
      </w:pPr>
      <w:r>
        <w:rPr>
          <w:color w:val="000000"/>
          <w:sz w:val="28"/>
          <w:szCs w:val="28"/>
          <w:lang w:bidi="ru-RU"/>
        </w:rPr>
        <w:t xml:space="preserve">1. </w:t>
      </w:r>
      <w:r w:rsidRPr="00187CA8">
        <w:rPr>
          <w:color w:val="000000"/>
          <w:sz w:val="28"/>
          <w:szCs w:val="28"/>
          <w:lang w:bidi="ru-RU"/>
        </w:rPr>
        <w:t>Внести в постановление администрации Яльчикского муниципального ок</w:t>
      </w:r>
      <w:r>
        <w:rPr>
          <w:color w:val="000000"/>
          <w:sz w:val="28"/>
          <w:szCs w:val="28"/>
          <w:lang w:bidi="ru-RU"/>
        </w:rPr>
        <w:t xml:space="preserve">руга Чувашской Республики от 30.12.2022 </w:t>
      </w:r>
      <w:r w:rsidRPr="00187CA8">
        <w:rPr>
          <w:color w:val="000000"/>
          <w:sz w:val="28"/>
          <w:szCs w:val="28"/>
          <w:lang w:bidi="ru-RU"/>
        </w:rPr>
        <w:t>№ 73 «Об установлении родительской платы за содержание ребенка (присмотр и уход за ребенком) в муниципальных бюджетных образовательных учреждениях Яльчикского муниципального округа Чувашской Республики, реализующих программу дошкольного образования» следующие изменени</w:t>
      </w:r>
      <w:r>
        <w:rPr>
          <w:color w:val="000000"/>
          <w:sz w:val="28"/>
          <w:szCs w:val="28"/>
          <w:lang w:bidi="ru-RU"/>
        </w:rPr>
        <w:t>е</w:t>
      </w:r>
      <w:r w:rsidRPr="00187CA8">
        <w:rPr>
          <w:color w:val="000000"/>
          <w:sz w:val="28"/>
          <w:szCs w:val="28"/>
          <w:lang w:bidi="ru-RU"/>
        </w:rPr>
        <w:t>:</w:t>
      </w:r>
    </w:p>
    <w:p w:rsidR="00007CF7" w:rsidRDefault="00007CF7" w:rsidP="00007CF7">
      <w:pPr>
        <w:widowControl w:val="0"/>
        <w:ind w:firstLine="709"/>
        <w:jc w:val="both"/>
        <w:rPr>
          <w:color w:val="000000"/>
          <w:sz w:val="28"/>
          <w:szCs w:val="28"/>
          <w:lang w:bidi="ru-RU"/>
        </w:rPr>
      </w:pPr>
      <w:r>
        <w:rPr>
          <w:color w:val="000000"/>
          <w:sz w:val="28"/>
          <w:szCs w:val="28"/>
          <w:lang w:bidi="ru-RU"/>
        </w:rPr>
        <w:t>1.1.</w:t>
      </w:r>
      <w:r w:rsidRPr="00187CA8">
        <w:rPr>
          <w:color w:val="000000"/>
          <w:sz w:val="28"/>
          <w:szCs w:val="28"/>
          <w:lang w:bidi="ru-RU"/>
        </w:rPr>
        <w:t xml:space="preserve">  Пункт 2 постановления изложить в следующей редакции: </w:t>
      </w:r>
    </w:p>
    <w:p w:rsidR="00007CF7" w:rsidRPr="00187CA8" w:rsidRDefault="00007CF7" w:rsidP="00007CF7">
      <w:pPr>
        <w:widowControl w:val="0"/>
        <w:ind w:firstLine="709"/>
        <w:jc w:val="both"/>
        <w:rPr>
          <w:color w:val="000000"/>
          <w:sz w:val="28"/>
          <w:szCs w:val="28"/>
          <w:lang w:bidi="ru-RU"/>
        </w:rPr>
      </w:pPr>
      <w:r w:rsidRPr="00187CA8">
        <w:rPr>
          <w:color w:val="000000"/>
          <w:sz w:val="28"/>
          <w:szCs w:val="28"/>
          <w:lang w:bidi="ru-RU"/>
        </w:rPr>
        <w:t xml:space="preserve">«2. </w:t>
      </w:r>
      <w:r w:rsidRPr="00187CA8">
        <w:rPr>
          <w:sz w:val="28"/>
          <w:szCs w:val="28"/>
        </w:rPr>
        <w:t xml:space="preserve">Не взимать родительскую плату за присмотр и уход за детьми, </w:t>
      </w:r>
      <w:r w:rsidRPr="00187CA8">
        <w:rPr>
          <w:color w:val="000000"/>
          <w:sz w:val="28"/>
          <w:szCs w:val="28"/>
          <w:lang w:bidi="ru-RU"/>
        </w:rPr>
        <w:t>обучающимися в образовательных организациях Яльчикского муниципального округа Чувашской Республики, реализующих образовательную программу дошкольного образования</w:t>
      </w:r>
      <w:r w:rsidRPr="00187CA8">
        <w:rPr>
          <w:sz w:val="28"/>
          <w:szCs w:val="28"/>
        </w:rPr>
        <w:t>:</w:t>
      </w:r>
    </w:p>
    <w:p w:rsidR="00007CF7" w:rsidRPr="00187CA8" w:rsidRDefault="00007CF7" w:rsidP="00007CF7">
      <w:pPr>
        <w:shd w:val="clear" w:color="auto" w:fill="FFFFFF"/>
        <w:ind w:firstLine="709"/>
        <w:jc w:val="both"/>
        <w:rPr>
          <w:sz w:val="28"/>
          <w:szCs w:val="28"/>
        </w:rPr>
      </w:pPr>
      <w:r w:rsidRPr="00187CA8">
        <w:rPr>
          <w:sz w:val="28"/>
          <w:szCs w:val="28"/>
        </w:rPr>
        <w:t>- детьми-инвалидами;</w:t>
      </w:r>
    </w:p>
    <w:p w:rsidR="00007CF7" w:rsidRPr="00187CA8" w:rsidRDefault="00007CF7" w:rsidP="00007CF7">
      <w:pPr>
        <w:shd w:val="clear" w:color="auto" w:fill="FFFFFF"/>
        <w:ind w:firstLine="709"/>
        <w:jc w:val="both"/>
        <w:rPr>
          <w:sz w:val="28"/>
          <w:szCs w:val="28"/>
        </w:rPr>
      </w:pPr>
      <w:r w:rsidRPr="00187CA8">
        <w:rPr>
          <w:sz w:val="28"/>
          <w:szCs w:val="28"/>
        </w:rPr>
        <w:t>- детьми-сиротами;</w:t>
      </w:r>
    </w:p>
    <w:p w:rsidR="00007CF7" w:rsidRPr="00187CA8" w:rsidRDefault="00007CF7" w:rsidP="00007CF7">
      <w:pPr>
        <w:shd w:val="clear" w:color="auto" w:fill="FFFFFF"/>
        <w:ind w:firstLine="709"/>
        <w:jc w:val="both"/>
        <w:rPr>
          <w:sz w:val="28"/>
          <w:szCs w:val="28"/>
        </w:rPr>
      </w:pPr>
      <w:r w:rsidRPr="00187CA8">
        <w:rPr>
          <w:sz w:val="28"/>
          <w:szCs w:val="28"/>
        </w:rPr>
        <w:t>- детьми, оставшимися без попечения родителей;</w:t>
      </w:r>
    </w:p>
    <w:p w:rsidR="00007CF7" w:rsidRPr="00187CA8" w:rsidRDefault="00007CF7" w:rsidP="00007CF7">
      <w:pPr>
        <w:shd w:val="clear" w:color="auto" w:fill="FFFFFF"/>
        <w:ind w:firstLine="709"/>
        <w:jc w:val="both"/>
        <w:rPr>
          <w:sz w:val="28"/>
          <w:szCs w:val="28"/>
        </w:rPr>
      </w:pPr>
      <w:r w:rsidRPr="00187CA8">
        <w:rPr>
          <w:sz w:val="28"/>
          <w:szCs w:val="28"/>
        </w:rPr>
        <w:t>- детьми с ограниченными возможностями здоровья;</w:t>
      </w:r>
    </w:p>
    <w:p w:rsidR="00007CF7" w:rsidRPr="00187CA8" w:rsidRDefault="00007CF7" w:rsidP="00007CF7">
      <w:pPr>
        <w:shd w:val="clear" w:color="auto" w:fill="FFFFFF"/>
        <w:ind w:firstLine="709"/>
        <w:jc w:val="both"/>
        <w:rPr>
          <w:sz w:val="28"/>
          <w:szCs w:val="28"/>
        </w:rPr>
      </w:pPr>
      <w:r w:rsidRPr="00187CA8">
        <w:rPr>
          <w:sz w:val="28"/>
          <w:szCs w:val="28"/>
        </w:rPr>
        <w:t>- детьми из семей в социально опасном положении;</w:t>
      </w:r>
    </w:p>
    <w:p w:rsidR="00007CF7" w:rsidRPr="00187CA8" w:rsidRDefault="00007CF7" w:rsidP="00007CF7">
      <w:pPr>
        <w:shd w:val="clear" w:color="auto" w:fill="FFFFFF"/>
        <w:ind w:firstLine="709"/>
        <w:jc w:val="both"/>
        <w:rPr>
          <w:sz w:val="28"/>
          <w:szCs w:val="28"/>
        </w:rPr>
      </w:pPr>
      <w:r w:rsidRPr="00187CA8">
        <w:rPr>
          <w:sz w:val="28"/>
          <w:szCs w:val="28"/>
        </w:rPr>
        <w:t>- детьми с туберкулезной интоксикацией;</w:t>
      </w:r>
    </w:p>
    <w:p w:rsidR="00007CF7" w:rsidRPr="00030E4B" w:rsidRDefault="00007CF7" w:rsidP="00007CF7">
      <w:pPr>
        <w:shd w:val="clear" w:color="auto" w:fill="FFFFFF"/>
        <w:ind w:firstLine="709"/>
        <w:jc w:val="both"/>
        <w:rPr>
          <w:color w:val="000000"/>
          <w:sz w:val="28"/>
          <w:szCs w:val="28"/>
          <w:lang w:eastAsia="en-US"/>
        </w:rPr>
      </w:pPr>
      <w:r>
        <w:rPr>
          <w:sz w:val="28"/>
          <w:szCs w:val="28"/>
        </w:rPr>
        <w:t xml:space="preserve">- детьми, </w:t>
      </w:r>
      <w:r w:rsidRPr="00030E4B">
        <w:rPr>
          <w:color w:val="000000"/>
          <w:sz w:val="28"/>
          <w:szCs w:val="28"/>
          <w:lang w:eastAsia="en-US"/>
        </w:rPr>
        <w:t>являющим</w:t>
      </w:r>
      <w:r>
        <w:rPr>
          <w:color w:val="000000"/>
          <w:sz w:val="28"/>
          <w:szCs w:val="28"/>
          <w:lang w:eastAsia="en-US"/>
        </w:rPr>
        <w:t>и</w:t>
      </w:r>
      <w:r w:rsidRPr="00030E4B">
        <w:rPr>
          <w:color w:val="000000"/>
          <w:sz w:val="28"/>
          <w:szCs w:val="28"/>
          <w:lang w:eastAsia="en-US"/>
        </w:rPr>
        <w:t>ся членами семей</w:t>
      </w:r>
      <w:r w:rsidRPr="00A81947">
        <w:rPr>
          <w:color w:val="000000"/>
          <w:sz w:val="28"/>
          <w:szCs w:val="28"/>
          <w:lang w:eastAsia="en-US"/>
        </w:rPr>
        <w:t>:</w:t>
      </w:r>
      <w:r w:rsidRPr="00030E4B">
        <w:rPr>
          <w:color w:val="000000"/>
          <w:sz w:val="28"/>
          <w:szCs w:val="28"/>
          <w:lang w:eastAsia="en-US"/>
        </w:rPr>
        <w:t xml:space="preserve"> </w:t>
      </w:r>
    </w:p>
    <w:p w:rsidR="00007CF7" w:rsidRPr="00A81947" w:rsidRDefault="00007CF7" w:rsidP="00007CF7">
      <w:pPr>
        <w:widowControl w:val="0"/>
        <w:ind w:firstLine="540"/>
        <w:jc w:val="both"/>
        <w:rPr>
          <w:sz w:val="28"/>
          <w:szCs w:val="28"/>
        </w:rPr>
      </w:pPr>
      <w:r w:rsidRPr="00A81947">
        <w:rPr>
          <w:sz w:val="28"/>
          <w:szCs w:val="28"/>
        </w:rPr>
        <w:t xml:space="preserve">- </w:t>
      </w:r>
      <w:proofErr w:type="gramStart"/>
      <w:r w:rsidRPr="00A81947">
        <w:rPr>
          <w:sz w:val="28"/>
          <w:szCs w:val="28"/>
        </w:rPr>
        <w:t>граждан  Российской</w:t>
      </w:r>
      <w:proofErr w:type="gramEnd"/>
      <w:r w:rsidRPr="00A81947">
        <w:rPr>
          <w:sz w:val="28"/>
          <w:szCs w:val="28"/>
        </w:rPr>
        <w:t xml:space="preserve"> Федерации, проходящих военную службу в батальоне связи "</w:t>
      </w:r>
      <w:proofErr w:type="spellStart"/>
      <w:r w:rsidRPr="00A81947">
        <w:rPr>
          <w:sz w:val="28"/>
          <w:szCs w:val="28"/>
        </w:rPr>
        <w:t>Атал</w:t>
      </w:r>
      <w:proofErr w:type="spellEnd"/>
      <w:r w:rsidRPr="00A81947">
        <w:rPr>
          <w:sz w:val="28"/>
          <w:szCs w:val="28"/>
        </w:rPr>
        <w:t>",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w:t>
      </w:r>
    </w:p>
    <w:p w:rsidR="00007CF7" w:rsidRPr="00A81947" w:rsidRDefault="00007CF7" w:rsidP="00007CF7">
      <w:pPr>
        <w:autoSpaceDE w:val="0"/>
        <w:autoSpaceDN w:val="0"/>
        <w:adjustRightInd w:val="0"/>
        <w:ind w:firstLine="540"/>
        <w:jc w:val="both"/>
        <w:rPr>
          <w:color w:val="000000"/>
          <w:sz w:val="28"/>
          <w:szCs w:val="28"/>
        </w:rPr>
      </w:pPr>
      <w:r w:rsidRPr="00A81947">
        <w:rPr>
          <w:sz w:val="28"/>
          <w:szCs w:val="28"/>
        </w:rPr>
        <w:t xml:space="preserve">- </w:t>
      </w:r>
      <w:r w:rsidRPr="00A81947">
        <w:rPr>
          <w:color w:val="000000"/>
          <w:sz w:val="28"/>
          <w:szCs w:val="28"/>
        </w:rPr>
        <w:t>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007CF7" w:rsidRPr="00A81947" w:rsidRDefault="00007CF7" w:rsidP="00007CF7">
      <w:pPr>
        <w:autoSpaceDE w:val="0"/>
        <w:autoSpaceDN w:val="0"/>
        <w:adjustRightInd w:val="0"/>
        <w:ind w:firstLine="540"/>
        <w:jc w:val="both"/>
        <w:rPr>
          <w:color w:val="000000"/>
          <w:sz w:val="28"/>
          <w:szCs w:val="28"/>
        </w:rPr>
      </w:pPr>
      <w:r w:rsidRPr="00A81947">
        <w:rPr>
          <w:color w:val="000000"/>
          <w:sz w:val="28"/>
          <w:szCs w:val="28"/>
        </w:rPr>
        <w:t xml:space="preserve">- граждан Российской Федерации, призванных на военную службу по мобилизации в Вооруженные Силы Российской Федерации в соответствии с </w:t>
      </w:r>
      <w:hyperlink r:id="rId21" w:history="1">
        <w:r w:rsidRPr="00A81947">
          <w:rPr>
            <w:color w:val="000000"/>
            <w:sz w:val="28"/>
            <w:szCs w:val="28"/>
          </w:rPr>
          <w:t>Указом</w:t>
        </w:r>
      </w:hyperlink>
      <w:r w:rsidRPr="00A81947">
        <w:rPr>
          <w:color w:val="000000"/>
          <w:sz w:val="28"/>
          <w:szCs w:val="28"/>
        </w:rPr>
        <w:t xml:space="preserve"> Президента Российской Федерации от 21 сентября 2022 года </w:t>
      </w:r>
      <w:r>
        <w:rPr>
          <w:color w:val="000000"/>
          <w:sz w:val="28"/>
          <w:szCs w:val="28"/>
        </w:rPr>
        <w:t>№</w:t>
      </w:r>
      <w:r w:rsidRPr="00A81947">
        <w:rPr>
          <w:color w:val="000000"/>
          <w:sz w:val="28"/>
          <w:szCs w:val="28"/>
        </w:rPr>
        <w:t xml:space="preserve"> 647 </w:t>
      </w:r>
      <w:r>
        <w:rPr>
          <w:color w:val="000000"/>
          <w:sz w:val="28"/>
          <w:szCs w:val="28"/>
        </w:rPr>
        <w:t>«</w:t>
      </w:r>
      <w:r w:rsidRPr="00A81947">
        <w:rPr>
          <w:color w:val="000000"/>
          <w:sz w:val="28"/>
          <w:szCs w:val="28"/>
        </w:rPr>
        <w:t>Об объявлении частичной мобилизации в Российской Федерации</w:t>
      </w:r>
      <w:r>
        <w:rPr>
          <w:color w:val="000000"/>
          <w:sz w:val="28"/>
          <w:szCs w:val="28"/>
        </w:rPr>
        <w:t>»</w:t>
      </w:r>
      <w:r w:rsidRPr="00A81947">
        <w:rPr>
          <w:color w:val="000000"/>
          <w:sz w:val="28"/>
          <w:szCs w:val="28"/>
        </w:rPr>
        <w:t>, принимающих участие в специальной военной операции;</w:t>
      </w:r>
    </w:p>
    <w:p w:rsidR="00007CF7" w:rsidRPr="00A81947" w:rsidRDefault="00007CF7" w:rsidP="00007CF7">
      <w:pPr>
        <w:autoSpaceDE w:val="0"/>
        <w:autoSpaceDN w:val="0"/>
        <w:adjustRightInd w:val="0"/>
        <w:ind w:firstLine="540"/>
        <w:jc w:val="both"/>
        <w:rPr>
          <w:color w:val="000000"/>
          <w:sz w:val="28"/>
          <w:szCs w:val="28"/>
        </w:rPr>
      </w:pPr>
      <w:r w:rsidRPr="00A81947">
        <w:rPr>
          <w:color w:val="000000"/>
          <w:sz w:val="28"/>
          <w:szCs w:val="28"/>
        </w:rPr>
        <w:t>-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007CF7" w:rsidRPr="00A81947" w:rsidRDefault="00007CF7" w:rsidP="00007CF7">
      <w:pPr>
        <w:autoSpaceDE w:val="0"/>
        <w:autoSpaceDN w:val="0"/>
        <w:adjustRightInd w:val="0"/>
        <w:ind w:firstLine="540"/>
        <w:jc w:val="both"/>
        <w:rPr>
          <w:color w:val="000000"/>
          <w:sz w:val="28"/>
          <w:szCs w:val="28"/>
        </w:rPr>
      </w:pPr>
      <w:r w:rsidRPr="00A81947">
        <w:rPr>
          <w:color w:val="000000"/>
          <w:sz w:val="28"/>
          <w:szCs w:val="28"/>
        </w:rPr>
        <w:t xml:space="preserve">- граждан Российской Федерации, проходящих военную службу в Вооруженных Силах Российской Федерации по контракту, принимающих участие в специальной военной операции, а также проходящих военную службу по контракту в воинских частях, дислоцированных на территории </w:t>
      </w:r>
      <w:r w:rsidRPr="00A81947">
        <w:rPr>
          <w:color w:val="000000"/>
          <w:sz w:val="28"/>
          <w:szCs w:val="28"/>
        </w:rPr>
        <w:lastRenderedPageBreak/>
        <w:t>Чувашской Республики, принимающих участие в специальной военной операции;</w:t>
      </w:r>
    </w:p>
    <w:p w:rsidR="00007CF7" w:rsidRPr="00A81947" w:rsidRDefault="00007CF7" w:rsidP="00007CF7">
      <w:pPr>
        <w:autoSpaceDE w:val="0"/>
        <w:autoSpaceDN w:val="0"/>
        <w:adjustRightInd w:val="0"/>
        <w:ind w:firstLine="540"/>
        <w:jc w:val="both"/>
        <w:rPr>
          <w:color w:val="000000"/>
          <w:sz w:val="28"/>
          <w:szCs w:val="28"/>
        </w:rPr>
      </w:pPr>
      <w:r w:rsidRPr="00A81947">
        <w:rPr>
          <w:color w:val="000000"/>
          <w:sz w:val="28"/>
          <w:szCs w:val="28"/>
        </w:rPr>
        <w:t>- сотрудников территориальных органов федеральных государственных органов, расположенных на территории Чувашской Республики, принимающих участие</w:t>
      </w:r>
      <w:r>
        <w:rPr>
          <w:color w:val="000000"/>
          <w:sz w:val="28"/>
          <w:szCs w:val="28"/>
        </w:rPr>
        <w:t xml:space="preserve"> в специальной военной операции.</w:t>
      </w:r>
    </w:p>
    <w:p w:rsidR="00007CF7" w:rsidRPr="00725952" w:rsidRDefault="00007CF7" w:rsidP="00007CF7">
      <w:pPr>
        <w:jc w:val="both"/>
        <w:rPr>
          <w:color w:val="000000"/>
          <w:sz w:val="28"/>
          <w:szCs w:val="28"/>
          <w:lang w:eastAsia="en-US"/>
        </w:rPr>
      </w:pPr>
      <w:r w:rsidRPr="00A81947">
        <w:rPr>
          <w:color w:val="000000"/>
          <w:sz w:val="28"/>
          <w:szCs w:val="28"/>
          <w:lang w:eastAsia="en-US"/>
        </w:rPr>
        <w:t xml:space="preserve"> </w:t>
      </w:r>
      <w:r w:rsidRPr="00A81947">
        <w:rPr>
          <w:color w:val="000000"/>
          <w:sz w:val="28"/>
          <w:szCs w:val="28"/>
          <w:lang w:eastAsia="en-US"/>
        </w:rPr>
        <w:tab/>
      </w:r>
      <w:r w:rsidRPr="00030E4B">
        <w:rPr>
          <w:color w:val="000000"/>
          <w:sz w:val="28"/>
          <w:szCs w:val="28"/>
          <w:lang w:eastAsia="en-US"/>
        </w:rPr>
        <w:t>Указанная мера поддержки распространяется на членов семей участников специальной военной операции, погибших (умерших) в результате участия в специальной военной операции.</w:t>
      </w:r>
      <w:r>
        <w:rPr>
          <w:color w:val="000000"/>
          <w:sz w:val="28"/>
          <w:szCs w:val="28"/>
          <w:lang w:eastAsia="en-US"/>
        </w:rPr>
        <w:t>».</w:t>
      </w:r>
    </w:p>
    <w:p w:rsidR="00007CF7" w:rsidRDefault="00007CF7" w:rsidP="00007CF7">
      <w:pPr>
        <w:widowControl w:val="0"/>
        <w:ind w:firstLine="709"/>
        <w:jc w:val="both"/>
        <w:rPr>
          <w:color w:val="000000"/>
          <w:sz w:val="28"/>
          <w:szCs w:val="28"/>
          <w:lang w:bidi="ru-RU"/>
        </w:rPr>
      </w:pPr>
      <w:r>
        <w:rPr>
          <w:color w:val="000000"/>
          <w:sz w:val="28"/>
          <w:szCs w:val="28"/>
          <w:lang w:bidi="ru-RU"/>
        </w:rPr>
        <w:t>2</w:t>
      </w:r>
      <w:r w:rsidRPr="00187CA8">
        <w:rPr>
          <w:color w:val="000000"/>
          <w:sz w:val="28"/>
          <w:szCs w:val="28"/>
          <w:lang w:bidi="ru-RU"/>
        </w:rPr>
        <w:t xml:space="preserve">. </w:t>
      </w:r>
      <w:r w:rsidRPr="00187CA8">
        <w:rPr>
          <w:sz w:val="28"/>
          <w:szCs w:val="28"/>
          <w:lang w:bidi="ru-RU"/>
        </w:rPr>
        <w:t xml:space="preserve">Контроль за исполнением настоящего постановления возложить на отдел образования и молодежной политики администрации Яльчикского </w:t>
      </w:r>
      <w:r>
        <w:rPr>
          <w:sz w:val="28"/>
          <w:szCs w:val="28"/>
          <w:lang w:bidi="ru-RU"/>
        </w:rPr>
        <w:t xml:space="preserve">муниципального округа </w:t>
      </w:r>
      <w:r w:rsidRPr="00187CA8">
        <w:rPr>
          <w:sz w:val="28"/>
          <w:szCs w:val="28"/>
          <w:lang w:bidi="ru-RU"/>
        </w:rPr>
        <w:t>Чувашской Республики</w:t>
      </w:r>
    </w:p>
    <w:p w:rsidR="00007CF7" w:rsidRPr="00800FD8" w:rsidRDefault="00007CF7" w:rsidP="00007CF7">
      <w:pPr>
        <w:tabs>
          <w:tab w:val="left" w:pos="0"/>
        </w:tabs>
        <w:ind w:firstLine="567"/>
        <w:jc w:val="both"/>
        <w:rPr>
          <w:sz w:val="28"/>
          <w:szCs w:val="28"/>
        </w:rPr>
      </w:pPr>
      <w:r>
        <w:rPr>
          <w:sz w:val="28"/>
          <w:szCs w:val="28"/>
          <w:lang w:bidi="ru-RU"/>
        </w:rPr>
        <w:t xml:space="preserve">  3</w:t>
      </w:r>
      <w:r w:rsidRPr="00187CA8">
        <w:rPr>
          <w:sz w:val="28"/>
          <w:szCs w:val="28"/>
          <w:lang w:bidi="ru-RU"/>
        </w:rPr>
        <w:t>.</w:t>
      </w:r>
      <w:r w:rsidRPr="00800FD8">
        <w:rPr>
          <w:sz w:val="28"/>
          <w:szCs w:val="28"/>
        </w:rPr>
        <w:t xml:space="preserve"> </w:t>
      </w:r>
      <w:r w:rsidRPr="00800FD8">
        <w:rPr>
          <w:rFonts w:eastAsia="Calibri"/>
          <w:sz w:val="28"/>
          <w:szCs w:val="28"/>
          <w:lang w:eastAsia="en-US"/>
        </w:rPr>
        <w:t xml:space="preserve">Настоящее постановление вступает в силу </w:t>
      </w:r>
      <w:r>
        <w:rPr>
          <w:rFonts w:eastAsia="Calibri"/>
          <w:sz w:val="28"/>
          <w:szCs w:val="28"/>
          <w:lang w:eastAsia="en-US"/>
        </w:rPr>
        <w:t xml:space="preserve">после его официального опубликования </w:t>
      </w:r>
      <w:r w:rsidRPr="00800FD8">
        <w:rPr>
          <w:rFonts w:eastAsia="Calibri"/>
          <w:sz w:val="28"/>
          <w:szCs w:val="28"/>
          <w:lang w:eastAsia="en-US"/>
        </w:rPr>
        <w:t>и распространяется на правоотношения, возникшие с 01.01.2025.</w:t>
      </w:r>
    </w:p>
    <w:p w:rsidR="00007CF7" w:rsidRDefault="00007CF7" w:rsidP="00007CF7">
      <w:pPr>
        <w:widowControl w:val="0"/>
        <w:ind w:firstLine="709"/>
        <w:jc w:val="both"/>
        <w:rPr>
          <w:sz w:val="28"/>
          <w:szCs w:val="28"/>
        </w:rPr>
      </w:pPr>
    </w:p>
    <w:p w:rsidR="00007CF7" w:rsidRDefault="00007CF7" w:rsidP="00007CF7">
      <w:pPr>
        <w:widowControl w:val="0"/>
        <w:jc w:val="both"/>
        <w:rPr>
          <w:sz w:val="28"/>
          <w:szCs w:val="28"/>
        </w:rPr>
      </w:pPr>
    </w:p>
    <w:p w:rsidR="00007CF7" w:rsidRDefault="00007CF7" w:rsidP="00007CF7">
      <w:pPr>
        <w:widowControl w:val="0"/>
        <w:jc w:val="both"/>
        <w:rPr>
          <w:sz w:val="28"/>
          <w:szCs w:val="28"/>
        </w:rPr>
      </w:pPr>
    </w:p>
    <w:p w:rsidR="00007CF7" w:rsidRPr="00187CA8" w:rsidRDefault="00007CF7" w:rsidP="00007CF7">
      <w:pPr>
        <w:widowControl w:val="0"/>
        <w:jc w:val="both"/>
        <w:rPr>
          <w:color w:val="000000"/>
          <w:sz w:val="28"/>
          <w:szCs w:val="28"/>
          <w:lang w:bidi="ru-RU"/>
        </w:rPr>
      </w:pPr>
      <w:r w:rsidRPr="00187CA8">
        <w:rPr>
          <w:sz w:val="28"/>
          <w:szCs w:val="28"/>
        </w:rPr>
        <w:t xml:space="preserve">Глава Яльчикского </w:t>
      </w:r>
    </w:p>
    <w:p w:rsidR="00007CF7" w:rsidRPr="00187CA8" w:rsidRDefault="00007CF7" w:rsidP="00007CF7">
      <w:pPr>
        <w:widowControl w:val="0"/>
        <w:jc w:val="both"/>
        <w:rPr>
          <w:sz w:val="28"/>
          <w:szCs w:val="28"/>
        </w:rPr>
      </w:pPr>
      <w:r w:rsidRPr="00187CA8">
        <w:rPr>
          <w:color w:val="000000"/>
          <w:sz w:val="28"/>
          <w:szCs w:val="28"/>
          <w:lang w:bidi="ru-RU"/>
        </w:rPr>
        <w:t>муниципального округа</w:t>
      </w:r>
      <w:r w:rsidRPr="00187CA8">
        <w:rPr>
          <w:sz w:val="28"/>
          <w:szCs w:val="28"/>
        </w:rPr>
        <w:t xml:space="preserve"> </w:t>
      </w:r>
    </w:p>
    <w:p w:rsidR="00007CF7" w:rsidRDefault="00007CF7" w:rsidP="00007CF7">
      <w:pPr>
        <w:jc w:val="both"/>
        <w:rPr>
          <w:color w:val="000000"/>
          <w:sz w:val="26"/>
          <w:szCs w:val="26"/>
          <w:lang w:bidi="ru-RU"/>
        </w:rPr>
      </w:pPr>
      <w:r w:rsidRPr="00187CA8">
        <w:rPr>
          <w:sz w:val="28"/>
          <w:szCs w:val="28"/>
        </w:rPr>
        <w:t xml:space="preserve">Чувашской Республики   </w:t>
      </w:r>
      <w:r>
        <w:rPr>
          <w:sz w:val="28"/>
          <w:szCs w:val="28"/>
        </w:rPr>
        <w:t xml:space="preserve">      </w:t>
      </w:r>
      <w:r w:rsidRPr="00187CA8">
        <w:rPr>
          <w:sz w:val="28"/>
          <w:szCs w:val="28"/>
        </w:rPr>
        <w:t xml:space="preserve">                                                              Л.В. Левый</w:t>
      </w:r>
    </w:p>
    <w:p w:rsidR="00007CF7" w:rsidRDefault="00007CF7" w:rsidP="00007CF7">
      <w:pPr>
        <w:rPr>
          <w:sz w:val="28"/>
          <w:szCs w:val="28"/>
        </w:rPr>
      </w:pPr>
    </w:p>
    <w:p w:rsidR="00007CF7" w:rsidRDefault="00007CF7" w:rsidP="00007CF7">
      <w:pPr>
        <w:rPr>
          <w:sz w:val="28"/>
          <w:szCs w:val="28"/>
        </w:rPr>
      </w:pPr>
    </w:p>
    <w:tbl>
      <w:tblPr>
        <w:tblW w:w="15058" w:type="dxa"/>
        <w:tblInd w:w="-1202" w:type="dxa"/>
        <w:tblLook w:val="01E0" w:firstRow="1" w:lastRow="1" w:firstColumn="1" w:lastColumn="1" w:noHBand="0" w:noVBand="0"/>
      </w:tblPr>
      <w:tblGrid>
        <w:gridCol w:w="4996"/>
        <w:gridCol w:w="1559"/>
        <w:gridCol w:w="8503"/>
      </w:tblGrid>
      <w:tr w:rsidR="00007CF7" w:rsidRPr="00F010CE" w:rsidTr="000D1D89">
        <w:tc>
          <w:tcPr>
            <w:tcW w:w="4996" w:type="dxa"/>
          </w:tcPr>
          <w:p w:rsidR="00007CF7" w:rsidRPr="00636BAF" w:rsidRDefault="00007CF7" w:rsidP="000D1D89">
            <w:pPr>
              <w:tabs>
                <w:tab w:val="left" w:pos="896"/>
              </w:tabs>
              <w:ind w:left="1060" w:right="74"/>
              <w:jc w:val="center"/>
              <w:rPr>
                <w:rFonts w:ascii="Arial Cyr Chuv" w:hAnsi="Arial Cyr Chuv"/>
                <w:b/>
                <w:bCs/>
                <w:iCs/>
              </w:rPr>
            </w:pPr>
            <w:proofErr w:type="spellStart"/>
            <w:r w:rsidRPr="00636BAF">
              <w:rPr>
                <w:rFonts w:ascii="Arial Cyr Chuv" w:hAnsi="Arial Cyr Chuv"/>
                <w:b/>
                <w:bCs/>
                <w:iCs/>
              </w:rPr>
              <w:t>Чёваш</w:t>
            </w:r>
            <w:proofErr w:type="spellEnd"/>
            <w:r w:rsidRPr="00636BAF">
              <w:rPr>
                <w:rFonts w:ascii="Arial Cyr Chuv" w:hAnsi="Arial Cyr Chuv"/>
                <w:b/>
                <w:bCs/>
                <w:iCs/>
              </w:rPr>
              <w:t xml:space="preserve"> Республики</w:t>
            </w:r>
          </w:p>
          <w:p w:rsidR="00007CF7" w:rsidRPr="00636BAF" w:rsidRDefault="00007CF7" w:rsidP="000D1D89">
            <w:pPr>
              <w:suppressAutoHyphens/>
              <w:ind w:left="-108" w:right="74"/>
              <w:jc w:val="center"/>
              <w:rPr>
                <w:rFonts w:ascii="Arial Cyr Chuv" w:hAnsi="Arial Cyr Chuv" w:cs="Arial Cyr Chuv"/>
                <w:b/>
                <w:bCs/>
                <w:lang w:eastAsia="zh-CN"/>
              </w:rPr>
            </w:pPr>
            <w:r w:rsidRPr="00636BAF">
              <w:rPr>
                <w:rFonts w:ascii="Arial Cyr Chuv" w:hAnsi="Arial Cyr Chuv" w:cs="Arial Cyr Chuv"/>
                <w:b/>
                <w:bCs/>
                <w:lang w:eastAsia="zh-CN"/>
              </w:rPr>
              <w:t xml:space="preserve">             </w:t>
            </w:r>
            <w:proofErr w:type="spellStart"/>
            <w:r w:rsidRPr="00636BAF">
              <w:rPr>
                <w:rFonts w:ascii="Arial Cyr Chuv" w:hAnsi="Arial Cyr Chuv" w:cs="Arial Cyr Chuv"/>
                <w:b/>
                <w:bCs/>
                <w:lang w:eastAsia="zh-CN"/>
              </w:rPr>
              <w:t>Елч.к</w:t>
            </w:r>
            <w:proofErr w:type="spellEnd"/>
            <w:r w:rsidRPr="00636BAF">
              <w:rPr>
                <w:rFonts w:ascii="Arial Cyr Chuv" w:hAnsi="Arial Cyr Chuv" w:cs="Arial Cyr Chuv"/>
                <w:b/>
                <w:bCs/>
                <w:lang w:eastAsia="zh-CN"/>
              </w:rPr>
              <w:t xml:space="preserve"> </w:t>
            </w:r>
            <w:proofErr w:type="spellStart"/>
            <w:r w:rsidRPr="00636BAF">
              <w:rPr>
                <w:rFonts w:ascii="Arial Cyr Chuv" w:hAnsi="Arial Cyr Chuv" w:cs="Arial Cyr Chuv"/>
                <w:b/>
                <w:bCs/>
                <w:lang w:eastAsia="zh-CN"/>
              </w:rPr>
              <w:t>муниципаллё</w:t>
            </w:r>
            <w:proofErr w:type="spellEnd"/>
          </w:p>
          <w:p w:rsidR="00007CF7" w:rsidRPr="00636BAF" w:rsidRDefault="00007CF7" w:rsidP="000D1D89">
            <w:pPr>
              <w:tabs>
                <w:tab w:val="left" w:pos="896"/>
              </w:tabs>
              <w:ind w:left="1060" w:right="74"/>
              <w:jc w:val="center"/>
              <w:rPr>
                <w:rFonts w:ascii="Arial Cyr Chuv" w:hAnsi="Arial Cyr Chuv" w:cs="Arial Cyr Chuv"/>
                <w:b/>
                <w:bCs/>
                <w:lang w:eastAsia="zh-CN"/>
              </w:rPr>
            </w:pPr>
            <w:r w:rsidRPr="00636BAF">
              <w:rPr>
                <w:rFonts w:ascii="Arial Cyr Chuv" w:hAnsi="Arial Cyr Chuv" w:cs="Arial Cyr Chuv"/>
                <w:b/>
                <w:bCs/>
                <w:lang w:eastAsia="zh-CN"/>
              </w:rPr>
              <w:t>округ.</w:t>
            </w:r>
          </w:p>
          <w:p w:rsidR="00007CF7" w:rsidRPr="00F010CE" w:rsidRDefault="00007CF7" w:rsidP="000D1D89">
            <w:pPr>
              <w:tabs>
                <w:tab w:val="left" w:pos="896"/>
              </w:tabs>
              <w:ind w:left="1060" w:right="74"/>
              <w:jc w:val="center"/>
              <w:rPr>
                <w:rFonts w:ascii="Arial Cyr Chuv" w:hAnsi="Arial Cyr Chuv"/>
                <w:b/>
                <w:bCs/>
                <w:iCs/>
              </w:rPr>
            </w:pPr>
          </w:p>
          <w:p w:rsidR="00007CF7" w:rsidRPr="00636BAF" w:rsidRDefault="00007CF7" w:rsidP="000D1D89">
            <w:pPr>
              <w:suppressAutoHyphens/>
              <w:ind w:left="-108" w:right="74"/>
              <w:jc w:val="center"/>
              <w:rPr>
                <w:rFonts w:ascii="Arial Cyr Chuv" w:hAnsi="Arial Cyr Chuv" w:cs="Arial Cyr Chuv"/>
                <w:b/>
                <w:bCs/>
                <w:lang w:eastAsia="zh-CN"/>
              </w:rPr>
            </w:pPr>
            <w:r>
              <w:rPr>
                <w:rFonts w:ascii="Arial Cyr Chuv" w:hAnsi="Arial Cyr Chuv" w:cs="Arial Cyr Chuv"/>
                <w:b/>
                <w:bCs/>
                <w:sz w:val="26"/>
                <w:szCs w:val="26"/>
                <w:lang w:eastAsia="zh-CN"/>
              </w:rPr>
              <w:t xml:space="preserve">            </w:t>
            </w:r>
            <w:proofErr w:type="spellStart"/>
            <w:r w:rsidRPr="00636BAF">
              <w:rPr>
                <w:rFonts w:ascii="Arial Cyr Chuv" w:hAnsi="Arial Cyr Chuv" w:cs="Arial Cyr Chuv"/>
                <w:b/>
                <w:bCs/>
                <w:lang w:eastAsia="zh-CN"/>
              </w:rPr>
              <w:t>Елч.к</w:t>
            </w:r>
            <w:proofErr w:type="spellEnd"/>
            <w:r w:rsidRPr="00636BAF">
              <w:rPr>
                <w:rFonts w:ascii="Arial Cyr Chuv" w:hAnsi="Arial Cyr Chuv" w:cs="Arial Cyr Chuv"/>
                <w:b/>
                <w:bCs/>
                <w:lang w:eastAsia="zh-CN"/>
              </w:rPr>
              <w:t xml:space="preserve"> </w:t>
            </w:r>
            <w:proofErr w:type="spellStart"/>
            <w:r w:rsidRPr="00636BAF">
              <w:rPr>
                <w:rFonts w:ascii="Arial Cyr Chuv" w:hAnsi="Arial Cyr Chuv" w:cs="Arial Cyr Chuv"/>
                <w:b/>
                <w:bCs/>
                <w:lang w:eastAsia="zh-CN"/>
              </w:rPr>
              <w:t>муниципаллё</w:t>
            </w:r>
            <w:proofErr w:type="spellEnd"/>
          </w:p>
          <w:p w:rsidR="00007CF7" w:rsidRPr="00636BAF" w:rsidRDefault="00007CF7" w:rsidP="000D1D89">
            <w:pPr>
              <w:tabs>
                <w:tab w:val="left" w:pos="896"/>
              </w:tabs>
              <w:spacing w:line="0" w:lineRule="atLeast"/>
              <w:ind w:left="1060" w:right="74"/>
              <w:contextualSpacing/>
              <w:jc w:val="center"/>
              <w:rPr>
                <w:rFonts w:ascii="Arial Cyr Chuv" w:hAnsi="Arial Cyr Chuv" w:cs="Arial Cyr Chuv"/>
                <w:b/>
                <w:bCs/>
                <w:lang w:eastAsia="zh-CN"/>
              </w:rPr>
            </w:pPr>
            <w:proofErr w:type="spellStart"/>
            <w:proofErr w:type="gramStart"/>
            <w:r w:rsidRPr="00636BAF">
              <w:rPr>
                <w:rFonts w:ascii="Arial Cyr Chuv" w:hAnsi="Arial Cyr Chuv" w:cs="Arial Cyr Chuv"/>
                <w:b/>
                <w:bCs/>
                <w:lang w:eastAsia="zh-CN"/>
              </w:rPr>
              <w:t>округ.н</w:t>
            </w:r>
            <w:proofErr w:type="spellEnd"/>
            <w:proofErr w:type="gramEnd"/>
          </w:p>
          <w:p w:rsidR="00007CF7" w:rsidRPr="00636BAF" w:rsidRDefault="00007CF7" w:rsidP="000D1D89">
            <w:pPr>
              <w:tabs>
                <w:tab w:val="left" w:pos="896"/>
              </w:tabs>
              <w:spacing w:line="0" w:lineRule="atLeast"/>
              <w:ind w:left="1060" w:right="74"/>
              <w:contextualSpacing/>
              <w:jc w:val="center"/>
              <w:rPr>
                <w:rFonts w:ascii="Arial Cyr Chuv" w:hAnsi="Arial Cyr Chuv"/>
                <w:b/>
                <w:bCs/>
              </w:rPr>
            </w:pPr>
            <w:r w:rsidRPr="00636BAF">
              <w:rPr>
                <w:rFonts w:ascii="Arial Cyr Chuv" w:hAnsi="Arial Cyr Chuv"/>
                <w:b/>
                <w:bCs/>
              </w:rPr>
              <w:t xml:space="preserve"> администраций.</w:t>
            </w:r>
          </w:p>
          <w:p w:rsidR="00007CF7" w:rsidRPr="00636BAF" w:rsidRDefault="00007CF7" w:rsidP="000D1D89">
            <w:pPr>
              <w:tabs>
                <w:tab w:val="left" w:pos="896"/>
              </w:tabs>
              <w:spacing w:line="0" w:lineRule="atLeast"/>
              <w:ind w:left="1060" w:right="74"/>
              <w:contextualSpacing/>
              <w:jc w:val="center"/>
            </w:pPr>
            <w:r w:rsidRPr="00636BAF">
              <w:rPr>
                <w:rFonts w:ascii="Arial Cyr Chuv" w:hAnsi="Arial Cyr Chuv"/>
                <w:b/>
              </w:rPr>
              <w:t>ЙЫШЁНУ</w:t>
            </w:r>
          </w:p>
          <w:p w:rsidR="00007CF7" w:rsidRPr="00E54563" w:rsidRDefault="00007CF7" w:rsidP="000D1D89">
            <w:pPr>
              <w:tabs>
                <w:tab w:val="left" w:pos="896"/>
              </w:tabs>
              <w:ind w:left="1060" w:right="74"/>
              <w:jc w:val="both"/>
              <w:rPr>
                <w:rFonts w:ascii="Arial Cyr Chuv" w:hAnsi="Arial Cyr Chuv"/>
              </w:rPr>
            </w:pPr>
            <w:r>
              <w:t xml:space="preserve">    </w:t>
            </w:r>
            <w:r w:rsidRPr="00E54563">
              <w:rPr>
                <w:rFonts w:ascii="Arial Cyr Chuv" w:hAnsi="Arial Cyr Chuv"/>
              </w:rPr>
              <w:t>202</w:t>
            </w:r>
            <w:r>
              <w:rPr>
                <w:rFonts w:ascii="Arial Cyr Chuv" w:hAnsi="Arial Cyr Chuv"/>
              </w:rPr>
              <w:t xml:space="preserve">5 </w:t>
            </w:r>
            <w:r w:rsidRPr="00E54563">
              <w:rPr>
                <w:rFonts w:ascii="Calibri" w:hAnsi="Calibri" w:cs="Calibri"/>
              </w:rPr>
              <w:t>ҫ</w:t>
            </w:r>
            <w:r>
              <w:rPr>
                <w:rFonts w:ascii="Calibri" w:hAnsi="Calibri" w:cs="Calibri"/>
              </w:rPr>
              <w:t>.</w:t>
            </w:r>
            <w:r w:rsidRPr="00E54563">
              <w:rPr>
                <w:rFonts w:ascii="Arial Cyr Chuv" w:hAnsi="Arial Cyr Chuv"/>
              </w:rPr>
              <w:t xml:space="preserve"> </w:t>
            </w:r>
            <w:proofErr w:type="spellStart"/>
            <w:proofErr w:type="gramStart"/>
            <w:r w:rsidRPr="00E54563">
              <w:rPr>
                <w:rFonts w:ascii="Arial Cyr Chuv" w:hAnsi="Arial Cyr Chuv"/>
              </w:rPr>
              <w:t>январ.н</w:t>
            </w:r>
            <w:proofErr w:type="spellEnd"/>
            <w:proofErr w:type="gramEnd"/>
            <w:r w:rsidRPr="00E54563">
              <w:rPr>
                <w:rFonts w:ascii="Arial Cyr Chuv" w:hAnsi="Arial Cyr Chuv"/>
              </w:rPr>
              <w:t xml:space="preserve"> 2</w:t>
            </w:r>
            <w:r>
              <w:rPr>
                <w:rFonts w:ascii="Arial Cyr Chuv" w:hAnsi="Arial Cyr Chuv"/>
              </w:rPr>
              <w:t>2</w:t>
            </w:r>
            <w:r w:rsidRPr="00E54563">
              <w:rPr>
                <w:rFonts w:ascii="Arial Cyr Chuv" w:hAnsi="Arial Cyr Chuv"/>
              </w:rPr>
              <w:t>-м.ш. №</w:t>
            </w:r>
            <w:r>
              <w:rPr>
                <w:rFonts w:ascii="Arial Cyr Chuv" w:hAnsi="Arial Cyr Chuv"/>
              </w:rPr>
              <w:t>57</w:t>
            </w:r>
          </w:p>
          <w:p w:rsidR="00007CF7" w:rsidRPr="00E54563" w:rsidRDefault="00007CF7" w:rsidP="000D1D89">
            <w:pPr>
              <w:tabs>
                <w:tab w:val="left" w:pos="896"/>
              </w:tabs>
              <w:spacing w:line="120" w:lineRule="atLeast"/>
              <w:ind w:left="1060"/>
              <w:jc w:val="center"/>
              <w:rPr>
                <w:rFonts w:ascii="Arial Cyr Chuv" w:hAnsi="Arial Cyr Chuv"/>
              </w:rPr>
            </w:pPr>
          </w:p>
          <w:p w:rsidR="00007CF7" w:rsidRPr="00F010CE" w:rsidRDefault="00007CF7" w:rsidP="000D1D89">
            <w:pPr>
              <w:tabs>
                <w:tab w:val="left" w:pos="896"/>
              </w:tabs>
              <w:spacing w:line="120" w:lineRule="atLeast"/>
              <w:ind w:left="1060"/>
              <w:jc w:val="center"/>
            </w:pPr>
            <w:r w:rsidRPr="00E54563">
              <w:rPr>
                <w:rFonts w:ascii="Arial Cyr Chuv" w:hAnsi="Arial Cyr Chuv"/>
              </w:rPr>
              <w:t xml:space="preserve">       </w:t>
            </w:r>
            <w:proofErr w:type="spellStart"/>
            <w:r w:rsidRPr="00E54563">
              <w:rPr>
                <w:rFonts w:ascii="Arial Cyr Chuv" w:hAnsi="Arial Cyr Chuv"/>
              </w:rPr>
              <w:t>Елч.к</w:t>
            </w:r>
            <w:proofErr w:type="spellEnd"/>
            <w:r w:rsidRPr="00E54563">
              <w:rPr>
                <w:rFonts w:ascii="Arial Cyr Chuv" w:hAnsi="Arial Cyr Chuv"/>
              </w:rPr>
              <w:t xml:space="preserve"> ял.</w:t>
            </w:r>
          </w:p>
        </w:tc>
        <w:tc>
          <w:tcPr>
            <w:tcW w:w="1559" w:type="dxa"/>
          </w:tcPr>
          <w:p w:rsidR="00007CF7" w:rsidRPr="00F010CE" w:rsidRDefault="00007CF7" w:rsidP="000D1D89">
            <w:pPr>
              <w:tabs>
                <w:tab w:val="left" w:pos="896"/>
              </w:tabs>
              <w:jc w:val="center"/>
            </w:pPr>
            <w:r w:rsidRPr="00F010CE">
              <w:rPr>
                <w:noProof/>
              </w:rPr>
              <w:drawing>
                <wp:inline distT="0" distB="0" distL="0" distR="0">
                  <wp:extent cx="714375" cy="923925"/>
                  <wp:effectExtent l="0" t="0" r="9525" b="9525"/>
                  <wp:docPr id="8" name="Рисунок 8"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503" w:type="dxa"/>
          </w:tcPr>
          <w:p w:rsidR="00007CF7" w:rsidRPr="00636BAF" w:rsidRDefault="00007CF7" w:rsidP="000D1D89">
            <w:pPr>
              <w:tabs>
                <w:tab w:val="left" w:pos="241"/>
                <w:tab w:val="left" w:pos="896"/>
              </w:tabs>
              <w:ind w:left="176" w:right="4786"/>
              <w:jc w:val="center"/>
              <w:rPr>
                <w:rFonts w:ascii="Arial Cyr Chuv" w:hAnsi="Arial Cyr Chuv"/>
                <w:b/>
                <w:bCs/>
                <w:iCs/>
              </w:rPr>
            </w:pPr>
            <w:proofErr w:type="gramStart"/>
            <w:r w:rsidRPr="00636BAF">
              <w:rPr>
                <w:rFonts w:ascii="Arial Cyr Chuv" w:hAnsi="Arial Cyr Chuv"/>
                <w:b/>
                <w:bCs/>
                <w:iCs/>
              </w:rPr>
              <w:t>Чувашская  Республика</w:t>
            </w:r>
            <w:proofErr w:type="gramEnd"/>
          </w:p>
          <w:p w:rsidR="00007CF7" w:rsidRPr="00636BAF" w:rsidRDefault="00007CF7" w:rsidP="000D1D89">
            <w:pPr>
              <w:tabs>
                <w:tab w:val="left" w:pos="317"/>
                <w:tab w:val="left" w:pos="896"/>
              </w:tabs>
              <w:spacing w:line="0" w:lineRule="atLeast"/>
              <w:ind w:left="176" w:right="4785"/>
              <w:contextualSpacing/>
              <w:jc w:val="center"/>
              <w:rPr>
                <w:rFonts w:ascii="Arial Cyr Chuv" w:hAnsi="Arial Cyr Chuv"/>
                <w:b/>
                <w:bCs/>
              </w:rPr>
            </w:pPr>
            <w:r w:rsidRPr="00636BAF">
              <w:rPr>
                <w:rFonts w:ascii="Arial Cyr Chuv" w:hAnsi="Arial Cyr Chuv"/>
                <w:b/>
                <w:bCs/>
              </w:rPr>
              <w:t>Яльчикский                                                                         муниципальный округ</w:t>
            </w:r>
          </w:p>
          <w:p w:rsidR="00007CF7" w:rsidRPr="00636BAF" w:rsidRDefault="00007CF7" w:rsidP="000D1D89">
            <w:pPr>
              <w:tabs>
                <w:tab w:val="left" w:pos="241"/>
                <w:tab w:val="left" w:pos="896"/>
              </w:tabs>
              <w:ind w:left="176" w:right="4786"/>
              <w:jc w:val="center"/>
              <w:rPr>
                <w:rFonts w:ascii="Arial Cyr Chuv" w:hAnsi="Arial Cyr Chuv"/>
                <w:b/>
                <w:bCs/>
              </w:rPr>
            </w:pPr>
          </w:p>
          <w:p w:rsidR="00007CF7" w:rsidRPr="00636BAF" w:rsidRDefault="00007CF7" w:rsidP="000D1D89">
            <w:pPr>
              <w:tabs>
                <w:tab w:val="left" w:pos="241"/>
                <w:tab w:val="left" w:pos="896"/>
              </w:tabs>
              <w:spacing w:line="0" w:lineRule="atLeast"/>
              <w:ind w:left="176" w:right="4785"/>
              <w:contextualSpacing/>
              <w:jc w:val="center"/>
              <w:rPr>
                <w:rFonts w:ascii="Arial Cyr Chuv" w:hAnsi="Arial Cyr Chuv"/>
                <w:b/>
                <w:bCs/>
              </w:rPr>
            </w:pPr>
            <w:r w:rsidRPr="00636BAF">
              <w:rPr>
                <w:rFonts w:ascii="Arial Cyr Chuv" w:hAnsi="Arial Cyr Chuv"/>
                <w:b/>
                <w:bCs/>
              </w:rPr>
              <w:t>Администрация</w:t>
            </w:r>
          </w:p>
          <w:p w:rsidR="00007CF7" w:rsidRPr="00636BAF" w:rsidRDefault="00007CF7" w:rsidP="000D1D89">
            <w:pPr>
              <w:tabs>
                <w:tab w:val="left" w:pos="175"/>
                <w:tab w:val="left" w:pos="241"/>
              </w:tabs>
              <w:spacing w:line="0" w:lineRule="atLeast"/>
              <w:ind w:left="176" w:right="4785"/>
              <w:contextualSpacing/>
              <w:jc w:val="center"/>
              <w:rPr>
                <w:rFonts w:ascii="Arial Cyr Chuv" w:hAnsi="Arial Cyr Chuv"/>
                <w:b/>
                <w:bCs/>
              </w:rPr>
            </w:pPr>
            <w:r w:rsidRPr="00636BAF">
              <w:rPr>
                <w:rFonts w:ascii="Arial Cyr Chuv" w:hAnsi="Arial Cyr Chuv"/>
                <w:b/>
                <w:bCs/>
              </w:rPr>
              <w:t>Яльчикского муниципального округа</w:t>
            </w:r>
          </w:p>
          <w:p w:rsidR="00007CF7" w:rsidRPr="00636BAF" w:rsidRDefault="00007CF7" w:rsidP="000D1D89">
            <w:pPr>
              <w:keepNext/>
              <w:tabs>
                <w:tab w:val="left" w:pos="241"/>
                <w:tab w:val="left" w:pos="896"/>
              </w:tabs>
              <w:spacing w:line="360" w:lineRule="auto"/>
              <w:ind w:left="176" w:right="4786"/>
              <w:jc w:val="center"/>
              <w:outlineLvl w:val="0"/>
              <w:rPr>
                <w:rFonts w:ascii="Arial Cyr Chuv" w:hAnsi="Arial Cyr Chuv"/>
                <w:b/>
              </w:rPr>
            </w:pPr>
            <w:r w:rsidRPr="00636BAF">
              <w:rPr>
                <w:rFonts w:ascii="Arial Cyr Chuv" w:hAnsi="Arial Cyr Chuv"/>
                <w:b/>
              </w:rPr>
              <w:t xml:space="preserve">ПОСТАНОВЛЕНИЕ  </w:t>
            </w:r>
          </w:p>
          <w:p w:rsidR="00007CF7" w:rsidRPr="00E54563" w:rsidRDefault="00007CF7" w:rsidP="000D1D89">
            <w:pPr>
              <w:tabs>
                <w:tab w:val="left" w:pos="241"/>
                <w:tab w:val="left" w:pos="896"/>
              </w:tabs>
              <w:ind w:left="176" w:right="4786"/>
              <w:jc w:val="center"/>
              <w:rPr>
                <w:rFonts w:ascii="Arial Cyr Chuv" w:hAnsi="Arial Cyr Chuv"/>
              </w:rPr>
            </w:pPr>
            <w:r w:rsidRPr="00E54563">
              <w:rPr>
                <w:rFonts w:ascii="Arial Cyr Chuv" w:hAnsi="Arial Cyr Chuv"/>
              </w:rPr>
              <w:t>«</w:t>
            </w:r>
            <w:r>
              <w:rPr>
                <w:rFonts w:ascii="Arial Cyr Chuv" w:hAnsi="Arial Cyr Chuv"/>
              </w:rPr>
              <w:t>22</w:t>
            </w:r>
            <w:r w:rsidRPr="00E54563">
              <w:rPr>
                <w:rFonts w:ascii="Arial Cyr Chuv" w:hAnsi="Arial Cyr Chuv"/>
              </w:rPr>
              <w:t>»</w:t>
            </w:r>
            <w:r>
              <w:rPr>
                <w:rFonts w:ascii="Arial Cyr Chuv" w:hAnsi="Arial Cyr Chuv"/>
              </w:rPr>
              <w:t xml:space="preserve"> января</w:t>
            </w:r>
            <w:r w:rsidRPr="00E54563">
              <w:rPr>
                <w:rFonts w:ascii="Arial Cyr Chuv" w:hAnsi="Arial Cyr Chuv"/>
              </w:rPr>
              <w:t xml:space="preserve"> 202</w:t>
            </w:r>
            <w:r>
              <w:rPr>
                <w:rFonts w:ascii="Arial Cyr Chuv" w:hAnsi="Arial Cyr Chuv"/>
              </w:rPr>
              <w:t>5</w:t>
            </w:r>
            <w:r w:rsidRPr="00E54563">
              <w:rPr>
                <w:rFonts w:ascii="Arial Cyr Chuv" w:hAnsi="Arial Cyr Chuv"/>
              </w:rPr>
              <w:t xml:space="preserve"> </w:t>
            </w:r>
            <w:r w:rsidRPr="00E54563">
              <w:t>г.</w:t>
            </w:r>
            <w:r w:rsidRPr="00E54563">
              <w:rPr>
                <w:rFonts w:ascii="Arial Cyr Chuv" w:hAnsi="Arial Cyr Chuv"/>
              </w:rPr>
              <w:t xml:space="preserve"> №</w:t>
            </w:r>
            <w:r>
              <w:rPr>
                <w:rFonts w:ascii="Arial Cyr Chuv" w:hAnsi="Arial Cyr Chuv"/>
              </w:rPr>
              <w:t>57</w:t>
            </w:r>
          </w:p>
          <w:p w:rsidR="00007CF7" w:rsidRPr="00E54563" w:rsidRDefault="00007CF7" w:rsidP="000D1D89">
            <w:pPr>
              <w:tabs>
                <w:tab w:val="left" w:pos="241"/>
                <w:tab w:val="left" w:pos="896"/>
              </w:tabs>
              <w:spacing w:line="0" w:lineRule="atLeast"/>
              <w:ind w:right="4785" w:firstLine="567"/>
              <w:jc w:val="center"/>
              <w:rPr>
                <w:rFonts w:ascii="Arial Cyr Chuv" w:hAnsi="Arial Cyr Chuv"/>
              </w:rPr>
            </w:pPr>
          </w:p>
          <w:p w:rsidR="00007CF7" w:rsidRPr="00F010CE" w:rsidRDefault="00007CF7" w:rsidP="000D1D89">
            <w:pPr>
              <w:tabs>
                <w:tab w:val="left" w:pos="241"/>
                <w:tab w:val="left" w:pos="896"/>
              </w:tabs>
              <w:spacing w:line="0" w:lineRule="atLeast"/>
              <w:ind w:right="4785" w:firstLine="567"/>
              <w:jc w:val="center"/>
            </w:pPr>
            <w:r w:rsidRPr="00E54563">
              <w:rPr>
                <w:rFonts w:ascii="Arial Cyr Chuv" w:hAnsi="Arial Cyr Chuv"/>
              </w:rPr>
              <w:t>село Яльчики</w:t>
            </w:r>
          </w:p>
        </w:tc>
      </w:tr>
    </w:tbl>
    <w:p w:rsidR="00007CF7" w:rsidRDefault="00007CF7" w:rsidP="00007CF7"/>
    <w:p w:rsidR="00007CF7" w:rsidRPr="005230DA" w:rsidRDefault="00007CF7" w:rsidP="00007CF7">
      <w:pPr>
        <w:rPr>
          <w:bCs/>
          <w:sz w:val="28"/>
          <w:szCs w:val="28"/>
        </w:rPr>
      </w:pPr>
      <w:r w:rsidRPr="005230DA">
        <w:rPr>
          <w:sz w:val="28"/>
          <w:szCs w:val="28"/>
        </w:rPr>
        <w:t xml:space="preserve">Об установлении стоимости </w:t>
      </w:r>
      <w:proofErr w:type="gramStart"/>
      <w:r w:rsidRPr="005230DA">
        <w:rPr>
          <w:sz w:val="28"/>
          <w:szCs w:val="28"/>
        </w:rPr>
        <w:t xml:space="preserve">услуг,   </w:t>
      </w:r>
      <w:proofErr w:type="gramEnd"/>
      <w:r w:rsidRPr="005230DA">
        <w:rPr>
          <w:sz w:val="28"/>
          <w:szCs w:val="28"/>
        </w:rPr>
        <w:t xml:space="preserve">                                                                         предоставляемых согласно                                                                              </w:t>
      </w:r>
      <w:r w:rsidRPr="005230DA">
        <w:rPr>
          <w:bCs/>
          <w:sz w:val="28"/>
          <w:szCs w:val="28"/>
        </w:rPr>
        <w:t>гарантированному перечню услуг по погребению                                                            с 1 февраля 202</w:t>
      </w:r>
      <w:r>
        <w:rPr>
          <w:bCs/>
          <w:sz w:val="28"/>
          <w:szCs w:val="28"/>
        </w:rPr>
        <w:t>5</w:t>
      </w:r>
      <w:r w:rsidRPr="005230DA">
        <w:rPr>
          <w:bCs/>
          <w:sz w:val="28"/>
          <w:szCs w:val="28"/>
        </w:rPr>
        <w:t xml:space="preserve"> года по 31 января 202</w:t>
      </w:r>
      <w:r>
        <w:rPr>
          <w:bCs/>
          <w:sz w:val="28"/>
          <w:szCs w:val="28"/>
        </w:rPr>
        <w:t>6</w:t>
      </w:r>
      <w:r w:rsidRPr="005230DA">
        <w:rPr>
          <w:bCs/>
          <w:sz w:val="28"/>
          <w:szCs w:val="28"/>
        </w:rPr>
        <w:t xml:space="preserve"> года</w:t>
      </w:r>
    </w:p>
    <w:p w:rsidR="00007CF7" w:rsidRPr="005230DA" w:rsidRDefault="00007CF7" w:rsidP="00007CF7">
      <w:pPr>
        <w:adjustRightInd w:val="0"/>
        <w:ind w:firstLine="709"/>
        <w:jc w:val="both"/>
        <w:rPr>
          <w:bCs/>
          <w:sz w:val="28"/>
          <w:szCs w:val="28"/>
        </w:rPr>
      </w:pPr>
      <w:r w:rsidRPr="005230DA">
        <w:rPr>
          <w:bCs/>
          <w:sz w:val="28"/>
          <w:szCs w:val="28"/>
        </w:rPr>
        <w:t>В</w:t>
      </w:r>
      <w:r>
        <w:rPr>
          <w:bCs/>
          <w:sz w:val="28"/>
          <w:szCs w:val="28"/>
        </w:rPr>
        <w:t xml:space="preserve"> </w:t>
      </w:r>
      <w:r w:rsidRPr="005230DA">
        <w:rPr>
          <w:bCs/>
          <w:sz w:val="28"/>
          <w:szCs w:val="28"/>
        </w:rPr>
        <w:t>соответствии</w:t>
      </w:r>
      <w:r>
        <w:rPr>
          <w:bCs/>
          <w:sz w:val="28"/>
          <w:szCs w:val="28"/>
        </w:rPr>
        <w:t xml:space="preserve"> </w:t>
      </w:r>
      <w:r w:rsidRPr="005230DA">
        <w:rPr>
          <w:bCs/>
          <w:sz w:val="28"/>
          <w:szCs w:val="28"/>
        </w:rPr>
        <w:t>с</w:t>
      </w:r>
      <w:r>
        <w:rPr>
          <w:bCs/>
          <w:sz w:val="28"/>
          <w:szCs w:val="28"/>
        </w:rPr>
        <w:t xml:space="preserve"> </w:t>
      </w:r>
      <w:r w:rsidRPr="005230DA">
        <w:rPr>
          <w:bCs/>
          <w:sz w:val="28"/>
          <w:szCs w:val="28"/>
        </w:rPr>
        <w:t>Федеральными</w:t>
      </w:r>
      <w:r>
        <w:rPr>
          <w:bCs/>
          <w:sz w:val="28"/>
          <w:szCs w:val="28"/>
        </w:rPr>
        <w:t xml:space="preserve"> </w:t>
      </w:r>
      <w:r w:rsidRPr="005230DA">
        <w:rPr>
          <w:bCs/>
          <w:sz w:val="28"/>
          <w:szCs w:val="28"/>
        </w:rPr>
        <w:t>законами</w:t>
      </w:r>
      <w:r>
        <w:rPr>
          <w:bCs/>
          <w:sz w:val="28"/>
          <w:szCs w:val="28"/>
        </w:rPr>
        <w:t xml:space="preserve"> </w:t>
      </w:r>
      <w:r w:rsidRPr="005230DA">
        <w:rPr>
          <w:bCs/>
          <w:sz w:val="28"/>
          <w:szCs w:val="28"/>
        </w:rPr>
        <w:t>от</w:t>
      </w:r>
      <w:r>
        <w:rPr>
          <w:bCs/>
          <w:sz w:val="28"/>
          <w:szCs w:val="28"/>
        </w:rPr>
        <w:t xml:space="preserve"> 12.01.1996</w:t>
      </w:r>
      <w:r w:rsidRPr="005230DA">
        <w:rPr>
          <w:bCs/>
          <w:sz w:val="28"/>
          <w:szCs w:val="28"/>
        </w:rPr>
        <w:t xml:space="preserve"> №</w:t>
      </w:r>
      <w:r>
        <w:rPr>
          <w:bCs/>
          <w:sz w:val="28"/>
          <w:szCs w:val="28"/>
        </w:rPr>
        <w:t>8</w:t>
      </w:r>
      <w:r w:rsidRPr="005230DA">
        <w:rPr>
          <w:bCs/>
          <w:sz w:val="28"/>
          <w:szCs w:val="28"/>
        </w:rPr>
        <w:t>-ФЗ</w:t>
      </w:r>
      <w:r>
        <w:rPr>
          <w:bCs/>
          <w:sz w:val="28"/>
          <w:szCs w:val="28"/>
        </w:rPr>
        <w:t xml:space="preserve">           </w:t>
      </w:r>
      <w:proofErr w:type="gramStart"/>
      <w:r>
        <w:rPr>
          <w:bCs/>
          <w:sz w:val="28"/>
          <w:szCs w:val="28"/>
        </w:rPr>
        <w:t xml:space="preserve">  </w:t>
      </w:r>
      <w:r w:rsidRPr="005230DA">
        <w:rPr>
          <w:bCs/>
          <w:sz w:val="28"/>
          <w:szCs w:val="28"/>
        </w:rPr>
        <w:t xml:space="preserve"> «</w:t>
      </w:r>
      <w:proofErr w:type="gramEnd"/>
      <w:r w:rsidRPr="005230DA">
        <w:rPr>
          <w:bCs/>
          <w:sz w:val="28"/>
          <w:szCs w:val="28"/>
        </w:rPr>
        <w:t xml:space="preserve">О </w:t>
      </w:r>
      <w:r>
        <w:rPr>
          <w:bCs/>
          <w:sz w:val="28"/>
          <w:szCs w:val="28"/>
        </w:rPr>
        <w:t xml:space="preserve">погребении и похоронном деле» и от 06.10.2003 №131-ФЗ «Об общих принципах организации местного самоуправления в Российской Федерации» администрация Яльчикского муниципального округа Чувашской Республики </w:t>
      </w:r>
      <w:r w:rsidRPr="005230DA">
        <w:rPr>
          <w:bCs/>
          <w:sz w:val="28"/>
          <w:szCs w:val="28"/>
        </w:rPr>
        <w:t xml:space="preserve">п о с т а н о в л я е т: </w:t>
      </w:r>
    </w:p>
    <w:p w:rsidR="00007CF7" w:rsidRPr="005230DA" w:rsidRDefault="00007CF7" w:rsidP="00007CF7">
      <w:pPr>
        <w:adjustRightInd w:val="0"/>
        <w:ind w:firstLine="708"/>
        <w:jc w:val="both"/>
        <w:rPr>
          <w:bCs/>
          <w:sz w:val="28"/>
          <w:szCs w:val="28"/>
        </w:rPr>
      </w:pPr>
      <w:r w:rsidRPr="005230DA">
        <w:rPr>
          <w:bCs/>
          <w:sz w:val="28"/>
          <w:szCs w:val="28"/>
        </w:rPr>
        <w:t>1.Установить стоимость услуг, предоставляемых согласно гарантированному перечню услуг по погребению с 1 февраля 202</w:t>
      </w:r>
      <w:r>
        <w:rPr>
          <w:bCs/>
          <w:sz w:val="28"/>
          <w:szCs w:val="28"/>
        </w:rPr>
        <w:t>5</w:t>
      </w:r>
      <w:r w:rsidRPr="005230DA">
        <w:rPr>
          <w:bCs/>
          <w:sz w:val="28"/>
          <w:szCs w:val="28"/>
        </w:rPr>
        <w:t xml:space="preserve"> года по 31 января 202</w:t>
      </w:r>
      <w:r>
        <w:rPr>
          <w:bCs/>
          <w:sz w:val="28"/>
          <w:szCs w:val="28"/>
        </w:rPr>
        <w:t>6</w:t>
      </w:r>
      <w:r w:rsidRPr="005230DA">
        <w:rPr>
          <w:bCs/>
          <w:sz w:val="28"/>
          <w:szCs w:val="28"/>
        </w:rPr>
        <w:t xml:space="preserve"> года, согласно приложению.</w:t>
      </w:r>
    </w:p>
    <w:p w:rsidR="00007CF7" w:rsidRDefault="00007CF7" w:rsidP="00007CF7">
      <w:pPr>
        <w:adjustRightInd w:val="0"/>
        <w:ind w:firstLine="708"/>
        <w:jc w:val="both"/>
        <w:rPr>
          <w:bCs/>
          <w:sz w:val="28"/>
          <w:szCs w:val="28"/>
        </w:rPr>
      </w:pPr>
      <w:r>
        <w:rPr>
          <w:bCs/>
          <w:sz w:val="28"/>
          <w:szCs w:val="28"/>
        </w:rPr>
        <w:lastRenderedPageBreak/>
        <w:t>2</w:t>
      </w:r>
      <w:r w:rsidRPr="005230DA">
        <w:rPr>
          <w:bCs/>
          <w:sz w:val="28"/>
          <w:szCs w:val="28"/>
        </w:rPr>
        <w:t xml:space="preserve">. Постановление администрации Яльчикского </w:t>
      </w:r>
      <w:r>
        <w:rPr>
          <w:bCs/>
          <w:sz w:val="28"/>
          <w:szCs w:val="28"/>
        </w:rPr>
        <w:t>муниципального округа</w:t>
      </w:r>
      <w:r w:rsidRPr="005230DA">
        <w:rPr>
          <w:bCs/>
          <w:sz w:val="28"/>
          <w:szCs w:val="28"/>
        </w:rPr>
        <w:t xml:space="preserve"> Чувашской Республики от </w:t>
      </w:r>
      <w:r>
        <w:rPr>
          <w:bCs/>
          <w:sz w:val="28"/>
          <w:szCs w:val="28"/>
        </w:rPr>
        <w:t>25</w:t>
      </w:r>
      <w:r w:rsidRPr="005230DA">
        <w:rPr>
          <w:bCs/>
          <w:sz w:val="28"/>
          <w:szCs w:val="28"/>
        </w:rPr>
        <w:t>.01.202</w:t>
      </w:r>
      <w:r>
        <w:rPr>
          <w:bCs/>
          <w:sz w:val="28"/>
          <w:szCs w:val="28"/>
        </w:rPr>
        <w:t>4</w:t>
      </w:r>
      <w:r w:rsidRPr="005230DA">
        <w:rPr>
          <w:bCs/>
          <w:sz w:val="28"/>
          <w:szCs w:val="28"/>
        </w:rPr>
        <w:t xml:space="preserve"> №</w:t>
      </w:r>
      <w:r>
        <w:rPr>
          <w:bCs/>
          <w:sz w:val="28"/>
          <w:szCs w:val="28"/>
        </w:rPr>
        <w:t>39</w:t>
      </w:r>
      <w:r w:rsidRPr="005230DA">
        <w:rPr>
          <w:bCs/>
          <w:sz w:val="28"/>
          <w:szCs w:val="28"/>
        </w:rPr>
        <w:t xml:space="preserve"> «Об установлении стоимости услуг, предоставляемых согласно гарантированному перечню услуг по погребению с 1 февраля 202</w:t>
      </w:r>
      <w:r>
        <w:rPr>
          <w:bCs/>
          <w:sz w:val="28"/>
          <w:szCs w:val="28"/>
        </w:rPr>
        <w:t>4</w:t>
      </w:r>
      <w:r w:rsidRPr="005230DA">
        <w:rPr>
          <w:bCs/>
          <w:sz w:val="28"/>
          <w:szCs w:val="28"/>
        </w:rPr>
        <w:t xml:space="preserve"> года по 31 января 202</w:t>
      </w:r>
      <w:r>
        <w:rPr>
          <w:bCs/>
          <w:sz w:val="28"/>
          <w:szCs w:val="28"/>
        </w:rPr>
        <w:t>5</w:t>
      </w:r>
      <w:r w:rsidRPr="005230DA">
        <w:rPr>
          <w:bCs/>
          <w:sz w:val="28"/>
          <w:szCs w:val="28"/>
        </w:rPr>
        <w:t xml:space="preserve"> года» признать утратившим силу с 1 февраля 202</w:t>
      </w:r>
      <w:r>
        <w:rPr>
          <w:bCs/>
          <w:sz w:val="28"/>
          <w:szCs w:val="28"/>
        </w:rPr>
        <w:t xml:space="preserve">5 </w:t>
      </w:r>
      <w:r w:rsidRPr="005230DA">
        <w:rPr>
          <w:bCs/>
          <w:sz w:val="28"/>
          <w:szCs w:val="28"/>
        </w:rPr>
        <w:t xml:space="preserve">года. </w:t>
      </w:r>
    </w:p>
    <w:p w:rsidR="00007CF7" w:rsidRPr="005230DA" w:rsidRDefault="00007CF7" w:rsidP="00007CF7">
      <w:pPr>
        <w:adjustRightInd w:val="0"/>
        <w:ind w:firstLine="708"/>
        <w:jc w:val="both"/>
        <w:rPr>
          <w:sz w:val="28"/>
          <w:szCs w:val="28"/>
        </w:rPr>
      </w:pPr>
      <w:r w:rsidRPr="005230DA">
        <w:rPr>
          <w:bCs/>
          <w:sz w:val="28"/>
          <w:szCs w:val="28"/>
        </w:rPr>
        <w:t xml:space="preserve"> </w:t>
      </w:r>
      <w:r>
        <w:rPr>
          <w:bCs/>
          <w:sz w:val="28"/>
          <w:szCs w:val="28"/>
        </w:rPr>
        <w:t>3</w:t>
      </w:r>
      <w:r w:rsidRPr="005230DA">
        <w:rPr>
          <w:bCs/>
          <w:sz w:val="28"/>
          <w:szCs w:val="28"/>
        </w:rPr>
        <w:t>. Контроль за исполнением настоящего постановления возложить на отдел экономики, имущественных</w:t>
      </w:r>
      <w:r>
        <w:rPr>
          <w:bCs/>
          <w:sz w:val="28"/>
          <w:szCs w:val="28"/>
        </w:rPr>
        <w:t>,</w:t>
      </w:r>
      <w:r w:rsidRPr="005230DA">
        <w:rPr>
          <w:bCs/>
          <w:sz w:val="28"/>
          <w:szCs w:val="28"/>
        </w:rPr>
        <w:t xml:space="preserve"> земельных отношений </w:t>
      </w:r>
      <w:r>
        <w:rPr>
          <w:bCs/>
          <w:sz w:val="28"/>
          <w:szCs w:val="28"/>
        </w:rPr>
        <w:t xml:space="preserve">и инвестиционной деятельности </w:t>
      </w:r>
      <w:r w:rsidRPr="005230DA">
        <w:rPr>
          <w:bCs/>
          <w:sz w:val="28"/>
          <w:szCs w:val="28"/>
        </w:rPr>
        <w:t xml:space="preserve">администрации Яльчикского </w:t>
      </w:r>
      <w:r>
        <w:rPr>
          <w:bCs/>
          <w:sz w:val="28"/>
          <w:szCs w:val="28"/>
        </w:rPr>
        <w:t>муниципального округа</w:t>
      </w:r>
      <w:r w:rsidRPr="005230DA">
        <w:rPr>
          <w:bCs/>
          <w:sz w:val="28"/>
          <w:szCs w:val="28"/>
        </w:rPr>
        <w:t xml:space="preserve"> Чувашской Республики. </w:t>
      </w:r>
    </w:p>
    <w:p w:rsidR="00007CF7" w:rsidRPr="005230DA" w:rsidRDefault="00007CF7" w:rsidP="00007CF7">
      <w:pPr>
        <w:jc w:val="both"/>
        <w:rPr>
          <w:sz w:val="28"/>
          <w:szCs w:val="28"/>
        </w:rPr>
      </w:pPr>
      <w:r>
        <w:rPr>
          <w:sz w:val="28"/>
          <w:szCs w:val="28"/>
        </w:rPr>
        <w:tab/>
        <w:t>4. Настоящее постановление вступает в силу после его официального опубликования.</w:t>
      </w:r>
    </w:p>
    <w:p w:rsidR="00007CF7" w:rsidRDefault="00007CF7" w:rsidP="00007CF7">
      <w:pPr>
        <w:contextualSpacing/>
        <w:jc w:val="both"/>
        <w:rPr>
          <w:sz w:val="28"/>
          <w:szCs w:val="28"/>
        </w:rPr>
      </w:pPr>
    </w:p>
    <w:p w:rsidR="00007CF7" w:rsidRPr="00636BAF" w:rsidRDefault="00007CF7" w:rsidP="00007CF7">
      <w:pPr>
        <w:contextualSpacing/>
        <w:jc w:val="both"/>
        <w:rPr>
          <w:sz w:val="28"/>
          <w:szCs w:val="28"/>
        </w:rPr>
      </w:pPr>
    </w:p>
    <w:p w:rsidR="00007CF7" w:rsidRPr="00636BAF" w:rsidRDefault="00007CF7" w:rsidP="00007CF7">
      <w:pPr>
        <w:spacing w:line="0" w:lineRule="atLeast"/>
        <w:contextualSpacing/>
        <w:jc w:val="both"/>
        <w:rPr>
          <w:sz w:val="28"/>
          <w:szCs w:val="28"/>
        </w:rPr>
      </w:pPr>
      <w:r>
        <w:rPr>
          <w:sz w:val="28"/>
          <w:szCs w:val="28"/>
        </w:rPr>
        <w:t>Г</w:t>
      </w:r>
      <w:r w:rsidRPr="00636BAF">
        <w:rPr>
          <w:sz w:val="28"/>
          <w:szCs w:val="28"/>
        </w:rPr>
        <w:t>лав</w:t>
      </w:r>
      <w:r>
        <w:rPr>
          <w:sz w:val="28"/>
          <w:szCs w:val="28"/>
        </w:rPr>
        <w:t>а</w:t>
      </w:r>
      <w:r w:rsidRPr="00636BAF">
        <w:rPr>
          <w:sz w:val="28"/>
          <w:szCs w:val="28"/>
        </w:rPr>
        <w:t xml:space="preserve"> Яльчикского </w:t>
      </w:r>
    </w:p>
    <w:p w:rsidR="00007CF7" w:rsidRDefault="00007CF7" w:rsidP="00007CF7">
      <w:pPr>
        <w:spacing w:line="0" w:lineRule="atLeast"/>
        <w:contextualSpacing/>
        <w:jc w:val="both"/>
        <w:rPr>
          <w:sz w:val="28"/>
          <w:szCs w:val="28"/>
        </w:rPr>
      </w:pPr>
      <w:r w:rsidRPr="00636BAF">
        <w:rPr>
          <w:sz w:val="28"/>
          <w:szCs w:val="28"/>
        </w:rPr>
        <w:t xml:space="preserve">муниципального округа        </w:t>
      </w:r>
      <w:r>
        <w:rPr>
          <w:sz w:val="28"/>
          <w:szCs w:val="28"/>
        </w:rPr>
        <w:t xml:space="preserve">   </w:t>
      </w:r>
      <w:r w:rsidRPr="00636BAF">
        <w:rPr>
          <w:sz w:val="28"/>
          <w:szCs w:val="28"/>
        </w:rPr>
        <w:t xml:space="preserve">                                    </w:t>
      </w:r>
    </w:p>
    <w:p w:rsidR="00007CF7" w:rsidRDefault="00007CF7" w:rsidP="00007CF7">
      <w:pPr>
        <w:spacing w:line="0" w:lineRule="atLeast"/>
        <w:contextualSpacing/>
        <w:jc w:val="both"/>
        <w:rPr>
          <w:b/>
          <w:bCs/>
          <w:sz w:val="28"/>
          <w:szCs w:val="28"/>
        </w:rPr>
      </w:pPr>
      <w:r>
        <w:rPr>
          <w:sz w:val="28"/>
          <w:szCs w:val="28"/>
        </w:rPr>
        <w:t>Чувашской Республики                                                                         Л</w:t>
      </w:r>
      <w:r w:rsidRPr="00636BAF">
        <w:rPr>
          <w:sz w:val="28"/>
          <w:szCs w:val="28"/>
        </w:rPr>
        <w:t>.</w:t>
      </w:r>
      <w:r>
        <w:rPr>
          <w:sz w:val="28"/>
          <w:szCs w:val="28"/>
        </w:rPr>
        <w:t>В</w:t>
      </w:r>
      <w:r w:rsidRPr="00636BAF">
        <w:rPr>
          <w:sz w:val="28"/>
          <w:szCs w:val="28"/>
        </w:rPr>
        <w:t xml:space="preserve">. </w:t>
      </w:r>
      <w:r>
        <w:rPr>
          <w:sz w:val="28"/>
          <w:szCs w:val="28"/>
        </w:rPr>
        <w:t>Левый</w:t>
      </w:r>
      <w:r w:rsidRPr="00636BAF">
        <w:rPr>
          <w:b/>
          <w:bCs/>
          <w:sz w:val="28"/>
          <w:szCs w:val="28"/>
        </w:rPr>
        <w:t xml:space="preserve">  </w:t>
      </w:r>
    </w:p>
    <w:p w:rsidR="00007CF7" w:rsidRDefault="00007CF7" w:rsidP="00007CF7">
      <w:pPr>
        <w:spacing w:line="0" w:lineRule="atLeast"/>
        <w:contextualSpacing/>
        <w:jc w:val="both"/>
        <w:rPr>
          <w:b/>
          <w:bCs/>
          <w:sz w:val="28"/>
          <w:szCs w:val="28"/>
        </w:rPr>
      </w:pPr>
    </w:p>
    <w:p w:rsidR="00007CF7" w:rsidRPr="00636BAF" w:rsidRDefault="00007CF7" w:rsidP="00007CF7">
      <w:pPr>
        <w:jc w:val="both"/>
        <w:rPr>
          <w:b/>
          <w:bCs/>
        </w:rPr>
      </w:pPr>
    </w:p>
    <w:p w:rsidR="00007CF7" w:rsidRDefault="00007CF7" w:rsidP="00007CF7">
      <w:pPr>
        <w:tabs>
          <w:tab w:val="left" w:pos="6379"/>
        </w:tabs>
        <w:ind w:right="329"/>
        <w:jc w:val="right"/>
        <w:rPr>
          <w:sz w:val="28"/>
          <w:szCs w:val="28"/>
        </w:rPr>
      </w:pPr>
    </w:p>
    <w:p w:rsidR="00007CF7" w:rsidRDefault="00007CF7" w:rsidP="00007CF7">
      <w:pPr>
        <w:tabs>
          <w:tab w:val="left" w:pos="6379"/>
        </w:tabs>
        <w:ind w:right="329"/>
        <w:jc w:val="right"/>
        <w:rPr>
          <w:sz w:val="28"/>
          <w:szCs w:val="28"/>
        </w:rPr>
      </w:pPr>
    </w:p>
    <w:p w:rsidR="00007CF7" w:rsidRDefault="00007CF7" w:rsidP="00007CF7">
      <w:pPr>
        <w:tabs>
          <w:tab w:val="left" w:pos="6379"/>
        </w:tabs>
        <w:ind w:right="329"/>
        <w:jc w:val="right"/>
        <w:rPr>
          <w:sz w:val="28"/>
          <w:szCs w:val="28"/>
        </w:rPr>
      </w:pPr>
    </w:p>
    <w:p w:rsidR="00007CF7" w:rsidRDefault="00007CF7" w:rsidP="00007CF7">
      <w:pPr>
        <w:tabs>
          <w:tab w:val="left" w:pos="6379"/>
        </w:tabs>
        <w:ind w:right="329"/>
        <w:jc w:val="right"/>
        <w:rPr>
          <w:sz w:val="28"/>
          <w:szCs w:val="28"/>
        </w:rPr>
      </w:pPr>
    </w:p>
    <w:p w:rsidR="00007CF7" w:rsidRPr="00763B3C" w:rsidRDefault="00007CF7" w:rsidP="00007CF7">
      <w:pPr>
        <w:tabs>
          <w:tab w:val="left" w:pos="6379"/>
        </w:tabs>
        <w:ind w:right="329"/>
        <w:jc w:val="right"/>
        <w:rPr>
          <w:sz w:val="28"/>
          <w:szCs w:val="28"/>
        </w:rPr>
      </w:pPr>
      <w:r w:rsidRPr="00763B3C">
        <w:rPr>
          <w:sz w:val="28"/>
          <w:szCs w:val="28"/>
        </w:rPr>
        <w:t>Приложение</w:t>
      </w:r>
    </w:p>
    <w:p w:rsidR="00007CF7" w:rsidRPr="00763B3C" w:rsidRDefault="00007CF7" w:rsidP="00007CF7">
      <w:pPr>
        <w:tabs>
          <w:tab w:val="left" w:pos="6379"/>
        </w:tabs>
        <w:ind w:right="329"/>
        <w:jc w:val="right"/>
        <w:rPr>
          <w:sz w:val="28"/>
          <w:szCs w:val="28"/>
        </w:rPr>
      </w:pPr>
      <w:r w:rsidRPr="00763B3C">
        <w:rPr>
          <w:sz w:val="28"/>
          <w:szCs w:val="28"/>
        </w:rPr>
        <w:t xml:space="preserve">к постановлению администрации </w:t>
      </w:r>
    </w:p>
    <w:p w:rsidR="00007CF7" w:rsidRPr="00763B3C" w:rsidRDefault="00007CF7" w:rsidP="00007CF7">
      <w:pPr>
        <w:tabs>
          <w:tab w:val="left" w:pos="6379"/>
        </w:tabs>
        <w:ind w:right="329"/>
        <w:jc w:val="right"/>
        <w:rPr>
          <w:sz w:val="28"/>
          <w:szCs w:val="28"/>
        </w:rPr>
      </w:pPr>
      <w:r w:rsidRPr="00763B3C">
        <w:rPr>
          <w:sz w:val="28"/>
          <w:szCs w:val="28"/>
        </w:rPr>
        <w:t xml:space="preserve">Яльчикского </w:t>
      </w:r>
      <w:r>
        <w:rPr>
          <w:sz w:val="28"/>
          <w:szCs w:val="28"/>
        </w:rPr>
        <w:t>муниципального округа</w:t>
      </w:r>
      <w:r w:rsidRPr="00763B3C">
        <w:rPr>
          <w:sz w:val="28"/>
          <w:szCs w:val="28"/>
        </w:rPr>
        <w:t xml:space="preserve"> </w:t>
      </w:r>
    </w:p>
    <w:p w:rsidR="00007CF7" w:rsidRPr="00763B3C" w:rsidRDefault="00007CF7" w:rsidP="00007CF7">
      <w:pPr>
        <w:tabs>
          <w:tab w:val="left" w:pos="6379"/>
        </w:tabs>
        <w:ind w:right="329"/>
        <w:jc w:val="right"/>
        <w:rPr>
          <w:sz w:val="28"/>
          <w:szCs w:val="28"/>
        </w:rPr>
      </w:pPr>
      <w:r w:rsidRPr="00763B3C">
        <w:rPr>
          <w:sz w:val="28"/>
          <w:szCs w:val="28"/>
        </w:rPr>
        <w:t xml:space="preserve">Чувашской Республики </w:t>
      </w:r>
    </w:p>
    <w:p w:rsidR="00007CF7" w:rsidRPr="00763B3C" w:rsidRDefault="00007CF7" w:rsidP="00007CF7">
      <w:pPr>
        <w:ind w:right="329"/>
        <w:jc w:val="right"/>
        <w:rPr>
          <w:sz w:val="28"/>
          <w:szCs w:val="28"/>
        </w:rPr>
      </w:pPr>
      <w:r w:rsidRPr="00763B3C">
        <w:rPr>
          <w:sz w:val="28"/>
          <w:szCs w:val="28"/>
        </w:rPr>
        <w:t xml:space="preserve">                                                             </w:t>
      </w:r>
      <w:r>
        <w:rPr>
          <w:sz w:val="28"/>
          <w:szCs w:val="28"/>
        </w:rPr>
        <w:t>от 22.01.</w:t>
      </w:r>
      <w:r w:rsidRPr="00763B3C">
        <w:rPr>
          <w:sz w:val="28"/>
          <w:szCs w:val="28"/>
        </w:rPr>
        <w:t>202</w:t>
      </w:r>
      <w:r>
        <w:rPr>
          <w:sz w:val="28"/>
          <w:szCs w:val="28"/>
        </w:rPr>
        <w:t>5</w:t>
      </w:r>
      <w:r w:rsidRPr="00763B3C">
        <w:rPr>
          <w:sz w:val="28"/>
          <w:szCs w:val="28"/>
        </w:rPr>
        <w:t xml:space="preserve"> №</w:t>
      </w:r>
      <w:r>
        <w:rPr>
          <w:sz w:val="28"/>
          <w:szCs w:val="28"/>
        </w:rPr>
        <w:t>57</w:t>
      </w:r>
      <w:r w:rsidRPr="00763B3C">
        <w:rPr>
          <w:sz w:val="28"/>
          <w:szCs w:val="28"/>
        </w:rPr>
        <w:t xml:space="preserve">  </w:t>
      </w:r>
    </w:p>
    <w:p w:rsidR="00007CF7" w:rsidRPr="00763B3C" w:rsidRDefault="00007CF7" w:rsidP="00007CF7">
      <w:pPr>
        <w:ind w:left="7080" w:firstLine="708"/>
        <w:rPr>
          <w:sz w:val="28"/>
          <w:szCs w:val="28"/>
        </w:rPr>
      </w:pPr>
    </w:p>
    <w:p w:rsidR="00007CF7" w:rsidRPr="00763B3C" w:rsidRDefault="00007CF7" w:rsidP="00007CF7">
      <w:pPr>
        <w:autoSpaceDE w:val="0"/>
        <w:autoSpaceDN w:val="0"/>
        <w:adjustRightInd w:val="0"/>
        <w:ind w:left="1134" w:right="471" w:hanging="425"/>
        <w:jc w:val="center"/>
        <w:rPr>
          <w:sz w:val="28"/>
          <w:szCs w:val="28"/>
        </w:rPr>
      </w:pPr>
    </w:p>
    <w:p w:rsidR="00007CF7" w:rsidRPr="00763B3C" w:rsidRDefault="00007CF7" w:rsidP="00007CF7">
      <w:pPr>
        <w:autoSpaceDE w:val="0"/>
        <w:autoSpaceDN w:val="0"/>
        <w:adjustRightInd w:val="0"/>
        <w:ind w:left="1134" w:right="471" w:hanging="1134"/>
        <w:jc w:val="center"/>
        <w:rPr>
          <w:sz w:val="28"/>
          <w:szCs w:val="28"/>
        </w:rPr>
      </w:pPr>
      <w:r w:rsidRPr="00763B3C">
        <w:rPr>
          <w:sz w:val="28"/>
          <w:szCs w:val="28"/>
        </w:rPr>
        <w:t>Стоимость услуг,</w:t>
      </w:r>
    </w:p>
    <w:p w:rsidR="00007CF7" w:rsidRPr="00763B3C" w:rsidRDefault="00007CF7" w:rsidP="00007CF7">
      <w:pPr>
        <w:autoSpaceDE w:val="0"/>
        <w:autoSpaceDN w:val="0"/>
        <w:adjustRightInd w:val="0"/>
        <w:ind w:left="1134" w:right="471" w:hanging="141"/>
        <w:jc w:val="center"/>
        <w:rPr>
          <w:sz w:val="28"/>
          <w:szCs w:val="28"/>
        </w:rPr>
      </w:pPr>
      <w:r w:rsidRPr="00763B3C">
        <w:rPr>
          <w:sz w:val="28"/>
          <w:szCs w:val="28"/>
        </w:rPr>
        <w:t xml:space="preserve">предоставляемых согласно гарантированному перечню услуг по погребению </w:t>
      </w:r>
      <w:r w:rsidRPr="00763B3C">
        <w:rPr>
          <w:bCs/>
          <w:sz w:val="28"/>
          <w:szCs w:val="28"/>
        </w:rPr>
        <w:t>с 1 февраля 202</w:t>
      </w:r>
      <w:r>
        <w:rPr>
          <w:bCs/>
          <w:sz w:val="28"/>
          <w:szCs w:val="28"/>
        </w:rPr>
        <w:t>5</w:t>
      </w:r>
      <w:r w:rsidRPr="00763B3C">
        <w:rPr>
          <w:bCs/>
          <w:sz w:val="28"/>
          <w:szCs w:val="28"/>
        </w:rPr>
        <w:t xml:space="preserve"> года по 31 января 202</w:t>
      </w:r>
      <w:r>
        <w:rPr>
          <w:bCs/>
          <w:sz w:val="28"/>
          <w:szCs w:val="28"/>
        </w:rPr>
        <w:t>6</w:t>
      </w:r>
      <w:r w:rsidRPr="00763B3C">
        <w:rPr>
          <w:bCs/>
          <w:sz w:val="28"/>
          <w:szCs w:val="28"/>
        </w:rPr>
        <w:t xml:space="preserve"> года</w:t>
      </w:r>
    </w:p>
    <w:p w:rsidR="00007CF7" w:rsidRPr="00763B3C" w:rsidRDefault="00007CF7" w:rsidP="00007CF7">
      <w:pPr>
        <w:autoSpaceDE w:val="0"/>
        <w:autoSpaceDN w:val="0"/>
        <w:adjustRightInd w:val="0"/>
        <w:ind w:firstLine="720"/>
        <w:jc w:val="center"/>
        <w:rPr>
          <w:sz w:val="28"/>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103"/>
        <w:gridCol w:w="3544"/>
      </w:tblGrid>
      <w:tr w:rsidR="00007CF7" w:rsidRPr="00763B3C" w:rsidTr="00007CF7">
        <w:tc>
          <w:tcPr>
            <w:tcW w:w="1135" w:type="dxa"/>
            <w:shd w:val="clear" w:color="auto" w:fill="auto"/>
          </w:tcPr>
          <w:p w:rsidR="00007CF7" w:rsidRPr="00763B3C" w:rsidRDefault="00007CF7" w:rsidP="000D1D89">
            <w:pPr>
              <w:autoSpaceDE w:val="0"/>
              <w:autoSpaceDN w:val="0"/>
              <w:adjustRightInd w:val="0"/>
              <w:ind w:firstLine="720"/>
              <w:jc w:val="center"/>
              <w:rPr>
                <w:sz w:val="28"/>
                <w:szCs w:val="28"/>
              </w:rPr>
            </w:pPr>
            <w:r w:rsidRPr="00763B3C">
              <w:rPr>
                <w:sz w:val="28"/>
                <w:szCs w:val="28"/>
              </w:rPr>
              <w:t>№</w:t>
            </w:r>
          </w:p>
          <w:p w:rsidR="00007CF7" w:rsidRPr="00763B3C" w:rsidRDefault="00007CF7" w:rsidP="000D1D89">
            <w:pPr>
              <w:autoSpaceDE w:val="0"/>
              <w:autoSpaceDN w:val="0"/>
              <w:adjustRightInd w:val="0"/>
              <w:ind w:firstLine="720"/>
              <w:jc w:val="center"/>
              <w:rPr>
                <w:sz w:val="28"/>
                <w:szCs w:val="28"/>
              </w:rPr>
            </w:pPr>
            <w:r w:rsidRPr="00763B3C">
              <w:rPr>
                <w:sz w:val="28"/>
                <w:szCs w:val="28"/>
              </w:rPr>
              <w:t>п/п</w:t>
            </w:r>
          </w:p>
        </w:tc>
        <w:tc>
          <w:tcPr>
            <w:tcW w:w="5103" w:type="dxa"/>
            <w:shd w:val="clear" w:color="auto" w:fill="auto"/>
          </w:tcPr>
          <w:p w:rsidR="00007CF7" w:rsidRPr="00763B3C" w:rsidRDefault="00007CF7" w:rsidP="000D1D89">
            <w:pPr>
              <w:autoSpaceDE w:val="0"/>
              <w:autoSpaceDN w:val="0"/>
              <w:adjustRightInd w:val="0"/>
              <w:ind w:firstLine="720"/>
              <w:jc w:val="center"/>
              <w:rPr>
                <w:sz w:val="28"/>
                <w:szCs w:val="28"/>
              </w:rPr>
            </w:pPr>
            <w:r w:rsidRPr="00763B3C">
              <w:rPr>
                <w:sz w:val="28"/>
                <w:szCs w:val="28"/>
              </w:rPr>
              <w:t>Наименование видов услуг</w:t>
            </w:r>
          </w:p>
        </w:tc>
        <w:tc>
          <w:tcPr>
            <w:tcW w:w="3544" w:type="dxa"/>
            <w:shd w:val="clear" w:color="auto" w:fill="auto"/>
          </w:tcPr>
          <w:p w:rsidR="00007CF7" w:rsidRPr="00763B3C" w:rsidRDefault="00007CF7" w:rsidP="000D1D89">
            <w:pPr>
              <w:autoSpaceDE w:val="0"/>
              <w:autoSpaceDN w:val="0"/>
              <w:adjustRightInd w:val="0"/>
              <w:ind w:firstLine="720"/>
              <w:jc w:val="center"/>
              <w:rPr>
                <w:sz w:val="28"/>
                <w:szCs w:val="28"/>
              </w:rPr>
            </w:pPr>
            <w:r w:rsidRPr="00763B3C">
              <w:rPr>
                <w:sz w:val="28"/>
                <w:szCs w:val="28"/>
              </w:rPr>
              <w:t xml:space="preserve">Тариф. </w:t>
            </w:r>
          </w:p>
          <w:p w:rsidR="00007CF7" w:rsidRPr="00763B3C" w:rsidRDefault="00007CF7" w:rsidP="000D1D89">
            <w:pPr>
              <w:autoSpaceDE w:val="0"/>
              <w:autoSpaceDN w:val="0"/>
              <w:adjustRightInd w:val="0"/>
              <w:ind w:firstLine="720"/>
              <w:jc w:val="center"/>
              <w:rPr>
                <w:sz w:val="28"/>
                <w:szCs w:val="28"/>
              </w:rPr>
            </w:pPr>
            <w:r w:rsidRPr="00763B3C">
              <w:rPr>
                <w:sz w:val="28"/>
                <w:szCs w:val="28"/>
              </w:rPr>
              <w:t>руб.</w:t>
            </w:r>
          </w:p>
        </w:tc>
      </w:tr>
      <w:tr w:rsidR="00007CF7" w:rsidRPr="00763B3C" w:rsidTr="00007CF7">
        <w:tc>
          <w:tcPr>
            <w:tcW w:w="1135" w:type="dxa"/>
            <w:shd w:val="clear" w:color="auto" w:fill="auto"/>
          </w:tcPr>
          <w:p w:rsidR="00007CF7" w:rsidRPr="00763B3C" w:rsidRDefault="00007CF7" w:rsidP="00007CF7">
            <w:pPr>
              <w:autoSpaceDE w:val="0"/>
              <w:autoSpaceDN w:val="0"/>
              <w:adjustRightInd w:val="0"/>
              <w:ind w:left="-111" w:firstLine="111"/>
              <w:jc w:val="center"/>
              <w:rPr>
                <w:sz w:val="28"/>
                <w:szCs w:val="28"/>
              </w:rPr>
            </w:pPr>
            <w:r w:rsidRPr="00763B3C">
              <w:rPr>
                <w:sz w:val="28"/>
                <w:szCs w:val="28"/>
              </w:rPr>
              <w:t>1.</w:t>
            </w:r>
          </w:p>
        </w:tc>
        <w:tc>
          <w:tcPr>
            <w:tcW w:w="5103" w:type="dxa"/>
            <w:shd w:val="clear" w:color="auto" w:fill="auto"/>
          </w:tcPr>
          <w:p w:rsidR="00007CF7" w:rsidRPr="00763B3C" w:rsidRDefault="00007CF7" w:rsidP="000D1D89">
            <w:pPr>
              <w:autoSpaceDE w:val="0"/>
              <w:autoSpaceDN w:val="0"/>
              <w:adjustRightInd w:val="0"/>
              <w:ind w:firstLine="34"/>
              <w:jc w:val="both"/>
              <w:rPr>
                <w:sz w:val="28"/>
                <w:szCs w:val="28"/>
              </w:rPr>
            </w:pPr>
            <w:r w:rsidRPr="00763B3C">
              <w:rPr>
                <w:sz w:val="28"/>
                <w:szCs w:val="28"/>
              </w:rPr>
              <w:t>Оформление документов, необходимых для погребения</w:t>
            </w:r>
          </w:p>
        </w:tc>
        <w:tc>
          <w:tcPr>
            <w:tcW w:w="3544" w:type="dxa"/>
            <w:shd w:val="clear" w:color="auto" w:fill="auto"/>
          </w:tcPr>
          <w:p w:rsidR="00007CF7" w:rsidRPr="00763B3C" w:rsidRDefault="00007CF7" w:rsidP="000D1D89">
            <w:pPr>
              <w:autoSpaceDE w:val="0"/>
              <w:autoSpaceDN w:val="0"/>
              <w:adjustRightInd w:val="0"/>
              <w:ind w:firstLine="720"/>
              <w:jc w:val="center"/>
              <w:rPr>
                <w:sz w:val="28"/>
                <w:szCs w:val="28"/>
              </w:rPr>
            </w:pPr>
            <w:r w:rsidRPr="00763B3C">
              <w:rPr>
                <w:sz w:val="28"/>
                <w:szCs w:val="28"/>
              </w:rPr>
              <w:t>бесплатно</w:t>
            </w:r>
          </w:p>
        </w:tc>
      </w:tr>
      <w:tr w:rsidR="00007CF7" w:rsidRPr="00763B3C" w:rsidTr="00007CF7">
        <w:tc>
          <w:tcPr>
            <w:tcW w:w="1135" w:type="dxa"/>
            <w:shd w:val="clear" w:color="auto" w:fill="auto"/>
          </w:tcPr>
          <w:p w:rsidR="00007CF7" w:rsidRPr="00763B3C" w:rsidRDefault="00007CF7" w:rsidP="00007CF7">
            <w:pPr>
              <w:autoSpaceDE w:val="0"/>
              <w:autoSpaceDN w:val="0"/>
              <w:adjustRightInd w:val="0"/>
              <w:ind w:left="-111" w:firstLine="111"/>
              <w:jc w:val="center"/>
              <w:rPr>
                <w:sz w:val="28"/>
                <w:szCs w:val="28"/>
              </w:rPr>
            </w:pPr>
            <w:r w:rsidRPr="00763B3C">
              <w:rPr>
                <w:sz w:val="28"/>
                <w:szCs w:val="28"/>
              </w:rPr>
              <w:t>2.</w:t>
            </w:r>
          </w:p>
        </w:tc>
        <w:tc>
          <w:tcPr>
            <w:tcW w:w="5103" w:type="dxa"/>
            <w:shd w:val="clear" w:color="auto" w:fill="auto"/>
          </w:tcPr>
          <w:p w:rsidR="00007CF7" w:rsidRPr="00763B3C" w:rsidRDefault="00007CF7" w:rsidP="000D1D89">
            <w:pPr>
              <w:autoSpaceDE w:val="0"/>
              <w:autoSpaceDN w:val="0"/>
              <w:adjustRightInd w:val="0"/>
              <w:ind w:firstLine="34"/>
              <w:jc w:val="both"/>
              <w:rPr>
                <w:sz w:val="28"/>
                <w:szCs w:val="28"/>
              </w:rPr>
            </w:pPr>
            <w:r w:rsidRPr="00763B3C">
              <w:rPr>
                <w:sz w:val="28"/>
                <w:szCs w:val="28"/>
              </w:rPr>
              <w:t>Предоставление и доставка гроба и других предметов, необходимых для погребения</w:t>
            </w:r>
          </w:p>
        </w:tc>
        <w:tc>
          <w:tcPr>
            <w:tcW w:w="3544" w:type="dxa"/>
            <w:shd w:val="clear" w:color="auto" w:fill="auto"/>
          </w:tcPr>
          <w:p w:rsidR="00007CF7" w:rsidRPr="00763B3C" w:rsidRDefault="00007CF7" w:rsidP="000D1D89">
            <w:pPr>
              <w:autoSpaceDE w:val="0"/>
              <w:autoSpaceDN w:val="0"/>
              <w:adjustRightInd w:val="0"/>
              <w:ind w:firstLine="720"/>
              <w:jc w:val="center"/>
              <w:rPr>
                <w:sz w:val="28"/>
                <w:szCs w:val="28"/>
              </w:rPr>
            </w:pPr>
            <w:r>
              <w:rPr>
                <w:sz w:val="28"/>
                <w:szCs w:val="28"/>
              </w:rPr>
              <w:t>3116,14</w:t>
            </w:r>
          </w:p>
        </w:tc>
      </w:tr>
      <w:tr w:rsidR="00007CF7" w:rsidRPr="00763B3C" w:rsidTr="00007CF7">
        <w:tc>
          <w:tcPr>
            <w:tcW w:w="1135" w:type="dxa"/>
            <w:shd w:val="clear" w:color="auto" w:fill="auto"/>
          </w:tcPr>
          <w:p w:rsidR="00007CF7" w:rsidRPr="00763B3C" w:rsidRDefault="00007CF7" w:rsidP="00007CF7">
            <w:pPr>
              <w:autoSpaceDE w:val="0"/>
              <w:autoSpaceDN w:val="0"/>
              <w:adjustRightInd w:val="0"/>
              <w:ind w:left="-111" w:firstLine="111"/>
              <w:jc w:val="center"/>
              <w:rPr>
                <w:sz w:val="28"/>
                <w:szCs w:val="28"/>
              </w:rPr>
            </w:pPr>
            <w:r w:rsidRPr="00763B3C">
              <w:rPr>
                <w:sz w:val="28"/>
                <w:szCs w:val="28"/>
              </w:rPr>
              <w:t>3.</w:t>
            </w:r>
          </w:p>
        </w:tc>
        <w:tc>
          <w:tcPr>
            <w:tcW w:w="5103" w:type="dxa"/>
            <w:shd w:val="clear" w:color="auto" w:fill="auto"/>
          </w:tcPr>
          <w:p w:rsidR="00007CF7" w:rsidRPr="00763B3C" w:rsidRDefault="00007CF7" w:rsidP="000D1D89">
            <w:pPr>
              <w:autoSpaceDE w:val="0"/>
              <w:autoSpaceDN w:val="0"/>
              <w:adjustRightInd w:val="0"/>
              <w:ind w:firstLine="34"/>
              <w:jc w:val="both"/>
              <w:rPr>
                <w:sz w:val="28"/>
                <w:szCs w:val="28"/>
              </w:rPr>
            </w:pPr>
            <w:r w:rsidRPr="00763B3C">
              <w:rPr>
                <w:sz w:val="28"/>
                <w:szCs w:val="28"/>
              </w:rPr>
              <w:t xml:space="preserve">Перевозка тела умершего на кладбище, 1 </w:t>
            </w:r>
            <w:proofErr w:type="spellStart"/>
            <w:r w:rsidRPr="00763B3C">
              <w:rPr>
                <w:sz w:val="28"/>
                <w:szCs w:val="28"/>
              </w:rPr>
              <w:t>маш</w:t>
            </w:r>
            <w:proofErr w:type="spellEnd"/>
            <w:r w:rsidRPr="00763B3C">
              <w:rPr>
                <w:sz w:val="28"/>
                <w:szCs w:val="28"/>
              </w:rPr>
              <w:t>./час</w:t>
            </w:r>
          </w:p>
        </w:tc>
        <w:tc>
          <w:tcPr>
            <w:tcW w:w="3544" w:type="dxa"/>
            <w:shd w:val="clear" w:color="auto" w:fill="auto"/>
          </w:tcPr>
          <w:p w:rsidR="00007CF7" w:rsidRPr="00763B3C" w:rsidRDefault="00007CF7" w:rsidP="000D1D89">
            <w:pPr>
              <w:autoSpaceDE w:val="0"/>
              <w:autoSpaceDN w:val="0"/>
              <w:adjustRightInd w:val="0"/>
              <w:ind w:firstLine="720"/>
              <w:jc w:val="center"/>
              <w:rPr>
                <w:sz w:val="28"/>
                <w:szCs w:val="28"/>
              </w:rPr>
            </w:pPr>
            <w:r>
              <w:rPr>
                <w:sz w:val="28"/>
                <w:szCs w:val="28"/>
              </w:rPr>
              <w:t>1054,12</w:t>
            </w:r>
          </w:p>
        </w:tc>
      </w:tr>
      <w:tr w:rsidR="00007CF7" w:rsidRPr="00763B3C" w:rsidTr="00007CF7">
        <w:tc>
          <w:tcPr>
            <w:tcW w:w="1135" w:type="dxa"/>
            <w:shd w:val="clear" w:color="auto" w:fill="auto"/>
          </w:tcPr>
          <w:p w:rsidR="00007CF7" w:rsidRPr="00763B3C" w:rsidRDefault="00007CF7" w:rsidP="00007CF7">
            <w:pPr>
              <w:autoSpaceDE w:val="0"/>
              <w:autoSpaceDN w:val="0"/>
              <w:adjustRightInd w:val="0"/>
              <w:ind w:left="-111" w:firstLine="111"/>
              <w:jc w:val="center"/>
              <w:rPr>
                <w:sz w:val="28"/>
                <w:szCs w:val="28"/>
              </w:rPr>
            </w:pPr>
            <w:r w:rsidRPr="00763B3C">
              <w:rPr>
                <w:sz w:val="28"/>
                <w:szCs w:val="28"/>
              </w:rPr>
              <w:t xml:space="preserve">4. </w:t>
            </w:r>
          </w:p>
        </w:tc>
        <w:tc>
          <w:tcPr>
            <w:tcW w:w="5103" w:type="dxa"/>
            <w:shd w:val="clear" w:color="auto" w:fill="auto"/>
          </w:tcPr>
          <w:p w:rsidR="00007CF7" w:rsidRPr="00763B3C" w:rsidRDefault="00007CF7" w:rsidP="000D1D89">
            <w:pPr>
              <w:autoSpaceDE w:val="0"/>
              <w:autoSpaceDN w:val="0"/>
              <w:adjustRightInd w:val="0"/>
              <w:ind w:firstLine="34"/>
              <w:jc w:val="both"/>
              <w:rPr>
                <w:sz w:val="28"/>
                <w:szCs w:val="28"/>
              </w:rPr>
            </w:pPr>
            <w:r w:rsidRPr="00763B3C">
              <w:rPr>
                <w:sz w:val="28"/>
                <w:szCs w:val="28"/>
              </w:rPr>
              <w:t>Погребение</w:t>
            </w:r>
          </w:p>
        </w:tc>
        <w:tc>
          <w:tcPr>
            <w:tcW w:w="3544" w:type="dxa"/>
            <w:shd w:val="clear" w:color="auto" w:fill="auto"/>
          </w:tcPr>
          <w:p w:rsidR="00007CF7" w:rsidRPr="00763B3C" w:rsidRDefault="00007CF7" w:rsidP="000D1D89">
            <w:pPr>
              <w:autoSpaceDE w:val="0"/>
              <w:autoSpaceDN w:val="0"/>
              <w:adjustRightInd w:val="0"/>
              <w:ind w:firstLine="720"/>
              <w:jc w:val="center"/>
              <w:rPr>
                <w:sz w:val="28"/>
                <w:szCs w:val="28"/>
              </w:rPr>
            </w:pPr>
            <w:r>
              <w:rPr>
                <w:sz w:val="28"/>
                <w:szCs w:val="28"/>
              </w:rPr>
              <w:t>4995,11</w:t>
            </w:r>
          </w:p>
        </w:tc>
      </w:tr>
      <w:tr w:rsidR="00007CF7" w:rsidRPr="00763B3C" w:rsidTr="00007CF7">
        <w:tc>
          <w:tcPr>
            <w:tcW w:w="1135" w:type="dxa"/>
            <w:shd w:val="clear" w:color="auto" w:fill="auto"/>
          </w:tcPr>
          <w:p w:rsidR="00007CF7" w:rsidRPr="00763B3C" w:rsidRDefault="00007CF7" w:rsidP="000D1D89">
            <w:pPr>
              <w:autoSpaceDE w:val="0"/>
              <w:autoSpaceDN w:val="0"/>
              <w:adjustRightInd w:val="0"/>
              <w:ind w:firstLine="720"/>
              <w:jc w:val="center"/>
              <w:rPr>
                <w:sz w:val="28"/>
                <w:szCs w:val="28"/>
              </w:rPr>
            </w:pPr>
          </w:p>
        </w:tc>
        <w:tc>
          <w:tcPr>
            <w:tcW w:w="5103" w:type="dxa"/>
            <w:shd w:val="clear" w:color="auto" w:fill="auto"/>
          </w:tcPr>
          <w:p w:rsidR="00007CF7" w:rsidRPr="00763B3C" w:rsidRDefault="00007CF7" w:rsidP="000D1D89">
            <w:pPr>
              <w:autoSpaceDE w:val="0"/>
              <w:autoSpaceDN w:val="0"/>
              <w:adjustRightInd w:val="0"/>
              <w:ind w:left="-676" w:firstLine="720"/>
              <w:jc w:val="both"/>
              <w:rPr>
                <w:sz w:val="28"/>
                <w:szCs w:val="28"/>
              </w:rPr>
            </w:pPr>
            <w:r w:rsidRPr="00763B3C">
              <w:rPr>
                <w:sz w:val="28"/>
                <w:szCs w:val="28"/>
              </w:rPr>
              <w:t>Стоимость ритуальных услуг, всего</w:t>
            </w:r>
          </w:p>
        </w:tc>
        <w:tc>
          <w:tcPr>
            <w:tcW w:w="3544" w:type="dxa"/>
            <w:shd w:val="clear" w:color="auto" w:fill="auto"/>
          </w:tcPr>
          <w:p w:rsidR="00007CF7" w:rsidRPr="00763B3C" w:rsidRDefault="00007CF7" w:rsidP="000D1D89">
            <w:pPr>
              <w:autoSpaceDE w:val="0"/>
              <w:autoSpaceDN w:val="0"/>
              <w:adjustRightInd w:val="0"/>
              <w:ind w:firstLine="720"/>
              <w:jc w:val="center"/>
              <w:rPr>
                <w:sz w:val="28"/>
                <w:szCs w:val="28"/>
              </w:rPr>
            </w:pPr>
            <w:r>
              <w:rPr>
                <w:sz w:val="28"/>
                <w:szCs w:val="28"/>
              </w:rPr>
              <w:t>9165,37</w:t>
            </w:r>
          </w:p>
        </w:tc>
      </w:tr>
    </w:tbl>
    <w:p w:rsidR="00007CF7" w:rsidRPr="00763B3C" w:rsidRDefault="00007CF7" w:rsidP="00007CF7">
      <w:pPr>
        <w:rPr>
          <w:sz w:val="28"/>
          <w:szCs w:val="28"/>
        </w:rPr>
      </w:pPr>
      <w:r>
        <w:rPr>
          <w:sz w:val="28"/>
          <w:szCs w:val="28"/>
        </w:rPr>
        <w:lastRenderedPageBreak/>
        <w:t xml:space="preserve"> </w:t>
      </w:r>
    </w:p>
    <w:tbl>
      <w:tblPr>
        <w:tblW w:w="10080" w:type="dxa"/>
        <w:tblInd w:w="-34" w:type="dxa"/>
        <w:tblLayout w:type="fixed"/>
        <w:tblLook w:val="01E0" w:firstRow="1" w:lastRow="1" w:firstColumn="1" w:lastColumn="1" w:noHBand="0" w:noVBand="0"/>
      </w:tblPr>
      <w:tblGrid>
        <w:gridCol w:w="3960"/>
        <w:gridCol w:w="1800"/>
        <w:gridCol w:w="4320"/>
      </w:tblGrid>
      <w:tr w:rsidR="00007CF7" w:rsidRPr="00007CF7" w:rsidTr="000D1D89">
        <w:tc>
          <w:tcPr>
            <w:tcW w:w="3960" w:type="dxa"/>
          </w:tcPr>
          <w:p w:rsidR="00007CF7" w:rsidRPr="00007CF7" w:rsidRDefault="00007CF7" w:rsidP="00007CF7">
            <w:pPr>
              <w:jc w:val="center"/>
              <w:rPr>
                <w:rFonts w:ascii="Arial Cyr Chuv" w:hAnsi="Arial Cyr Chuv"/>
              </w:rPr>
            </w:pPr>
            <w:proofErr w:type="spellStart"/>
            <w:r w:rsidRPr="00007CF7">
              <w:rPr>
                <w:rFonts w:ascii="Arial Cyr Chuv" w:hAnsi="Arial Cyr Chuv" w:cs="Arial Cyr Chuv"/>
                <w:b/>
                <w:bCs/>
                <w:iCs/>
              </w:rPr>
              <w:t>Чёваш</w:t>
            </w:r>
            <w:proofErr w:type="spellEnd"/>
            <w:r w:rsidRPr="00007CF7">
              <w:rPr>
                <w:rFonts w:ascii="Arial Cyr Chuv" w:hAnsi="Arial Cyr Chuv" w:cs="Arial Cyr Chuv"/>
                <w:b/>
                <w:bCs/>
                <w:iCs/>
              </w:rPr>
              <w:t xml:space="preserve"> Республики</w:t>
            </w:r>
          </w:p>
          <w:p w:rsidR="00007CF7" w:rsidRPr="00007CF7" w:rsidRDefault="00007CF7" w:rsidP="00007CF7">
            <w:pPr>
              <w:jc w:val="center"/>
              <w:rPr>
                <w:rFonts w:ascii="Arial Cyr Chuv" w:hAnsi="Arial Cyr Chuv"/>
                <w:b/>
                <w:bCs/>
              </w:rPr>
            </w:pPr>
            <w:proofErr w:type="spellStart"/>
            <w:r w:rsidRPr="00007CF7">
              <w:rPr>
                <w:rFonts w:ascii="Arial Cyr Chuv" w:hAnsi="Arial Cyr Chuv" w:cs="Arial Cyr Chuv"/>
                <w:b/>
                <w:bCs/>
              </w:rPr>
              <w:t>Елч.к</w:t>
            </w:r>
            <w:proofErr w:type="spellEnd"/>
            <w:r w:rsidRPr="00007CF7">
              <w:rPr>
                <w:rFonts w:ascii="Arial Cyr Chuv" w:hAnsi="Arial Cyr Chuv" w:cs="Arial Cyr Chuv"/>
                <w:b/>
                <w:bCs/>
              </w:rPr>
              <w:t xml:space="preserve"> </w:t>
            </w:r>
            <w:proofErr w:type="spellStart"/>
            <w:r w:rsidRPr="00007CF7">
              <w:rPr>
                <w:rFonts w:ascii="Arial Cyr Chuv" w:hAnsi="Arial Cyr Chuv"/>
                <w:b/>
                <w:bCs/>
              </w:rPr>
              <w:t>муниципалл</w:t>
            </w:r>
            <w:r w:rsidRPr="00007CF7">
              <w:rPr>
                <w:b/>
              </w:rPr>
              <w:t>ă</w:t>
            </w:r>
            <w:proofErr w:type="spellEnd"/>
          </w:p>
          <w:p w:rsidR="00007CF7" w:rsidRPr="00007CF7" w:rsidRDefault="00007CF7" w:rsidP="00007CF7">
            <w:pPr>
              <w:tabs>
                <w:tab w:val="left" w:pos="896"/>
              </w:tabs>
              <w:jc w:val="center"/>
              <w:rPr>
                <w:rFonts w:ascii="Arial Cyr Chuv" w:hAnsi="Arial Cyr Chuv"/>
                <w:b/>
                <w:bCs/>
              </w:rPr>
            </w:pPr>
            <w:r w:rsidRPr="00007CF7">
              <w:rPr>
                <w:rFonts w:ascii="Arial Cyr Chuv" w:hAnsi="Arial Cyr Chuv"/>
                <w:b/>
                <w:bCs/>
              </w:rPr>
              <w:t>округ.</w:t>
            </w:r>
          </w:p>
          <w:p w:rsidR="00007CF7" w:rsidRPr="00007CF7" w:rsidRDefault="00007CF7" w:rsidP="00007CF7">
            <w:pPr>
              <w:jc w:val="center"/>
              <w:rPr>
                <w:rFonts w:ascii="Arial Cyr Chuv" w:hAnsi="Arial Cyr Chuv"/>
                <w:sz w:val="16"/>
                <w:szCs w:val="16"/>
              </w:rPr>
            </w:pPr>
          </w:p>
          <w:p w:rsidR="00007CF7" w:rsidRPr="00007CF7" w:rsidRDefault="00007CF7" w:rsidP="00007CF7">
            <w:pPr>
              <w:jc w:val="center"/>
              <w:rPr>
                <w:rFonts w:ascii="Arial Cyr Chuv" w:hAnsi="Arial Cyr Chuv"/>
                <w:b/>
                <w:bCs/>
              </w:rPr>
            </w:pPr>
            <w:proofErr w:type="spellStart"/>
            <w:r w:rsidRPr="00007CF7">
              <w:rPr>
                <w:rFonts w:ascii="Arial Cyr Chuv" w:hAnsi="Arial Cyr Chuv" w:cs="Arial Cyr Chuv"/>
                <w:b/>
                <w:bCs/>
              </w:rPr>
              <w:t>Елч.к</w:t>
            </w:r>
            <w:proofErr w:type="spellEnd"/>
            <w:r w:rsidRPr="00007CF7">
              <w:rPr>
                <w:rFonts w:ascii="Arial Cyr Chuv" w:hAnsi="Arial Cyr Chuv" w:cs="Arial Cyr Chuv"/>
                <w:b/>
                <w:bCs/>
              </w:rPr>
              <w:t xml:space="preserve"> </w:t>
            </w:r>
            <w:proofErr w:type="spellStart"/>
            <w:r w:rsidRPr="00007CF7">
              <w:rPr>
                <w:rFonts w:ascii="Arial Cyr Chuv" w:hAnsi="Arial Cyr Chuv"/>
                <w:b/>
                <w:bCs/>
              </w:rPr>
              <w:t>муниципаллё</w:t>
            </w:r>
            <w:proofErr w:type="spellEnd"/>
          </w:p>
          <w:p w:rsidR="00007CF7" w:rsidRPr="00007CF7" w:rsidRDefault="00007CF7" w:rsidP="00007CF7">
            <w:pPr>
              <w:tabs>
                <w:tab w:val="left" w:pos="896"/>
              </w:tabs>
              <w:contextualSpacing/>
              <w:jc w:val="center"/>
              <w:rPr>
                <w:rFonts w:ascii="Arial Cyr Chuv" w:hAnsi="Arial Cyr Chuv"/>
                <w:b/>
                <w:bCs/>
              </w:rPr>
            </w:pPr>
            <w:proofErr w:type="spellStart"/>
            <w:proofErr w:type="gramStart"/>
            <w:r w:rsidRPr="00007CF7">
              <w:rPr>
                <w:rFonts w:ascii="Arial Cyr Chuv" w:hAnsi="Arial Cyr Chuv"/>
                <w:b/>
                <w:bCs/>
              </w:rPr>
              <w:t>округ.н</w:t>
            </w:r>
            <w:proofErr w:type="spellEnd"/>
            <w:proofErr w:type="gramEnd"/>
          </w:p>
          <w:p w:rsidR="00007CF7" w:rsidRPr="00007CF7" w:rsidRDefault="00007CF7" w:rsidP="00007CF7">
            <w:pPr>
              <w:jc w:val="center"/>
              <w:rPr>
                <w:rFonts w:ascii="Arial Cyr Chuv" w:hAnsi="Arial Cyr Chuv" w:cs="Arial Cyr Chuv"/>
                <w:b/>
                <w:bCs/>
              </w:rPr>
            </w:pPr>
            <w:r w:rsidRPr="00007CF7">
              <w:rPr>
                <w:rFonts w:ascii="Arial Cyr Chuv" w:hAnsi="Arial Cyr Chuv" w:cs="Arial Cyr Chuv"/>
                <w:b/>
                <w:bCs/>
              </w:rPr>
              <w:t>администраций.</w:t>
            </w:r>
          </w:p>
          <w:p w:rsidR="00007CF7" w:rsidRPr="00007CF7" w:rsidRDefault="00007CF7" w:rsidP="00007CF7">
            <w:pPr>
              <w:jc w:val="center"/>
              <w:rPr>
                <w:rFonts w:ascii="Arial Cyr Chuv" w:hAnsi="Arial Cyr Chuv" w:cs="Arial Cyr Chuv"/>
                <w:b/>
                <w:bCs/>
                <w:sz w:val="16"/>
                <w:szCs w:val="16"/>
              </w:rPr>
            </w:pPr>
          </w:p>
          <w:p w:rsidR="00007CF7" w:rsidRPr="00007CF7" w:rsidRDefault="00007CF7" w:rsidP="00007CF7">
            <w:pPr>
              <w:jc w:val="center"/>
              <w:rPr>
                <w:rFonts w:ascii="Arial Cyr Chuv" w:hAnsi="Arial Cyr Chuv" w:cs="Arial Cyr Chuv"/>
                <w:b/>
              </w:rPr>
            </w:pPr>
            <w:r w:rsidRPr="00007CF7">
              <w:rPr>
                <w:rFonts w:ascii="Arial Cyr Chuv" w:hAnsi="Arial Cyr Chuv" w:cs="Arial Cyr Chuv"/>
                <w:b/>
              </w:rPr>
              <w:t>ЙЫШЁНУ</w:t>
            </w:r>
          </w:p>
          <w:p w:rsidR="00007CF7" w:rsidRPr="00007CF7" w:rsidRDefault="00007CF7" w:rsidP="00007CF7">
            <w:pPr>
              <w:jc w:val="center"/>
              <w:rPr>
                <w:rFonts w:ascii="Arial Cyr Chuv" w:hAnsi="Arial Cyr Chuv"/>
              </w:rPr>
            </w:pPr>
          </w:p>
          <w:p w:rsidR="00007CF7" w:rsidRPr="00007CF7" w:rsidRDefault="00007CF7" w:rsidP="00007CF7">
            <w:pPr>
              <w:ind w:left="-108"/>
              <w:jc w:val="center"/>
            </w:pPr>
            <w:r w:rsidRPr="00007CF7">
              <w:t xml:space="preserve">2025 </w:t>
            </w:r>
            <w:r w:rsidRPr="00007CF7">
              <w:rPr>
                <w:rFonts w:ascii="Arial Cyr Chuv" w:hAnsi="Arial Cyr Chuv" w:cs="Arial Cyr Chuv"/>
              </w:rPr>
              <w:t xml:space="preserve">=? </w:t>
            </w:r>
            <w:proofErr w:type="spellStart"/>
            <w:proofErr w:type="gramStart"/>
            <w:r w:rsidRPr="00007CF7">
              <w:rPr>
                <w:rFonts w:ascii="Arial Cyr Chuv" w:hAnsi="Arial Cyr Chuv" w:cs="Arial Cyr Chuv"/>
              </w:rPr>
              <w:t>январ.н</w:t>
            </w:r>
            <w:proofErr w:type="spellEnd"/>
            <w:proofErr w:type="gramEnd"/>
            <w:r w:rsidRPr="00007CF7">
              <w:rPr>
                <w:rFonts w:ascii="Arial Cyr Chuv" w:hAnsi="Arial Cyr Chuv" w:cs="Arial Cyr Chuv"/>
              </w:rPr>
              <w:t xml:space="preserve"> 28-</w:t>
            </w:r>
            <w:r w:rsidRPr="00007CF7">
              <w:t>м</w:t>
            </w:r>
            <w:r w:rsidRPr="00007CF7">
              <w:rPr>
                <w:rFonts w:ascii="Arial Cyr Chuv" w:hAnsi="Arial Cyr Chuv" w:cs="Arial Cyr Chuv"/>
              </w:rPr>
              <w:t>.</w:t>
            </w:r>
            <w:r w:rsidRPr="00007CF7">
              <w:t>ш</w:t>
            </w:r>
            <w:r w:rsidRPr="00007CF7">
              <w:rPr>
                <w:rFonts w:ascii="Arial Cyr Chuv" w:hAnsi="Arial Cyr Chuv" w:cs="Arial Cyr Chuv"/>
              </w:rPr>
              <w:t xml:space="preserve">. </w:t>
            </w:r>
            <w:r w:rsidRPr="00007CF7">
              <w:t>№ 70</w:t>
            </w:r>
          </w:p>
          <w:p w:rsidR="00007CF7" w:rsidRPr="00007CF7" w:rsidRDefault="00007CF7" w:rsidP="00007CF7">
            <w:pPr>
              <w:ind w:left="-360"/>
              <w:jc w:val="center"/>
              <w:rPr>
                <w:sz w:val="18"/>
                <w:szCs w:val="18"/>
              </w:rPr>
            </w:pPr>
          </w:p>
          <w:p w:rsidR="00007CF7" w:rsidRPr="00007CF7" w:rsidRDefault="00007CF7" w:rsidP="00007CF7">
            <w:pPr>
              <w:jc w:val="center"/>
              <w:rPr>
                <w:rFonts w:asciiTheme="minorHAnsi" w:hAnsiTheme="minorHAnsi"/>
                <w:sz w:val="18"/>
                <w:szCs w:val="18"/>
                <w:lang w:val="en-US"/>
              </w:rPr>
            </w:pPr>
            <w:proofErr w:type="spellStart"/>
            <w:r w:rsidRPr="00007CF7">
              <w:rPr>
                <w:sz w:val="18"/>
                <w:szCs w:val="18"/>
              </w:rPr>
              <w:t>Елч</w:t>
            </w:r>
            <w:r w:rsidRPr="00007CF7">
              <w:rPr>
                <w:rFonts w:ascii="Arial Cyr Chuv" w:hAnsi="Arial Cyr Chuv" w:cs="Arial Cyr Chuv"/>
                <w:sz w:val="18"/>
                <w:szCs w:val="18"/>
              </w:rPr>
              <w:t>.</w:t>
            </w:r>
            <w:r w:rsidRPr="00007CF7">
              <w:rPr>
                <w:sz w:val="18"/>
                <w:szCs w:val="18"/>
              </w:rPr>
              <w:t>к</w:t>
            </w:r>
            <w:proofErr w:type="spellEnd"/>
            <w:r w:rsidRPr="00007CF7">
              <w:rPr>
                <w:sz w:val="18"/>
                <w:szCs w:val="18"/>
              </w:rPr>
              <w:t xml:space="preserve"> ял</w:t>
            </w:r>
            <w:r w:rsidRPr="00007CF7">
              <w:rPr>
                <w:rFonts w:ascii="Arial Cyr Chuv" w:hAnsi="Arial Cyr Chuv" w:cs="Arial Cyr Chuv"/>
                <w:sz w:val="18"/>
                <w:szCs w:val="18"/>
              </w:rPr>
              <w:t>.</w:t>
            </w:r>
          </w:p>
        </w:tc>
        <w:tc>
          <w:tcPr>
            <w:tcW w:w="1800" w:type="dxa"/>
          </w:tcPr>
          <w:p w:rsidR="00007CF7" w:rsidRPr="00007CF7" w:rsidRDefault="00007CF7" w:rsidP="00007CF7">
            <w:pPr>
              <w:jc w:val="center"/>
              <w:rPr>
                <w:bCs/>
                <w:iCs/>
              </w:rPr>
            </w:pPr>
            <w:r w:rsidRPr="00007CF7">
              <w:rPr>
                <w:noProof/>
              </w:rPr>
              <w:drawing>
                <wp:inline distT="0" distB="0" distL="0" distR="0" wp14:anchorId="030BC5DD" wp14:editId="75B2709F">
                  <wp:extent cx="676275" cy="8763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l="-20" t="-15" r="-20" b="-15"/>
                          <a:stretch>
                            <a:fillRect/>
                          </a:stretch>
                        </pic:blipFill>
                        <pic:spPr bwMode="auto">
                          <a:xfrm>
                            <a:off x="0" y="0"/>
                            <a:ext cx="676275" cy="876300"/>
                          </a:xfrm>
                          <a:prstGeom prst="rect">
                            <a:avLst/>
                          </a:prstGeom>
                          <a:solidFill>
                            <a:srgbClr val="FFFFFF"/>
                          </a:solidFill>
                          <a:ln w="9525">
                            <a:noFill/>
                            <a:miter lim="800000"/>
                            <a:headEnd/>
                            <a:tailEnd/>
                          </a:ln>
                        </pic:spPr>
                      </pic:pic>
                    </a:graphicData>
                  </a:graphic>
                </wp:inline>
              </w:drawing>
            </w:r>
          </w:p>
        </w:tc>
        <w:tc>
          <w:tcPr>
            <w:tcW w:w="4320" w:type="dxa"/>
          </w:tcPr>
          <w:p w:rsidR="00007CF7" w:rsidRPr="00007CF7" w:rsidRDefault="00007CF7" w:rsidP="00007CF7">
            <w:pPr>
              <w:ind w:left="-360" w:right="72"/>
              <w:jc w:val="center"/>
            </w:pPr>
            <w:proofErr w:type="gramStart"/>
            <w:r w:rsidRPr="00007CF7">
              <w:rPr>
                <w:rFonts w:ascii="Arial Cyr Chuv" w:hAnsi="Arial Cyr Chuv" w:cs="Arial Cyr Chuv"/>
                <w:b/>
                <w:bCs/>
                <w:iCs/>
              </w:rPr>
              <w:t>Чувашская  Республика</w:t>
            </w:r>
            <w:proofErr w:type="gramEnd"/>
          </w:p>
          <w:p w:rsidR="00007CF7" w:rsidRPr="00007CF7" w:rsidRDefault="00007CF7" w:rsidP="00007CF7">
            <w:pPr>
              <w:ind w:left="-357" w:right="74"/>
              <w:jc w:val="center"/>
              <w:rPr>
                <w:rFonts w:ascii="Arial Cyr Chuv" w:hAnsi="Arial Cyr Chuv" w:cs="Arial Cyr Chuv"/>
                <w:b/>
                <w:bCs/>
              </w:rPr>
            </w:pPr>
            <w:r w:rsidRPr="00007CF7">
              <w:rPr>
                <w:rFonts w:ascii="Arial Cyr Chuv" w:hAnsi="Arial Cyr Chuv" w:cs="Arial Cyr Chuv"/>
                <w:b/>
                <w:bCs/>
              </w:rPr>
              <w:t xml:space="preserve">Яльчикский </w:t>
            </w:r>
          </w:p>
          <w:p w:rsidR="00007CF7" w:rsidRPr="00007CF7" w:rsidRDefault="00007CF7" w:rsidP="00007CF7">
            <w:pPr>
              <w:ind w:left="-357" w:right="74"/>
              <w:jc w:val="center"/>
              <w:rPr>
                <w:rFonts w:ascii="Arial Cyr Chuv" w:hAnsi="Arial Cyr Chuv" w:cs="Arial Cyr Chuv"/>
                <w:b/>
                <w:bCs/>
              </w:rPr>
            </w:pPr>
            <w:r w:rsidRPr="00007CF7">
              <w:rPr>
                <w:rFonts w:ascii="Arial Cyr Chuv" w:hAnsi="Arial Cyr Chuv" w:cs="Arial Cyr Chuv"/>
                <w:b/>
                <w:bCs/>
              </w:rPr>
              <w:t>муниципальный округ</w:t>
            </w:r>
          </w:p>
          <w:p w:rsidR="00007CF7" w:rsidRPr="00007CF7" w:rsidRDefault="00007CF7" w:rsidP="00007CF7">
            <w:pPr>
              <w:ind w:left="-357" w:right="74"/>
              <w:jc w:val="center"/>
              <w:rPr>
                <w:sz w:val="16"/>
                <w:szCs w:val="16"/>
              </w:rPr>
            </w:pPr>
          </w:p>
          <w:p w:rsidR="00007CF7" w:rsidRPr="00007CF7" w:rsidRDefault="00007CF7" w:rsidP="00007CF7">
            <w:pPr>
              <w:ind w:left="-357" w:right="74"/>
              <w:jc w:val="center"/>
            </w:pPr>
            <w:r w:rsidRPr="00007CF7">
              <w:rPr>
                <w:rFonts w:ascii="Arial Cyr Chuv" w:hAnsi="Arial Cyr Chuv" w:cs="Arial Cyr Chuv"/>
                <w:b/>
                <w:bCs/>
              </w:rPr>
              <w:t xml:space="preserve">Администрация </w:t>
            </w:r>
          </w:p>
          <w:p w:rsidR="00007CF7" w:rsidRPr="00007CF7" w:rsidRDefault="00007CF7" w:rsidP="00007CF7">
            <w:pPr>
              <w:ind w:left="-357" w:right="74"/>
              <w:jc w:val="center"/>
              <w:rPr>
                <w:rFonts w:ascii="Arial Cyr Chuv" w:hAnsi="Arial Cyr Chuv" w:cs="Arial Cyr Chuv"/>
                <w:b/>
                <w:bCs/>
              </w:rPr>
            </w:pPr>
            <w:r w:rsidRPr="00007CF7">
              <w:rPr>
                <w:rFonts w:ascii="Arial Cyr Chuv" w:hAnsi="Arial Cyr Chuv" w:cs="Arial Cyr Chuv"/>
                <w:b/>
                <w:bCs/>
              </w:rPr>
              <w:t xml:space="preserve">Яльчикского </w:t>
            </w:r>
          </w:p>
          <w:p w:rsidR="00007CF7" w:rsidRPr="00007CF7" w:rsidRDefault="00007CF7" w:rsidP="00007CF7">
            <w:pPr>
              <w:ind w:left="-357" w:right="74"/>
              <w:jc w:val="center"/>
              <w:rPr>
                <w:rFonts w:ascii="Arial Cyr Chuv" w:hAnsi="Arial Cyr Chuv" w:cs="Arial Cyr Chuv"/>
                <w:b/>
                <w:bCs/>
              </w:rPr>
            </w:pPr>
            <w:r w:rsidRPr="00007CF7">
              <w:rPr>
                <w:rFonts w:ascii="Arial Cyr Chuv" w:hAnsi="Arial Cyr Chuv" w:cs="Arial Cyr Chuv"/>
                <w:b/>
                <w:bCs/>
              </w:rPr>
              <w:t>муниципального округа</w:t>
            </w:r>
          </w:p>
          <w:p w:rsidR="00007CF7" w:rsidRPr="00007CF7" w:rsidRDefault="00007CF7" w:rsidP="00007CF7">
            <w:pPr>
              <w:ind w:left="-357" w:right="74"/>
              <w:jc w:val="center"/>
              <w:rPr>
                <w:rFonts w:ascii="Arial Cyr Chuv" w:hAnsi="Arial Cyr Chuv" w:cs="Arial Cyr Chuv"/>
                <w:b/>
                <w:bCs/>
                <w:sz w:val="16"/>
                <w:szCs w:val="16"/>
              </w:rPr>
            </w:pPr>
          </w:p>
          <w:p w:rsidR="00007CF7" w:rsidRPr="00007CF7" w:rsidRDefault="00007CF7" w:rsidP="00007CF7">
            <w:pPr>
              <w:keepNext/>
              <w:numPr>
                <w:ilvl w:val="0"/>
                <w:numId w:val="6"/>
              </w:numPr>
              <w:suppressAutoHyphens/>
              <w:ind w:left="-357" w:right="74"/>
              <w:jc w:val="center"/>
              <w:outlineLvl w:val="0"/>
              <w:rPr>
                <w:rFonts w:ascii="Arial Cyr Chuv" w:hAnsi="Arial Cyr Chuv"/>
              </w:rPr>
            </w:pPr>
            <w:r w:rsidRPr="00007CF7">
              <w:rPr>
                <w:rFonts w:ascii="Arial Cyr Chuv" w:hAnsi="Arial Cyr Chuv"/>
                <w:b/>
              </w:rPr>
              <w:t>ПОСТАНОВЛЕНИЕ</w:t>
            </w:r>
          </w:p>
          <w:p w:rsidR="00007CF7" w:rsidRPr="00007CF7" w:rsidRDefault="00007CF7" w:rsidP="00007CF7">
            <w:pPr>
              <w:ind w:left="-357" w:right="72"/>
              <w:jc w:val="center"/>
            </w:pPr>
          </w:p>
          <w:p w:rsidR="00007CF7" w:rsidRPr="00007CF7" w:rsidRDefault="00007CF7" w:rsidP="00007CF7">
            <w:pPr>
              <w:ind w:left="-360" w:right="72"/>
              <w:jc w:val="center"/>
            </w:pPr>
            <w:proofErr w:type="gramStart"/>
            <w:r w:rsidRPr="00007CF7">
              <w:t>« 28</w:t>
            </w:r>
            <w:proofErr w:type="gramEnd"/>
            <w:r w:rsidRPr="00007CF7">
              <w:t xml:space="preserve"> » января 2025 г. №</w:t>
            </w:r>
            <w:r w:rsidRPr="00007CF7">
              <w:rPr>
                <w:lang w:val="en-US"/>
              </w:rPr>
              <w:t xml:space="preserve"> 70</w:t>
            </w:r>
          </w:p>
          <w:p w:rsidR="00007CF7" w:rsidRPr="00007CF7" w:rsidRDefault="00007CF7" w:rsidP="00007CF7">
            <w:pPr>
              <w:jc w:val="center"/>
              <w:rPr>
                <w:sz w:val="18"/>
                <w:szCs w:val="18"/>
              </w:rPr>
            </w:pPr>
          </w:p>
          <w:p w:rsidR="00007CF7" w:rsidRPr="00007CF7" w:rsidRDefault="00007CF7" w:rsidP="00007CF7">
            <w:pPr>
              <w:jc w:val="center"/>
            </w:pPr>
            <w:r w:rsidRPr="00007CF7">
              <w:rPr>
                <w:sz w:val="18"/>
                <w:szCs w:val="18"/>
              </w:rPr>
              <w:t>село Яльчики</w:t>
            </w:r>
          </w:p>
        </w:tc>
      </w:tr>
    </w:tbl>
    <w:p w:rsidR="00007CF7" w:rsidRPr="00007CF7" w:rsidRDefault="00007CF7" w:rsidP="00007CF7">
      <w:pPr>
        <w:widowControl w:val="0"/>
        <w:tabs>
          <w:tab w:val="left" w:pos="4140"/>
        </w:tabs>
        <w:autoSpaceDE w:val="0"/>
        <w:autoSpaceDN w:val="0"/>
        <w:adjustRightInd w:val="0"/>
        <w:ind w:right="5271"/>
        <w:rPr>
          <w:sz w:val="28"/>
          <w:szCs w:val="28"/>
        </w:rPr>
      </w:pPr>
    </w:p>
    <w:p w:rsidR="00007CF7" w:rsidRPr="00007CF7" w:rsidRDefault="00007CF7" w:rsidP="00007CF7">
      <w:pPr>
        <w:widowControl w:val="0"/>
        <w:tabs>
          <w:tab w:val="left" w:pos="4678"/>
        </w:tabs>
        <w:autoSpaceDE w:val="0"/>
        <w:autoSpaceDN w:val="0"/>
        <w:adjustRightInd w:val="0"/>
        <w:ind w:right="4535"/>
        <w:jc w:val="both"/>
        <w:rPr>
          <w:sz w:val="28"/>
          <w:szCs w:val="28"/>
        </w:rPr>
      </w:pPr>
      <w:r w:rsidRPr="00007CF7">
        <w:rPr>
          <w:sz w:val="28"/>
          <w:szCs w:val="28"/>
        </w:rPr>
        <w:t>О внесении изменений в постановление администрации Яльчикского муниципального округа Чувашской Республики</w:t>
      </w:r>
      <w:r w:rsidRPr="00007CF7">
        <w:rPr>
          <w:rFonts w:eastAsia="Lucida Sans Unicode"/>
          <w:kern w:val="2"/>
          <w:sz w:val="28"/>
          <w:szCs w:val="28"/>
        </w:rPr>
        <w:t xml:space="preserve"> от 26 января 2024 г. № 53</w:t>
      </w:r>
    </w:p>
    <w:p w:rsidR="00007CF7" w:rsidRPr="00007CF7" w:rsidRDefault="00007CF7" w:rsidP="00007CF7">
      <w:pPr>
        <w:widowControl w:val="0"/>
        <w:tabs>
          <w:tab w:val="left" w:pos="4680"/>
        </w:tabs>
        <w:autoSpaceDE w:val="0"/>
        <w:autoSpaceDN w:val="0"/>
        <w:adjustRightInd w:val="0"/>
        <w:ind w:right="4675"/>
        <w:jc w:val="both"/>
        <w:rPr>
          <w:sz w:val="28"/>
          <w:szCs w:val="28"/>
        </w:rPr>
      </w:pPr>
    </w:p>
    <w:p w:rsidR="00007CF7" w:rsidRPr="00007CF7" w:rsidRDefault="00007CF7" w:rsidP="00007CF7">
      <w:pPr>
        <w:ind w:firstLine="567"/>
        <w:contextualSpacing/>
        <w:jc w:val="both"/>
        <w:rPr>
          <w:sz w:val="28"/>
          <w:szCs w:val="28"/>
        </w:rPr>
      </w:pPr>
      <w:r w:rsidRPr="00007CF7">
        <w:rPr>
          <w:sz w:val="28"/>
          <w:szCs w:val="28"/>
        </w:rPr>
        <w:t xml:space="preserve">В соответствии с постановлением администрации Яльчикского муниципального округа Чувашской Республики от 21.01.2025 № 43 «О повышении оплаты труда работников муниципальных учреждений Яльчикского муниципального округа Чувашской Республики» администрация Яльчикского муниципального </w:t>
      </w:r>
      <w:proofErr w:type="gramStart"/>
      <w:r w:rsidRPr="00007CF7">
        <w:rPr>
          <w:sz w:val="28"/>
          <w:szCs w:val="28"/>
        </w:rPr>
        <w:t>округа  Чувашской</w:t>
      </w:r>
      <w:proofErr w:type="gramEnd"/>
      <w:r w:rsidRPr="00007CF7">
        <w:rPr>
          <w:sz w:val="28"/>
          <w:szCs w:val="28"/>
        </w:rPr>
        <w:t xml:space="preserve"> Республики  п о с т а н о в л я е т:</w:t>
      </w:r>
    </w:p>
    <w:p w:rsidR="00007CF7" w:rsidRPr="00007CF7" w:rsidRDefault="00007CF7" w:rsidP="00007CF7">
      <w:pPr>
        <w:widowControl w:val="0"/>
        <w:numPr>
          <w:ilvl w:val="0"/>
          <w:numId w:val="20"/>
        </w:numPr>
        <w:tabs>
          <w:tab w:val="left" w:pos="851"/>
        </w:tabs>
        <w:suppressAutoHyphens/>
        <w:ind w:left="0" w:firstLine="567"/>
        <w:contextualSpacing/>
        <w:jc w:val="both"/>
        <w:rPr>
          <w:rFonts w:eastAsia="Lucida Sans Unicode"/>
          <w:kern w:val="2"/>
          <w:sz w:val="28"/>
          <w:szCs w:val="28"/>
        </w:rPr>
      </w:pPr>
      <w:r w:rsidRPr="00007CF7">
        <w:rPr>
          <w:rFonts w:eastAsia="Lucida Sans Unicode"/>
          <w:kern w:val="2"/>
          <w:sz w:val="28"/>
          <w:szCs w:val="28"/>
        </w:rPr>
        <w:t xml:space="preserve"> Внести в раздел </w:t>
      </w:r>
      <w:r w:rsidRPr="00007CF7">
        <w:rPr>
          <w:rFonts w:eastAsia="Lucida Sans Unicode"/>
          <w:kern w:val="2"/>
          <w:sz w:val="28"/>
          <w:szCs w:val="28"/>
          <w:lang w:val="en-US"/>
        </w:rPr>
        <w:t>II</w:t>
      </w:r>
      <w:r w:rsidRPr="00007CF7">
        <w:rPr>
          <w:rFonts w:eastAsia="Lucida Sans Unicode"/>
          <w:kern w:val="2"/>
          <w:sz w:val="28"/>
          <w:szCs w:val="28"/>
        </w:rPr>
        <w:t xml:space="preserve"> </w:t>
      </w:r>
      <w:r w:rsidRPr="00007CF7">
        <w:rPr>
          <w:sz w:val="28"/>
          <w:szCs w:val="28"/>
        </w:rPr>
        <w:t xml:space="preserve">Примерного положение об оплате труда работников Муниципального казенного учреждения "Централизованная бухгалтерия Яльчикского муниципального округа Чувашской Республики», утвержденного постановлением администрации Яльчикского муниципального округа Чувашской Республики </w:t>
      </w:r>
      <w:r w:rsidRPr="00007CF7">
        <w:rPr>
          <w:rFonts w:eastAsia="Lucida Sans Unicode"/>
          <w:kern w:val="2"/>
          <w:sz w:val="28"/>
          <w:szCs w:val="28"/>
        </w:rPr>
        <w:t>от 26 января 2024 г. № 53 (с изменениями, внесенными постановлением администрации Яльчикского муниципального округа Чувашской Республики от 3 сентября 2024 г. № 718), следующие изменения:</w:t>
      </w:r>
    </w:p>
    <w:p w:rsidR="00007CF7" w:rsidRPr="00007CF7" w:rsidRDefault="00007CF7" w:rsidP="00007CF7">
      <w:pPr>
        <w:widowControl w:val="0"/>
        <w:tabs>
          <w:tab w:val="left" w:pos="851"/>
        </w:tabs>
        <w:suppressAutoHyphens/>
        <w:ind w:left="567"/>
        <w:contextualSpacing/>
        <w:jc w:val="both"/>
        <w:rPr>
          <w:rFonts w:eastAsia="Lucida Sans Unicode"/>
          <w:kern w:val="2"/>
          <w:sz w:val="28"/>
          <w:szCs w:val="28"/>
        </w:rPr>
      </w:pPr>
      <w:r w:rsidRPr="00007CF7">
        <w:rPr>
          <w:rFonts w:eastAsia="Lucida Sans Unicode"/>
          <w:kern w:val="2"/>
          <w:sz w:val="28"/>
          <w:szCs w:val="28"/>
        </w:rPr>
        <w:t>таблицу подпункта 2.2. изложить в следующей редакции:</w:t>
      </w:r>
    </w:p>
    <w:p w:rsidR="00007CF7" w:rsidRPr="00007CF7" w:rsidRDefault="00007CF7" w:rsidP="00007CF7">
      <w:pPr>
        <w:widowControl w:val="0"/>
        <w:tabs>
          <w:tab w:val="left" w:pos="851"/>
        </w:tabs>
        <w:suppressAutoHyphens/>
        <w:ind w:left="567"/>
        <w:contextualSpacing/>
        <w:jc w:val="both"/>
        <w:rPr>
          <w:rFonts w:eastAsia="Lucida Sans Unicode"/>
          <w:kern w:val="2"/>
          <w:sz w:val="28"/>
          <w:szCs w:val="28"/>
        </w:rPr>
      </w:pPr>
    </w:p>
    <w:tbl>
      <w:tblPr>
        <w:tblW w:w="9511" w:type="dxa"/>
        <w:tblLayout w:type="fixed"/>
        <w:tblCellMar>
          <w:top w:w="102" w:type="dxa"/>
          <w:left w:w="62" w:type="dxa"/>
          <w:bottom w:w="102" w:type="dxa"/>
          <w:right w:w="62" w:type="dxa"/>
        </w:tblCellMar>
        <w:tblLook w:val="0000" w:firstRow="0" w:lastRow="0" w:firstColumn="0" w:lastColumn="0" w:noHBand="0" w:noVBand="0"/>
      </w:tblPr>
      <w:tblGrid>
        <w:gridCol w:w="7477"/>
        <w:gridCol w:w="2034"/>
      </w:tblGrid>
      <w:tr w:rsidR="00007CF7" w:rsidRPr="00007CF7" w:rsidTr="000D1D89">
        <w:trPr>
          <w:trHeight w:val="1387"/>
        </w:trPr>
        <w:tc>
          <w:tcPr>
            <w:tcW w:w="7477" w:type="dxa"/>
            <w:tcBorders>
              <w:top w:val="single" w:sz="4" w:space="0" w:color="auto"/>
              <w:bottom w:val="single" w:sz="4" w:space="0" w:color="auto"/>
              <w:right w:val="single" w:sz="4" w:space="0" w:color="auto"/>
            </w:tcBorders>
          </w:tcPr>
          <w:p w:rsidR="00007CF7" w:rsidRPr="00007CF7" w:rsidRDefault="00007CF7" w:rsidP="00007CF7">
            <w:pPr>
              <w:autoSpaceDE w:val="0"/>
              <w:autoSpaceDN w:val="0"/>
              <w:adjustRightInd w:val="0"/>
              <w:jc w:val="center"/>
              <w:rPr>
                <w:rFonts w:eastAsiaTheme="minorHAnsi"/>
                <w:sz w:val="26"/>
                <w:szCs w:val="26"/>
                <w:lang w:eastAsia="en-US"/>
              </w:rPr>
            </w:pPr>
            <w:r w:rsidRPr="00007CF7">
              <w:rPr>
                <w:rFonts w:eastAsiaTheme="minorHAnsi"/>
                <w:sz w:val="26"/>
                <w:szCs w:val="26"/>
                <w:lang w:eastAsia="en-US"/>
              </w:rPr>
              <w:t>«Профессиональные квалификационные группы</w:t>
            </w:r>
          </w:p>
        </w:tc>
        <w:tc>
          <w:tcPr>
            <w:tcW w:w="2034" w:type="dxa"/>
            <w:tcBorders>
              <w:top w:val="single" w:sz="4" w:space="0" w:color="auto"/>
              <w:left w:val="single" w:sz="4" w:space="0" w:color="auto"/>
              <w:bottom w:val="single" w:sz="4" w:space="0" w:color="auto"/>
              <w:right w:val="single" w:sz="4" w:space="0" w:color="auto"/>
            </w:tcBorders>
          </w:tcPr>
          <w:p w:rsidR="00007CF7" w:rsidRPr="00007CF7" w:rsidRDefault="00007CF7" w:rsidP="00007CF7">
            <w:pPr>
              <w:autoSpaceDE w:val="0"/>
              <w:autoSpaceDN w:val="0"/>
              <w:adjustRightInd w:val="0"/>
              <w:jc w:val="center"/>
              <w:rPr>
                <w:rFonts w:eastAsiaTheme="minorHAnsi"/>
                <w:sz w:val="26"/>
                <w:szCs w:val="26"/>
                <w:lang w:eastAsia="en-US"/>
              </w:rPr>
            </w:pPr>
            <w:r w:rsidRPr="00007CF7">
              <w:rPr>
                <w:rFonts w:eastAsiaTheme="minorHAnsi"/>
                <w:sz w:val="26"/>
                <w:szCs w:val="26"/>
                <w:lang w:eastAsia="en-US"/>
              </w:rPr>
              <w:t>Размер минимального оклада (должностного оклада), рублей</w:t>
            </w:r>
          </w:p>
        </w:tc>
      </w:tr>
      <w:tr w:rsidR="00007CF7" w:rsidRPr="00007CF7" w:rsidTr="000D1D89">
        <w:trPr>
          <w:trHeight w:val="286"/>
        </w:trPr>
        <w:tc>
          <w:tcPr>
            <w:tcW w:w="7477" w:type="dxa"/>
            <w:tcBorders>
              <w:top w:val="single" w:sz="4" w:space="0" w:color="auto"/>
            </w:tcBorders>
          </w:tcPr>
          <w:p w:rsidR="00007CF7" w:rsidRPr="00007CF7" w:rsidRDefault="00007CF7" w:rsidP="00007CF7">
            <w:pPr>
              <w:autoSpaceDE w:val="0"/>
              <w:autoSpaceDN w:val="0"/>
              <w:adjustRightInd w:val="0"/>
              <w:jc w:val="both"/>
              <w:rPr>
                <w:rFonts w:eastAsiaTheme="minorHAnsi"/>
                <w:sz w:val="26"/>
                <w:szCs w:val="26"/>
                <w:lang w:eastAsia="en-US"/>
              </w:rPr>
            </w:pPr>
            <w:r w:rsidRPr="00007CF7">
              <w:rPr>
                <w:rFonts w:eastAsiaTheme="minorHAnsi"/>
                <w:sz w:val="26"/>
                <w:szCs w:val="26"/>
                <w:lang w:eastAsia="en-US"/>
              </w:rPr>
              <w:t>Общеотраслевые должности служащих третьего уровня</w:t>
            </w:r>
          </w:p>
        </w:tc>
        <w:tc>
          <w:tcPr>
            <w:tcW w:w="2034" w:type="dxa"/>
            <w:tcBorders>
              <w:top w:val="single" w:sz="4" w:space="0" w:color="auto"/>
            </w:tcBorders>
          </w:tcPr>
          <w:p w:rsidR="00007CF7" w:rsidRPr="00007CF7" w:rsidRDefault="00007CF7" w:rsidP="00007CF7">
            <w:pPr>
              <w:autoSpaceDE w:val="0"/>
              <w:autoSpaceDN w:val="0"/>
              <w:adjustRightInd w:val="0"/>
              <w:outlineLvl w:val="0"/>
              <w:rPr>
                <w:rFonts w:eastAsiaTheme="minorHAnsi"/>
                <w:sz w:val="26"/>
                <w:szCs w:val="26"/>
                <w:lang w:eastAsia="en-US"/>
              </w:rPr>
            </w:pPr>
          </w:p>
        </w:tc>
      </w:tr>
      <w:tr w:rsidR="00007CF7" w:rsidRPr="00007CF7" w:rsidTr="000D1D89">
        <w:trPr>
          <w:trHeight w:val="223"/>
        </w:trPr>
        <w:tc>
          <w:tcPr>
            <w:tcW w:w="7477" w:type="dxa"/>
          </w:tcPr>
          <w:p w:rsidR="00007CF7" w:rsidRPr="00007CF7" w:rsidRDefault="00007CF7" w:rsidP="00007CF7">
            <w:pPr>
              <w:autoSpaceDE w:val="0"/>
              <w:autoSpaceDN w:val="0"/>
              <w:adjustRightInd w:val="0"/>
              <w:jc w:val="both"/>
              <w:rPr>
                <w:rFonts w:eastAsiaTheme="minorHAnsi"/>
                <w:sz w:val="26"/>
                <w:szCs w:val="26"/>
                <w:lang w:eastAsia="en-US"/>
              </w:rPr>
            </w:pPr>
            <w:r w:rsidRPr="00007CF7">
              <w:rPr>
                <w:rFonts w:eastAsiaTheme="minorHAnsi"/>
                <w:sz w:val="26"/>
                <w:szCs w:val="26"/>
                <w:lang w:eastAsia="en-US"/>
              </w:rPr>
              <w:t>При наличии высшего образования и среднего профессионального образования по программам подготовки специалистов среднего звена</w:t>
            </w:r>
          </w:p>
        </w:tc>
        <w:tc>
          <w:tcPr>
            <w:tcW w:w="2034" w:type="dxa"/>
          </w:tcPr>
          <w:p w:rsidR="00007CF7" w:rsidRPr="00007CF7" w:rsidRDefault="00007CF7" w:rsidP="00007CF7">
            <w:pPr>
              <w:autoSpaceDE w:val="0"/>
              <w:autoSpaceDN w:val="0"/>
              <w:adjustRightInd w:val="0"/>
              <w:rPr>
                <w:rFonts w:eastAsiaTheme="minorHAnsi"/>
                <w:sz w:val="26"/>
                <w:szCs w:val="26"/>
                <w:lang w:eastAsia="en-US"/>
              </w:rPr>
            </w:pPr>
          </w:p>
        </w:tc>
      </w:tr>
      <w:tr w:rsidR="00007CF7" w:rsidRPr="00007CF7" w:rsidTr="000D1D89">
        <w:trPr>
          <w:trHeight w:val="286"/>
        </w:trPr>
        <w:tc>
          <w:tcPr>
            <w:tcW w:w="7477" w:type="dxa"/>
          </w:tcPr>
          <w:p w:rsidR="00007CF7" w:rsidRPr="00007CF7" w:rsidRDefault="00007CF7" w:rsidP="00007CF7">
            <w:pPr>
              <w:autoSpaceDE w:val="0"/>
              <w:autoSpaceDN w:val="0"/>
              <w:adjustRightInd w:val="0"/>
              <w:jc w:val="both"/>
              <w:rPr>
                <w:rFonts w:eastAsiaTheme="minorHAnsi"/>
                <w:sz w:val="26"/>
                <w:szCs w:val="26"/>
                <w:lang w:eastAsia="en-US"/>
              </w:rPr>
            </w:pPr>
            <w:r w:rsidRPr="00007CF7">
              <w:rPr>
                <w:rFonts w:eastAsiaTheme="minorHAnsi"/>
                <w:sz w:val="26"/>
                <w:szCs w:val="26"/>
                <w:lang w:eastAsia="en-US"/>
              </w:rPr>
              <w:t>2 квалификационный уровень</w:t>
            </w:r>
          </w:p>
          <w:p w:rsidR="00007CF7" w:rsidRPr="00007CF7" w:rsidRDefault="00007CF7" w:rsidP="00007CF7">
            <w:pPr>
              <w:autoSpaceDE w:val="0"/>
              <w:autoSpaceDN w:val="0"/>
              <w:adjustRightInd w:val="0"/>
              <w:jc w:val="both"/>
              <w:rPr>
                <w:rFonts w:eastAsiaTheme="minorHAnsi"/>
                <w:sz w:val="26"/>
                <w:szCs w:val="26"/>
                <w:lang w:eastAsia="en-US"/>
              </w:rPr>
            </w:pPr>
            <w:r w:rsidRPr="00007CF7">
              <w:rPr>
                <w:rFonts w:eastAsiaTheme="minorHAnsi"/>
                <w:sz w:val="26"/>
                <w:szCs w:val="26"/>
                <w:lang w:eastAsia="en-US"/>
              </w:rPr>
              <w:t>(бухгалтер 2 категории, экономист 2 категории)</w:t>
            </w:r>
          </w:p>
        </w:tc>
        <w:tc>
          <w:tcPr>
            <w:tcW w:w="2034" w:type="dxa"/>
          </w:tcPr>
          <w:p w:rsidR="00007CF7" w:rsidRPr="00007CF7" w:rsidRDefault="00007CF7" w:rsidP="00007CF7">
            <w:pPr>
              <w:autoSpaceDE w:val="0"/>
              <w:autoSpaceDN w:val="0"/>
              <w:adjustRightInd w:val="0"/>
              <w:jc w:val="center"/>
              <w:rPr>
                <w:rFonts w:eastAsiaTheme="minorHAnsi"/>
                <w:sz w:val="26"/>
                <w:szCs w:val="26"/>
                <w:lang w:eastAsia="en-US"/>
              </w:rPr>
            </w:pPr>
            <w:r w:rsidRPr="00007CF7">
              <w:rPr>
                <w:rFonts w:eastAsiaTheme="minorHAnsi"/>
                <w:sz w:val="26"/>
                <w:szCs w:val="26"/>
                <w:lang w:eastAsia="en-US"/>
              </w:rPr>
              <w:t>6741,00</w:t>
            </w:r>
          </w:p>
        </w:tc>
      </w:tr>
      <w:tr w:rsidR="00007CF7" w:rsidRPr="00007CF7" w:rsidTr="000D1D89">
        <w:trPr>
          <w:trHeight w:val="747"/>
        </w:trPr>
        <w:tc>
          <w:tcPr>
            <w:tcW w:w="7477" w:type="dxa"/>
          </w:tcPr>
          <w:p w:rsidR="00007CF7" w:rsidRPr="00007CF7" w:rsidRDefault="00007CF7" w:rsidP="00007CF7">
            <w:pPr>
              <w:autoSpaceDE w:val="0"/>
              <w:autoSpaceDN w:val="0"/>
              <w:adjustRightInd w:val="0"/>
              <w:jc w:val="both"/>
              <w:rPr>
                <w:rFonts w:eastAsiaTheme="minorHAnsi"/>
                <w:sz w:val="26"/>
                <w:szCs w:val="26"/>
                <w:lang w:eastAsia="en-US"/>
              </w:rPr>
            </w:pPr>
            <w:r w:rsidRPr="00007CF7">
              <w:rPr>
                <w:rFonts w:eastAsiaTheme="minorHAnsi"/>
                <w:sz w:val="26"/>
                <w:szCs w:val="26"/>
                <w:lang w:eastAsia="en-US"/>
              </w:rPr>
              <w:lastRenderedPageBreak/>
              <w:t>3 квалификационный уровень</w:t>
            </w:r>
          </w:p>
          <w:p w:rsidR="00007CF7" w:rsidRPr="00007CF7" w:rsidRDefault="00007CF7" w:rsidP="00007CF7">
            <w:pPr>
              <w:autoSpaceDE w:val="0"/>
              <w:autoSpaceDN w:val="0"/>
              <w:adjustRightInd w:val="0"/>
              <w:jc w:val="both"/>
              <w:rPr>
                <w:rFonts w:eastAsiaTheme="minorHAnsi"/>
                <w:sz w:val="26"/>
                <w:szCs w:val="26"/>
                <w:lang w:eastAsia="en-US"/>
              </w:rPr>
            </w:pPr>
            <w:r w:rsidRPr="00007CF7">
              <w:rPr>
                <w:rFonts w:eastAsiaTheme="minorHAnsi"/>
                <w:sz w:val="26"/>
                <w:szCs w:val="26"/>
                <w:lang w:eastAsia="en-US"/>
              </w:rPr>
              <w:t>(бухгалтер 1 категории, специалист, экономист 1 категории, специалист по кадрам)</w:t>
            </w:r>
          </w:p>
        </w:tc>
        <w:tc>
          <w:tcPr>
            <w:tcW w:w="2034" w:type="dxa"/>
          </w:tcPr>
          <w:p w:rsidR="00007CF7" w:rsidRPr="00007CF7" w:rsidRDefault="00007CF7" w:rsidP="00007CF7">
            <w:pPr>
              <w:autoSpaceDE w:val="0"/>
              <w:autoSpaceDN w:val="0"/>
              <w:adjustRightInd w:val="0"/>
              <w:jc w:val="center"/>
              <w:rPr>
                <w:rFonts w:eastAsiaTheme="minorHAnsi"/>
                <w:sz w:val="26"/>
                <w:szCs w:val="26"/>
                <w:lang w:eastAsia="en-US"/>
              </w:rPr>
            </w:pPr>
            <w:r w:rsidRPr="00007CF7">
              <w:rPr>
                <w:rFonts w:eastAsiaTheme="minorHAnsi"/>
                <w:sz w:val="26"/>
                <w:szCs w:val="26"/>
                <w:lang w:eastAsia="en-US"/>
              </w:rPr>
              <w:t>7212,00</w:t>
            </w:r>
          </w:p>
        </w:tc>
      </w:tr>
      <w:tr w:rsidR="00007CF7" w:rsidRPr="00007CF7" w:rsidTr="000D1D89">
        <w:trPr>
          <w:trHeight w:val="435"/>
        </w:trPr>
        <w:tc>
          <w:tcPr>
            <w:tcW w:w="7477" w:type="dxa"/>
          </w:tcPr>
          <w:p w:rsidR="00007CF7" w:rsidRPr="00007CF7" w:rsidRDefault="00007CF7" w:rsidP="00007CF7">
            <w:pPr>
              <w:autoSpaceDE w:val="0"/>
              <w:autoSpaceDN w:val="0"/>
              <w:adjustRightInd w:val="0"/>
              <w:jc w:val="both"/>
              <w:rPr>
                <w:rFonts w:eastAsiaTheme="minorHAnsi"/>
                <w:sz w:val="26"/>
                <w:szCs w:val="26"/>
                <w:lang w:eastAsia="en-US"/>
              </w:rPr>
            </w:pPr>
            <w:r w:rsidRPr="00007CF7">
              <w:rPr>
                <w:rFonts w:eastAsiaTheme="minorHAnsi"/>
                <w:sz w:val="26"/>
                <w:szCs w:val="26"/>
                <w:lang w:eastAsia="en-US"/>
              </w:rPr>
              <w:t>4 квалификационный уровень</w:t>
            </w:r>
          </w:p>
          <w:p w:rsidR="00007CF7" w:rsidRPr="00007CF7" w:rsidRDefault="00007CF7" w:rsidP="00007CF7">
            <w:pPr>
              <w:autoSpaceDE w:val="0"/>
              <w:autoSpaceDN w:val="0"/>
              <w:adjustRightInd w:val="0"/>
              <w:jc w:val="both"/>
              <w:rPr>
                <w:rFonts w:eastAsiaTheme="minorHAnsi"/>
                <w:sz w:val="26"/>
                <w:szCs w:val="26"/>
                <w:lang w:eastAsia="en-US"/>
              </w:rPr>
            </w:pPr>
            <w:r w:rsidRPr="00007CF7">
              <w:rPr>
                <w:rFonts w:eastAsiaTheme="minorHAnsi"/>
                <w:sz w:val="26"/>
                <w:szCs w:val="26"/>
                <w:lang w:eastAsia="en-US"/>
              </w:rPr>
              <w:t>(ведущий бухгалтер, ведущий экономист)</w:t>
            </w:r>
          </w:p>
        </w:tc>
        <w:tc>
          <w:tcPr>
            <w:tcW w:w="2034" w:type="dxa"/>
          </w:tcPr>
          <w:p w:rsidR="00007CF7" w:rsidRPr="00007CF7" w:rsidRDefault="00007CF7" w:rsidP="00007CF7">
            <w:pPr>
              <w:autoSpaceDE w:val="0"/>
              <w:autoSpaceDN w:val="0"/>
              <w:adjustRightInd w:val="0"/>
              <w:jc w:val="center"/>
              <w:rPr>
                <w:rFonts w:eastAsiaTheme="minorHAnsi"/>
                <w:sz w:val="26"/>
                <w:szCs w:val="26"/>
                <w:lang w:eastAsia="en-US"/>
              </w:rPr>
            </w:pPr>
            <w:r w:rsidRPr="00007CF7">
              <w:rPr>
                <w:rFonts w:eastAsiaTheme="minorHAnsi"/>
                <w:sz w:val="26"/>
                <w:szCs w:val="26"/>
                <w:lang w:eastAsia="en-US"/>
              </w:rPr>
              <w:t>8879,00</w:t>
            </w:r>
          </w:p>
        </w:tc>
      </w:tr>
      <w:tr w:rsidR="00007CF7" w:rsidRPr="00007CF7" w:rsidTr="000D1D89">
        <w:trPr>
          <w:trHeight w:val="105"/>
        </w:trPr>
        <w:tc>
          <w:tcPr>
            <w:tcW w:w="7477" w:type="dxa"/>
          </w:tcPr>
          <w:p w:rsidR="00007CF7" w:rsidRPr="00007CF7" w:rsidRDefault="00007CF7" w:rsidP="00007CF7">
            <w:pPr>
              <w:autoSpaceDE w:val="0"/>
              <w:autoSpaceDN w:val="0"/>
              <w:adjustRightInd w:val="0"/>
              <w:jc w:val="both"/>
              <w:rPr>
                <w:rFonts w:eastAsiaTheme="minorHAnsi"/>
                <w:sz w:val="26"/>
                <w:szCs w:val="26"/>
                <w:lang w:eastAsia="en-US"/>
              </w:rPr>
            </w:pPr>
            <w:r w:rsidRPr="00007CF7">
              <w:rPr>
                <w:rFonts w:eastAsiaTheme="minorHAnsi"/>
                <w:sz w:val="26"/>
                <w:szCs w:val="26"/>
                <w:lang w:eastAsia="en-US"/>
              </w:rPr>
              <w:t>5 квалификационный уровень</w:t>
            </w:r>
          </w:p>
          <w:p w:rsidR="00007CF7" w:rsidRPr="00007CF7" w:rsidRDefault="00007CF7" w:rsidP="00007CF7">
            <w:pPr>
              <w:autoSpaceDE w:val="0"/>
              <w:autoSpaceDN w:val="0"/>
              <w:adjustRightInd w:val="0"/>
              <w:jc w:val="both"/>
              <w:rPr>
                <w:rFonts w:eastAsiaTheme="minorHAnsi"/>
                <w:sz w:val="26"/>
                <w:szCs w:val="26"/>
                <w:lang w:eastAsia="en-US"/>
              </w:rPr>
            </w:pPr>
            <w:r w:rsidRPr="00007CF7">
              <w:rPr>
                <w:rFonts w:eastAsiaTheme="minorHAnsi"/>
                <w:sz w:val="26"/>
                <w:szCs w:val="26"/>
                <w:lang w:eastAsia="en-US"/>
              </w:rPr>
              <w:t>(главный экономист, главный специалист)</w:t>
            </w:r>
          </w:p>
        </w:tc>
        <w:tc>
          <w:tcPr>
            <w:tcW w:w="2034" w:type="dxa"/>
          </w:tcPr>
          <w:p w:rsidR="00007CF7" w:rsidRPr="00007CF7" w:rsidRDefault="00007CF7" w:rsidP="00007CF7">
            <w:pPr>
              <w:autoSpaceDE w:val="0"/>
              <w:autoSpaceDN w:val="0"/>
              <w:adjustRightInd w:val="0"/>
              <w:jc w:val="center"/>
              <w:rPr>
                <w:rFonts w:eastAsiaTheme="minorHAnsi"/>
                <w:sz w:val="26"/>
                <w:szCs w:val="26"/>
                <w:lang w:eastAsia="en-US"/>
              </w:rPr>
            </w:pPr>
            <w:r w:rsidRPr="00007CF7">
              <w:rPr>
                <w:rFonts w:eastAsiaTheme="minorHAnsi"/>
                <w:sz w:val="26"/>
                <w:szCs w:val="26"/>
                <w:lang w:eastAsia="en-US"/>
              </w:rPr>
              <w:t>9077,00».</w:t>
            </w:r>
          </w:p>
        </w:tc>
      </w:tr>
    </w:tbl>
    <w:p w:rsidR="00007CF7" w:rsidRPr="00007CF7" w:rsidRDefault="00007CF7" w:rsidP="00007CF7">
      <w:pPr>
        <w:widowControl w:val="0"/>
        <w:tabs>
          <w:tab w:val="left" w:pos="851"/>
        </w:tabs>
        <w:suppressAutoHyphens/>
        <w:ind w:left="567"/>
        <w:contextualSpacing/>
        <w:jc w:val="both"/>
        <w:rPr>
          <w:rFonts w:eastAsia="Lucida Sans Unicode"/>
          <w:kern w:val="2"/>
          <w:sz w:val="28"/>
          <w:szCs w:val="28"/>
        </w:rPr>
      </w:pPr>
    </w:p>
    <w:p w:rsidR="00007CF7" w:rsidRPr="00007CF7" w:rsidRDefault="00007CF7" w:rsidP="00007CF7">
      <w:pPr>
        <w:ind w:firstLine="567"/>
        <w:contextualSpacing/>
        <w:jc w:val="both"/>
        <w:rPr>
          <w:sz w:val="28"/>
          <w:szCs w:val="28"/>
        </w:rPr>
      </w:pPr>
      <w:r w:rsidRPr="00007CF7">
        <w:rPr>
          <w:sz w:val="28"/>
          <w:szCs w:val="28"/>
        </w:rPr>
        <w:t>2. Настоящее постановление вступает в силу после его официального опубликования и распространяется на правоотношения, возникшие с 1 января 2025 года.</w:t>
      </w:r>
    </w:p>
    <w:p w:rsidR="00007CF7" w:rsidRPr="00007CF7" w:rsidRDefault="00007CF7" w:rsidP="00007CF7">
      <w:pPr>
        <w:jc w:val="both"/>
        <w:rPr>
          <w:rFonts w:eastAsia="Calibri"/>
          <w:sz w:val="28"/>
          <w:szCs w:val="28"/>
          <w:lang w:eastAsia="en-US"/>
        </w:rPr>
      </w:pPr>
    </w:p>
    <w:p w:rsidR="00007CF7" w:rsidRPr="00007CF7" w:rsidRDefault="00007CF7" w:rsidP="00007CF7">
      <w:pPr>
        <w:spacing w:after="1" w:line="240" w:lineRule="atLeast"/>
        <w:rPr>
          <w:rFonts w:eastAsia="Calibri"/>
          <w:sz w:val="28"/>
          <w:szCs w:val="28"/>
          <w:lang w:eastAsia="en-US"/>
        </w:rPr>
      </w:pPr>
    </w:p>
    <w:p w:rsidR="00007CF7" w:rsidRPr="00007CF7" w:rsidRDefault="00007CF7" w:rsidP="00007CF7">
      <w:pPr>
        <w:spacing w:after="1" w:line="240" w:lineRule="atLeast"/>
        <w:rPr>
          <w:rFonts w:eastAsia="Calibri"/>
          <w:sz w:val="28"/>
          <w:szCs w:val="28"/>
          <w:lang w:eastAsia="en-US"/>
        </w:rPr>
      </w:pPr>
    </w:p>
    <w:p w:rsidR="00007CF7" w:rsidRPr="00007CF7" w:rsidRDefault="00007CF7" w:rsidP="00007CF7">
      <w:pPr>
        <w:spacing w:after="1" w:line="240" w:lineRule="atLeast"/>
        <w:rPr>
          <w:sz w:val="28"/>
          <w:szCs w:val="28"/>
        </w:rPr>
      </w:pPr>
      <w:r w:rsidRPr="00007CF7">
        <w:rPr>
          <w:rFonts w:eastAsia="Calibri"/>
          <w:sz w:val="28"/>
          <w:szCs w:val="28"/>
          <w:lang w:eastAsia="en-US"/>
        </w:rPr>
        <w:t>Г</w:t>
      </w:r>
      <w:r w:rsidRPr="00007CF7">
        <w:rPr>
          <w:sz w:val="28"/>
          <w:szCs w:val="28"/>
        </w:rPr>
        <w:t xml:space="preserve">лава Яльчикского </w:t>
      </w:r>
    </w:p>
    <w:p w:rsidR="00007CF7" w:rsidRPr="00007CF7" w:rsidRDefault="00007CF7" w:rsidP="00007CF7">
      <w:pPr>
        <w:spacing w:after="1" w:line="240" w:lineRule="atLeast"/>
        <w:rPr>
          <w:sz w:val="28"/>
          <w:szCs w:val="28"/>
        </w:rPr>
      </w:pPr>
      <w:r w:rsidRPr="00007CF7">
        <w:rPr>
          <w:sz w:val="28"/>
          <w:szCs w:val="28"/>
        </w:rPr>
        <w:t>муниципального округа</w:t>
      </w:r>
    </w:p>
    <w:p w:rsidR="00007CF7" w:rsidRPr="00007CF7" w:rsidRDefault="00007CF7" w:rsidP="00007CF7">
      <w:pPr>
        <w:spacing w:after="1" w:line="240" w:lineRule="atLeast"/>
        <w:rPr>
          <w:sz w:val="28"/>
          <w:szCs w:val="28"/>
        </w:rPr>
      </w:pPr>
      <w:r w:rsidRPr="00007CF7">
        <w:rPr>
          <w:sz w:val="28"/>
          <w:szCs w:val="28"/>
        </w:rPr>
        <w:t>Чувашской Республики                                                                       Л.В. Левый</w:t>
      </w:r>
    </w:p>
    <w:p w:rsidR="00007CF7" w:rsidRDefault="00007CF7" w:rsidP="00007CF7">
      <w:pPr>
        <w:jc w:val="both"/>
        <w:rPr>
          <w:sz w:val="28"/>
          <w:szCs w:val="28"/>
        </w:rPr>
      </w:pPr>
    </w:p>
    <w:tbl>
      <w:tblPr>
        <w:tblW w:w="9923" w:type="dxa"/>
        <w:tblInd w:w="-176" w:type="dxa"/>
        <w:tblLayout w:type="fixed"/>
        <w:tblLook w:val="0000" w:firstRow="0" w:lastRow="0" w:firstColumn="0" w:lastColumn="0" w:noHBand="0" w:noVBand="0"/>
      </w:tblPr>
      <w:tblGrid>
        <w:gridCol w:w="3970"/>
        <w:gridCol w:w="1984"/>
        <w:gridCol w:w="3969"/>
      </w:tblGrid>
      <w:tr w:rsidR="00007CF7" w:rsidRPr="00F746E4" w:rsidTr="000D1D89">
        <w:trPr>
          <w:trHeight w:val="2694"/>
        </w:trPr>
        <w:tc>
          <w:tcPr>
            <w:tcW w:w="3970" w:type="dxa"/>
          </w:tcPr>
          <w:p w:rsidR="00007CF7" w:rsidRPr="00F746E4" w:rsidRDefault="00007CF7" w:rsidP="000D1D89">
            <w:pPr>
              <w:jc w:val="center"/>
              <w:rPr>
                <w:b/>
                <w:bCs/>
                <w:iCs/>
                <w:sz w:val="26"/>
                <w:szCs w:val="26"/>
              </w:rPr>
            </w:pPr>
            <w:proofErr w:type="spellStart"/>
            <w:r w:rsidRPr="00F746E4">
              <w:rPr>
                <w:b/>
                <w:bCs/>
                <w:iCs/>
                <w:sz w:val="26"/>
                <w:szCs w:val="26"/>
              </w:rPr>
              <w:t>Чăваш</w:t>
            </w:r>
            <w:proofErr w:type="spellEnd"/>
            <w:r w:rsidRPr="00F746E4">
              <w:rPr>
                <w:b/>
                <w:bCs/>
                <w:iCs/>
                <w:sz w:val="26"/>
                <w:szCs w:val="26"/>
              </w:rPr>
              <w:t xml:space="preserve"> Республики</w:t>
            </w:r>
          </w:p>
          <w:p w:rsidR="00007CF7" w:rsidRDefault="00007CF7" w:rsidP="000D1D89">
            <w:pPr>
              <w:jc w:val="center"/>
              <w:rPr>
                <w:b/>
                <w:bCs/>
                <w:sz w:val="26"/>
                <w:szCs w:val="26"/>
              </w:rPr>
            </w:pPr>
            <w:proofErr w:type="spellStart"/>
            <w:r w:rsidRPr="00F746E4">
              <w:rPr>
                <w:b/>
                <w:bCs/>
                <w:sz w:val="26"/>
                <w:szCs w:val="26"/>
              </w:rPr>
              <w:t>Елчĕк</w:t>
            </w:r>
            <w:proofErr w:type="spellEnd"/>
            <w:r w:rsidRPr="00F746E4">
              <w:rPr>
                <w:b/>
                <w:bCs/>
                <w:sz w:val="26"/>
                <w:szCs w:val="26"/>
              </w:rPr>
              <w:t xml:space="preserve"> </w:t>
            </w:r>
            <w:proofErr w:type="spellStart"/>
            <w:r>
              <w:rPr>
                <w:b/>
                <w:bCs/>
                <w:sz w:val="26"/>
                <w:szCs w:val="26"/>
              </w:rPr>
              <w:t>муниципаллă</w:t>
            </w:r>
            <w:proofErr w:type="spellEnd"/>
            <w:r>
              <w:rPr>
                <w:b/>
                <w:bCs/>
                <w:sz w:val="26"/>
                <w:szCs w:val="26"/>
              </w:rPr>
              <w:t xml:space="preserve"> </w:t>
            </w:r>
          </w:p>
          <w:p w:rsidR="00007CF7" w:rsidRPr="00F746E4" w:rsidRDefault="00007CF7" w:rsidP="000D1D89">
            <w:pPr>
              <w:jc w:val="center"/>
              <w:rPr>
                <w:b/>
                <w:bCs/>
                <w:sz w:val="26"/>
                <w:szCs w:val="26"/>
              </w:rPr>
            </w:pPr>
            <w:proofErr w:type="spellStart"/>
            <w:r>
              <w:rPr>
                <w:b/>
                <w:bCs/>
                <w:sz w:val="26"/>
                <w:szCs w:val="26"/>
              </w:rPr>
              <w:t>округ</w:t>
            </w:r>
            <w:r w:rsidRPr="00F746E4">
              <w:rPr>
                <w:b/>
                <w:bCs/>
                <w:sz w:val="26"/>
                <w:szCs w:val="26"/>
              </w:rPr>
              <w:t>ĕ</w:t>
            </w:r>
            <w:proofErr w:type="spellEnd"/>
          </w:p>
          <w:p w:rsidR="00007CF7" w:rsidRDefault="00007CF7" w:rsidP="000D1D89">
            <w:pPr>
              <w:ind w:left="-357" w:right="74"/>
              <w:jc w:val="center"/>
              <w:rPr>
                <w:b/>
                <w:bCs/>
                <w:sz w:val="26"/>
                <w:szCs w:val="26"/>
              </w:rPr>
            </w:pPr>
          </w:p>
          <w:p w:rsidR="00007CF7" w:rsidRDefault="00007CF7" w:rsidP="000D1D89">
            <w:pPr>
              <w:ind w:left="-357" w:right="74"/>
              <w:jc w:val="center"/>
              <w:rPr>
                <w:b/>
                <w:bCs/>
                <w:sz w:val="26"/>
                <w:szCs w:val="26"/>
              </w:rPr>
            </w:pPr>
            <w:r>
              <w:rPr>
                <w:b/>
                <w:bCs/>
                <w:sz w:val="26"/>
                <w:szCs w:val="26"/>
              </w:rPr>
              <w:t xml:space="preserve">      </w:t>
            </w:r>
            <w:proofErr w:type="spellStart"/>
            <w:r w:rsidRPr="00F746E4">
              <w:rPr>
                <w:b/>
                <w:bCs/>
                <w:sz w:val="26"/>
                <w:szCs w:val="26"/>
              </w:rPr>
              <w:t>Елч</w:t>
            </w:r>
            <w:r>
              <w:rPr>
                <w:b/>
                <w:bCs/>
                <w:sz w:val="26"/>
                <w:szCs w:val="26"/>
              </w:rPr>
              <w:t>ĕ</w:t>
            </w:r>
            <w:r w:rsidRPr="00F746E4">
              <w:rPr>
                <w:b/>
                <w:bCs/>
                <w:sz w:val="26"/>
                <w:szCs w:val="26"/>
              </w:rPr>
              <w:t>к</w:t>
            </w:r>
            <w:proofErr w:type="spellEnd"/>
            <w:r w:rsidRPr="00F746E4">
              <w:rPr>
                <w:b/>
                <w:bCs/>
                <w:sz w:val="26"/>
                <w:szCs w:val="26"/>
              </w:rPr>
              <w:t xml:space="preserve"> </w:t>
            </w:r>
            <w:proofErr w:type="spellStart"/>
            <w:r>
              <w:rPr>
                <w:b/>
                <w:bCs/>
                <w:sz w:val="26"/>
                <w:szCs w:val="26"/>
              </w:rPr>
              <w:t>муниципаллă</w:t>
            </w:r>
            <w:proofErr w:type="spellEnd"/>
            <w:r>
              <w:rPr>
                <w:b/>
                <w:bCs/>
                <w:sz w:val="26"/>
                <w:szCs w:val="26"/>
              </w:rPr>
              <w:t xml:space="preserve"> </w:t>
            </w:r>
          </w:p>
          <w:p w:rsidR="00007CF7" w:rsidRPr="00F746E4" w:rsidRDefault="00007CF7" w:rsidP="000D1D89">
            <w:pPr>
              <w:ind w:left="-357" w:right="74"/>
              <w:jc w:val="center"/>
              <w:rPr>
                <w:b/>
                <w:bCs/>
                <w:sz w:val="26"/>
                <w:szCs w:val="26"/>
              </w:rPr>
            </w:pPr>
            <w:r>
              <w:rPr>
                <w:b/>
                <w:bCs/>
                <w:sz w:val="26"/>
                <w:szCs w:val="26"/>
              </w:rPr>
              <w:t xml:space="preserve"> </w:t>
            </w:r>
            <w:proofErr w:type="spellStart"/>
            <w:r>
              <w:rPr>
                <w:b/>
                <w:bCs/>
                <w:sz w:val="26"/>
                <w:szCs w:val="26"/>
              </w:rPr>
              <w:t>округ</w:t>
            </w:r>
            <w:r w:rsidRPr="00F746E4">
              <w:rPr>
                <w:b/>
                <w:bCs/>
                <w:sz w:val="26"/>
                <w:szCs w:val="26"/>
              </w:rPr>
              <w:t>ĕ</w:t>
            </w:r>
            <w:r>
              <w:rPr>
                <w:b/>
                <w:bCs/>
                <w:sz w:val="26"/>
                <w:szCs w:val="26"/>
              </w:rPr>
              <w:t>н</w:t>
            </w:r>
            <w:proofErr w:type="spellEnd"/>
          </w:p>
          <w:p w:rsidR="00007CF7" w:rsidRPr="00F746E4" w:rsidRDefault="00007CF7" w:rsidP="000D1D89">
            <w:pPr>
              <w:spacing w:line="360" w:lineRule="auto"/>
              <w:ind w:left="-357" w:right="74"/>
              <w:jc w:val="center"/>
              <w:rPr>
                <w:b/>
                <w:bCs/>
                <w:sz w:val="26"/>
                <w:szCs w:val="26"/>
              </w:rPr>
            </w:pPr>
            <w:proofErr w:type="spellStart"/>
            <w:r w:rsidRPr="00F746E4">
              <w:rPr>
                <w:b/>
                <w:bCs/>
                <w:sz w:val="26"/>
                <w:szCs w:val="26"/>
              </w:rPr>
              <w:t>администрацийĕ</w:t>
            </w:r>
            <w:proofErr w:type="spellEnd"/>
          </w:p>
          <w:p w:rsidR="00007CF7" w:rsidRPr="00F746E4" w:rsidRDefault="00007CF7" w:rsidP="000D1D89">
            <w:pPr>
              <w:spacing w:line="360" w:lineRule="auto"/>
              <w:ind w:left="-357" w:right="74"/>
              <w:jc w:val="center"/>
              <w:rPr>
                <w:b/>
                <w:sz w:val="26"/>
                <w:szCs w:val="26"/>
              </w:rPr>
            </w:pPr>
            <w:r w:rsidRPr="00F746E4">
              <w:rPr>
                <w:b/>
                <w:sz w:val="26"/>
                <w:szCs w:val="26"/>
              </w:rPr>
              <w:t>ЙЫШĂНУ</w:t>
            </w:r>
          </w:p>
          <w:p w:rsidR="00007CF7" w:rsidRPr="00007CF7" w:rsidRDefault="00007CF7" w:rsidP="000D1D89">
            <w:pPr>
              <w:contextualSpacing/>
              <w:rPr>
                <w:sz w:val="26"/>
                <w:szCs w:val="26"/>
              </w:rPr>
            </w:pPr>
            <w:r w:rsidRPr="00F746E4">
              <w:rPr>
                <w:sz w:val="26"/>
                <w:szCs w:val="26"/>
              </w:rPr>
              <w:t>202</w:t>
            </w:r>
            <w:r>
              <w:rPr>
                <w:sz w:val="26"/>
                <w:szCs w:val="26"/>
              </w:rPr>
              <w:t>5</w:t>
            </w:r>
            <w:r w:rsidRPr="00F746E4">
              <w:rPr>
                <w:sz w:val="26"/>
                <w:szCs w:val="26"/>
              </w:rPr>
              <w:t xml:space="preserve"> ҫ. </w:t>
            </w:r>
            <w:proofErr w:type="spellStart"/>
            <w:r>
              <w:rPr>
                <w:sz w:val="26"/>
                <w:szCs w:val="26"/>
              </w:rPr>
              <w:t>январĕн</w:t>
            </w:r>
            <w:proofErr w:type="spellEnd"/>
            <w:r>
              <w:rPr>
                <w:sz w:val="26"/>
                <w:szCs w:val="26"/>
              </w:rPr>
              <w:t xml:space="preserve"> 28</w:t>
            </w:r>
            <w:r w:rsidRPr="00F746E4">
              <w:rPr>
                <w:b/>
                <w:bCs/>
                <w:iCs/>
                <w:sz w:val="26"/>
                <w:szCs w:val="26"/>
              </w:rPr>
              <w:t xml:space="preserve"> </w:t>
            </w:r>
            <w:r w:rsidRPr="00F746E4">
              <w:rPr>
                <w:sz w:val="26"/>
                <w:szCs w:val="26"/>
              </w:rPr>
              <w:t xml:space="preserve">- </w:t>
            </w:r>
            <w:proofErr w:type="spellStart"/>
            <w:r w:rsidRPr="00F746E4">
              <w:rPr>
                <w:sz w:val="26"/>
                <w:szCs w:val="26"/>
              </w:rPr>
              <w:t>мӗшӗ</w:t>
            </w:r>
            <w:proofErr w:type="spellEnd"/>
            <w:r w:rsidRPr="00F746E4">
              <w:rPr>
                <w:sz w:val="26"/>
                <w:szCs w:val="26"/>
              </w:rPr>
              <w:t xml:space="preserve"> №</w:t>
            </w:r>
            <w:r>
              <w:rPr>
                <w:sz w:val="26"/>
                <w:szCs w:val="26"/>
              </w:rPr>
              <w:t xml:space="preserve"> 7</w:t>
            </w:r>
            <w:r w:rsidRPr="00007CF7">
              <w:rPr>
                <w:sz w:val="26"/>
                <w:szCs w:val="26"/>
              </w:rPr>
              <w:t>1</w:t>
            </w:r>
          </w:p>
          <w:p w:rsidR="00007CF7" w:rsidRPr="00F746E4" w:rsidRDefault="00007CF7" w:rsidP="000D1D89">
            <w:pPr>
              <w:spacing w:line="360" w:lineRule="auto"/>
              <w:ind w:firstLine="567"/>
              <w:rPr>
                <w:sz w:val="18"/>
              </w:rPr>
            </w:pPr>
          </w:p>
          <w:p w:rsidR="00007CF7" w:rsidRPr="00F746E4" w:rsidRDefault="00007CF7" w:rsidP="000D1D89">
            <w:pPr>
              <w:spacing w:line="360" w:lineRule="auto"/>
              <w:ind w:firstLine="567"/>
            </w:pPr>
            <w:r w:rsidRPr="00F746E4">
              <w:rPr>
                <w:sz w:val="18"/>
              </w:rPr>
              <w:t xml:space="preserve">                     </w:t>
            </w:r>
            <w:proofErr w:type="spellStart"/>
            <w:r w:rsidRPr="00F746E4">
              <w:rPr>
                <w:sz w:val="18"/>
              </w:rPr>
              <w:t>Елчĕк</w:t>
            </w:r>
            <w:proofErr w:type="spellEnd"/>
            <w:r w:rsidRPr="00F746E4">
              <w:rPr>
                <w:sz w:val="18"/>
              </w:rPr>
              <w:t xml:space="preserve"> </w:t>
            </w:r>
            <w:proofErr w:type="spellStart"/>
            <w:r w:rsidRPr="00F746E4">
              <w:rPr>
                <w:sz w:val="18"/>
              </w:rPr>
              <w:t>ялĕ</w:t>
            </w:r>
            <w:proofErr w:type="spellEnd"/>
          </w:p>
        </w:tc>
        <w:tc>
          <w:tcPr>
            <w:tcW w:w="1984" w:type="dxa"/>
          </w:tcPr>
          <w:p w:rsidR="00007CF7" w:rsidRPr="00F746E4" w:rsidRDefault="00007CF7" w:rsidP="000D1D89">
            <w:pPr>
              <w:snapToGrid w:val="0"/>
              <w:spacing w:line="276" w:lineRule="auto"/>
              <w:jc w:val="center"/>
              <w:rPr>
                <w:bCs/>
                <w:iCs/>
                <w:sz w:val="26"/>
                <w:szCs w:val="26"/>
              </w:rPr>
            </w:pPr>
            <w:r w:rsidRPr="00F746E4">
              <w:rPr>
                <w:noProof/>
                <w:color w:val="000080"/>
              </w:rPr>
              <w:drawing>
                <wp:inline distT="0" distB="0" distL="0" distR="0">
                  <wp:extent cx="752475" cy="7905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solidFill>
                            <a:srgbClr val="FFFFFF"/>
                          </a:solidFill>
                          <a:ln>
                            <a:noFill/>
                          </a:ln>
                        </pic:spPr>
                      </pic:pic>
                    </a:graphicData>
                  </a:graphic>
                </wp:inline>
              </w:drawing>
            </w:r>
          </w:p>
        </w:tc>
        <w:tc>
          <w:tcPr>
            <w:tcW w:w="3969" w:type="dxa"/>
          </w:tcPr>
          <w:p w:rsidR="00007CF7" w:rsidRPr="00F746E4" w:rsidRDefault="00007CF7" w:rsidP="000D1D89">
            <w:pPr>
              <w:jc w:val="center"/>
              <w:rPr>
                <w:b/>
                <w:bCs/>
                <w:iCs/>
                <w:sz w:val="26"/>
                <w:szCs w:val="26"/>
              </w:rPr>
            </w:pPr>
            <w:r w:rsidRPr="00F746E4">
              <w:rPr>
                <w:b/>
                <w:bCs/>
                <w:iCs/>
                <w:sz w:val="26"/>
                <w:szCs w:val="26"/>
              </w:rPr>
              <w:t xml:space="preserve">       </w:t>
            </w:r>
            <w:proofErr w:type="gramStart"/>
            <w:r w:rsidRPr="00F746E4">
              <w:rPr>
                <w:b/>
                <w:bCs/>
                <w:iCs/>
                <w:sz w:val="26"/>
                <w:szCs w:val="26"/>
              </w:rPr>
              <w:t>Чувашская  Республика</w:t>
            </w:r>
            <w:proofErr w:type="gramEnd"/>
          </w:p>
          <w:p w:rsidR="00007CF7" w:rsidRDefault="00007CF7" w:rsidP="000D1D89">
            <w:pPr>
              <w:jc w:val="center"/>
              <w:rPr>
                <w:b/>
                <w:bCs/>
                <w:sz w:val="26"/>
                <w:szCs w:val="26"/>
              </w:rPr>
            </w:pPr>
            <w:r>
              <w:rPr>
                <w:b/>
                <w:bCs/>
                <w:sz w:val="26"/>
                <w:szCs w:val="26"/>
              </w:rPr>
              <w:t xml:space="preserve">   </w:t>
            </w:r>
            <w:r w:rsidRPr="00F746E4">
              <w:rPr>
                <w:b/>
                <w:bCs/>
                <w:sz w:val="26"/>
                <w:szCs w:val="26"/>
              </w:rPr>
              <w:t>Яльчикский</w:t>
            </w:r>
          </w:p>
          <w:p w:rsidR="00007CF7" w:rsidRPr="00F746E4" w:rsidRDefault="00007CF7" w:rsidP="000D1D89">
            <w:pPr>
              <w:jc w:val="center"/>
              <w:rPr>
                <w:b/>
                <w:bCs/>
                <w:sz w:val="26"/>
                <w:szCs w:val="26"/>
              </w:rPr>
            </w:pPr>
            <w:r w:rsidRPr="00F746E4">
              <w:rPr>
                <w:b/>
                <w:bCs/>
                <w:sz w:val="26"/>
                <w:szCs w:val="26"/>
              </w:rPr>
              <w:t xml:space="preserve"> </w:t>
            </w:r>
            <w:r>
              <w:rPr>
                <w:b/>
                <w:bCs/>
                <w:sz w:val="26"/>
                <w:szCs w:val="26"/>
              </w:rPr>
              <w:t xml:space="preserve">    муниципальный округ</w:t>
            </w:r>
          </w:p>
          <w:p w:rsidR="00007CF7" w:rsidRDefault="00007CF7" w:rsidP="000D1D89">
            <w:pPr>
              <w:ind w:left="-357" w:right="74"/>
              <w:jc w:val="center"/>
              <w:rPr>
                <w:b/>
                <w:bCs/>
                <w:sz w:val="26"/>
                <w:szCs w:val="26"/>
              </w:rPr>
            </w:pPr>
          </w:p>
          <w:p w:rsidR="00007CF7" w:rsidRPr="00F746E4" w:rsidRDefault="00007CF7" w:rsidP="000D1D89">
            <w:pPr>
              <w:jc w:val="center"/>
              <w:rPr>
                <w:b/>
                <w:bCs/>
                <w:sz w:val="26"/>
                <w:szCs w:val="26"/>
              </w:rPr>
            </w:pPr>
            <w:r>
              <w:rPr>
                <w:b/>
                <w:bCs/>
                <w:sz w:val="26"/>
                <w:szCs w:val="26"/>
              </w:rPr>
              <w:t xml:space="preserve"> </w:t>
            </w:r>
            <w:r w:rsidRPr="00F746E4">
              <w:rPr>
                <w:b/>
                <w:bCs/>
                <w:sz w:val="26"/>
                <w:szCs w:val="26"/>
              </w:rPr>
              <w:t xml:space="preserve"> Администрация </w:t>
            </w:r>
          </w:p>
          <w:p w:rsidR="00007CF7" w:rsidRDefault="00007CF7" w:rsidP="000D1D89">
            <w:pPr>
              <w:jc w:val="center"/>
              <w:rPr>
                <w:b/>
                <w:bCs/>
                <w:sz w:val="26"/>
                <w:szCs w:val="26"/>
              </w:rPr>
            </w:pPr>
            <w:r w:rsidRPr="00F746E4">
              <w:rPr>
                <w:b/>
                <w:bCs/>
                <w:sz w:val="26"/>
                <w:szCs w:val="26"/>
              </w:rPr>
              <w:t xml:space="preserve">   Яльчикского </w:t>
            </w:r>
          </w:p>
          <w:p w:rsidR="00007CF7" w:rsidRPr="00F746E4" w:rsidRDefault="00007CF7" w:rsidP="00007CF7">
            <w:pPr>
              <w:keepNext/>
              <w:numPr>
                <w:ilvl w:val="0"/>
                <w:numId w:val="21"/>
              </w:numPr>
              <w:suppressAutoHyphens/>
              <w:spacing w:line="360" w:lineRule="auto"/>
              <w:ind w:left="-357" w:right="74" w:hanging="432"/>
              <w:jc w:val="center"/>
              <w:outlineLvl w:val="0"/>
              <w:rPr>
                <w:b/>
                <w:kern w:val="32"/>
                <w:sz w:val="26"/>
              </w:rPr>
            </w:pPr>
            <w:r>
              <w:rPr>
                <w:b/>
                <w:bCs/>
                <w:sz w:val="26"/>
                <w:szCs w:val="26"/>
              </w:rPr>
              <w:t xml:space="preserve">                 муниципального округа</w:t>
            </w:r>
            <w:r w:rsidRPr="00F746E4">
              <w:rPr>
                <w:b/>
                <w:bCs/>
                <w:kern w:val="32"/>
                <w:sz w:val="26"/>
                <w:szCs w:val="32"/>
              </w:rPr>
              <w:t xml:space="preserve">   </w:t>
            </w:r>
            <w:r>
              <w:rPr>
                <w:b/>
                <w:bCs/>
                <w:kern w:val="32"/>
                <w:sz w:val="26"/>
                <w:szCs w:val="32"/>
              </w:rPr>
              <w:t xml:space="preserve">         </w:t>
            </w:r>
            <w:r w:rsidRPr="00F746E4">
              <w:rPr>
                <w:b/>
                <w:bCs/>
                <w:kern w:val="32"/>
                <w:sz w:val="26"/>
                <w:szCs w:val="32"/>
              </w:rPr>
              <w:t xml:space="preserve">   </w:t>
            </w:r>
            <w:r>
              <w:rPr>
                <w:b/>
                <w:bCs/>
                <w:kern w:val="32"/>
                <w:sz w:val="26"/>
                <w:szCs w:val="32"/>
              </w:rPr>
              <w:t xml:space="preserve">     </w:t>
            </w:r>
            <w:r w:rsidRPr="00F746E4">
              <w:rPr>
                <w:b/>
                <w:bCs/>
                <w:kern w:val="32"/>
                <w:sz w:val="26"/>
                <w:szCs w:val="32"/>
              </w:rPr>
              <w:t>ПОСТАНОВЛЕНИЕ</w:t>
            </w:r>
          </w:p>
          <w:p w:rsidR="00007CF7" w:rsidRPr="0066345B" w:rsidRDefault="00007CF7" w:rsidP="000D1D89">
            <w:pPr>
              <w:contextualSpacing/>
              <w:rPr>
                <w:sz w:val="26"/>
                <w:szCs w:val="26"/>
                <w:u w:val="single"/>
                <w:lang w:val="en-US"/>
              </w:rPr>
            </w:pPr>
            <w:r>
              <w:rPr>
                <w:sz w:val="26"/>
                <w:szCs w:val="26"/>
              </w:rPr>
              <w:t xml:space="preserve">     </w:t>
            </w:r>
            <w:r w:rsidRPr="008E1318">
              <w:rPr>
                <w:sz w:val="26"/>
                <w:szCs w:val="26"/>
              </w:rPr>
              <w:t>«28</w:t>
            </w:r>
            <w:r w:rsidRPr="00F746E4">
              <w:rPr>
                <w:sz w:val="26"/>
                <w:szCs w:val="26"/>
              </w:rPr>
              <w:t xml:space="preserve">» </w:t>
            </w:r>
            <w:proofErr w:type="gramStart"/>
            <w:r>
              <w:rPr>
                <w:sz w:val="26"/>
                <w:szCs w:val="26"/>
              </w:rPr>
              <w:t xml:space="preserve">января  </w:t>
            </w:r>
            <w:r w:rsidRPr="00F746E4">
              <w:rPr>
                <w:sz w:val="26"/>
                <w:szCs w:val="26"/>
              </w:rPr>
              <w:t>202</w:t>
            </w:r>
            <w:r>
              <w:rPr>
                <w:sz w:val="26"/>
                <w:szCs w:val="26"/>
              </w:rPr>
              <w:t>5</w:t>
            </w:r>
            <w:proofErr w:type="gramEnd"/>
            <w:r w:rsidRPr="00F746E4">
              <w:rPr>
                <w:sz w:val="26"/>
                <w:szCs w:val="26"/>
              </w:rPr>
              <w:t xml:space="preserve"> г. №</w:t>
            </w:r>
            <w:r>
              <w:rPr>
                <w:sz w:val="26"/>
                <w:szCs w:val="26"/>
              </w:rPr>
              <w:t xml:space="preserve"> 7</w:t>
            </w:r>
            <w:r>
              <w:rPr>
                <w:sz w:val="26"/>
                <w:szCs w:val="26"/>
                <w:lang w:val="en-US"/>
              </w:rPr>
              <w:t>1</w:t>
            </w:r>
          </w:p>
          <w:p w:rsidR="00007CF7" w:rsidRPr="00F746E4" w:rsidRDefault="00007CF7" w:rsidP="000D1D89">
            <w:pPr>
              <w:jc w:val="center"/>
            </w:pPr>
          </w:p>
          <w:p w:rsidR="00007CF7" w:rsidRPr="00F746E4" w:rsidRDefault="00007CF7" w:rsidP="000D1D89">
            <w:pPr>
              <w:spacing w:line="276" w:lineRule="auto"/>
              <w:ind w:firstLine="567"/>
              <w:jc w:val="both"/>
              <w:rPr>
                <w:sz w:val="18"/>
                <w:szCs w:val="18"/>
              </w:rPr>
            </w:pPr>
            <w:r w:rsidRPr="00F746E4">
              <w:rPr>
                <w:sz w:val="18"/>
                <w:szCs w:val="18"/>
              </w:rPr>
              <w:t xml:space="preserve">                  село Яльчики</w:t>
            </w:r>
          </w:p>
        </w:tc>
      </w:tr>
    </w:tbl>
    <w:p w:rsidR="00007CF7" w:rsidRDefault="00007CF7" w:rsidP="00007CF7">
      <w:pPr>
        <w:pStyle w:val="ConsPlusNormal"/>
        <w:jc w:val="both"/>
        <w:rPr>
          <w:sz w:val="26"/>
          <w:szCs w:val="26"/>
        </w:rPr>
      </w:pPr>
    </w:p>
    <w:p w:rsidR="00007CF7" w:rsidRDefault="00007CF7" w:rsidP="00007CF7">
      <w:pPr>
        <w:pStyle w:val="ConsPlusNormal"/>
        <w:jc w:val="both"/>
        <w:rPr>
          <w:sz w:val="28"/>
          <w:szCs w:val="28"/>
        </w:rPr>
      </w:pPr>
      <w:r>
        <w:rPr>
          <w:sz w:val="28"/>
          <w:szCs w:val="28"/>
        </w:rPr>
        <w:t xml:space="preserve">О внесении изменений в постановление </w:t>
      </w:r>
    </w:p>
    <w:p w:rsidR="00007CF7" w:rsidRDefault="00007CF7" w:rsidP="00007CF7">
      <w:pPr>
        <w:pStyle w:val="ConsPlusNormal"/>
        <w:jc w:val="both"/>
        <w:rPr>
          <w:sz w:val="28"/>
          <w:szCs w:val="28"/>
        </w:rPr>
      </w:pPr>
      <w:r>
        <w:rPr>
          <w:sz w:val="28"/>
          <w:szCs w:val="28"/>
        </w:rPr>
        <w:t>администрации Яльчикского муниципального</w:t>
      </w:r>
    </w:p>
    <w:p w:rsidR="00007CF7" w:rsidRDefault="00007CF7" w:rsidP="00007CF7">
      <w:pPr>
        <w:pStyle w:val="ConsPlusNormal"/>
        <w:jc w:val="both"/>
        <w:rPr>
          <w:sz w:val="28"/>
          <w:szCs w:val="28"/>
        </w:rPr>
      </w:pPr>
      <w:r>
        <w:rPr>
          <w:sz w:val="28"/>
          <w:szCs w:val="28"/>
        </w:rPr>
        <w:t xml:space="preserve">округа Чувашской </w:t>
      </w:r>
      <w:proofErr w:type="gramStart"/>
      <w:r>
        <w:rPr>
          <w:sz w:val="28"/>
          <w:szCs w:val="28"/>
        </w:rPr>
        <w:t>Республики  от</w:t>
      </w:r>
      <w:proofErr w:type="gramEnd"/>
      <w:r>
        <w:rPr>
          <w:sz w:val="28"/>
          <w:szCs w:val="28"/>
        </w:rPr>
        <w:t xml:space="preserve"> 29.01.2024 № 54</w:t>
      </w:r>
    </w:p>
    <w:p w:rsidR="00007CF7" w:rsidRDefault="00007CF7" w:rsidP="00007CF7">
      <w:pPr>
        <w:pStyle w:val="ConsPlusNormal"/>
        <w:jc w:val="both"/>
        <w:rPr>
          <w:sz w:val="28"/>
          <w:szCs w:val="28"/>
        </w:rPr>
      </w:pPr>
      <w:r>
        <w:rPr>
          <w:sz w:val="28"/>
          <w:szCs w:val="28"/>
        </w:rPr>
        <w:t>«</w:t>
      </w:r>
      <w:r w:rsidRPr="004E6241">
        <w:rPr>
          <w:sz w:val="28"/>
          <w:szCs w:val="28"/>
        </w:rPr>
        <w:t xml:space="preserve">Об утверждении Примерного </w:t>
      </w:r>
      <w:proofErr w:type="gramStart"/>
      <w:r w:rsidRPr="004E6241">
        <w:rPr>
          <w:sz w:val="28"/>
          <w:szCs w:val="28"/>
        </w:rPr>
        <w:t>положения</w:t>
      </w:r>
      <w:r>
        <w:rPr>
          <w:sz w:val="28"/>
          <w:szCs w:val="28"/>
        </w:rPr>
        <w:t xml:space="preserve">  </w:t>
      </w:r>
      <w:r w:rsidRPr="004E6241">
        <w:rPr>
          <w:sz w:val="28"/>
          <w:szCs w:val="28"/>
        </w:rPr>
        <w:t>об</w:t>
      </w:r>
      <w:proofErr w:type="gramEnd"/>
      <w:r w:rsidRPr="004E6241">
        <w:rPr>
          <w:sz w:val="28"/>
          <w:szCs w:val="28"/>
        </w:rPr>
        <w:t xml:space="preserve"> </w:t>
      </w:r>
    </w:p>
    <w:p w:rsidR="00007CF7" w:rsidRDefault="00007CF7" w:rsidP="00007CF7">
      <w:pPr>
        <w:pStyle w:val="ConsPlusNormal"/>
        <w:jc w:val="both"/>
        <w:rPr>
          <w:sz w:val="28"/>
          <w:szCs w:val="28"/>
        </w:rPr>
      </w:pPr>
      <w:r w:rsidRPr="004E6241">
        <w:rPr>
          <w:sz w:val="28"/>
          <w:szCs w:val="28"/>
        </w:rPr>
        <w:t>оплате труда работников</w:t>
      </w:r>
      <w:r>
        <w:rPr>
          <w:sz w:val="28"/>
          <w:szCs w:val="28"/>
        </w:rPr>
        <w:t xml:space="preserve"> </w:t>
      </w:r>
      <w:r w:rsidRPr="004E6241">
        <w:rPr>
          <w:sz w:val="28"/>
          <w:szCs w:val="28"/>
        </w:rPr>
        <w:t xml:space="preserve">муниципальных </w:t>
      </w:r>
    </w:p>
    <w:p w:rsidR="00007CF7" w:rsidRPr="004E6241" w:rsidRDefault="00007CF7" w:rsidP="00007CF7">
      <w:pPr>
        <w:pStyle w:val="ConsPlusNormal"/>
        <w:jc w:val="both"/>
        <w:rPr>
          <w:sz w:val="28"/>
          <w:szCs w:val="28"/>
        </w:rPr>
      </w:pPr>
      <w:r w:rsidRPr="004E6241">
        <w:rPr>
          <w:sz w:val="28"/>
          <w:szCs w:val="28"/>
        </w:rPr>
        <w:t>учреждений</w:t>
      </w:r>
      <w:r>
        <w:rPr>
          <w:sz w:val="28"/>
          <w:szCs w:val="28"/>
        </w:rPr>
        <w:t xml:space="preserve"> </w:t>
      </w:r>
      <w:r w:rsidRPr="004E6241">
        <w:rPr>
          <w:sz w:val="28"/>
          <w:szCs w:val="28"/>
        </w:rPr>
        <w:t xml:space="preserve">Яльчикского муниципального округа </w:t>
      </w:r>
    </w:p>
    <w:p w:rsidR="00007CF7" w:rsidRPr="004E6241" w:rsidRDefault="00007CF7" w:rsidP="00007CF7">
      <w:pPr>
        <w:pStyle w:val="ConsPlusNormal"/>
        <w:jc w:val="both"/>
        <w:rPr>
          <w:sz w:val="28"/>
          <w:szCs w:val="28"/>
        </w:rPr>
      </w:pPr>
      <w:r w:rsidRPr="004E6241">
        <w:rPr>
          <w:sz w:val="28"/>
          <w:szCs w:val="28"/>
        </w:rPr>
        <w:t>Чувашской Республики, занятых в сфере культуры</w:t>
      </w:r>
      <w:r>
        <w:rPr>
          <w:sz w:val="28"/>
          <w:szCs w:val="28"/>
        </w:rPr>
        <w:t>»</w:t>
      </w:r>
    </w:p>
    <w:p w:rsidR="00007CF7" w:rsidRPr="004E6241" w:rsidRDefault="00007CF7" w:rsidP="00007CF7">
      <w:pPr>
        <w:pStyle w:val="ConsPlusNormal"/>
        <w:ind w:firstLine="540"/>
        <w:jc w:val="both"/>
        <w:rPr>
          <w:sz w:val="28"/>
          <w:szCs w:val="28"/>
        </w:rPr>
      </w:pPr>
    </w:p>
    <w:p w:rsidR="00007CF7" w:rsidRPr="004E6241" w:rsidRDefault="00007CF7" w:rsidP="00007CF7">
      <w:pPr>
        <w:pStyle w:val="ConsPlusNormal"/>
        <w:ind w:firstLine="540"/>
        <w:jc w:val="both"/>
        <w:rPr>
          <w:sz w:val="28"/>
          <w:szCs w:val="28"/>
        </w:rPr>
      </w:pPr>
    </w:p>
    <w:p w:rsidR="00007CF7" w:rsidRPr="004E6241" w:rsidRDefault="00007CF7" w:rsidP="00007CF7">
      <w:pPr>
        <w:pStyle w:val="ConsPlusNormal"/>
        <w:ind w:firstLine="567"/>
        <w:jc w:val="both"/>
        <w:rPr>
          <w:sz w:val="28"/>
          <w:szCs w:val="28"/>
        </w:rPr>
      </w:pPr>
      <w:r>
        <w:rPr>
          <w:sz w:val="28"/>
          <w:szCs w:val="28"/>
        </w:rPr>
        <w:t xml:space="preserve"> </w:t>
      </w:r>
      <w:r w:rsidRPr="004E6241">
        <w:rPr>
          <w:sz w:val="28"/>
          <w:szCs w:val="28"/>
        </w:rPr>
        <w:t xml:space="preserve">В соответствии с </w:t>
      </w:r>
      <w:r w:rsidRPr="00FA7519">
        <w:rPr>
          <w:sz w:val="28"/>
          <w:szCs w:val="28"/>
        </w:rPr>
        <w:t>Постановление</w:t>
      </w:r>
      <w:r>
        <w:rPr>
          <w:sz w:val="28"/>
          <w:szCs w:val="28"/>
        </w:rPr>
        <w:t>м</w:t>
      </w:r>
      <w:r w:rsidRPr="00FA7519">
        <w:rPr>
          <w:sz w:val="28"/>
          <w:szCs w:val="28"/>
        </w:rPr>
        <w:t xml:space="preserve"> Кабинета Министров Ч</w:t>
      </w:r>
      <w:r>
        <w:rPr>
          <w:sz w:val="28"/>
          <w:szCs w:val="28"/>
        </w:rPr>
        <w:t xml:space="preserve">увашской </w:t>
      </w:r>
      <w:r w:rsidRPr="00FA7519">
        <w:rPr>
          <w:sz w:val="28"/>
          <w:szCs w:val="28"/>
        </w:rPr>
        <w:t>Р</w:t>
      </w:r>
      <w:r>
        <w:rPr>
          <w:sz w:val="28"/>
          <w:szCs w:val="28"/>
        </w:rPr>
        <w:t>еспублики</w:t>
      </w:r>
      <w:r w:rsidRPr="00FA7519">
        <w:rPr>
          <w:sz w:val="28"/>
          <w:szCs w:val="28"/>
        </w:rPr>
        <w:t xml:space="preserve"> от 20</w:t>
      </w:r>
      <w:r>
        <w:rPr>
          <w:sz w:val="28"/>
          <w:szCs w:val="28"/>
        </w:rPr>
        <w:t xml:space="preserve"> января 2025 года №</w:t>
      </w:r>
      <w:r w:rsidRPr="00FA7519">
        <w:rPr>
          <w:sz w:val="28"/>
          <w:szCs w:val="28"/>
        </w:rPr>
        <w:t xml:space="preserve"> 6 </w:t>
      </w:r>
      <w:r>
        <w:rPr>
          <w:sz w:val="28"/>
          <w:szCs w:val="28"/>
        </w:rPr>
        <w:t>«</w:t>
      </w:r>
      <w:r w:rsidRPr="00FA7519">
        <w:rPr>
          <w:sz w:val="28"/>
          <w:szCs w:val="28"/>
        </w:rPr>
        <w:t>О повышении оплаты труда работников государственных учреждений Чувашской Республики</w:t>
      </w:r>
      <w:r>
        <w:rPr>
          <w:sz w:val="28"/>
          <w:szCs w:val="28"/>
        </w:rPr>
        <w:t xml:space="preserve">», постановлением администрации Яльчикского муниципального округа </w:t>
      </w:r>
      <w:r>
        <w:rPr>
          <w:sz w:val="28"/>
          <w:szCs w:val="28"/>
        </w:rPr>
        <w:lastRenderedPageBreak/>
        <w:t>Чувашской Республики от 21 января 2025 года № 43 «</w:t>
      </w:r>
      <w:r w:rsidRPr="00FA7519">
        <w:rPr>
          <w:sz w:val="28"/>
          <w:szCs w:val="28"/>
        </w:rPr>
        <w:t>О повышении оплаты труда работников муниципальных учреждений Яльчикского муниципального округа Чувашской Республики</w:t>
      </w:r>
      <w:r>
        <w:rPr>
          <w:sz w:val="28"/>
          <w:szCs w:val="28"/>
        </w:rPr>
        <w:t xml:space="preserve">» </w:t>
      </w:r>
      <w:r w:rsidRPr="004E6241">
        <w:rPr>
          <w:sz w:val="28"/>
          <w:szCs w:val="28"/>
        </w:rPr>
        <w:t xml:space="preserve"> администрация Яльчикского муниципального округа Чувашской Республики </w:t>
      </w:r>
      <w:r>
        <w:rPr>
          <w:sz w:val="28"/>
          <w:szCs w:val="28"/>
        </w:rPr>
        <w:t xml:space="preserve">  </w:t>
      </w:r>
      <w:r w:rsidRPr="004E6241">
        <w:rPr>
          <w:sz w:val="28"/>
          <w:szCs w:val="28"/>
        </w:rPr>
        <w:t>п о с т а н о в л я е т:</w:t>
      </w:r>
    </w:p>
    <w:p w:rsidR="00007CF7" w:rsidRPr="004E6241" w:rsidRDefault="00007CF7" w:rsidP="00007CF7">
      <w:pPr>
        <w:pStyle w:val="ConsPlusNormal"/>
        <w:ind w:firstLine="540"/>
        <w:jc w:val="both"/>
        <w:rPr>
          <w:sz w:val="28"/>
          <w:szCs w:val="28"/>
        </w:rPr>
      </w:pPr>
      <w:r w:rsidRPr="004E6241">
        <w:rPr>
          <w:sz w:val="28"/>
          <w:szCs w:val="28"/>
        </w:rPr>
        <w:t xml:space="preserve">1. </w:t>
      </w:r>
      <w:r>
        <w:rPr>
          <w:sz w:val="28"/>
          <w:szCs w:val="28"/>
        </w:rPr>
        <w:t xml:space="preserve">Внести в </w:t>
      </w:r>
      <w:r w:rsidRPr="004E6241">
        <w:rPr>
          <w:sz w:val="28"/>
          <w:szCs w:val="28"/>
        </w:rPr>
        <w:t xml:space="preserve">Примерное </w:t>
      </w:r>
      <w:hyperlink w:anchor="P36" w:history="1">
        <w:r w:rsidRPr="004E6241">
          <w:rPr>
            <w:sz w:val="28"/>
            <w:szCs w:val="28"/>
          </w:rPr>
          <w:t>положение</w:t>
        </w:r>
      </w:hyperlink>
      <w:r w:rsidRPr="004E6241">
        <w:rPr>
          <w:sz w:val="28"/>
          <w:szCs w:val="28"/>
        </w:rPr>
        <w:t xml:space="preserve"> об оплате труда работников муниципальных учреждений Яльчикского муниципального округа Чувашской Республики, занятых в сфере культуры</w:t>
      </w:r>
      <w:r>
        <w:rPr>
          <w:sz w:val="28"/>
          <w:szCs w:val="28"/>
        </w:rPr>
        <w:t>, утвержденное постановлением</w:t>
      </w:r>
      <w:r w:rsidRPr="00EC7BAD">
        <w:rPr>
          <w:sz w:val="28"/>
          <w:szCs w:val="28"/>
        </w:rPr>
        <w:t xml:space="preserve"> администрации Яльчикского муниципального</w:t>
      </w:r>
      <w:r>
        <w:rPr>
          <w:sz w:val="28"/>
          <w:szCs w:val="28"/>
        </w:rPr>
        <w:t xml:space="preserve"> </w:t>
      </w:r>
      <w:r w:rsidRPr="00EC7BAD">
        <w:rPr>
          <w:sz w:val="28"/>
          <w:szCs w:val="28"/>
        </w:rPr>
        <w:t>округа Чувашской Республики  от 29.01.2024 № 54</w:t>
      </w:r>
      <w:r>
        <w:rPr>
          <w:sz w:val="28"/>
          <w:szCs w:val="28"/>
        </w:rPr>
        <w:t xml:space="preserve">  </w:t>
      </w:r>
      <w:r w:rsidRPr="004E6241">
        <w:rPr>
          <w:sz w:val="28"/>
          <w:szCs w:val="28"/>
        </w:rPr>
        <w:t xml:space="preserve"> (далее - Положение)</w:t>
      </w:r>
      <w:r>
        <w:rPr>
          <w:sz w:val="28"/>
          <w:szCs w:val="28"/>
        </w:rPr>
        <w:t xml:space="preserve"> следующие изменения: </w:t>
      </w:r>
    </w:p>
    <w:p w:rsidR="00007CF7" w:rsidRDefault="00007CF7" w:rsidP="00007CF7">
      <w:pPr>
        <w:pStyle w:val="ConsPlusNormal"/>
        <w:ind w:firstLine="540"/>
        <w:jc w:val="both"/>
        <w:rPr>
          <w:sz w:val="28"/>
          <w:szCs w:val="28"/>
        </w:rPr>
      </w:pPr>
      <w:r>
        <w:rPr>
          <w:sz w:val="28"/>
          <w:szCs w:val="28"/>
        </w:rPr>
        <w:t>1</w:t>
      </w:r>
      <w:r w:rsidRPr="004E6241">
        <w:rPr>
          <w:sz w:val="28"/>
          <w:szCs w:val="28"/>
        </w:rPr>
        <w:t>.</w:t>
      </w:r>
      <w:r>
        <w:rPr>
          <w:sz w:val="28"/>
          <w:szCs w:val="28"/>
        </w:rPr>
        <w:t xml:space="preserve">1. подпункт 2.1.3. пункта 2.1. раздела </w:t>
      </w:r>
      <w:r>
        <w:rPr>
          <w:sz w:val="28"/>
          <w:szCs w:val="28"/>
          <w:lang w:val="en-US"/>
        </w:rPr>
        <w:t>II</w:t>
      </w:r>
      <w:r>
        <w:rPr>
          <w:sz w:val="28"/>
          <w:szCs w:val="28"/>
        </w:rPr>
        <w:t xml:space="preserve"> Положения изложить в следующей редакции:</w:t>
      </w:r>
    </w:p>
    <w:p w:rsidR="00007CF7" w:rsidRPr="00EC7BAD" w:rsidRDefault="00007CF7" w:rsidP="00007CF7">
      <w:pPr>
        <w:pStyle w:val="ConsPlusNormal"/>
        <w:ind w:firstLine="540"/>
        <w:jc w:val="both"/>
        <w:rPr>
          <w:sz w:val="28"/>
          <w:szCs w:val="28"/>
        </w:rPr>
      </w:pPr>
      <w:r>
        <w:rPr>
          <w:sz w:val="28"/>
          <w:szCs w:val="28"/>
        </w:rPr>
        <w:t>«2.1.3.</w:t>
      </w:r>
      <w:r w:rsidRPr="004E6241">
        <w:rPr>
          <w:sz w:val="28"/>
          <w:szCs w:val="28"/>
        </w:rPr>
        <w:t xml:space="preserve"> </w:t>
      </w:r>
      <w:r w:rsidRPr="00EC7BAD">
        <w:rPr>
          <w:sz w:val="28"/>
          <w:szCs w:val="28"/>
        </w:rPr>
        <w:t>Рекомендуемые минимальные размеры окладов (должностных окладов) работников устанавливаются на основе отнесения занимаемых ими должностей к профессиональным квалификационным группам (приказы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(зарегистрирован в Министерстве юстиции Российской Федерации 1 октября 2007 года, регистрационный № 10222), от 29 мая 2008 года № 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 2008 года, регистрационный № 11858):</w:t>
      </w:r>
    </w:p>
    <w:p w:rsidR="00007CF7" w:rsidRPr="00EC7BAD" w:rsidRDefault="00007CF7" w:rsidP="00007CF7">
      <w:pPr>
        <w:widowControl w:val="0"/>
        <w:autoSpaceDE w:val="0"/>
        <w:autoSpaceDN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1928"/>
      </w:tblGrid>
      <w:tr w:rsidR="00007CF7" w:rsidRPr="00EC7BAD" w:rsidTr="000D1D89">
        <w:tc>
          <w:tcPr>
            <w:tcW w:w="7087" w:type="dxa"/>
            <w:tcBorders>
              <w:top w:val="nil"/>
              <w:left w:val="nil"/>
              <w:bottom w:val="nil"/>
              <w:right w:val="nil"/>
            </w:tcBorders>
          </w:tcPr>
          <w:p w:rsidR="00007CF7" w:rsidRPr="00EC7BAD" w:rsidRDefault="00007CF7" w:rsidP="000D1D89">
            <w:pPr>
              <w:widowControl w:val="0"/>
              <w:autoSpaceDE w:val="0"/>
              <w:autoSpaceDN w:val="0"/>
              <w:jc w:val="both"/>
              <w:rPr>
                <w:sz w:val="28"/>
                <w:szCs w:val="28"/>
              </w:rPr>
            </w:pPr>
            <w:r w:rsidRPr="00EC7BAD">
              <w:rPr>
                <w:sz w:val="28"/>
                <w:szCs w:val="28"/>
              </w:rPr>
              <w:t>Должности, отнесенные к профессиональной квалификационной группе "Должности технических исполнителей и артистов вспомогательного состава"</w:t>
            </w:r>
          </w:p>
        </w:tc>
        <w:tc>
          <w:tcPr>
            <w:tcW w:w="1928" w:type="dxa"/>
            <w:tcBorders>
              <w:top w:val="nil"/>
              <w:left w:val="nil"/>
              <w:bottom w:val="nil"/>
              <w:right w:val="nil"/>
            </w:tcBorders>
          </w:tcPr>
          <w:p w:rsidR="00007CF7" w:rsidRPr="00EC7BAD" w:rsidRDefault="00007CF7" w:rsidP="000D1D89">
            <w:pPr>
              <w:widowControl w:val="0"/>
              <w:autoSpaceDE w:val="0"/>
              <w:autoSpaceDN w:val="0"/>
              <w:jc w:val="center"/>
              <w:rPr>
                <w:sz w:val="28"/>
                <w:szCs w:val="28"/>
              </w:rPr>
            </w:pPr>
            <w:r w:rsidRPr="00EC7BAD">
              <w:rPr>
                <w:sz w:val="28"/>
                <w:szCs w:val="28"/>
              </w:rPr>
              <w:t>7516 рублей</w:t>
            </w:r>
          </w:p>
        </w:tc>
      </w:tr>
      <w:tr w:rsidR="00007CF7" w:rsidRPr="00EC7BAD" w:rsidTr="000D1D89">
        <w:tc>
          <w:tcPr>
            <w:tcW w:w="7087" w:type="dxa"/>
            <w:tcBorders>
              <w:top w:val="nil"/>
              <w:left w:val="nil"/>
              <w:bottom w:val="nil"/>
              <w:right w:val="nil"/>
            </w:tcBorders>
          </w:tcPr>
          <w:p w:rsidR="00007CF7" w:rsidRPr="00EC7BAD" w:rsidRDefault="00007CF7" w:rsidP="000D1D89">
            <w:pPr>
              <w:widowControl w:val="0"/>
              <w:autoSpaceDE w:val="0"/>
              <w:autoSpaceDN w:val="0"/>
              <w:jc w:val="both"/>
              <w:rPr>
                <w:sz w:val="28"/>
                <w:szCs w:val="28"/>
              </w:rPr>
            </w:pPr>
            <w:r w:rsidRPr="00EC7BAD">
              <w:rPr>
                <w:sz w:val="28"/>
                <w:szCs w:val="28"/>
              </w:rPr>
              <w:t>Должности, отнесенные к профессиональной квалификационной группе "Должности работников культуры, искусства и кинематографии среднего звена"</w:t>
            </w:r>
          </w:p>
        </w:tc>
        <w:tc>
          <w:tcPr>
            <w:tcW w:w="1928" w:type="dxa"/>
            <w:tcBorders>
              <w:top w:val="nil"/>
              <w:left w:val="nil"/>
              <w:bottom w:val="nil"/>
              <w:right w:val="nil"/>
            </w:tcBorders>
          </w:tcPr>
          <w:p w:rsidR="00007CF7" w:rsidRPr="00EC7BAD" w:rsidRDefault="00007CF7" w:rsidP="000D1D89">
            <w:pPr>
              <w:widowControl w:val="0"/>
              <w:autoSpaceDE w:val="0"/>
              <w:autoSpaceDN w:val="0"/>
              <w:jc w:val="center"/>
              <w:rPr>
                <w:sz w:val="28"/>
                <w:szCs w:val="28"/>
              </w:rPr>
            </w:pPr>
            <w:r w:rsidRPr="00EC7BAD">
              <w:rPr>
                <w:sz w:val="28"/>
                <w:szCs w:val="28"/>
              </w:rPr>
              <w:t>9698 рублей</w:t>
            </w:r>
          </w:p>
        </w:tc>
      </w:tr>
      <w:tr w:rsidR="00007CF7" w:rsidRPr="00EC7BAD" w:rsidTr="000D1D89">
        <w:tc>
          <w:tcPr>
            <w:tcW w:w="7087" w:type="dxa"/>
            <w:tcBorders>
              <w:top w:val="nil"/>
              <w:left w:val="nil"/>
              <w:bottom w:val="nil"/>
              <w:right w:val="nil"/>
            </w:tcBorders>
          </w:tcPr>
          <w:p w:rsidR="00007CF7" w:rsidRPr="00EC7BAD" w:rsidRDefault="00007CF7" w:rsidP="000D1D89">
            <w:pPr>
              <w:widowControl w:val="0"/>
              <w:autoSpaceDE w:val="0"/>
              <w:autoSpaceDN w:val="0"/>
              <w:jc w:val="both"/>
              <w:rPr>
                <w:sz w:val="28"/>
                <w:szCs w:val="28"/>
              </w:rPr>
            </w:pPr>
            <w:r w:rsidRPr="00EC7BAD">
              <w:rPr>
                <w:sz w:val="28"/>
                <w:szCs w:val="28"/>
              </w:rPr>
              <w:t>Должности, отнесенные к профессиональной квалификационной группе "Должности работников культуры, искусства и кинематографии ведущего звена"</w:t>
            </w:r>
          </w:p>
        </w:tc>
        <w:tc>
          <w:tcPr>
            <w:tcW w:w="1928" w:type="dxa"/>
            <w:tcBorders>
              <w:top w:val="nil"/>
              <w:left w:val="nil"/>
              <w:bottom w:val="nil"/>
              <w:right w:val="nil"/>
            </w:tcBorders>
          </w:tcPr>
          <w:p w:rsidR="00007CF7" w:rsidRPr="00EC7BAD" w:rsidRDefault="00007CF7" w:rsidP="000D1D89">
            <w:pPr>
              <w:widowControl w:val="0"/>
              <w:autoSpaceDE w:val="0"/>
              <w:autoSpaceDN w:val="0"/>
              <w:jc w:val="center"/>
              <w:rPr>
                <w:sz w:val="28"/>
                <w:szCs w:val="28"/>
              </w:rPr>
            </w:pPr>
            <w:r w:rsidRPr="00EC7BAD">
              <w:rPr>
                <w:sz w:val="28"/>
                <w:szCs w:val="28"/>
              </w:rPr>
              <w:t>12863 рублей</w:t>
            </w:r>
          </w:p>
        </w:tc>
      </w:tr>
      <w:tr w:rsidR="00007CF7" w:rsidRPr="00EC7BAD" w:rsidTr="000D1D89">
        <w:tc>
          <w:tcPr>
            <w:tcW w:w="7087" w:type="dxa"/>
            <w:tcBorders>
              <w:top w:val="nil"/>
              <w:left w:val="nil"/>
              <w:bottom w:val="nil"/>
              <w:right w:val="nil"/>
            </w:tcBorders>
          </w:tcPr>
          <w:p w:rsidR="00007CF7" w:rsidRPr="00EC7BAD" w:rsidRDefault="00007CF7" w:rsidP="000D1D89">
            <w:pPr>
              <w:widowControl w:val="0"/>
              <w:autoSpaceDE w:val="0"/>
              <w:autoSpaceDN w:val="0"/>
              <w:jc w:val="both"/>
              <w:rPr>
                <w:sz w:val="28"/>
                <w:szCs w:val="28"/>
              </w:rPr>
            </w:pPr>
            <w:r w:rsidRPr="00EC7BAD">
              <w:rPr>
                <w:sz w:val="28"/>
                <w:szCs w:val="28"/>
              </w:rPr>
              <w:t>Должности, отнесенные к профессиональной квалификационной группе "Должности руководящего состава учреждений культуры, искусства и кинематографии"</w:t>
            </w:r>
          </w:p>
          <w:p w:rsidR="00007CF7" w:rsidRPr="00EC7BAD" w:rsidRDefault="00007CF7" w:rsidP="000D1D89">
            <w:pPr>
              <w:widowControl w:val="0"/>
              <w:autoSpaceDE w:val="0"/>
              <w:autoSpaceDN w:val="0"/>
              <w:jc w:val="both"/>
              <w:rPr>
                <w:sz w:val="28"/>
                <w:szCs w:val="28"/>
              </w:rPr>
            </w:pPr>
          </w:p>
        </w:tc>
        <w:tc>
          <w:tcPr>
            <w:tcW w:w="1928" w:type="dxa"/>
            <w:tcBorders>
              <w:top w:val="nil"/>
              <w:left w:val="nil"/>
              <w:bottom w:val="nil"/>
              <w:right w:val="nil"/>
            </w:tcBorders>
          </w:tcPr>
          <w:p w:rsidR="00007CF7" w:rsidRPr="00EC7BAD" w:rsidRDefault="00007CF7" w:rsidP="000D1D89">
            <w:pPr>
              <w:widowControl w:val="0"/>
              <w:autoSpaceDE w:val="0"/>
              <w:autoSpaceDN w:val="0"/>
              <w:jc w:val="center"/>
              <w:rPr>
                <w:sz w:val="28"/>
                <w:szCs w:val="28"/>
              </w:rPr>
            </w:pPr>
            <w:r w:rsidRPr="00EC7BAD">
              <w:rPr>
                <w:sz w:val="28"/>
                <w:szCs w:val="28"/>
              </w:rPr>
              <w:t>16700 рублей</w:t>
            </w:r>
          </w:p>
        </w:tc>
      </w:tr>
      <w:tr w:rsidR="00007CF7" w:rsidRPr="00EC7BAD" w:rsidTr="000D1D89">
        <w:tc>
          <w:tcPr>
            <w:tcW w:w="7087" w:type="dxa"/>
            <w:tcBorders>
              <w:top w:val="nil"/>
              <w:left w:val="nil"/>
              <w:bottom w:val="nil"/>
              <w:right w:val="nil"/>
            </w:tcBorders>
          </w:tcPr>
          <w:p w:rsidR="00007CF7" w:rsidRPr="00EC7BAD" w:rsidRDefault="00007CF7" w:rsidP="000D1D89">
            <w:pPr>
              <w:widowControl w:val="0"/>
              <w:autoSpaceDE w:val="0"/>
              <w:autoSpaceDN w:val="0"/>
              <w:jc w:val="both"/>
              <w:rPr>
                <w:sz w:val="28"/>
                <w:szCs w:val="28"/>
              </w:rPr>
            </w:pPr>
            <w:r w:rsidRPr="00EC7BAD">
              <w:rPr>
                <w:sz w:val="28"/>
                <w:szCs w:val="28"/>
              </w:rPr>
              <w:t>Должности, отнесенные к профессиональной квалификационной группе "Общеотраслевые должности служащих первого уровня"</w:t>
            </w:r>
          </w:p>
        </w:tc>
        <w:tc>
          <w:tcPr>
            <w:tcW w:w="1928" w:type="dxa"/>
            <w:tcBorders>
              <w:top w:val="nil"/>
              <w:left w:val="nil"/>
              <w:bottom w:val="nil"/>
              <w:right w:val="nil"/>
            </w:tcBorders>
          </w:tcPr>
          <w:p w:rsidR="00007CF7" w:rsidRPr="00EC7BAD" w:rsidRDefault="00007CF7" w:rsidP="000D1D89">
            <w:pPr>
              <w:widowControl w:val="0"/>
              <w:autoSpaceDE w:val="0"/>
              <w:autoSpaceDN w:val="0"/>
              <w:jc w:val="center"/>
              <w:rPr>
                <w:sz w:val="28"/>
                <w:szCs w:val="28"/>
              </w:rPr>
            </w:pPr>
            <w:r w:rsidRPr="00EC7BAD">
              <w:rPr>
                <w:sz w:val="28"/>
                <w:szCs w:val="28"/>
              </w:rPr>
              <w:t>7168 рублей</w:t>
            </w:r>
          </w:p>
        </w:tc>
      </w:tr>
      <w:tr w:rsidR="00007CF7" w:rsidRPr="00EC7BAD" w:rsidTr="000D1D89">
        <w:tc>
          <w:tcPr>
            <w:tcW w:w="7087" w:type="dxa"/>
            <w:tcBorders>
              <w:top w:val="nil"/>
              <w:left w:val="nil"/>
              <w:bottom w:val="nil"/>
              <w:right w:val="nil"/>
            </w:tcBorders>
          </w:tcPr>
          <w:p w:rsidR="00007CF7" w:rsidRPr="00EC7BAD" w:rsidRDefault="00007CF7" w:rsidP="000D1D89">
            <w:pPr>
              <w:widowControl w:val="0"/>
              <w:autoSpaceDE w:val="0"/>
              <w:autoSpaceDN w:val="0"/>
              <w:jc w:val="both"/>
              <w:rPr>
                <w:sz w:val="28"/>
                <w:szCs w:val="28"/>
              </w:rPr>
            </w:pPr>
            <w:r w:rsidRPr="00EC7BAD">
              <w:rPr>
                <w:sz w:val="28"/>
                <w:szCs w:val="28"/>
              </w:rPr>
              <w:lastRenderedPageBreak/>
              <w:t>Должности, отнесенные к профессиональной квалификационной группе "Общеотраслевые должности служащих второго уровня"</w:t>
            </w:r>
          </w:p>
        </w:tc>
        <w:tc>
          <w:tcPr>
            <w:tcW w:w="1928" w:type="dxa"/>
            <w:tcBorders>
              <w:top w:val="nil"/>
              <w:left w:val="nil"/>
              <w:bottom w:val="nil"/>
              <w:right w:val="nil"/>
            </w:tcBorders>
          </w:tcPr>
          <w:p w:rsidR="00007CF7" w:rsidRPr="00EC7BAD" w:rsidRDefault="00007CF7" w:rsidP="000D1D89">
            <w:pPr>
              <w:widowControl w:val="0"/>
              <w:autoSpaceDE w:val="0"/>
              <w:autoSpaceDN w:val="0"/>
              <w:jc w:val="center"/>
              <w:rPr>
                <w:sz w:val="28"/>
                <w:szCs w:val="28"/>
              </w:rPr>
            </w:pPr>
            <w:r w:rsidRPr="00EC7BAD">
              <w:rPr>
                <w:sz w:val="28"/>
                <w:szCs w:val="28"/>
              </w:rPr>
              <w:t>8743 рубля</w:t>
            </w:r>
          </w:p>
        </w:tc>
      </w:tr>
      <w:tr w:rsidR="00007CF7" w:rsidRPr="00EC7BAD" w:rsidTr="000D1D89">
        <w:tc>
          <w:tcPr>
            <w:tcW w:w="7087" w:type="dxa"/>
            <w:tcBorders>
              <w:top w:val="nil"/>
              <w:left w:val="nil"/>
              <w:bottom w:val="nil"/>
              <w:right w:val="nil"/>
            </w:tcBorders>
          </w:tcPr>
          <w:p w:rsidR="00007CF7" w:rsidRPr="00EC7BAD" w:rsidRDefault="00007CF7" w:rsidP="000D1D89">
            <w:pPr>
              <w:widowControl w:val="0"/>
              <w:autoSpaceDE w:val="0"/>
              <w:autoSpaceDN w:val="0"/>
              <w:jc w:val="both"/>
              <w:rPr>
                <w:sz w:val="28"/>
                <w:szCs w:val="28"/>
              </w:rPr>
            </w:pPr>
            <w:r w:rsidRPr="00EC7BAD">
              <w:rPr>
                <w:sz w:val="28"/>
                <w:szCs w:val="28"/>
              </w:rPr>
              <w:t>Должности, отнесенные к профессиональной квалификационной группе "Общеотраслевые должности служащих третьего уровня"</w:t>
            </w:r>
          </w:p>
        </w:tc>
        <w:tc>
          <w:tcPr>
            <w:tcW w:w="1928" w:type="dxa"/>
            <w:tcBorders>
              <w:top w:val="nil"/>
              <w:left w:val="nil"/>
              <w:bottom w:val="nil"/>
              <w:right w:val="nil"/>
            </w:tcBorders>
          </w:tcPr>
          <w:p w:rsidR="00007CF7" w:rsidRPr="00EC7BAD" w:rsidRDefault="00007CF7" w:rsidP="000D1D89">
            <w:pPr>
              <w:widowControl w:val="0"/>
              <w:autoSpaceDE w:val="0"/>
              <w:autoSpaceDN w:val="0"/>
              <w:jc w:val="center"/>
              <w:rPr>
                <w:sz w:val="28"/>
                <w:szCs w:val="28"/>
              </w:rPr>
            </w:pPr>
            <w:r w:rsidRPr="00EC7BAD">
              <w:rPr>
                <w:sz w:val="28"/>
                <w:szCs w:val="28"/>
              </w:rPr>
              <w:t>12863 рублей</w:t>
            </w:r>
          </w:p>
        </w:tc>
      </w:tr>
      <w:tr w:rsidR="00007CF7" w:rsidRPr="00EC7BAD" w:rsidTr="000D1D89">
        <w:tc>
          <w:tcPr>
            <w:tcW w:w="7087" w:type="dxa"/>
            <w:tcBorders>
              <w:top w:val="nil"/>
              <w:left w:val="nil"/>
              <w:bottom w:val="nil"/>
              <w:right w:val="nil"/>
            </w:tcBorders>
          </w:tcPr>
          <w:p w:rsidR="00007CF7" w:rsidRPr="00EC7BAD" w:rsidRDefault="00007CF7" w:rsidP="000D1D89">
            <w:pPr>
              <w:widowControl w:val="0"/>
              <w:autoSpaceDE w:val="0"/>
              <w:autoSpaceDN w:val="0"/>
              <w:jc w:val="both"/>
              <w:rPr>
                <w:sz w:val="28"/>
                <w:szCs w:val="28"/>
              </w:rPr>
            </w:pPr>
            <w:r w:rsidRPr="00EC7BAD">
              <w:rPr>
                <w:sz w:val="28"/>
                <w:szCs w:val="28"/>
              </w:rPr>
              <w:t>Должности, отнесенные к профессиональной квалификационной группе "Общеотраслевые должности служащих четвертого уровня"</w:t>
            </w:r>
          </w:p>
        </w:tc>
        <w:tc>
          <w:tcPr>
            <w:tcW w:w="1928" w:type="dxa"/>
            <w:tcBorders>
              <w:top w:val="nil"/>
              <w:left w:val="nil"/>
              <w:bottom w:val="nil"/>
              <w:right w:val="nil"/>
            </w:tcBorders>
          </w:tcPr>
          <w:p w:rsidR="00007CF7" w:rsidRPr="00EC7BAD" w:rsidRDefault="00007CF7" w:rsidP="000D1D89">
            <w:pPr>
              <w:widowControl w:val="0"/>
              <w:autoSpaceDE w:val="0"/>
              <w:autoSpaceDN w:val="0"/>
              <w:jc w:val="center"/>
              <w:rPr>
                <w:sz w:val="28"/>
                <w:szCs w:val="28"/>
              </w:rPr>
            </w:pPr>
            <w:r w:rsidRPr="00EC7BAD">
              <w:rPr>
                <w:sz w:val="28"/>
                <w:szCs w:val="28"/>
              </w:rPr>
              <w:t>16700 рублей</w:t>
            </w:r>
          </w:p>
        </w:tc>
      </w:tr>
    </w:tbl>
    <w:p w:rsidR="00007CF7" w:rsidRDefault="00007CF7" w:rsidP="00007CF7">
      <w:pPr>
        <w:widowControl w:val="0"/>
        <w:autoSpaceDE w:val="0"/>
        <w:autoSpaceDN w:val="0"/>
        <w:jc w:val="right"/>
        <w:rPr>
          <w:sz w:val="28"/>
          <w:szCs w:val="28"/>
        </w:rPr>
      </w:pPr>
      <w:r>
        <w:rPr>
          <w:sz w:val="28"/>
          <w:szCs w:val="28"/>
        </w:rPr>
        <w:t>»;</w:t>
      </w:r>
    </w:p>
    <w:p w:rsidR="00007CF7" w:rsidRDefault="00007CF7" w:rsidP="00007CF7">
      <w:pPr>
        <w:pStyle w:val="ConsPlusNormal"/>
        <w:ind w:firstLine="540"/>
        <w:jc w:val="both"/>
        <w:rPr>
          <w:sz w:val="28"/>
          <w:szCs w:val="28"/>
        </w:rPr>
      </w:pPr>
      <w:r>
        <w:rPr>
          <w:sz w:val="28"/>
          <w:szCs w:val="28"/>
        </w:rPr>
        <w:t>1</w:t>
      </w:r>
      <w:r w:rsidRPr="004E6241">
        <w:rPr>
          <w:sz w:val="28"/>
          <w:szCs w:val="28"/>
        </w:rPr>
        <w:t>.</w:t>
      </w:r>
      <w:r>
        <w:rPr>
          <w:sz w:val="28"/>
          <w:szCs w:val="28"/>
        </w:rPr>
        <w:t xml:space="preserve">2. подпункт 2.1.4. пункта 2.1. раздела </w:t>
      </w:r>
      <w:r>
        <w:rPr>
          <w:sz w:val="28"/>
          <w:szCs w:val="28"/>
          <w:lang w:val="en-US"/>
        </w:rPr>
        <w:t>II</w:t>
      </w:r>
      <w:r>
        <w:rPr>
          <w:sz w:val="28"/>
          <w:szCs w:val="28"/>
        </w:rPr>
        <w:t xml:space="preserve"> Положения изложить в следующей редакции:</w:t>
      </w:r>
    </w:p>
    <w:p w:rsidR="00007CF7" w:rsidRPr="00EC7BAD" w:rsidRDefault="00007CF7" w:rsidP="00007CF7">
      <w:pPr>
        <w:widowControl w:val="0"/>
        <w:autoSpaceDE w:val="0"/>
        <w:autoSpaceDN w:val="0"/>
        <w:ind w:firstLine="540"/>
        <w:jc w:val="both"/>
        <w:rPr>
          <w:sz w:val="28"/>
          <w:szCs w:val="28"/>
        </w:rPr>
      </w:pPr>
      <w:r>
        <w:rPr>
          <w:sz w:val="28"/>
          <w:szCs w:val="28"/>
        </w:rPr>
        <w:t>«</w:t>
      </w:r>
      <w:r w:rsidRPr="00EC7BAD">
        <w:rPr>
          <w:sz w:val="28"/>
          <w:szCs w:val="28"/>
        </w:rPr>
        <w:t xml:space="preserve">2.1.4. Рекомендуемые минимальные размеры окладов работников учреждения, осуществляющих профессиональную деятельность по профессиям рабочих, устанавливаются в зависимости от разряда выполняемых работ в соответствии с Единым тарифно-квалификационным </w:t>
      </w:r>
      <w:hyperlink r:id="rId25" w:history="1">
        <w:r w:rsidRPr="00EC7BAD">
          <w:rPr>
            <w:sz w:val="28"/>
            <w:szCs w:val="28"/>
          </w:rPr>
          <w:t>справочником</w:t>
        </w:r>
      </w:hyperlink>
      <w:r w:rsidRPr="00EC7BAD">
        <w:rPr>
          <w:sz w:val="28"/>
          <w:szCs w:val="28"/>
        </w:rPr>
        <w:t xml:space="preserve"> работ и профессий рабочих:</w:t>
      </w:r>
    </w:p>
    <w:p w:rsidR="00007CF7" w:rsidRPr="00EC7BAD" w:rsidRDefault="00007CF7" w:rsidP="00007CF7">
      <w:pPr>
        <w:widowControl w:val="0"/>
        <w:autoSpaceDE w:val="0"/>
        <w:autoSpaceDN w:val="0"/>
        <w:ind w:firstLine="540"/>
        <w:jc w:val="both"/>
        <w:rPr>
          <w:sz w:val="28"/>
          <w:szCs w:val="28"/>
        </w:rPr>
      </w:pPr>
      <w:r w:rsidRPr="00EC7BAD">
        <w:rPr>
          <w:sz w:val="28"/>
          <w:szCs w:val="28"/>
        </w:rPr>
        <w:t>1 разряд - 5357 рублей;</w:t>
      </w:r>
    </w:p>
    <w:p w:rsidR="00007CF7" w:rsidRPr="00EC7BAD" w:rsidRDefault="00007CF7" w:rsidP="00007CF7">
      <w:pPr>
        <w:widowControl w:val="0"/>
        <w:autoSpaceDE w:val="0"/>
        <w:autoSpaceDN w:val="0"/>
        <w:ind w:firstLine="540"/>
        <w:jc w:val="both"/>
        <w:rPr>
          <w:sz w:val="28"/>
          <w:szCs w:val="28"/>
        </w:rPr>
      </w:pPr>
      <w:r w:rsidRPr="00EC7BAD">
        <w:rPr>
          <w:sz w:val="28"/>
          <w:szCs w:val="28"/>
        </w:rPr>
        <w:t>2 разряд - 5615 рублей;</w:t>
      </w:r>
    </w:p>
    <w:p w:rsidR="00007CF7" w:rsidRPr="00EC7BAD" w:rsidRDefault="00007CF7" w:rsidP="00007CF7">
      <w:pPr>
        <w:widowControl w:val="0"/>
        <w:autoSpaceDE w:val="0"/>
        <w:autoSpaceDN w:val="0"/>
        <w:ind w:firstLine="540"/>
        <w:jc w:val="both"/>
        <w:rPr>
          <w:sz w:val="28"/>
          <w:szCs w:val="28"/>
        </w:rPr>
      </w:pPr>
      <w:r w:rsidRPr="00EC7BAD">
        <w:rPr>
          <w:sz w:val="28"/>
          <w:szCs w:val="28"/>
        </w:rPr>
        <w:t>3 разряд - 5883 рублей;</w:t>
      </w:r>
    </w:p>
    <w:p w:rsidR="00007CF7" w:rsidRPr="00EC7BAD" w:rsidRDefault="00007CF7" w:rsidP="00007CF7">
      <w:pPr>
        <w:widowControl w:val="0"/>
        <w:autoSpaceDE w:val="0"/>
        <w:autoSpaceDN w:val="0"/>
        <w:ind w:firstLine="540"/>
        <w:jc w:val="both"/>
        <w:rPr>
          <w:sz w:val="28"/>
          <w:szCs w:val="28"/>
        </w:rPr>
      </w:pPr>
      <w:r w:rsidRPr="00EC7BAD">
        <w:rPr>
          <w:sz w:val="28"/>
          <w:szCs w:val="28"/>
        </w:rPr>
        <w:t>4 разряд - 6535 рубль;</w:t>
      </w:r>
    </w:p>
    <w:p w:rsidR="00007CF7" w:rsidRPr="00EC7BAD" w:rsidRDefault="00007CF7" w:rsidP="00007CF7">
      <w:pPr>
        <w:widowControl w:val="0"/>
        <w:autoSpaceDE w:val="0"/>
        <w:autoSpaceDN w:val="0"/>
        <w:ind w:firstLine="540"/>
        <w:jc w:val="both"/>
        <w:rPr>
          <w:sz w:val="28"/>
          <w:szCs w:val="28"/>
        </w:rPr>
      </w:pPr>
      <w:r w:rsidRPr="00EC7BAD">
        <w:rPr>
          <w:sz w:val="28"/>
          <w:szCs w:val="28"/>
        </w:rPr>
        <w:t>5 разряд - 7249 рублей;</w:t>
      </w:r>
    </w:p>
    <w:p w:rsidR="00007CF7" w:rsidRPr="00EC7BAD" w:rsidRDefault="00007CF7" w:rsidP="00007CF7">
      <w:pPr>
        <w:widowControl w:val="0"/>
        <w:autoSpaceDE w:val="0"/>
        <w:autoSpaceDN w:val="0"/>
        <w:ind w:firstLine="540"/>
        <w:jc w:val="both"/>
        <w:rPr>
          <w:sz w:val="28"/>
          <w:szCs w:val="28"/>
        </w:rPr>
      </w:pPr>
      <w:r w:rsidRPr="00EC7BAD">
        <w:rPr>
          <w:sz w:val="28"/>
          <w:szCs w:val="28"/>
        </w:rPr>
        <w:t>6 разряд - 7964 рублей;</w:t>
      </w:r>
    </w:p>
    <w:p w:rsidR="00007CF7" w:rsidRPr="00EC7BAD" w:rsidRDefault="00007CF7" w:rsidP="00007CF7">
      <w:pPr>
        <w:widowControl w:val="0"/>
        <w:autoSpaceDE w:val="0"/>
        <w:autoSpaceDN w:val="0"/>
        <w:ind w:firstLine="540"/>
        <w:jc w:val="both"/>
        <w:rPr>
          <w:sz w:val="28"/>
          <w:szCs w:val="28"/>
        </w:rPr>
      </w:pPr>
      <w:r w:rsidRPr="00EC7BAD">
        <w:rPr>
          <w:sz w:val="28"/>
          <w:szCs w:val="28"/>
        </w:rPr>
        <w:t>7 разряд - 8751 рублей;</w:t>
      </w:r>
    </w:p>
    <w:p w:rsidR="00007CF7" w:rsidRPr="00EC7BAD" w:rsidRDefault="00007CF7" w:rsidP="00007CF7">
      <w:pPr>
        <w:widowControl w:val="0"/>
        <w:autoSpaceDE w:val="0"/>
        <w:autoSpaceDN w:val="0"/>
        <w:ind w:firstLine="540"/>
        <w:jc w:val="both"/>
        <w:rPr>
          <w:sz w:val="28"/>
          <w:szCs w:val="28"/>
        </w:rPr>
      </w:pPr>
      <w:r w:rsidRPr="00EC7BAD">
        <w:rPr>
          <w:sz w:val="28"/>
          <w:szCs w:val="28"/>
        </w:rPr>
        <w:t xml:space="preserve">8 разряд - 9610 </w:t>
      </w:r>
      <w:proofErr w:type="gramStart"/>
      <w:r w:rsidRPr="00EC7BAD">
        <w:rPr>
          <w:sz w:val="28"/>
          <w:szCs w:val="28"/>
        </w:rPr>
        <w:t>рубля.</w:t>
      </w:r>
      <w:r>
        <w:rPr>
          <w:sz w:val="28"/>
          <w:szCs w:val="28"/>
        </w:rPr>
        <w:t xml:space="preserve">  »</w:t>
      </w:r>
      <w:proofErr w:type="gramEnd"/>
      <w:r>
        <w:rPr>
          <w:sz w:val="28"/>
          <w:szCs w:val="28"/>
        </w:rPr>
        <w:t>.</w:t>
      </w:r>
    </w:p>
    <w:p w:rsidR="00007CF7" w:rsidRPr="004E6241" w:rsidRDefault="00007CF7" w:rsidP="00007CF7">
      <w:pPr>
        <w:pStyle w:val="ConsPlusNormal"/>
        <w:ind w:firstLine="540"/>
        <w:jc w:val="both"/>
        <w:rPr>
          <w:sz w:val="28"/>
          <w:szCs w:val="28"/>
        </w:rPr>
      </w:pPr>
    </w:p>
    <w:p w:rsidR="00007CF7" w:rsidRPr="00572790" w:rsidRDefault="00007CF7" w:rsidP="00007CF7">
      <w:pPr>
        <w:pStyle w:val="ConsPlusNormal"/>
        <w:ind w:firstLine="567"/>
        <w:jc w:val="both"/>
        <w:rPr>
          <w:sz w:val="28"/>
          <w:szCs w:val="28"/>
        </w:rPr>
      </w:pPr>
      <w:r>
        <w:rPr>
          <w:sz w:val="28"/>
          <w:szCs w:val="28"/>
        </w:rPr>
        <w:t>2</w:t>
      </w:r>
      <w:r w:rsidRPr="004E6241">
        <w:rPr>
          <w:sz w:val="28"/>
          <w:szCs w:val="28"/>
        </w:rPr>
        <w:t xml:space="preserve">. </w:t>
      </w:r>
      <w:r w:rsidRPr="00572790">
        <w:rPr>
          <w:sz w:val="28"/>
          <w:szCs w:val="28"/>
        </w:rPr>
        <w:t xml:space="preserve">Контроль за выполнением настоящего постановления возложить на отдел культуры, социального развития и архивного дела администрации Яльчикского муниципального округа. </w:t>
      </w:r>
    </w:p>
    <w:p w:rsidR="00007CF7" w:rsidRPr="004E6241" w:rsidRDefault="00007CF7" w:rsidP="00007CF7">
      <w:pPr>
        <w:pStyle w:val="ConsPlusNormal"/>
        <w:ind w:firstLine="567"/>
        <w:jc w:val="both"/>
        <w:rPr>
          <w:sz w:val="28"/>
          <w:szCs w:val="28"/>
        </w:rPr>
      </w:pPr>
      <w:r>
        <w:rPr>
          <w:sz w:val="28"/>
          <w:szCs w:val="28"/>
        </w:rPr>
        <w:t xml:space="preserve">3. </w:t>
      </w:r>
      <w:r w:rsidRPr="004E6241">
        <w:rPr>
          <w:sz w:val="28"/>
          <w:szCs w:val="28"/>
        </w:rPr>
        <w:t xml:space="preserve">Настоящее постановление вступает в силу </w:t>
      </w:r>
      <w:r>
        <w:rPr>
          <w:sz w:val="28"/>
          <w:szCs w:val="28"/>
        </w:rPr>
        <w:t xml:space="preserve">после </w:t>
      </w:r>
      <w:r w:rsidRPr="004E6241">
        <w:rPr>
          <w:sz w:val="28"/>
          <w:szCs w:val="28"/>
        </w:rPr>
        <w:t xml:space="preserve">его официального опубликования и распространяется на правоотношения, возникшие </w:t>
      </w:r>
      <w:r>
        <w:rPr>
          <w:sz w:val="28"/>
          <w:szCs w:val="28"/>
        </w:rPr>
        <w:t xml:space="preserve">                      </w:t>
      </w:r>
      <w:r w:rsidRPr="004E6241">
        <w:rPr>
          <w:sz w:val="28"/>
          <w:szCs w:val="28"/>
        </w:rPr>
        <w:t>с 1 января 2025 года.</w:t>
      </w:r>
    </w:p>
    <w:p w:rsidR="00007CF7" w:rsidRDefault="00007CF7" w:rsidP="00007CF7">
      <w:pPr>
        <w:pStyle w:val="ConsPlusNormal"/>
        <w:jc w:val="both"/>
        <w:rPr>
          <w:sz w:val="28"/>
          <w:szCs w:val="28"/>
        </w:rPr>
      </w:pPr>
    </w:p>
    <w:p w:rsidR="00007CF7" w:rsidRPr="004E6241" w:rsidRDefault="00007CF7" w:rsidP="00007CF7">
      <w:pPr>
        <w:pStyle w:val="ConsPlusNormal"/>
        <w:jc w:val="both"/>
        <w:rPr>
          <w:sz w:val="28"/>
          <w:szCs w:val="28"/>
        </w:rPr>
      </w:pPr>
    </w:p>
    <w:p w:rsidR="00007CF7" w:rsidRPr="004E6241" w:rsidRDefault="00007CF7" w:rsidP="00007CF7">
      <w:pPr>
        <w:pStyle w:val="ConsPlusNormal"/>
        <w:jc w:val="both"/>
        <w:rPr>
          <w:sz w:val="28"/>
          <w:szCs w:val="28"/>
        </w:rPr>
      </w:pPr>
      <w:r w:rsidRPr="004E6241">
        <w:rPr>
          <w:sz w:val="28"/>
          <w:szCs w:val="28"/>
        </w:rPr>
        <w:t>Глава Яльчикского</w:t>
      </w:r>
    </w:p>
    <w:p w:rsidR="00007CF7" w:rsidRPr="004E6241" w:rsidRDefault="00007CF7" w:rsidP="00007CF7">
      <w:pPr>
        <w:pStyle w:val="ConsPlusNormal"/>
        <w:jc w:val="both"/>
        <w:rPr>
          <w:sz w:val="28"/>
          <w:szCs w:val="28"/>
        </w:rPr>
      </w:pPr>
      <w:r w:rsidRPr="004E6241">
        <w:rPr>
          <w:sz w:val="28"/>
          <w:szCs w:val="28"/>
        </w:rPr>
        <w:t>муниципального округа</w:t>
      </w:r>
    </w:p>
    <w:p w:rsidR="00007CF7" w:rsidRPr="004E6241" w:rsidRDefault="00007CF7" w:rsidP="00007CF7">
      <w:pPr>
        <w:pStyle w:val="ConsPlusNormal"/>
        <w:jc w:val="both"/>
        <w:rPr>
          <w:sz w:val="28"/>
          <w:szCs w:val="28"/>
        </w:rPr>
      </w:pPr>
      <w:r w:rsidRPr="004E6241">
        <w:rPr>
          <w:sz w:val="28"/>
          <w:szCs w:val="28"/>
        </w:rPr>
        <w:t xml:space="preserve">Чувашской Республики                                                                        </w:t>
      </w:r>
      <w:proofErr w:type="spellStart"/>
      <w:r w:rsidRPr="004E6241">
        <w:rPr>
          <w:sz w:val="28"/>
          <w:szCs w:val="28"/>
        </w:rPr>
        <w:t>Л.В.Левый</w:t>
      </w:r>
      <w:proofErr w:type="spellEnd"/>
    </w:p>
    <w:p w:rsidR="00007CF7" w:rsidRDefault="00007CF7" w:rsidP="00007CF7">
      <w:pPr>
        <w:pStyle w:val="ConsPlusNormal"/>
        <w:jc w:val="right"/>
        <w:rPr>
          <w:sz w:val="28"/>
          <w:szCs w:val="28"/>
        </w:rPr>
      </w:pPr>
      <w:r w:rsidRPr="004E6241">
        <w:rPr>
          <w:sz w:val="28"/>
          <w:szCs w:val="28"/>
        </w:rPr>
        <w:t xml:space="preserve">                                                             </w:t>
      </w:r>
    </w:p>
    <w:p w:rsidR="00007CF7" w:rsidRDefault="00007CF7" w:rsidP="00007CF7">
      <w:pPr>
        <w:pStyle w:val="ConsPlusNormal"/>
        <w:jc w:val="right"/>
        <w:rPr>
          <w:sz w:val="28"/>
          <w:szCs w:val="28"/>
        </w:rPr>
      </w:pPr>
    </w:p>
    <w:p w:rsidR="00007CF7" w:rsidRDefault="00007CF7" w:rsidP="00007CF7">
      <w:pPr>
        <w:pStyle w:val="ConsPlusNormal"/>
        <w:jc w:val="right"/>
        <w:rPr>
          <w:sz w:val="28"/>
          <w:szCs w:val="28"/>
        </w:rPr>
      </w:pPr>
    </w:p>
    <w:p w:rsidR="00007CF7" w:rsidRDefault="00007CF7" w:rsidP="00007CF7">
      <w:pPr>
        <w:pStyle w:val="ConsPlusNormal"/>
        <w:jc w:val="right"/>
        <w:rPr>
          <w:sz w:val="28"/>
          <w:szCs w:val="28"/>
        </w:rPr>
      </w:pPr>
    </w:p>
    <w:p w:rsidR="00007CF7" w:rsidRDefault="00007CF7" w:rsidP="00007CF7">
      <w:pPr>
        <w:pStyle w:val="ConsPlusNormal"/>
        <w:jc w:val="right"/>
        <w:rPr>
          <w:sz w:val="28"/>
          <w:szCs w:val="28"/>
        </w:rPr>
      </w:pPr>
    </w:p>
    <w:p w:rsidR="00007CF7" w:rsidRDefault="00007CF7" w:rsidP="00007CF7">
      <w:pPr>
        <w:pStyle w:val="ConsPlusNormal"/>
        <w:jc w:val="right"/>
        <w:rPr>
          <w:sz w:val="28"/>
          <w:szCs w:val="28"/>
        </w:rPr>
      </w:pPr>
    </w:p>
    <w:p w:rsidR="00007CF7" w:rsidRDefault="00007CF7" w:rsidP="00007CF7">
      <w:pPr>
        <w:pStyle w:val="ConsPlusNormal"/>
        <w:jc w:val="right"/>
        <w:rPr>
          <w:sz w:val="28"/>
          <w:szCs w:val="28"/>
        </w:rPr>
      </w:pPr>
    </w:p>
    <w:p w:rsidR="00007CF7" w:rsidRDefault="00007CF7" w:rsidP="00007CF7">
      <w:pPr>
        <w:pStyle w:val="ConsPlusNormal"/>
        <w:jc w:val="right"/>
        <w:rPr>
          <w:sz w:val="28"/>
          <w:szCs w:val="28"/>
        </w:rPr>
      </w:pPr>
    </w:p>
    <w:p w:rsidR="00007CF7" w:rsidRPr="0065403E" w:rsidRDefault="00007CF7" w:rsidP="00007CF7">
      <w:pPr>
        <w:ind w:left="5220" w:hanging="4860"/>
        <w:jc w:val="right"/>
        <w:rPr>
          <w:b/>
          <w:sz w:val="28"/>
          <w:szCs w:val="28"/>
        </w:rPr>
      </w:pPr>
    </w:p>
    <w:tbl>
      <w:tblPr>
        <w:tblW w:w="9781" w:type="dxa"/>
        <w:tblInd w:w="-34" w:type="dxa"/>
        <w:tblLook w:val="01E0" w:firstRow="1" w:lastRow="1" w:firstColumn="1" w:lastColumn="1" w:noHBand="0" w:noVBand="0"/>
      </w:tblPr>
      <w:tblGrid>
        <w:gridCol w:w="3960"/>
        <w:gridCol w:w="1799"/>
        <w:gridCol w:w="4022"/>
      </w:tblGrid>
      <w:tr w:rsidR="00007CF7" w:rsidTr="000D1D89">
        <w:tc>
          <w:tcPr>
            <w:tcW w:w="3960" w:type="dxa"/>
            <w:shd w:val="clear" w:color="auto" w:fill="auto"/>
          </w:tcPr>
          <w:p w:rsidR="00007CF7" w:rsidRDefault="00007CF7" w:rsidP="000D1D89"/>
          <w:p w:rsidR="00007CF7" w:rsidRDefault="00007CF7" w:rsidP="000D1D89">
            <w:pPr>
              <w:jc w:val="center"/>
              <w:rPr>
                <w:rFonts w:ascii="Arial Cyr Chuv" w:hAnsi="Arial Cyr Chuv"/>
              </w:rPr>
            </w:pPr>
            <w:proofErr w:type="spellStart"/>
            <w:r>
              <w:rPr>
                <w:rFonts w:ascii="Arial Cyr Chuv" w:hAnsi="Arial Cyr Chuv" w:cs="Arial Cyr Chuv"/>
                <w:b/>
                <w:bCs/>
                <w:iCs/>
                <w:sz w:val="26"/>
                <w:szCs w:val="26"/>
              </w:rPr>
              <w:t>Чёваш</w:t>
            </w:r>
            <w:proofErr w:type="spellEnd"/>
            <w:r>
              <w:rPr>
                <w:rFonts w:ascii="Arial Cyr Chuv" w:hAnsi="Arial Cyr Chuv" w:cs="Arial Cyr Chuv"/>
                <w:b/>
                <w:bCs/>
                <w:iCs/>
                <w:sz w:val="26"/>
                <w:szCs w:val="26"/>
              </w:rPr>
              <w:t xml:space="preserve"> Республики</w:t>
            </w:r>
          </w:p>
          <w:p w:rsidR="00007CF7" w:rsidRDefault="00007CF7" w:rsidP="000D1D89">
            <w:pPr>
              <w:jc w:val="center"/>
              <w:rPr>
                <w:rFonts w:ascii="Arial Cyr Chuv" w:hAnsi="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муниципалл</w:t>
            </w:r>
            <w:r>
              <w:rPr>
                <w:b/>
                <w:sz w:val="26"/>
                <w:szCs w:val="26"/>
              </w:rPr>
              <w:t>ă</w:t>
            </w:r>
            <w:proofErr w:type="spellEnd"/>
          </w:p>
          <w:p w:rsidR="00007CF7" w:rsidRDefault="00007CF7" w:rsidP="000D1D89">
            <w:pPr>
              <w:tabs>
                <w:tab w:val="left" w:pos="896"/>
              </w:tabs>
              <w:jc w:val="center"/>
              <w:rPr>
                <w:rFonts w:ascii="Arial Cyr Chuv" w:hAnsi="Arial Cyr Chuv"/>
                <w:b/>
                <w:bCs/>
                <w:sz w:val="26"/>
                <w:szCs w:val="26"/>
              </w:rPr>
            </w:pPr>
            <w:r>
              <w:rPr>
                <w:rFonts w:ascii="Arial Cyr Chuv" w:hAnsi="Arial Cyr Chuv"/>
                <w:b/>
                <w:bCs/>
                <w:sz w:val="26"/>
                <w:szCs w:val="26"/>
              </w:rPr>
              <w:t>округ.</w:t>
            </w:r>
          </w:p>
          <w:p w:rsidR="00007CF7" w:rsidRDefault="00007CF7" w:rsidP="000D1D89">
            <w:pPr>
              <w:jc w:val="center"/>
              <w:rPr>
                <w:rFonts w:ascii="Arial Cyr Chuv" w:hAnsi="Arial Cyr Chuv"/>
                <w:sz w:val="16"/>
                <w:szCs w:val="16"/>
              </w:rPr>
            </w:pPr>
          </w:p>
          <w:p w:rsidR="00007CF7" w:rsidRDefault="00007CF7" w:rsidP="000D1D89">
            <w:pPr>
              <w:jc w:val="center"/>
              <w:rPr>
                <w:rFonts w:ascii="Arial Cyr Chuv" w:hAnsi="Arial Cyr Chuv"/>
                <w:b/>
                <w:bCs/>
                <w:sz w:val="26"/>
                <w:szCs w:val="26"/>
              </w:rPr>
            </w:pPr>
            <w:proofErr w:type="spellStart"/>
            <w:r>
              <w:rPr>
                <w:rFonts w:ascii="Arial Cyr Chuv" w:hAnsi="Arial Cyr Chuv" w:cs="Arial Cyr Chuv"/>
                <w:b/>
                <w:bCs/>
                <w:sz w:val="26"/>
                <w:szCs w:val="26"/>
              </w:rPr>
              <w:t>Елч.к</w:t>
            </w:r>
            <w:proofErr w:type="spellEnd"/>
            <w:r>
              <w:rPr>
                <w:rFonts w:ascii="Arial Cyr Chuv" w:hAnsi="Arial Cyr Chuv" w:cs="Arial Cyr Chuv"/>
                <w:b/>
                <w:bCs/>
                <w:sz w:val="26"/>
                <w:szCs w:val="26"/>
              </w:rPr>
              <w:t xml:space="preserve"> </w:t>
            </w:r>
            <w:proofErr w:type="spellStart"/>
            <w:r>
              <w:rPr>
                <w:rFonts w:ascii="Arial Cyr Chuv" w:hAnsi="Arial Cyr Chuv"/>
                <w:b/>
                <w:bCs/>
                <w:sz w:val="26"/>
                <w:szCs w:val="26"/>
              </w:rPr>
              <w:t>муниципаллё</w:t>
            </w:r>
            <w:proofErr w:type="spellEnd"/>
          </w:p>
          <w:p w:rsidR="00007CF7" w:rsidRDefault="00007CF7" w:rsidP="000D1D89">
            <w:pPr>
              <w:tabs>
                <w:tab w:val="left" w:pos="896"/>
              </w:tabs>
              <w:contextualSpacing/>
              <w:jc w:val="center"/>
              <w:rPr>
                <w:rFonts w:ascii="Arial Cyr Chuv" w:hAnsi="Arial Cyr Chuv"/>
                <w:b/>
                <w:bCs/>
                <w:sz w:val="26"/>
                <w:szCs w:val="26"/>
              </w:rPr>
            </w:pPr>
            <w:proofErr w:type="spellStart"/>
            <w:proofErr w:type="gramStart"/>
            <w:r>
              <w:rPr>
                <w:rFonts w:ascii="Arial Cyr Chuv" w:hAnsi="Arial Cyr Chuv"/>
                <w:b/>
                <w:bCs/>
                <w:sz w:val="26"/>
                <w:szCs w:val="26"/>
              </w:rPr>
              <w:t>округ.н</w:t>
            </w:r>
            <w:proofErr w:type="spellEnd"/>
            <w:proofErr w:type="gramEnd"/>
          </w:p>
          <w:p w:rsidR="00007CF7" w:rsidRDefault="00007CF7" w:rsidP="000D1D89">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007CF7" w:rsidRDefault="00007CF7" w:rsidP="000D1D89">
            <w:pPr>
              <w:jc w:val="center"/>
              <w:rPr>
                <w:rFonts w:ascii="Arial Cyr Chuv" w:hAnsi="Arial Cyr Chuv" w:cs="Arial Cyr Chuv"/>
                <w:b/>
                <w:sz w:val="26"/>
              </w:rPr>
            </w:pPr>
            <w:r>
              <w:rPr>
                <w:rFonts w:ascii="Arial Cyr Chuv" w:hAnsi="Arial Cyr Chuv" w:cs="Arial Cyr Chuv"/>
                <w:b/>
                <w:sz w:val="26"/>
              </w:rPr>
              <w:t>ЙЫШЁНУ</w:t>
            </w:r>
          </w:p>
          <w:p w:rsidR="00007CF7" w:rsidRDefault="00007CF7" w:rsidP="000D1D89">
            <w:pPr>
              <w:jc w:val="center"/>
              <w:rPr>
                <w:rFonts w:ascii="Arial Cyr Chuv" w:hAnsi="Arial Cyr Chuv"/>
              </w:rPr>
            </w:pPr>
          </w:p>
          <w:p w:rsidR="00007CF7" w:rsidRDefault="00007CF7" w:rsidP="000D1D89">
            <w:pPr>
              <w:ind w:left="-108"/>
              <w:jc w:val="center"/>
            </w:pPr>
            <w:r>
              <w:t xml:space="preserve">2025 </w:t>
            </w:r>
            <w:r>
              <w:rPr>
                <w:rFonts w:ascii="Arial Cyr Chuv" w:hAnsi="Arial Cyr Chuv" w:cs="Arial Cyr Chuv"/>
              </w:rPr>
              <w:t xml:space="preserve">=? </w:t>
            </w:r>
            <w:proofErr w:type="spellStart"/>
            <w:r>
              <w:rPr>
                <w:rFonts w:ascii="Arial Cyr Chuv" w:hAnsi="Arial Cyr Chuv" w:cs="Arial Cyr Chuv"/>
              </w:rPr>
              <w:t>январен</w:t>
            </w:r>
            <w:proofErr w:type="spellEnd"/>
            <w:r>
              <w:rPr>
                <w:rFonts w:ascii="Arial Cyr Chuv" w:hAnsi="Arial Cyr Chuv" w:cs="Arial Cyr Chuv"/>
              </w:rPr>
              <w:t xml:space="preserve"> 28 -</w:t>
            </w:r>
            <w:proofErr w:type="spellStart"/>
            <w:r>
              <w:t>м</w:t>
            </w:r>
            <w:r>
              <w:rPr>
                <w:rFonts w:ascii="Arial Cyr Chuv" w:hAnsi="Arial Cyr Chuv" w:cs="Arial Cyr Chuv"/>
              </w:rPr>
              <w:t>.</w:t>
            </w:r>
            <w:r>
              <w:t>ш</w:t>
            </w:r>
            <w:proofErr w:type="spellEnd"/>
            <w:r>
              <w:rPr>
                <w:rFonts w:ascii="Arial Cyr Chuv" w:hAnsi="Arial Cyr Chuv" w:cs="Arial Cyr Chuv"/>
              </w:rPr>
              <w:t xml:space="preserve">. </w:t>
            </w:r>
            <w:proofErr w:type="gramStart"/>
            <w:r>
              <w:t>№  72</w:t>
            </w:r>
            <w:proofErr w:type="gramEnd"/>
          </w:p>
          <w:p w:rsidR="00007CF7" w:rsidRDefault="00007CF7" w:rsidP="000D1D89">
            <w:pPr>
              <w:ind w:left="-360"/>
              <w:jc w:val="center"/>
              <w:rPr>
                <w:sz w:val="18"/>
                <w:szCs w:val="18"/>
              </w:rPr>
            </w:pPr>
          </w:p>
          <w:p w:rsidR="00007CF7" w:rsidRDefault="00007CF7" w:rsidP="000D1D89">
            <w:pPr>
              <w:jc w:val="center"/>
            </w:pPr>
            <w:proofErr w:type="spellStart"/>
            <w:r>
              <w:rPr>
                <w:sz w:val="18"/>
                <w:szCs w:val="18"/>
              </w:rPr>
              <w:t>Елч</w:t>
            </w:r>
            <w:r>
              <w:rPr>
                <w:rFonts w:ascii="Arial Cyr Chuv" w:hAnsi="Arial Cyr Chuv" w:cs="Arial Cyr Chuv"/>
                <w:sz w:val="18"/>
                <w:szCs w:val="18"/>
              </w:rPr>
              <w:t>.</w:t>
            </w:r>
            <w:r>
              <w:rPr>
                <w:sz w:val="18"/>
                <w:szCs w:val="18"/>
              </w:rPr>
              <w:t>к</w:t>
            </w:r>
            <w:proofErr w:type="spellEnd"/>
            <w:r>
              <w:rPr>
                <w:sz w:val="18"/>
                <w:szCs w:val="18"/>
              </w:rPr>
              <w:t xml:space="preserve"> ял</w:t>
            </w:r>
            <w:r>
              <w:rPr>
                <w:rFonts w:ascii="Arial Cyr Chuv" w:hAnsi="Arial Cyr Chuv" w:cs="Arial Cyr Chuv"/>
                <w:sz w:val="18"/>
                <w:szCs w:val="18"/>
              </w:rPr>
              <w:t>.</w:t>
            </w:r>
          </w:p>
        </w:tc>
        <w:tc>
          <w:tcPr>
            <w:tcW w:w="1799" w:type="dxa"/>
            <w:shd w:val="clear" w:color="auto" w:fill="auto"/>
          </w:tcPr>
          <w:p w:rsidR="00007CF7" w:rsidRDefault="00007CF7" w:rsidP="000D1D89">
            <w:pPr>
              <w:jc w:val="center"/>
            </w:pPr>
          </w:p>
          <w:p w:rsidR="00007CF7" w:rsidRDefault="00007CF7" w:rsidP="000D1D89">
            <w:pPr>
              <w:jc w:val="center"/>
              <w:rPr>
                <w:bCs/>
                <w:iCs/>
                <w:sz w:val="26"/>
                <w:szCs w:val="26"/>
              </w:rPr>
            </w:pPr>
            <w:r w:rsidRPr="00D66465">
              <w:rPr>
                <w:noProof/>
              </w:rPr>
              <w:drawing>
                <wp:inline distT="0" distB="0" distL="0" distR="0">
                  <wp:extent cx="676275" cy="8763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007CF7" w:rsidRDefault="00007CF7" w:rsidP="00007CF7">
            <w:pPr>
              <w:pStyle w:val="Heading1"/>
              <w:numPr>
                <w:ilvl w:val="0"/>
                <w:numId w:val="22"/>
              </w:numPr>
              <w:suppressAutoHyphens/>
              <w:snapToGrid w:val="0"/>
              <w:ind w:right="72"/>
              <w:jc w:val="left"/>
              <w:rPr>
                <w:bCs/>
                <w:iCs/>
                <w:sz w:val="26"/>
                <w:szCs w:val="26"/>
              </w:rPr>
            </w:pPr>
          </w:p>
          <w:p w:rsidR="00007CF7" w:rsidRDefault="00007CF7" w:rsidP="000D1D89">
            <w:pPr>
              <w:ind w:right="72"/>
              <w:jc w:val="center"/>
            </w:pPr>
            <w:proofErr w:type="gramStart"/>
            <w:r>
              <w:rPr>
                <w:rFonts w:ascii="Arial Cyr Chuv" w:hAnsi="Arial Cyr Chuv" w:cs="Arial Cyr Chuv"/>
                <w:b/>
                <w:bCs/>
                <w:iCs/>
                <w:sz w:val="26"/>
                <w:szCs w:val="26"/>
              </w:rPr>
              <w:t>Чувашская  Республика</w:t>
            </w:r>
            <w:proofErr w:type="gramEnd"/>
          </w:p>
          <w:p w:rsidR="00007CF7" w:rsidRDefault="00007CF7" w:rsidP="000D1D89">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007CF7" w:rsidRDefault="00007CF7" w:rsidP="000D1D89">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муниципальный округ</w:t>
            </w:r>
          </w:p>
          <w:p w:rsidR="00007CF7" w:rsidRDefault="00007CF7" w:rsidP="000D1D89">
            <w:pPr>
              <w:ind w:right="72"/>
              <w:jc w:val="center"/>
              <w:rPr>
                <w:sz w:val="16"/>
                <w:szCs w:val="16"/>
              </w:rPr>
            </w:pPr>
          </w:p>
          <w:p w:rsidR="00007CF7" w:rsidRDefault="00007CF7" w:rsidP="000D1D89">
            <w:pPr>
              <w:ind w:right="72"/>
              <w:jc w:val="center"/>
            </w:pPr>
            <w:r>
              <w:rPr>
                <w:rFonts w:ascii="Arial Cyr Chuv" w:hAnsi="Arial Cyr Chuv" w:cs="Arial Cyr Chuv"/>
                <w:b/>
                <w:bCs/>
                <w:sz w:val="26"/>
                <w:szCs w:val="26"/>
              </w:rPr>
              <w:t xml:space="preserve">Администрация </w:t>
            </w:r>
          </w:p>
          <w:p w:rsidR="00007CF7" w:rsidRDefault="00007CF7" w:rsidP="000D1D89">
            <w:pPr>
              <w:ind w:right="72"/>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007CF7" w:rsidRDefault="00007CF7" w:rsidP="000D1D89">
            <w:pPr>
              <w:ind w:right="72"/>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007CF7" w:rsidRDefault="00007CF7" w:rsidP="00007CF7">
            <w:pPr>
              <w:pStyle w:val="Heading1"/>
              <w:numPr>
                <w:ilvl w:val="0"/>
                <w:numId w:val="22"/>
              </w:numPr>
              <w:suppressAutoHyphens/>
              <w:ind w:right="72"/>
            </w:pPr>
            <w:r>
              <w:rPr>
                <w:b/>
                <w:sz w:val="26"/>
              </w:rPr>
              <w:t>ПОСТАНОВЛЕНИЕ</w:t>
            </w:r>
          </w:p>
          <w:p w:rsidR="00007CF7" w:rsidRDefault="00007CF7" w:rsidP="000D1D89">
            <w:pPr>
              <w:ind w:right="72"/>
              <w:jc w:val="center"/>
            </w:pPr>
          </w:p>
          <w:p w:rsidR="00007CF7" w:rsidRDefault="00007CF7" w:rsidP="000D1D89">
            <w:pPr>
              <w:ind w:right="72"/>
              <w:jc w:val="center"/>
            </w:pPr>
            <w:r>
              <w:t xml:space="preserve">«28» января 2025г. </w:t>
            </w:r>
            <w:proofErr w:type="gramStart"/>
            <w:r>
              <w:t>№  72</w:t>
            </w:r>
            <w:proofErr w:type="gramEnd"/>
          </w:p>
          <w:p w:rsidR="00007CF7" w:rsidRDefault="00007CF7" w:rsidP="000D1D89">
            <w:pPr>
              <w:ind w:right="72"/>
              <w:jc w:val="center"/>
              <w:rPr>
                <w:sz w:val="16"/>
                <w:szCs w:val="16"/>
              </w:rPr>
            </w:pPr>
          </w:p>
          <w:p w:rsidR="00007CF7" w:rsidRDefault="00007CF7" w:rsidP="000D1D89">
            <w:pPr>
              <w:ind w:right="72"/>
              <w:jc w:val="center"/>
            </w:pPr>
            <w:r>
              <w:rPr>
                <w:sz w:val="18"/>
                <w:szCs w:val="18"/>
              </w:rPr>
              <w:t>село Яльчики</w:t>
            </w:r>
          </w:p>
        </w:tc>
      </w:tr>
    </w:tbl>
    <w:p w:rsidR="00007CF7" w:rsidRDefault="00007CF7" w:rsidP="00007CF7">
      <w:pPr>
        <w:ind w:left="5220" w:hanging="4860"/>
        <w:jc w:val="right"/>
        <w:rPr>
          <w:sz w:val="28"/>
          <w:szCs w:val="28"/>
        </w:rPr>
      </w:pPr>
    </w:p>
    <w:p w:rsidR="00007CF7" w:rsidRPr="006125D2" w:rsidRDefault="00007CF7" w:rsidP="00007CF7">
      <w:pPr>
        <w:autoSpaceDE w:val="0"/>
        <w:autoSpaceDN w:val="0"/>
        <w:adjustRightInd w:val="0"/>
        <w:ind w:right="4536"/>
        <w:jc w:val="both"/>
        <w:rPr>
          <w:bCs/>
          <w:sz w:val="26"/>
          <w:szCs w:val="26"/>
        </w:rPr>
      </w:pPr>
      <w:r>
        <w:rPr>
          <w:bCs/>
          <w:sz w:val="26"/>
          <w:szCs w:val="26"/>
        </w:rPr>
        <w:t xml:space="preserve">О </w:t>
      </w:r>
      <w:r w:rsidRPr="006125D2">
        <w:rPr>
          <w:bCs/>
          <w:sz w:val="26"/>
          <w:szCs w:val="26"/>
        </w:rPr>
        <w:t>признании утратившими силу</w:t>
      </w:r>
      <w:r>
        <w:rPr>
          <w:bCs/>
          <w:sz w:val="26"/>
          <w:szCs w:val="26"/>
        </w:rPr>
        <w:t xml:space="preserve"> </w:t>
      </w:r>
      <w:r w:rsidRPr="006125D2">
        <w:rPr>
          <w:bCs/>
          <w:sz w:val="26"/>
          <w:szCs w:val="26"/>
        </w:rPr>
        <w:t xml:space="preserve">некоторых муниципальных </w:t>
      </w:r>
      <w:proofErr w:type="gramStart"/>
      <w:r w:rsidRPr="006125D2">
        <w:rPr>
          <w:bCs/>
          <w:sz w:val="26"/>
          <w:szCs w:val="26"/>
        </w:rPr>
        <w:t xml:space="preserve">нормативных </w:t>
      </w:r>
      <w:r>
        <w:rPr>
          <w:bCs/>
          <w:sz w:val="26"/>
          <w:szCs w:val="26"/>
        </w:rPr>
        <w:t xml:space="preserve"> </w:t>
      </w:r>
      <w:r w:rsidRPr="006125D2">
        <w:rPr>
          <w:bCs/>
          <w:sz w:val="26"/>
          <w:szCs w:val="26"/>
        </w:rPr>
        <w:t>правовых</w:t>
      </w:r>
      <w:proofErr w:type="gramEnd"/>
      <w:r w:rsidRPr="006125D2">
        <w:rPr>
          <w:bCs/>
          <w:sz w:val="26"/>
          <w:szCs w:val="26"/>
        </w:rPr>
        <w:t xml:space="preserve"> актов</w:t>
      </w:r>
      <w:r w:rsidRPr="006125D2">
        <w:rPr>
          <w:bCs/>
          <w:sz w:val="26"/>
          <w:szCs w:val="26"/>
          <w:lang w:bidi="ru-RU"/>
        </w:rPr>
        <w:t xml:space="preserve"> </w:t>
      </w:r>
      <w:r>
        <w:rPr>
          <w:bCs/>
          <w:sz w:val="26"/>
          <w:szCs w:val="26"/>
          <w:lang w:bidi="ru-RU"/>
        </w:rPr>
        <w:t xml:space="preserve">администрации Большетаябинского сельского поселения </w:t>
      </w:r>
      <w:r w:rsidRPr="006125D2">
        <w:rPr>
          <w:bCs/>
          <w:sz w:val="26"/>
          <w:szCs w:val="26"/>
          <w:lang w:bidi="ru-RU"/>
        </w:rPr>
        <w:t>Яльчикского района Чувашской Республики</w:t>
      </w:r>
    </w:p>
    <w:p w:rsidR="00007CF7" w:rsidRPr="006125D2" w:rsidRDefault="00007CF7" w:rsidP="00007CF7">
      <w:pPr>
        <w:autoSpaceDE w:val="0"/>
        <w:autoSpaceDN w:val="0"/>
        <w:adjustRightInd w:val="0"/>
        <w:jc w:val="both"/>
        <w:rPr>
          <w:sz w:val="26"/>
          <w:szCs w:val="26"/>
          <w:lang w:bidi="ru-RU"/>
        </w:rPr>
      </w:pPr>
    </w:p>
    <w:p w:rsidR="00007CF7" w:rsidRPr="006125D2" w:rsidRDefault="00007CF7" w:rsidP="00007CF7">
      <w:pPr>
        <w:autoSpaceDE w:val="0"/>
        <w:autoSpaceDN w:val="0"/>
        <w:adjustRightInd w:val="0"/>
        <w:jc w:val="both"/>
        <w:rPr>
          <w:sz w:val="26"/>
          <w:szCs w:val="26"/>
          <w:lang w:bidi="ru-RU"/>
        </w:rPr>
      </w:pPr>
    </w:p>
    <w:p w:rsidR="00007CF7" w:rsidRDefault="00007CF7" w:rsidP="00007CF7">
      <w:pPr>
        <w:ind w:firstLine="567"/>
        <w:jc w:val="both"/>
        <w:rPr>
          <w:sz w:val="26"/>
          <w:szCs w:val="26"/>
        </w:rPr>
      </w:pPr>
      <w:r w:rsidRPr="008E7B25">
        <w:rPr>
          <w:bCs/>
          <w:sz w:val="26"/>
          <w:szCs w:val="26"/>
          <w:lang w:bidi="ru-RU"/>
        </w:rPr>
        <w:t xml:space="preserve">В соответствии с Федеральным законом от </w:t>
      </w:r>
      <w:r>
        <w:rPr>
          <w:bCs/>
          <w:sz w:val="26"/>
          <w:szCs w:val="26"/>
          <w:lang w:bidi="ru-RU"/>
        </w:rPr>
        <w:t>0</w:t>
      </w:r>
      <w:r w:rsidRPr="008E7B25">
        <w:rPr>
          <w:bCs/>
          <w:sz w:val="26"/>
          <w:szCs w:val="26"/>
          <w:lang w:bidi="ru-RU"/>
        </w:rPr>
        <w:t>6</w:t>
      </w:r>
      <w:r>
        <w:rPr>
          <w:bCs/>
          <w:sz w:val="26"/>
          <w:szCs w:val="26"/>
          <w:lang w:bidi="ru-RU"/>
        </w:rPr>
        <w:t>.10.</w:t>
      </w:r>
      <w:r w:rsidRPr="008E7B25">
        <w:rPr>
          <w:bCs/>
          <w:sz w:val="26"/>
          <w:szCs w:val="26"/>
          <w:lang w:bidi="ru-RU"/>
        </w:rPr>
        <w:t>2003 № 131-ФЗ «Об общих принципах организации местного самоуправления в Российской Федерации», Законом Чувашской Республики от 18</w:t>
      </w:r>
      <w:r>
        <w:rPr>
          <w:bCs/>
          <w:sz w:val="26"/>
          <w:szCs w:val="26"/>
          <w:lang w:bidi="ru-RU"/>
        </w:rPr>
        <w:t>.10.</w:t>
      </w:r>
      <w:r w:rsidRPr="008E7B25">
        <w:rPr>
          <w:bCs/>
          <w:sz w:val="26"/>
          <w:szCs w:val="26"/>
          <w:lang w:bidi="ru-RU"/>
        </w:rPr>
        <w:t xml:space="preserve">2004 № 19 «Об организации местного самоуправления в Чувашской Республике», </w:t>
      </w:r>
      <w:hyperlink r:id="rId27">
        <w:r w:rsidRPr="008E7B25">
          <w:rPr>
            <w:rStyle w:val="af2"/>
            <w:sz w:val="26"/>
            <w:szCs w:val="26"/>
            <w:lang w:bidi="ru-RU"/>
          </w:rPr>
          <w:t>Законом</w:t>
        </w:r>
      </w:hyperlink>
      <w:r w:rsidRPr="008E7B25">
        <w:rPr>
          <w:sz w:val="26"/>
          <w:szCs w:val="26"/>
          <w:lang w:bidi="ru-RU"/>
        </w:rPr>
        <w:t xml:space="preserve"> Чувашской Республики от 29.03.2022 № 31 «О преобразовании муниципальных образований Яльчикского района Чувашской Республики и о внесении изменени</w:t>
      </w:r>
      <w:r>
        <w:rPr>
          <w:sz w:val="26"/>
          <w:szCs w:val="26"/>
          <w:lang w:bidi="ru-RU"/>
        </w:rPr>
        <w:t>й в Закон Чувашской Республики «</w:t>
      </w:r>
      <w:r w:rsidRPr="008E7B25">
        <w:rPr>
          <w:sz w:val="26"/>
          <w:szCs w:val="26"/>
          <w:lang w:bidi="ru-RU"/>
        </w:rPr>
        <w:t>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8E7B25">
        <w:rPr>
          <w:bCs/>
          <w:sz w:val="26"/>
          <w:szCs w:val="26"/>
          <w:lang w:bidi="ru-RU"/>
        </w:rPr>
        <w:t xml:space="preserve">, </w:t>
      </w:r>
      <w:r>
        <w:rPr>
          <w:bCs/>
          <w:sz w:val="26"/>
          <w:szCs w:val="26"/>
          <w:lang w:bidi="ru-RU"/>
        </w:rPr>
        <w:t xml:space="preserve">решением </w:t>
      </w:r>
      <w:r w:rsidRPr="008E7B25">
        <w:rPr>
          <w:bCs/>
          <w:sz w:val="26"/>
          <w:szCs w:val="26"/>
          <w:lang w:bidi="ru-RU"/>
        </w:rPr>
        <w:t>Собрани</w:t>
      </w:r>
      <w:r>
        <w:rPr>
          <w:bCs/>
          <w:sz w:val="26"/>
          <w:szCs w:val="26"/>
          <w:lang w:bidi="ru-RU"/>
        </w:rPr>
        <w:t>я</w:t>
      </w:r>
      <w:r w:rsidRPr="008E7B25">
        <w:rPr>
          <w:bCs/>
          <w:sz w:val="26"/>
          <w:szCs w:val="26"/>
          <w:lang w:bidi="ru-RU"/>
        </w:rPr>
        <w:t xml:space="preserve"> депутатов Яльчикского муниципального округа Чувашской Республики</w:t>
      </w:r>
      <w:r>
        <w:rPr>
          <w:bCs/>
          <w:sz w:val="26"/>
          <w:szCs w:val="26"/>
          <w:lang w:bidi="ru-RU"/>
        </w:rPr>
        <w:t xml:space="preserve"> от 06.12.2022 № 5/16-с «</w:t>
      </w:r>
      <w:r w:rsidRPr="008E7B25">
        <w:rPr>
          <w:bCs/>
          <w:sz w:val="26"/>
          <w:szCs w:val="26"/>
          <w:lang w:bidi="ru-RU"/>
        </w:rPr>
        <w:t>О правопреемстве органов местного самоуправления Яльчикского муниципального округа Чувашской Республики</w:t>
      </w:r>
      <w:r>
        <w:rPr>
          <w:bCs/>
          <w:sz w:val="26"/>
          <w:szCs w:val="26"/>
          <w:lang w:bidi="ru-RU"/>
        </w:rPr>
        <w:t xml:space="preserve">», руководствуясь </w:t>
      </w:r>
      <w:r w:rsidRPr="006125D2">
        <w:rPr>
          <w:sz w:val="26"/>
          <w:szCs w:val="26"/>
          <w:lang w:bidi="ru-RU"/>
        </w:rPr>
        <w:t>Уставом Яльчикского муниципального округа Чувашской Республики</w:t>
      </w:r>
      <w:r>
        <w:rPr>
          <w:sz w:val="26"/>
          <w:szCs w:val="26"/>
        </w:rPr>
        <w:t xml:space="preserve"> </w:t>
      </w:r>
      <w:r w:rsidRPr="006125D2">
        <w:rPr>
          <w:sz w:val="26"/>
          <w:szCs w:val="26"/>
        </w:rPr>
        <w:t xml:space="preserve">администрация Яльчикского муниципального округа Чувашской Республики </w:t>
      </w:r>
      <w:r>
        <w:rPr>
          <w:sz w:val="26"/>
          <w:szCs w:val="26"/>
        </w:rPr>
        <w:t xml:space="preserve">                   п о с т а н о в л я е т:</w:t>
      </w:r>
    </w:p>
    <w:p w:rsidR="00007CF7" w:rsidRPr="006125D2" w:rsidRDefault="00007CF7" w:rsidP="00007CF7">
      <w:pPr>
        <w:numPr>
          <w:ilvl w:val="0"/>
          <w:numId w:val="23"/>
        </w:numPr>
        <w:ind w:left="0" w:firstLine="567"/>
        <w:jc w:val="both"/>
        <w:rPr>
          <w:sz w:val="26"/>
          <w:szCs w:val="26"/>
        </w:rPr>
      </w:pPr>
      <w:r w:rsidRPr="006125D2">
        <w:rPr>
          <w:iCs/>
          <w:sz w:val="26"/>
          <w:szCs w:val="26"/>
        </w:rPr>
        <w:t>Признать утратившими силу</w:t>
      </w:r>
      <w:r w:rsidRPr="004B2209">
        <w:rPr>
          <w:iCs/>
          <w:sz w:val="26"/>
          <w:szCs w:val="26"/>
        </w:rPr>
        <w:t xml:space="preserve"> </w:t>
      </w:r>
      <w:r>
        <w:rPr>
          <w:iCs/>
          <w:sz w:val="26"/>
          <w:szCs w:val="26"/>
        </w:rPr>
        <w:t>постановления</w:t>
      </w:r>
      <w:r w:rsidRPr="004B2209">
        <w:rPr>
          <w:iCs/>
          <w:sz w:val="26"/>
          <w:szCs w:val="26"/>
        </w:rPr>
        <w:t xml:space="preserve"> администраци</w:t>
      </w:r>
      <w:r>
        <w:rPr>
          <w:iCs/>
          <w:sz w:val="26"/>
          <w:szCs w:val="26"/>
        </w:rPr>
        <w:t>и</w:t>
      </w:r>
      <w:r w:rsidRPr="004B2209">
        <w:rPr>
          <w:iCs/>
          <w:sz w:val="26"/>
          <w:szCs w:val="26"/>
        </w:rPr>
        <w:t xml:space="preserve"> Большетаябинского сельского поселения Яльчикского района Чувашской Республики</w:t>
      </w:r>
      <w:r w:rsidRPr="006125D2">
        <w:rPr>
          <w:iCs/>
          <w:sz w:val="26"/>
          <w:szCs w:val="26"/>
        </w:rPr>
        <w:t>:</w:t>
      </w:r>
    </w:p>
    <w:p w:rsidR="00007CF7" w:rsidRDefault="00007CF7" w:rsidP="00007CF7">
      <w:pPr>
        <w:ind w:firstLine="567"/>
        <w:jc w:val="both"/>
        <w:rPr>
          <w:iCs/>
          <w:sz w:val="26"/>
          <w:szCs w:val="26"/>
        </w:rPr>
      </w:pPr>
      <w:r>
        <w:rPr>
          <w:iCs/>
          <w:sz w:val="26"/>
          <w:szCs w:val="26"/>
        </w:rPr>
        <w:t xml:space="preserve"> </w:t>
      </w:r>
      <w:r w:rsidRPr="0042510C">
        <w:rPr>
          <w:iCs/>
          <w:sz w:val="26"/>
          <w:szCs w:val="26"/>
        </w:rPr>
        <w:t xml:space="preserve"> от 25.11.2022 № 67</w:t>
      </w:r>
      <w:r>
        <w:rPr>
          <w:iCs/>
          <w:sz w:val="26"/>
          <w:szCs w:val="26"/>
        </w:rPr>
        <w:t xml:space="preserve"> «</w:t>
      </w:r>
      <w:r w:rsidRPr="0042510C">
        <w:rPr>
          <w:iCs/>
          <w:sz w:val="26"/>
          <w:szCs w:val="26"/>
        </w:rPr>
        <w:t>О внесении изменений в постановление администрации Большетаябинского сельского поселения Яльчикского района Чувашской Республики от 21 марта 2016 г. № 30</w:t>
      </w:r>
      <w:r>
        <w:rPr>
          <w:iCs/>
          <w:sz w:val="26"/>
          <w:szCs w:val="26"/>
        </w:rPr>
        <w:t>»;</w:t>
      </w:r>
    </w:p>
    <w:p w:rsidR="00007CF7" w:rsidRDefault="00007CF7" w:rsidP="00007CF7">
      <w:pPr>
        <w:ind w:firstLine="567"/>
        <w:jc w:val="both"/>
        <w:rPr>
          <w:iCs/>
          <w:sz w:val="26"/>
          <w:szCs w:val="26"/>
        </w:rPr>
      </w:pPr>
      <w:r>
        <w:rPr>
          <w:iCs/>
          <w:sz w:val="26"/>
          <w:szCs w:val="26"/>
        </w:rPr>
        <w:t xml:space="preserve"> от 14.11.2022 № </w:t>
      </w:r>
      <w:proofErr w:type="gramStart"/>
      <w:r>
        <w:rPr>
          <w:iCs/>
          <w:sz w:val="26"/>
          <w:szCs w:val="26"/>
        </w:rPr>
        <w:t>65  «</w:t>
      </w:r>
      <w:proofErr w:type="gramEnd"/>
      <w:r w:rsidRPr="0042510C">
        <w:rPr>
          <w:iCs/>
          <w:sz w:val="26"/>
          <w:szCs w:val="26"/>
        </w:rPr>
        <w:t>О внесении изменений в постановление администрации Большетаябинского сельского поселения Яльчикского района Чувашской Республики от 28.01.2019 № 4</w:t>
      </w:r>
      <w:r>
        <w:rPr>
          <w:iCs/>
          <w:sz w:val="26"/>
          <w:szCs w:val="26"/>
        </w:rPr>
        <w:t>»;</w:t>
      </w:r>
    </w:p>
    <w:p w:rsidR="00007CF7" w:rsidRDefault="00007CF7" w:rsidP="00007CF7">
      <w:pPr>
        <w:ind w:firstLine="567"/>
        <w:jc w:val="both"/>
        <w:rPr>
          <w:iCs/>
          <w:sz w:val="26"/>
          <w:szCs w:val="26"/>
        </w:rPr>
      </w:pPr>
      <w:r>
        <w:rPr>
          <w:iCs/>
          <w:sz w:val="26"/>
          <w:szCs w:val="26"/>
        </w:rPr>
        <w:lastRenderedPageBreak/>
        <w:t xml:space="preserve"> </w:t>
      </w:r>
      <w:r w:rsidRPr="0042510C">
        <w:rPr>
          <w:iCs/>
          <w:sz w:val="26"/>
          <w:szCs w:val="26"/>
        </w:rPr>
        <w:t xml:space="preserve">от 18.10.2022 № </w:t>
      </w:r>
      <w:proofErr w:type="gramStart"/>
      <w:r w:rsidRPr="0042510C">
        <w:rPr>
          <w:iCs/>
          <w:sz w:val="26"/>
          <w:szCs w:val="26"/>
        </w:rPr>
        <w:t xml:space="preserve">60 </w:t>
      </w:r>
      <w:r>
        <w:rPr>
          <w:iCs/>
          <w:sz w:val="26"/>
          <w:szCs w:val="26"/>
        </w:rPr>
        <w:t xml:space="preserve"> «</w:t>
      </w:r>
      <w:proofErr w:type="gramEnd"/>
      <w:r w:rsidRPr="0042510C">
        <w:rPr>
          <w:iCs/>
          <w:sz w:val="26"/>
          <w:szCs w:val="26"/>
        </w:rPr>
        <w:t>О внесении изменений в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Большетаябинского сельского поселения Яльчикского района Чувашской Республики, сведений о доходах, расходах, об имуществе и обязательствах имущественного характера</w:t>
      </w:r>
      <w:r>
        <w:rPr>
          <w:iCs/>
          <w:sz w:val="26"/>
          <w:szCs w:val="26"/>
        </w:rPr>
        <w:t>»;</w:t>
      </w:r>
    </w:p>
    <w:p w:rsidR="00007CF7" w:rsidRDefault="00007CF7" w:rsidP="00007CF7">
      <w:pPr>
        <w:ind w:firstLine="567"/>
        <w:jc w:val="both"/>
        <w:rPr>
          <w:iCs/>
          <w:sz w:val="26"/>
          <w:szCs w:val="26"/>
        </w:rPr>
      </w:pPr>
      <w:r>
        <w:rPr>
          <w:iCs/>
          <w:sz w:val="26"/>
          <w:szCs w:val="26"/>
        </w:rPr>
        <w:t xml:space="preserve"> </w:t>
      </w:r>
      <w:r w:rsidRPr="0042510C">
        <w:rPr>
          <w:iCs/>
          <w:sz w:val="26"/>
          <w:szCs w:val="26"/>
        </w:rPr>
        <w:t xml:space="preserve">от 11.10.2022 № </w:t>
      </w:r>
      <w:proofErr w:type="gramStart"/>
      <w:r w:rsidRPr="0042510C">
        <w:rPr>
          <w:iCs/>
          <w:sz w:val="26"/>
          <w:szCs w:val="26"/>
        </w:rPr>
        <w:t xml:space="preserve">56 </w:t>
      </w:r>
      <w:r>
        <w:rPr>
          <w:iCs/>
          <w:sz w:val="26"/>
          <w:szCs w:val="26"/>
        </w:rPr>
        <w:t xml:space="preserve"> «</w:t>
      </w:r>
      <w:proofErr w:type="gramEnd"/>
      <w:r w:rsidRPr="0042510C">
        <w:rPr>
          <w:iCs/>
          <w:sz w:val="26"/>
          <w:szCs w:val="26"/>
        </w:rPr>
        <w:t>О внесении изменений в административный регламент администрации Большетаябинского сельского поселения Яльчикского района Чувашской Республики по предоставлению муниципальной услуги «Выдача разрешений на ввод объекта в эксплуатацию» на территории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Pr>
          <w:iCs/>
          <w:sz w:val="26"/>
          <w:szCs w:val="26"/>
        </w:rPr>
        <w:t xml:space="preserve"> </w:t>
      </w:r>
      <w:r w:rsidRPr="0042510C">
        <w:rPr>
          <w:iCs/>
          <w:sz w:val="26"/>
          <w:szCs w:val="26"/>
        </w:rPr>
        <w:t xml:space="preserve">от 11.10.2022 № </w:t>
      </w:r>
      <w:proofErr w:type="gramStart"/>
      <w:r w:rsidRPr="0042510C">
        <w:rPr>
          <w:iCs/>
          <w:sz w:val="26"/>
          <w:szCs w:val="26"/>
        </w:rPr>
        <w:t xml:space="preserve">57 </w:t>
      </w:r>
      <w:r>
        <w:rPr>
          <w:iCs/>
          <w:sz w:val="26"/>
          <w:szCs w:val="26"/>
        </w:rPr>
        <w:t xml:space="preserve"> «</w:t>
      </w:r>
      <w:proofErr w:type="gramEnd"/>
      <w:r w:rsidRPr="0042510C">
        <w:rPr>
          <w:iCs/>
          <w:sz w:val="26"/>
          <w:szCs w:val="26"/>
        </w:rPr>
        <w:t>О внесении изменений в Административный регламент по предоставлению муниципальной услуги «Подготовка и утверждение документации по планировке территории»</w:t>
      </w:r>
      <w:r>
        <w:rPr>
          <w:iCs/>
          <w:sz w:val="26"/>
          <w:szCs w:val="26"/>
        </w:rPr>
        <w:t>;</w:t>
      </w:r>
    </w:p>
    <w:p w:rsidR="00007CF7" w:rsidRPr="0042510C" w:rsidRDefault="00007CF7" w:rsidP="00007CF7">
      <w:pPr>
        <w:ind w:firstLine="567"/>
        <w:jc w:val="both"/>
        <w:rPr>
          <w:iCs/>
          <w:sz w:val="26"/>
          <w:szCs w:val="26"/>
        </w:rPr>
      </w:pPr>
      <w:r>
        <w:rPr>
          <w:iCs/>
          <w:sz w:val="26"/>
          <w:szCs w:val="26"/>
        </w:rPr>
        <w:t xml:space="preserve"> </w:t>
      </w:r>
      <w:r w:rsidRPr="0042510C">
        <w:rPr>
          <w:iCs/>
          <w:sz w:val="26"/>
          <w:szCs w:val="26"/>
        </w:rPr>
        <w:t xml:space="preserve">от 11.10.2022 № 58 </w:t>
      </w:r>
      <w:r>
        <w:rPr>
          <w:iCs/>
          <w:sz w:val="26"/>
          <w:szCs w:val="26"/>
        </w:rPr>
        <w:t>«</w:t>
      </w:r>
      <w:r w:rsidRPr="0042510C">
        <w:rPr>
          <w:iCs/>
          <w:sz w:val="26"/>
          <w:szCs w:val="26"/>
        </w:rPr>
        <w:t>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Большетаябинского сельского поселения Яльчикского района Чувашской Республики</w:t>
      </w:r>
      <w:r>
        <w:rPr>
          <w:iCs/>
          <w:sz w:val="26"/>
          <w:szCs w:val="26"/>
        </w:rPr>
        <w:t>»;</w:t>
      </w:r>
      <w:r w:rsidRPr="0042510C">
        <w:rPr>
          <w:iCs/>
          <w:sz w:val="26"/>
          <w:szCs w:val="26"/>
        </w:rPr>
        <w:cr/>
      </w:r>
      <w:r>
        <w:rPr>
          <w:iCs/>
          <w:sz w:val="26"/>
          <w:szCs w:val="26"/>
        </w:rPr>
        <w:t xml:space="preserve"> </w:t>
      </w:r>
      <w:r w:rsidRPr="0042510C">
        <w:rPr>
          <w:iCs/>
          <w:sz w:val="26"/>
          <w:szCs w:val="26"/>
        </w:rPr>
        <w:tab/>
      </w:r>
      <w:r>
        <w:rPr>
          <w:iCs/>
          <w:sz w:val="26"/>
          <w:szCs w:val="26"/>
        </w:rPr>
        <w:t xml:space="preserve"> </w:t>
      </w:r>
      <w:r w:rsidRPr="0042510C">
        <w:rPr>
          <w:iCs/>
          <w:sz w:val="26"/>
          <w:szCs w:val="26"/>
        </w:rPr>
        <w:t xml:space="preserve">от 13.09.2022 № 48 </w:t>
      </w:r>
      <w:r>
        <w:rPr>
          <w:iCs/>
          <w:sz w:val="26"/>
          <w:szCs w:val="26"/>
        </w:rPr>
        <w:t>«</w:t>
      </w:r>
      <w:r w:rsidRPr="0042510C">
        <w:rPr>
          <w:iCs/>
          <w:sz w:val="26"/>
          <w:szCs w:val="26"/>
        </w:rPr>
        <w:t>Об утверждении административного регламента предоставления муниципальной услуги «Согласование проведения представления муниципальной услуги переустройства и (или) перепланировки помещения в многоквартирном доме» на территории Большетаябинского сельского поселения Яльчикского района Чувашской Республики</w:t>
      </w:r>
      <w:r>
        <w:rPr>
          <w:iCs/>
          <w:sz w:val="26"/>
          <w:szCs w:val="26"/>
        </w:rPr>
        <w:t>»;</w:t>
      </w:r>
      <w:r w:rsidRPr="0042510C">
        <w:rPr>
          <w:iCs/>
          <w:sz w:val="26"/>
          <w:szCs w:val="26"/>
        </w:rPr>
        <w:cr/>
      </w:r>
      <w:r w:rsidRPr="0042510C">
        <w:rPr>
          <w:iCs/>
          <w:sz w:val="26"/>
          <w:szCs w:val="26"/>
        </w:rPr>
        <w:tab/>
      </w:r>
      <w:r>
        <w:rPr>
          <w:iCs/>
          <w:sz w:val="26"/>
          <w:szCs w:val="26"/>
        </w:rPr>
        <w:t xml:space="preserve"> от 13.09.2022 № 49 «</w:t>
      </w:r>
      <w:r w:rsidRPr="0042510C">
        <w:rPr>
          <w:iCs/>
          <w:sz w:val="26"/>
          <w:szCs w:val="26"/>
        </w:rPr>
        <w:t>Об утверждении административного регламента предоставления муниципальной услуги «Представление жилого помещения по договору социального найма» на территории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Pr>
          <w:iCs/>
          <w:sz w:val="26"/>
          <w:szCs w:val="26"/>
        </w:rPr>
        <w:t xml:space="preserve"> </w:t>
      </w:r>
      <w:r w:rsidRPr="0042510C">
        <w:rPr>
          <w:iCs/>
          <w:sz w:val="26"/>
          <w:szCs w:val="26"/>
        </w:rPr>
        <w:t xml:space="preserve">от 08.09.2022 № 45 </w:t>
      </w:r>
      <w:r>
        <w:rPr>
          <w:iCs/>
          <w:sz w:val="26"/>
          <w:szCs w:val="26"/>
        </w:rPr>
        <w:t>«</w:t>
      </w:r>
      <w:r w:rsidRPr="0042510C">
        <w:rPr>
          <w:iCs/>
          <w:sz w:val="26"/>
          <w:szCs w:val="26"/>
        </w:rPr>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r>
        <w:rPr>
          <w:iCs/>
          <w:sz w:val="26"/>
          <w:szCs w:val="26"/>
        </w:rPr>
        <w:t>;</w:t>
      </w:r>
      <w:r w:rsidRPr="0042510C">
        <w:rPr>
          <w:iCs/>
          <w:sz w:val="26"/>
          <w:szCs w:val="26"/>
        </w:rPr>
        <w:cr/>
      </w:r>
      <w:r>
        <w:rPr>
          <w:iCs/>
          <w:sz w:val="26"/>
          <w:szCs w:val="26"/>
        </w:rPr>
        <w:t xml:space="preserve"> </w:t>
      </w:r>
      <w:r w:rsidRPr="0042510C">
        <w:rPr>
          <w:iCs/>
          <w:sz w:val="26"/>
          <w:szCs w:val="26"/>
        </w:rPr>
        <w:tab/>
      </w:r>
      <w:r>
        <w:rPr>
          <w:iCs/>
          <w:sz w:val="26"/>
          <w:szCs w:val="26"/>
        </w:rPr>
        <w:t xml:space="preserve"> </w:t>
      </w:r>
      <w:r w:rsidRPr="0042510C">
        <w:rPr>
          <w:iCs/>
          <w:sz w:val="26"/>
          <w:szCs w:val="26"/>
        </w:rPr>
        <w:t xml:space="preserve">от 21.07.2022 № 38 </w:t>
      </w:r>
      <w:r>
        <w:rPr>
          <w:iCs/>
          <w:sz w:val="26"/>
          <w:szCs w:val="26"/>
        </w:rPr>
        <w:t>«</w:t>
      </w:r>
      <w:r w:rsidRPr="0042510C">
        <w:rPr>
          <w:iCs/>
          <w:sz w:val="26"/>
          <w:szCs w:val="26"/>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Pr>
          <w:iCs/>
          <w:sz w:val="26"/>
          <w:szCs w:val="26"/>
        </w:rPr>
        <w:t>;</w:t>
      </w:r>
      <w:r w:rsidRPr="0042510C">
        <w:rPr>
          <w:iCs/>
          <w:sz w:val="26"/>
          <w:szCs w:val="26"/>
        </w:rPr>
        <w:cr/>
      </w:r>
      <w:r w:rsidRPr="0042510C">
        <w:rPr>
          <w:iCs/>
          <w:sz w:val="26"/>
          <w:szCs w:val="26"/>
        </w:rPr>
        <w:tab/>
      </w:r>
      <w:r>
        <w:rPr>
          <w:iCs/>
          <w:sz w:val="26"/>
          <w:szCs w:val="26"/>
        </w:rPr>
        <w:t xml:space="preserve"> от 21.07.2022 № </w:t>
      </w:r>
      <w:proofErr w:type="gramStart"/>
      <w:r>
        <w:rPr>
          <w:iCs/>
          <w:sz w:val="26"/>
          <w:szCs w:val="26"/>
        </w:rPr>
        <w:t>39  «</w:t>
      </w:r>
      <w:proofErr w:type="gramEnd"/>
      <w:r w:rsidRPr="0042510C">
        <w:rPr>
          <w:iCs/>
          <w:sz w:val="26"/>
          <w:szCs w:val="26"/>
        </w:rPr>
        <w:t>Об утверждении Порядка разработки и утверждения административных регламентов предоставления муниципальных услуг в Большетаябинском сельском поселении Яльчикского района Чувашской Республики</w:t>
      </w:r>
      <w:r>
        <w:rPr>
          <w:iCs/>
          <w:sz w:val="26"/>
          <w:szCs w:val="26"/>
        </w:rPr>
        <w:t>»;</w:t>
      </w:r>
      <w:r w:rsidRPr="0042510C">
        <w:rPr>
          <w:iCs/>
          <w:sz w:val="26"/>
          <w:szCs w:val="26"/>
        </w:rPr>
        <w:cr/>
      </w:r>
      <w:r>
        <w:rPr>
          <w:iCs/>
          <w:sz w:val="26"/>
          <w:szCs w:val="26"/>
        </w:rPr>
        <w:t xml:space="preserve"> </w:t>
      </w:r>
      <w:r w:rsidRPr="0042510C">
        <w:rPr>
          <w:iCs/>
          <w:sz w:val="26"/>
          <w:szCs w:val="26"/>
        </w:rPr>
        <w:tab/>
      </w:r>
      <w:r>
        <w:rPr>
          <w:iCs/>
          <w:sz w:val="26"/>
          <w:szCs w:val="26"/>
        </w:rPr>
        <w:t xml:space="preserve"> </w:t>
      </w:r>
      <w:r w:rsidRPr="0042510C">
        <w:rPr>
          <w:iCs/>
          <w:sz w:val="26"/>
          <w:szCs w:val="26"/>
        </w:rPr>
        <w:t xml:space="preserve">от 21.07.2022 № 40 </w:t>
      </w:r>
      <w:r>
        <w:rPr>
          <w:iCs/>
          <w:sz w:val="26"/>
          <w:szCs w:val="26"/>
        </w:rPr>
        <w:t>«</w:t>
      </w:r>
      <w:r w:rsidRPr="0042510C">
        <w:rPr>
          <w:iCs/>
          <w:sz w:val="26"/>
          <w:szCs w:val="26"/>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Большетаябинского сельского поселения Яльчикского района Чувашской Республики</w:t>
      </w:r>
      <w:r>
        <w:rPr>
          <w:iCs/>
          <w:sz w:val="26"/>
          <w:szCs w:val="26"/>
        </w:rPr>
        <w:t>»;</w:t>
      </w:r>
      <w:r w:rsidRPr="0042510C">
        <w:rPr>
          <w:iCs/>
          <w:sz w:val="26"/>
          <w:szCs w:val="26"/>
        </w:rPr>
        <w:cr/>
      </w:r>
      <w:r w:rsidRPr="0042510C">
        <w:rPr>
          <w:iCs/>
          <w:sz w:val="26"/>
          <w:szCs w:val="26"/>
        </w:rPr>
        <w:tab/>
      </w:r>
      <w:r>
        <w:rPr>
          <w:iCs/>
          <w:sz w:val="26"/>
          <w:szCs w:val="26"/>
        </w:rPr>
        <w:t xml:space="preserve"> </w:t>
      </w:r>
      <w:r w:rsidRPr="0042510C">
        <w:rPr>
          <w:iCs/>
          <w:sz w:val="26"/>
          <w:szCs w:val="26"/>
        </w:rPr>
        <w:t xml:space="preserve">от 21.07.2022 № 41 </w:t>
      </w:r>
      <w:r>
        <w:rPr>
          <w:iCs/>
          <w:sz w:val="26"/>
          <w:szCs w:val="26"/>
        </w:rPr>
        <w:t>«</w:t>
      </w:r>
      <w:r w:rsidRPr="0042510C">
        <w:rPr>
          <w:iCs/>
          <w:sz w:val="26"/>
          <w:szCs w:val="26"/>
        </w:rPr>
        <w:t xml:space="preserve">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w:t>
      </w:r>
      <w:r w:rsidRPr="0042510C">
        <w:rPr>
          <w:iCs/>
          <w:sz w:val="26"/>
          <w:szCs w:val="26"/>
        </w:rPr>
        <w:lastRenderedPageBreak/>
        <w:t>параметрам и допустимости размещения объекта индивидуального жилищного строительства или садового дома на земельном участке на территории Большетаябинского сельского поселения Яльчикского района Чувашской Республики</w:t>
      </w:r>
      <w:r>
        <w:rPr>
          <w:iCs/>
          <w:sz w:val="26"/>
          <w:szCs w:val="26"/>
        </w:rPr>
        <w:t>»;</w:t>
      </w:r>
      <w:r w:rsidRPr="0042510C">
        <w:rPr>
          <w:iCs/>
          <w:sz w:val="26"/>
          <w:szCs w:val="26"/>
        </w:rPr>
        <w:cr/>
      </w:r>
      <w:r w:rsidRPr="0042510C">
        <w:rPr>
          <w:iCs/>
          <w:sz w:val="26"/>
          <w:szCs w:val="26"/>
        </w:rPr>
        <w:tab/>
      </w:r>
      <w:r>
        <w:rPr>
          <w:iCs/>
          <w:sz w:val="26"/>
          <w:szCs w:val="26"/>
        </w:rPr>
        <w:t xml:space="preserve"> </w:t>
      </w:r>
      <w:r w:rsidRPr="0042510C">
        <w:rPr>
          <w:iCs/>
          <w:sz w:val="26"/>
          <w:szCs w:val="26"/>
        </w:rPr>
        <w:t xml:space="preserve">от 20.07.2022 № 36 </w:t>
      </w:r>
      <w:r>
        <w:rPr>
          <w:iCs/>
          <w:sz w:val="26"/>
          <w:szCs w:val="26"/>
        </w:rPr>
        <w:t>«</w:t>
      </w:r>
      <w:r w:rsidRPr="0042510C">
        <w:rPr>
          <w:iCs/>
          <w:sz w:val="26"/>
          <w:szCs w:val="26"/>
        </w:rPr>
        <w:t>О Порядке поощрения муниципальных управленческих команд Большетаябинского сельского поселения Яльчикского района, деятельность которых способствовала достижению Чувашской Республики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2022 году</w:t>
      </w:r>
      <w:r>
        <w:rPr>
          <w:iCs/>
          <w:sz w:val="26"/>
          <w:szCs w:val="26"/>
        </w:rPr>
        <w:t>»;</w:t>
      </w:r>
      <w:r w:rsidRPr="0042510C">
        <w:rPr>
          <w:iCs/>
          <w:sz w:val="26"/>
          <w:szCs w:val="26"/>
        </w:rPr>
        <w:cr/>
      </w:r>
      <w:r>
        <w:rPr>
          <w:iCs/>
          <w:sz w:val="26"/>
          <w:szCs w:val="26"/>
        </w:rPr>
        <w:t xml:space="preserve"> </w:t>
      </w:r>
      <w:r w:rsidRPr="0042510C">
        <w:rPr>
          <w:iCs/>
          <w:sz w:val="26"/>
          <w:szCs w:val="26"/>
        </w:rPr>
        <w:tab/>
      </w:r>
      <w:r>
        <w:rPr>
          <w:iCs/>
          <w:sz w:val="26"/>
          <w:szCs w:val="26"/>
        </w:rPr>
        <w:t xml:space="preserve"> от 18.07.2022 № 35 «</w:t>
      </w:r>
      <w:r w:rsidRPr="0042510C">
        <w:rPr>
          <w:iCs/>
          <w:sz w:val="26"/>
          <w:szCs w:val="26"/>
        </w:rPr>
        <w:t>Об утверждении Порядка использования безнадзорных животных, владелец, которых от них отказался, поступивших в муниципальную собственность Большетаябинского сельского поселения Яльчикского района Чувашской Республики</w:t>
      </w:r>
      <w:r>
        <w:rPr>
          <w:iCs/>
          <w:sz w:val="26"/>
          <w:szCs w:val="26"/>
        </w:rPr>
        <w:t>»;</w:t>
      </w:r>
      <w:r w:rsidRPr="0042510C">
        <w:rPr>
          <w:iCs/>
          <w:sz w:val="26"/>
          <w:szCs w:val="26"/>
        </w:rPr>
        <w:cr/>
      </w:r>
      <w:r>
        <w:rPr>
          <w:iCs/>
          <w:sz w:val="26"/>
          <w:szCs w:val="26"/>
        </w:rPr>
        <w:t xml:space="preserve"> </w:t>
      </w:r>
      <w:r w:rsidRPr="0042510C">
        <w:rPr>
          <w:iCs/>
          <w:sz w:val="26"/>
          <w:szCs w:val="26"/>
        </w:rPr>
        <w:tab/>
      </w:r>
      <w:r>
        <w:rPr>
          <w:iCs/>
          <w:sz w:val="26"/>
          <w:szCs w:val="26"/>
        </w:rPr>
        <w:t xml:space="preserve"> от 10.07.2022 № 33 «</w:t>
      </w:r>
      <w:r w:rsidRPr="0042510C">
        <w:rPr>
          <w:iCs/>
          <w:sz w:val="26"/>
          <w:szCs w:val="26"/>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Большетаябинского сельского поселения Яльчикского района Чувашской Республики</w:t>
      </w:r>
      <w:r>
        <w:rPr>
          <w:iCs/>
          <w:sz w:val="26"/>
          <w:szCs w:val="26"/>
        </w:rPr>
        <w:t>»;</w:t>
      </w:r>
      <w:r w:rsidRPr="0042510C">
        <w:rPr>
          <w:iCs/>
          <w:sz w:val="26"/>
          <w:szCs w:val="26"/>
        </w:rPr>
        <w:cr/>
      </w:r>
      <w:r w:rsidRPr="0042510C">
        <w:rPr>
          <w:iCs/>
          <w:sz w:val="26"/>
          <w:szCs w:val="26"/>
        </w:rPr>
        <w:tab/>
        <w:t xml:space="preserve">от 28.06.2022 № 29 </w:t>
      </w:r>
      <w:r>
        <w:rPr>
          <w:iCs/>
          <w:sz w:val="26"/>
          <w:szCs w:val="26"/>
        </w:rPr>
        <w:t>«</w:t>
      </w:r>
      <w:r w:rsidRPr="0042510C">
        <w:rPr>
          <w:iCs/>
          <w:sz w:val="26"/>
          <w:szCs w:val="26"/>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sidRPr="0042510C">
        <w:rPr>
          <w:iCs/>
          <w:sz w:val="26"/>
          <w:szCs w:val="26"/>
        </w:rPr>
        <w:t xml:space="preserve"> от 28.06.2022 № </w:t>
      </w:r>
      <w:proofErr w:type="gramStart"/>
      <w:r w:rsidRPr="0042510C">
        <w:rPr>
          <w:iCs/>
          <w:sz w:val="26"/>
          <w:szCs w:val="26"/>
        </w:rPr>
        <w:t xml:space="preserve">30 </w:t>
      </w:r>
      <w:r>
        <w:rPr>
          <w:iCs/>
          <w:sz w:val="26"/>
          <w:szCs w:val="26"/>
        </w:rPr>
        <w:t xml:space="preserve"> «</w:t>
      </w:r>
      <w:proofErr w:type="gramEnd"/>
      <w:r w:rsidRPr="0042510C">
        <w:rPr>
          <w:iCs/>
          <w:sz w:val="26"/>
          <w:szCs w:val="26"/>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sidRPr="0042510C">
        <w:rPr>
          <w:iCs/>
          <w:sz w:val="26"/>
          <w:szCs w:val="26"/>
        </w:rPr>
        <w:t xml:space="preserve">от 28.06.2022 № </w:t>
      </w:r>
      <w:proofErr w:type="gramStart"/>
      <w:r w:rsidRPr="0042510C">
        <w:rPr>
          <w:iCs/>
          <w:sz w:val="26"/>
          <w:szCs w:val="26"/>
        </w:rPr>
        <w:t xml:space="preserve">31 </w:t>
      </w:r>
      <w:r>
        <w:rPr>
          <w:iCs/>
          <w:sz w:val="26"/>
          <w:szCs w:val="26"/>
        </w:rPr>
        <w:t xml:space="preserve"> «</w:t>
      </w:r>
      <w:proofErr w:type="gramEnd"/>
      <w:r w:rsidRPr="0042510C">
        <w:rPr>
          <w:iCs/>
          <w:sz w:val="26"/>
          <w:szCs w:val="26"/>
        </w:rPr>
        <w:t>Об утверждении административного регламента предоставления муниципальной услуги «Подготовка и утверждение документации по планировке территории» Большетаябинского сельского поселения Яльчикского района Чувашской Республики</w:t>
      </w:r>
      <w:r>
        <w:rPr>
          <w:iCs/>
          <w:sz w:val="26"/>
          <w:szCs w:val="26"/>
        </w:rPr>
        <w:t>»;</w:t>
      </w:r>
      <w:r w:rsidRPr="0042510C">
        <w:rPr>
          <w:iCs/>
          <w:sz w:val="26"/>
          <w:szCs w:val="26"/>
        </w:rPr>
        <w:cr/>
      </w:r>
      <w:r>
        <w:rPr>
          <w:iCs/>
          <w:sz w:val="26"/>
          <w:szCs w:val="26"/>
        </w:rPr>
        <w:t xml:space="preserve">         </w:t>
      </w:r>
      <w:r w:rsidRPr="0042510C">
        <w:rPr>
          <w:iCs/>
          <w:sz w:val="26"/>
          <w:szCs w:val="26"/>
        </w:rPr>
        <w:t xml:space="preserve">от 21.06.2022 № </w:t>
      </w:r>
      <w:proofErr w:type="gramStart"/>
      <w:r w:rsidRPr="0042510C">
        <w:rPr>
          <w:iCs/>
          <w:sz w:val="26"/>
          <w:szCs w:val="26"/>
        </w:rPr>
        <w:t xml:space="preserve">28 </w:t>
      </w:r>
      <w:r>
        <w:rPr>
          <w:iCs/>
          <w:sz w:val="26"/>
          <w:szCs w:val="26"/>
        </w:rPr>
        <w:t xml:space="preserve"> «</w:t>
      </w:r>
      <w:proofErr w:type="gramEnd"/>
      <w:r w:rsidRPr="0042510C">
        <w:rPr>
          <w:iCs/>
          <w:sz w:val="26"/>
          <w:szCs w:val="26"/>
        </w:rPr>
        <w:t>О внесении изменений в постановление администрации Большетаябинского сельского поселения от 18.04.2014 № 19 «Об утверждения административного регламента администрации Большетаябинского сельского поселения Яльчикского района Чувашской Республики по предоставлению муниципальной услуги «Выдача молодым семьям, признанным нуждающимся в улучшении жилищных условий, свидетельства о праве на получение социальных выплат на приобретение (строительство) жилья»</w:t>
      </w:r>
      <w:r>
        <w:rPr>
          <w:iCs/>
          <w:sz w:val="26"/>
          <w:szCs w:val="26"/>
        </w:rPr>
        <w:t>;</w:t>
      </w:r>
    </w:p>
    <w:p w:rsidR="00007CF7" w:rsidRDefault="00007CF7" w:rsidP="00007CF7">
      <w:pPr>
        <w:ind w:firstLine="567"/>
        <w:jc w:val="both"/>
        <w:rPr>
          <w:iCs/>
          <w:sz w:val="26"/>
          <w:szCs w:val="26"/>
        </w:rPr>
      </w:pPr>
      <w:r w:rsidRPr="0042510C">
        <w:rPr>
          <w:iCs/>
          <w:sz w:val="26"/>
          <w:szCs w:val="26"/>
        </w:rPr>
        <w:t xml:space="preserve"> от 01.06.2022 № </w:t>
      </w:r>
      <w:proofErr w:type="gramStart"/>
      <w:r w:rsidRPr="0042510C">
        <w:rPr>
          <w:iCs/>
          <w:sz w:val="26"/>
          <w:szCs w:val="26"/>
        </w:rPr>
        <w:t xml:space="preserve">26 </w:t>
      </w:r>
      <w:r>
        <w:rPr>
          <w:iCs/>
          <w:sz w:val="26"/>
          <w:szCs w:val="26"/>
        </w:rPr>
        <w:t xml:space="preserve"> «</w:t>
      </w:r>
      <w:proofErr w:type="gramEnd"/>
      <w:r w:rsidRPr="0042510C">
        <w:rPr>
          <w:iCs/>
          <w:sz w:val="26"/>
          <w:szCs w:val="26"/>
        </w:rPr>
        <w:t>О внесении изменений в Порядок создания, хранения, использования и восполнения резерва материальных ресурсов для ликвидации чрезвычайных ситуаций</w:t>
      </w:r>
      <w:r>
        <w:rPr>
          <w:iCs/>
          <w:sz w:val="26"/>
          <w:szCs w:val="26"/>
        </w:rPr>
        <w:t>»;</w:t>
      </w:r>
    </w:p>
    <w:p w:rsidR="00007CF7" w:rsidRPr="0042510C" w:rsidRDefault="00007CF7" w:rsidP="00007CF7">
      <w:pPr>
        <w:ind w:firstLine="567"/>
        <w:jc w:val="both"/>
        <w:rPr>
          <w:iCs/>
          <w:sz w:val="26"/>
          <w:szCs w:val="26"/>
        </w:rPr>
      </w:pPr>
      <w:r w:rsidRPr="0042510C">
        <w:rPr>
          <w:iCs/>
          <w:sz w:val="26"/>
          <w:szCs w:val="26"/>
        </w:rPr>
        <w:t xml:space="preserve"> от 01.06.2022 № </w:t>
      </w:r>
      <w:proofErr w:type="gramStart"/>
      <w:r w:rsidRPr="0042510C">
        <w:rPr>
          <w:iCs/>
          <w:sz w:val="26"/>
          <w:szCs w:val="26"/>
        </w:rPr>
        <w:t xml:space="preserve">27 </w:t>
      </w:r>
      <w:r>
        <w:rPr>
          <w:iCs/>
          <w:sz w:val="26"/>
          <w:szCs w:val="26"/>
        </w:rPr>
        <w:t xml:space="preserve"> «</w:t>
      </w:r>
      <w:proofErr w:type="gramEnd"/>
      <w:r w:rsidRPr="0042510C">
        <w:rPr>
          <w:iCs/>
          <w:sz w:val="26"/>
          <w:szCs w:val="26"/>
        </w:rPr>
        <w:t xml:space="preserve">Об утверждении Положения о межведомственной комиссии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на территории Большетаябинского сельского поселения </w:t>
      </w:r>
      <w:r w:rsidRPr="0042510C">
        <w:rPr>
          <w:iCs/>
          <w:sz w:val="26"/>
          <w:szCs w:val="26"/>
        </w:rPr>
        <w:lastRenderedPageBreak/>
        <w:t>Яльчикского района Чувашской Республики</w:t>
      </w:r>
      <w:r>
        <w:rPr>
          <w:iCs/>
          <w:sz w:val="26"/>
          <w:szCs w:val="26"/>
        </w:rPr>
        <w:t>»;</w:t>
      </w:r>
      <w:r w:rsidRPr="0042510C">
        <w:rPr>
          <w:iCs/>
          <w:sz w:val="26"/>
          <w:szCs w:val="26"/>
        </w:rPr>
        <w:cr/>
      </w:r>
      <w:r w:rsidRPr="0042510C">
        <w:rPr>
          <w:iCs/>
          <w:sz w:val="26"/>
          <w:szCs w:val="26"/>
        </w:rPr>
        <w:tab/>
      </w:r>
      <w:r>
        <w:rPr>
          <w:iCs/>
          <w:sz w:val="26"/>
          <w:szCs w:val="26"/>
        </w:rPr>
        <w:t xml:space="preserve"> </w:t>
      </w:r>
      <w:r w:rsidRPr="0042510C">
        <w:rPr>
          <w:iCs/>
          <w:sz w:val="26"/>
          <w:szCs w:val="26"/>
        </w:rPr>
        <w:t xml:space="preserve">от 22.04.2022 № </w:t>
      </w:r>
      <w:proofErr w:type="gramStart"/>
      <w:r w:rsidRPr="0042510C">
        <w:rPr>
          <w:iCs/>
          <w:sz w:val="26"/>
          <w:szCs w:val="26"/>
        </w:rPr>
        <w:t xml:space="preserve">15 </w:t>
      </w:r>
      <w:r>
        <w:rPr>
          <w:iCs/>
          <w:sz w:val="26"/>
          <w:szCs w:val="26"/>
        </w:rPr>
        <w:t xml:space="preserve"> «</w:t>
      </w:r>
      <w:proofErr w:type="gramEnd"/>
      <w:r w:rsidRPr="0042510C">
        <w:rPr>
          <w:iCs/>
          <w:sz w:val="26"/>
          <w:szCs w:val="26"/>
        </w:rPr>
        <w:t>Об утверждении положений о порядке и сроках внесения изменений в перечень главных администраторов доходов бюджета Большетаябинского сельского поселения Яльчикского района Чувашской Республики и перечень главных администраторов источников финансирования дефицита бюджета Большетаябинского сельского поселения Яльчикского района Чувашской Республики</w:t>
      </w:r>
      <w:r>
        <w:rPr>
          <w:iCs/>
          <w:sz w:val="26"/>
          <w:szCs w:val="26"/>
        </w:rPr>
        <w:t>»;</w:t>
      </w:r>
      <w:r w:rsidRPr="0042510C">
        <w:rPr>
          <w:iCs/>
          <w:sz w:val="26"/>
          <w:szCs w:val="26"/>
        </w:rPr>
        <w:tab/>
      </w:r>
      <w:r>
        <w:rPr>
          <w:iCs/>
          <w:sz w:val="26"/>
          <w:szCs w:val="26"/>
        </w:rPr>
        <w:t xml:space="preserve"> </w:t>
      </w:r>
    </w:p>
    <w:p w:rsidR="00007CF7" w:rsidRDefault="00007CF7" w:rsidP="00007CF7">
      <w:pPr>
        <w:ind w:firstLine="567"/>
        <w:jc w:val="both"/>
        <w:rPr>
          <w:iCs/>
          <w:sz w:val="26"/>
          <w:szCs w:val="26"/>
        </w:rPr>
      </w:pPr>
      <w:r>
        <w:rPr>
          <w:iCs/>
          <w:sz w:val="26"/>
          <w:szCs w:val="26"/>
        </w:rPr>
        <w:t xml:space="preserve"> </w:t>
      </w:r>
      <w:r w:rsidRPr="0042510C">
        <w:rPr>
          <w:iCs/>
          <w:sz w:val="26"/>
          <w:szCs w:val="26"/>
        </w:rPr>
        <w:t xml:space="preserve">от 25.01.2022 № </w:t>
      </w:r>
      <w:proofErr w:type="gramStart"/>
      <w:r w:rsidRPr="0042510C">
        <w:rPr>
          <w:iCs/>
          <w:sz w:val="26"/>
          <w:szCs w:val="26"/>
        </w:rPr>
        <w:t xml:space="preserve">05 </w:t>
      </w:r>
      <w:r>
        <w:rPr>
          <w:iCs/>
          <w:sz w:val="26"/>
          <w:szCs w:val="26"/>
        </w:rPr>
        <w:t xml:space="preserve"> «</w:t>
      </w:r>
      <w:proofErr w:type="gramEnd"/>
      <w:r w:rsidRPr="0042510C">
        <w:rPr>
          <w:iCs/>
          <w:sz w:val="26"/>
          <w:szCs w:val="26"/>
        </w:rPr>
        <w:t>О создании специализированной службы по вопросам похоронного дела в Большетаябинском сельском поселении</w:t>
      </w:r>
      <w:r>
        <w:rPr>
          <w:iCs/>
          <w:sz w:val="26"/>
          <w:szCs w:val="26"/>
        </w:rPr>
        <w:t>»;</w:t>
      </w:r>
      <w:r w:rsidRPr="0042510C">
        <w:rPr>
          <w:iCs/>
          <w:sz w:val="26"/>
          <w:szCs w:val="26"/>
        </w:rPr>
        <w:cr/>
      </w:r>
      <w:r>
        <w:rPr>
          <w:iCs/>
          <w:sz w:val="26"/>
          <w:szCs w:val="26"/>
        </w:rPr>
        <w:t xml:space="preserve">         </w:t>
      </w:r>
      <w:r w:rsidRPr="0042510C">
        <w:rPr>
          <w:iCs/>
          <w:sz w:val="26"/>
          <w:szCs w:val="26"/>
        </w:rPr>
        <w:t xml:space="preserve">от 24.12.2021 № 56 </w:t>
      </w:r>
      <w:r>
        <w:rPr>
          <w:iCs/>
          <w:sz w:val="26"/>
          <w:szCs w:val="26"/>
        </w:rPr>
        <w:t>«</w:t>
      </w:r>
      <w:r w:rsidRPr="0042510C">
        <w:rPr>
          <w:iCs/>
          <w:sz w:val="26"/>
          <w:szCs w:val="26"/>
        </w:rPr>
        <w:t>Об утверждении порядка принятия Решений о заключении муниципальных контрактов на поставку товаров, выполнение работ, оказание услуг для обеспечения муниципальных нужд Большетаябинского сельского поселения Яльчикского района Чувашской Республики на срок, превышающий срок действия утвержденных лимитов бюджетных обязательств</w:t>
      </w:r>
      <w:r>
        <w:rPr>
          <w:iCs/>
          <w:sz w:val="26"/>
          <w:szCs w:val="26"/>
        </w:rPr>
        <w:t>»;</w:t>
      </w:r>
      <w:r w:rsidRPr="0042510C">
        <w:rPr>
          <w:iCs/>
          <w:sz w:val="26"/>
          <w:szCs w:val="26"/>
        </w:rPr>
        <w:cr/>
      </w:r>
      <w:r>
        <w:rPr>
          <w:iCs/>
          <w:sz w:val="26"/>
          <w:szCs w:val="26"/>
        </w:rPr>
        <w:t xml:space="preserve">         </w:t>
      </w:r>
      <w:r w:rsidRPr="0042510C">
        <w:rPr>
          <w:iCs/>
          <w:sz w:val="26"/>
          <w:szCs w:val="26"/>
        </w:rPr>
        <w:t xml:space="preserve">от 24.12.2021 № 58 </w:t>
      </w:r>
      <w:r>
        <w:rPr>
          <w:iCs/>
          <w:sz w:val="26"/>
          <w:szCs w:val="26"/>
        </w:rPr>
        <w:t>«</w:t>
      </w:r>
      <w:r w:rsidRPr="0042510C">
        <w:rPr>
          <w:iCs/>
          <w:sz w:val="26"/>
          <w:szCs w:val="26"/>
        </w:rPr>
        <w:t>Об утверждении Порядка утверждения схемы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 Порядка и условий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Большетаябинского сельского поселения Яльчикского района Чувашской Республики</w:t>
      </w:r>
      <w:r>
        <w:rPr>
          <w:iCs/>
          <w:sz w:val="26"/>
          <w:szCs w:val="26"/>
        </w:rPr>
        <w:t>»;</w:t>
      </w:r>
      <w:r w:rsidRPr="0042510C">
        <w:rPr>
          <w:iCs/>
          <w:sz w:val="26"/>
          <w:szCs w:val="26"/>
        </w:rPr>
        <w:cr/>
      </w:r>
      <w:r w:rsidRPr="0042510C">
        <w:rPr>
          <w:iCs/>
          <w:sz w:val="26"/>
          <w:szCs w:val="26"/>
        </w:rPr>
        <w:tab/>
      </w:r>
      <w:r>
        <w:rPr>
          <w:iCs/>
          <w:sz w:val="26"/>
          <w:szCs w:val="26"/>
        </w:rPr>
        <w:t xml:space="preserve"> </w:t>
      </w:r>
      <w:r w:rsidRPr="0042510C">
        <w:rPr>
          <w:iCs/>
          <w:sz w:val="26"/>
          <w:szCs w:val="26"/>
        </w:rPr>
        <w:t xml:space="preserve"> от 27.11.2021 № 49 </w:t>
      </w:r>
      <w:r>
        <w:rPr>
          <w:iCs/>
          <w:sz w:val="26"/>
          <w:szCs w:val="26"/>
        </w:rPr>
        <w:t>«</w:t>
      </w:r>
      <w:r w:rsidRPr="0042510C">
        <w:rPr>
          <w:iCs/>
          <w:sz w:val="26"/>
          <w:szCs w:val="26"/>
        </w:rPr>
        <w:t>Об утверждении Положения о порядке принятия решения о заключении договора на размещение нестационарного торгового объекта без проведения торгов на территории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sidRPr="0042510C">
        <w:rPr>
          <w:iCs/>
          <w:sz w:val="26"/>
          <w:szCs w:val="26"/>
        </w:rPr>
        <w:t xml:space="preserve"> от 25.10.2021 № </w:t>
      </w:r>
      <w:proofErr w:type="gramStart"/>
      <w:r w:rsidRPr="0042510C">
        <w:rPr>
          <w:iCs/>
          <w:sz w:val="26"/>
          <w:szCs w:val="26"/>
        </w:rPr>
        <w:t xml:space="preserve">44 </w:t>
      </w:r>
      <w:r>
        <w:rPr>
          <w:iCs/>
          <w:sz w:val="26"/>
          <w:szCs w:val="26"/>
        </w:rPr>
        <w:t xml:space="preserve"> «</w:t>
      </w:r>
      <w:proofErr w:type="gramEnd"/>
      <w:r w:rsidRPr="0042510C">
        <w:rPr>
          <w:iCs/>
          <w:sz w:val="26"/>
          <w:szCs w:val="26"/>
        </w:rPr>
        <w:t>О внесении изменений в Порядок применения к муниципальным служащим администрации Большетаябинского сельского поселения Яльчикского района взысканий за совершение коррупционных правонарушений</w:t>
      </w:r>
      <w:r>
        <w:rPr>
          <w:iCs/>
          <w:sz w:val="26"/>
          <w:szCs w:val="26"/>
        </w:rPr>
        <w:t>»;</w:t>
      </w:r>
      <w:r w:rsidRPr="0042510C">
        <w:rPr>
          <w:iCs/>
          <w:sz w:val="26"/>
          <w:szCs w:val="26"/>
        </w:rPr>
        <w:cr/>
      </w:r>
      <w:r>
        <w:rPr>
          <w:iCs/>
          <w:sz w:val="26"/>
          <w:szCs w:val="26"/>
        </w:rPr>
        <w:t xml:space="preserve">           </w:t>
      </w:r>
      <w:r w:rsidRPr="0042510C">
        <w:rPr>
          <w:iCs/>
          <w:sz w:val="26"/>
          <w:szCs w:val="26"/>
        </w:rPr>
        <w:t xml:space="preserve">от 25.10.2021 № </w:t>
      </w:r>
      <w:proofErr w:type="gramStart"/>
      <w:r w:rsidRPr="0042510C">
        <w:rPr>
          <w:iCs/>
          <w:sz w:val="26"/>
          <w:szCs w:val="26"/>
        </w:rPr>
        <w:t xml:space="preserve">45 </w:t>
      </w:r>
      <w:r>
        <w:rPr>
          <w:iCs/>
          <w:sz w:val="26"/>
          <w:szCs w:val="26"/>
        </w:rPr>
        <w:t xml:space="preserve"> «</w:t>
      </w:r>
      <w:proofErr w:type="gramEnd"/>
      <w:r w:rsidRPr="0042510C">
        <w:rPr>
          <w:iCs/>
          <w:sz w:val="26"/>
          <w:szCs w:val="26"/>
        </w:rPr>
        <w:t>О внесении изменений в постановление администрации Большетаябинского сельского поселения от 15.04.2019 № 20</w:t>
      </w:r>
      <w:r>
        <w:rPr>
          <w:iCs/>
          <w:sz w:val="26"/>
          <w:szCs w:val="26"/>
        </w:rPr>
        <w:t>»;</w:t>
      </w:r>
      <w:r w:rsidRPr="0042510C">
        <w:rPr>
          <w:iCs/>
          <w:sz w:val="26"/>
          <w:szCs w:val="26"/>
        </w:rPr>
        <w:cr/>
      </w:r>
      <w:r w:rsidRPr="0042510C">
        <w:rPr>
          <w:iCs/>
          <w:sz w:val="26"/>
          <w:szCs w:val="26"/>
        </w:rPr>
        <w:tab/>
        <w:t xml:space="preserve">от 11.08.2021 № 32 </w:t>
      </w:r>
      <w:r>
        <w:rPr>
          <w:iCs/>
          <w:sz w:val="26"/>
          <w:szCs w:val="26"/>
        </w:rPr>
        <w:t>«</w:t>
      </w:r>
      <w:r w:rsidRPr="0042510C">
        <w:rPr>
          <w:iCs/>
          <w:sz w:val="26"/>
          <w:szCs w:val="26"/>
        </w:rPr>
        <w:t>О Порядке поощрения муниципальных управленческих команд Большетаябинского сельского поселения Яльчикского района, деятельность которых способствовала достижению Чувашской Республики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w:t>
      </w:r>
      <w:r>
        <w:rPr>
          <w:iCs/>
          <w:sz w:val="26"/>
          <w:szCs w:val="26"/>
        </w:rPr>
        <w:t>»;</w:t>
      </w:r>
    </w:p>
    <w:p w:rsidR="00007CF7" w:rsidRDefault="00007CF7" w:rsidP="00007CF7">
      <w:pPr>
        <w:ind w:firstLine="567"/>
        <w:jc w:val="both"/>
        <w:rPr>
          <w:iCs/>
          <w:sz w:val="26"/>
          <w:szCs w:val="26"/>
        </w:rPr>
      </w:pPr>
      <w:r>
        <w:rPr>
          <w:iCs/>
          <w:sz w:val="26"/>
          <w:szCs w:val="26"/>
        </w:rPr>
        <w:t xml:space="preserve"> </w:t>
      </w:r>
      <w:r w:rsidRPr="0042510C">
        <w:rPr>
          <w:iCs/>
          <w:sz w:val="26"/>
          <w:szCs w:val="26"/>
        </w:rPr>
        <w:t xml:space="preserve">от 08.07.2021 № </w:t>
      </w:r>
      <w:proofErr w:type="gramStart"/>
      <w:r w:rsidRPr="0042510C">
        <w:rPr>
          <w:iCs/>
          <w:sz w:val="26"/>
          <w:szCs w:val="26"/>
        </w:rPr>
        <w:t xml:space="preserve">28 </w:t>
      </w:r>
      <w:r>
        <w:rPr>
          <w:iCs/>
          <w:sz w:val="26"/>
          <w:szCs w:val="26"/>
        </w:rPr>
        <w:t xml:space="preserve"> «</w:t>
      </w:r>
      <w:proofErr w:type="gramEnd"/>
      <w:r w:rsidRPr="0042510C">
        <w:rPr>
          <w:iCs/>
          <w:sz w:val="26"/>
          <w:szCs w:val="26"/>
        </w:rPr>
        <w:t>Об утверждении Порядка организации снабжения населения твердым топливом на территории Большетаябинского сельского поселения Яльчикского района</w:t>
      </w:r>
      <w:r>
        <w:rPr>
          <w:iCs/>
          <w:sz w:val="26"/>
          <w:szCs w:val="26"/>
        </w:rPr>
        <w:t>»;</w:t>
      </w:r>
      <w:r w:rsidRPr="0042510C">
        <w:rPr>
          <w:iCs/>
          <w:sz w:val="26"/>
          <w:szCs w:val="26"/>
        </w:rPr>
        <w:cr/>
      </w:r>
      <w:r>
        <w:rPr>
          <w:iCs/>
          <w:sz w:val="26"/>
          <w:szCs w:val="26"/>
        </w:rPr>
        <w:t xml:space="preserve">          </w:t>
      </w:r>
      <w:r w:rsidRPr="0042510C">
        <w:rPr>
          <w:iCs/>
          <w:sz w:val="26"/>
          <w:szCs w:val="26"/>
        </w:rPr>
        <w:t xml:space="preserve">от 05.07.2021 № </w:t>
      </w:r>
      <w:proofErr w:type="gramStart"/>
      <w:r w:rsidRPr="0042510C">
        <w:rPr>
          <w:iCs/>
          <w:sz w:val="26"/>
          <w:szCs w:val="26"/>
        </w:rPr>
        <w:t xml:space="preserve">26 </w:t>
      </w:r>
      <w:r>
        <w:rPr>
          <w:iCs/>
          <w:sz w:val="26"/>
          <w:szCs w:val="26"/>
        </w:rPr>
        <w:t xml:space="preserve"> «</w:t>
      </w:r>
      <w:proofErr w:type="gramEnd"/>
      <w:r w:rsidRPr="0042510C">
        <w:rPr>
          <w:iCs/>
          <w:sz w:val="26"/>
          <w:szCs w:val="26"/>
        </w:rPr>
        <w:t>О Порядке установления особого противопожарного режима в случае повышения пожарной опасности</w:t>
      </w:r>
      <w:r>
        <w:rPr>
          <w:iCs/>
          <w:sz w:val="26"/>
          <w:szCs w:val="26"/>
        </w:rPr>
        <w:t>»;</w:t>
      </w:r>
      <w:r w:rsidRPr="0042510C">
        <w:rPr>
          <w:iCs/>
          <w:sz w:val="26"/>
          <w:szCs w:val="26"/>
        </w:rPr>
        <w:cr/>
      </w:r>
      <w:r>
        <w:rPr>
          <w:iCs/>
          <w:sz w:val="26"/>
          <w:szCs w:val="26"/>
        </w:rPr>
        <w:t xml:space="preserve">          </w:t>
      </w:r>
      <w:r w:rsidRPr="0042510C">
        <w:rPr>
          <w:iCs/>
          <w:sz w:val="26"/>
          <w:szCs w:val="26"/>
        </w:rPr>
        <w:t xml:space="preserve">от 02.07.2021 № 23 </w:t>
      </w:r>
      <w:r>
        <w:rPr>
          <w:iCs/>
          <w:sz w:val="26"/>
          <w:szCs w:val="26"/>
        </w:rPr>
        <w:t>«</w:t>
      </w:r>
      <w:r w:rsidRPr="0042510C">
        <w:rPr>
          <w:iCs/>
          <w:sz w:val="26"/>
          <w:szCs w:val="26"/>
        </w:rPr>
        <w:t xml:space="preserve">О внесении изменений в административный регламент администрации Большетаябинского сельского поселения Яльчикского района Чувашской Республики по предоставлению муниципальной услуги «Постановка граждан на учет в качестве нуждающихся в жилых помещениях и имеющих право на </w:t>
      </w:r>
      <w:r w:rsidRPr="0042510C">
        <w:rPr>
          <w:iCs/>
          <w:sz w:val="26"/>
          <w:szCs w:val="26"/>
        </w:rPr>
        <w:lastRenderedPageBreak/>
        <w:t>государственную поддержку на строительство (приобретение) жилых помещений»</w:t>
      </w:r>
      <w:r>
        <w:rPr>
          <w:iCs/>
          <w:sz w:val="26"/>
          <w:szCs w:val="26"/>
        </w:rPr>
        <w:t>;</w:t>
      </w:r>
      <w:r w:rsidRPr="0042510C">
        <w:rPr>
          <w:iCs/>
          <w:sz w:val="26"/>
          <w:szCs w:val="26"/>
        </w:rPr>
        <w:cr/>
      </w:r>
      <w:r>
        <w:rPr>
          <w:iCs/>
          <w:sz w:val="26"/>
          <w:szCs w:val="26"/>
        </w:rPr>
        <w:t xml:space="preserve">          </w:t>
      </w:r>
      <w:r w:rsidRPr="0042510C">
        <w:rPr>
          <w:iCs/>
          <w:sz w:val="26"/>
          <w:szCs w:val="26"/>
        </w:rPr>
        <w:t xml:space="preserve">от 22.06.2021 № 22 </w:t>
      </w:r>
      <w:r>
        <w:rPr>
          <w:iCs/>
          <w:sz w:val="26"/>
          <w:szCs w:val="26"/>
        </w:rPr>
        <w:t>«</w:t>
      </w:r>
      <w:r w:rsidRPr="0042510C">
        <w:rPr>
          <w:iCs/>
          <w:sz w:val="26"/>
          <w:szCs w:val="26"/>
        </w:rPr>
        <w:t>О внесении изменений в административный регламент администрации Большетаябинского сельского поселения Яльчикского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w:t>
      </w:r>
      <w:r>
        <w:rPr>
          <w:iCs/>
          <w:sz w:val="26"/>
          <w:szCs w:val="26"/>
        </w:rPr>
        <w:t>;</w:t>
      </w:r>
      <w:r w:rsidRPr="0042510C">
        <w:rPr>
          <w:iCs/>
          <w:sz w:val="26"/>
          <w:szCs w:val="26"/>
        </w:rPr>
        <w:cr/>
      </w:r>
      <w:r w:rsidRPr="0042510C">
        <w:rPr>
          <w:iCs/>
          <w:sz w:val="26"/>
          <w:szCs w:val="26"/>
        </w:rPr>
        <w:tab/>
      </w:r>
      <w:r>
        <w:rPr>
          <w:iCs/>
          <w:sz w:val="26"/>
          <w:szCs w:val="26"/>
        </w:rPr>
        <w:t xml:space="preserve"> </w:t>
      </w:r>
      <w:r w:rsidRPr="0042510C">
        <w:rPr>
          <w:iCs/>
          <w:sz w:val="26"/>
          <w:szCs w:val="26"/>
        </w:rPr>
        <w:t xml:space="preserve">от 15.06.2021 № 20 </w:t>
      </w:r>
      <w:r>
        <w:rPr>
          <w:iCs/>
          <w:sz w:val="26"/>
          <w:szCs w:val="26"/>
        </w:rPr>
        <w:t>«</w:t>
      </w:r>
      <w:r w:rsidRPr="0042510C">
        <w:rPr>
          <w:iCs/>
          <w:sz w:val="26"/>
          <w:szCs w:val="26"/>
        </w:rPr>
        <w:t>Об определении на территории Большетаябинского сельского поселения Яльчикского района Чувашской Республики места первичного сбора и размещения отработанных ртутьсодержащих ламп</w:t>
      </w:r>
      <w:r>
        <w:rPr>
          <w:iCs/>
          <w:sz w:val="26"/>
          <w:szCs w:val="26"/>
        </w:rPr>
        <w:t>»;</w:t>
      </w:r>
      <w:r w:rsidRPr="0042510C">
        <w:rPr>
          <w:iCs/>
          <w:sz w:val="26"/>
          <w:szCs w:val="26"/>
        </w:rPr>
        <w:cr/>
      </w:r>
      <w:r w:rsidRPr="0042510C">
        <w:rPr>
          <w:iCs/>
          <w:sz w:val="26"/>
          <w:szCs w:val="26"/>
        </w:rPr>
        <w:tab/>
      </w:r>
      <w:r>
        <w:rPr>
          <w:iCs/>
          <w:sz w:val="26"/>
          <w:szCs w:val="26"/>
        </w:rPr>
        <w:t xml:space="preserve"> </w:t>
      </w:r>
      <w:r w:rsidRPr="0042510C">
        <w:rPr>
          <w:iCs/>
          <w:sz w:val="26"/>
          <w:szCs w:val="26"/>
        </w:rPr>
        <w:t xml:space="preserve"> от 14.04.2021 № 16 </w:t>
      </w:r>
      <w:r>
        <w:rPr>
          <w:iCs/>
          <w:sz w:val="26"/>
          <w:szCs w:val="26"/>
        </w:rPr>
        <w:t>«</w:t>
      </w:r>
      <w:r w:rsidRPr="0042510C">
        <w:rPr>
          <w:iCs/>
          <w:sz w:val="26"/>
          <w:szCs w:val="26"/>
        </w:rPr>
        <w:t>Об утверждении муниципальной программы «Профилактика терроризма и экстремизма, а также минимизация и (или) ликвидация последствий проявлений терроризма и экстремизма на территории Большетаябинского сельского поселения на 2021-2025 годы»</w:t>
      </w:r>
      <w:r>
        <w:rPr>
          <w:iCs/>
          <w:sz w:val="26"/>
          <w:szCs w:val="26"/>
        </w:rPr>
        <w:t>;</w:t>
      </w:r>
    </w:p>
    <w:p w:rsidR="00007CF7" w:rsidRDefault="00007CF7" w:rsidP="00007CF7">
      <w:pPr>
        <w:ind w:firstLine="567"/>
        <w:jc w:val="both"/>
        <w:rPr>
          <w:iCs/>
          <w:sz w:val="26"/>
          <w:szCs w:val="26"/>
        </w:rPr>
      </w:pPr>
      <w:r w:rsidRPr="0042510C">
        <w:rPr>
          <w:iCs/>
          <w:sz w:val="26"/>
          <w:szCs w:val="26"/>
        </w:rPr>
        <w:t xml:space="preserve">от 31.03.2021 № </w:t>
      </w:r>
      <w:proofErr w:type="gramStart"/>
      <w:r w:rsidRPr="0042510C">
        <w:rPr>
          <w:iCs/>
          <w:sz w:val="26"/>
          <w:szCs w:val="26"/>
        </w:rPr>
        <w:t xml:space="preserve">14 </w:t>
      </w:r>
      <w:r>
        <w:rPr>
          <w:iCs/>
          <w:sz w:val="26"/>
          <w:szCs w:val="26"/>
        </w:rPr>
        <w:t xml:space="preserve"> «</w:t>
      </w:r>
      <w:proofErr w:type="gramEnd"/>
      <w:r w:rsidRPr="0042510C">
        <w:rPr>
          <w:iCs/>
          <w:sz w:val="26"/>
          <w:szCs w:val="26"/>
        </w:rPr>
        <w:t>Об утверждении Порядка материального обеспечения спортивных мероприятий</w:t>
      </w:r>
      <w:r>
        <w:rPr>
          <w:iCs/>
          <w:sz w:val="26"/>
          <w:szCs w:val="26"/>
        </w:rPr>
        <w:t>»;</w:t>
      </w:r>
    </w:p>
    <w:p w:rsidR="00007CF7" w:rsidRDefault="00007CF7" w:rsidP="00007CF7">
      <w:pPr>
        <w:ind w:firstLine="567"/>
        <w:jc w:val="both"/>
        <w:rPr>
          <w:iCs/>
          <w:sz w:val="26"/>
          <w:szCs w:val="26"/>
        </w:rPr>
      </w:pPr>
      <w:r>
        <w:rPr>
          <w:iCs/>
          <w:sz w:val="26"/>
          <w:szCs w:val="26"/>
        </w:rPr>
        <w:t>о</w:t>
      </w:r>
      <w:r w:rsidRPr="0042510C">
        <w:rPr>
          <w:iCs/>
          <w:sz w:val="26"/>
          <w:szCs w:val="26"/>
        </w:rPr>
        <w:t xml:space="preserve">т 11.01.2021 № 2 </w:t>
      </w:r>
      <w:r>
        <w:rPr>
          <w:iCs/>
          <w:sz w:val="26"/>
          <w:szCs w:val="26"/>
        </w:rPr>
        <w:t>«</w:t>
      </w:r>
      <w:r w:rsidRPr="0042510C">
        <w:rPr>
          <w:iCs/>
          <w:sz w:val="26"/>
          <w:szCs w:val="26"/>
        </w:rPr>
        <w:t>Об утверждении фонда оплаты труда работников администрации Большетаябинского сельского поселения Яльчикского района</w:t>
      </w:r>
      <w:r>
        <w:rPr>
          <w:iCs/>
          <w:sz w:val="26"/>
          <w:szCs w:val="26"/>
        </w:rPr>
        <w:t>»;</w:t>
      </w:r>
    </w:p>
    <w:p w:rsidR="00007CF7" w:rsidRDefault="00007CF7" w:rsidP="00007CF7">
      <w:pPr>
        <w:ind w:firstLine="567"/>
        <w:jc w:val="both"/>
        <w:rPr>
          <w:iCs/>
          <w:sz w:val="26"/>
          <w:szCs w:val="26"/>
        </w:rPr>
      </w:pPr>
      <w:r w:rsidRPr="0042510C">
        <w:rPr>
          <w:iCs/>
          <w:sz w:val="26"/>
          <w:szCs w:val="26"/>
        </w:rPr>
        <w:t xml:space="preserve">от 11.01.2021 № 1 </w:t>
      </w:r>
      <w:r>
        <w:rPr>
          <w:iCs/>
          <w:sz w:val="26"/>
          <w:szCs w:val="26"/>
        </w:rPr>
        <w:t>«</w:t>
      </w:r>
      <w:r w:rsidRPr="0042510C">
        <w:rPr>
          <w:iCs/>
          <w:sz w:val="26"/>
          <w:szCs w:val="26"/>
        </w:rPr>
        <w:t>Об утверждении предельной численности и фонда оплаты труда работников органов местного самоуправления Большетаябинского сельского поселения Яльчикского района</w:t>
      </w:r>
      <w:r>
        <w:rPr>
          <w:iCs/>
          <w:sz w:val="26"/>
          <w:szCs w:val="26"/>
        </w:rPr>
        <w:t>»;</w:t>
      </w:r>
    </w:p>
    <w:p w:rsidR="00007CF7" w:rsidRDefault="00007CF7" w:rsidP="00007CF7">
      <w:pPr>
        <w:ind w:firstLine="567"/>
        <w:jc w:val="both"/>
        <w:rPr>
          <w:iCs/>
          <w:sz w:val="26"/>
          <w:szCs w:val="26"/>
        </w:rPr>
      </w:pPr>
      <w:r>
        <w:rPr>
          <w:iCs/>
          <w:sz w:val="26"/>
          <w:szCs w:val="26"/>
        </w:rPr>
        <w:t xml:space="preserve"> </w:t>
      </w:r>
      <w:r w:rsidRPr="0042510C">
        <w:rPr>
          <w:iCs/>
          <w:sz w:val="26"/>
          <w:szCs w:val="26"/>
        </w:rPr>
        <w:t xml:space="preserve">от 21.12.2020 № 56 </w:t>
      </w:r>
      <w:r>
        <w:rPr>
          <w:iCs/>
          <w:sz w:val="26"/>
          <w:szCs w:val="26"/>
        </w:rPr>
        <w:t>«</w:t>
      </w:r>
      <w:r w:rsidRPr="0042510C">
        <w:rPr>
          <w:iCs/>
          <w:sz w:val="26"/>
          <w:szCs w:val="26"/>
        </w:rPr>
        <w:t>О внесении изменений в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Большетаябинского сельского поселения Яльчикского района Чувашской Республики, членов их семей на официальном сайте администрации Большетаябинского сельского поселения Яльчикского района Чувашской Республики и предоставления этих сведений средствам массовой информации для опубликования</w:t>
      </w:r>
      <w:r>
        <w:rPr>
          <w:iCs/>
          <w:sz w:val="26"/>
          <w:szCs w:val="26"/>
        </w:rPr>
        <w:t>»;</w:t>
      </w:r>
      <w:r w:rsidRPr="0042510C">
        <w:rPr>
          <w:iCs/>
          <w:sz w:val="26"/>
          <w:szCs w:val="26"/>
        </w:rPr>
        <w:cr/>
      </w:r>
      <w:r>
        <w:rPr>
          <w:iCs/>
          <w:sz w:val="26"/>
          <w:szCs w:val="26"/>
        </w:rPr>
        <w:t xml:space="preserve">          о</w:t>
      </w:r>
      <w:r w:rsidRPr="0042510C">
        <w:rPr>
          <w:iCs/>
          <w:sz w:val="26"/>
          <w:szCs w:val="26"/>
        </w:rPr>
        <w:t xml:space="preserve">т 23.11.2020 № </w:t>
      </w:r>
      <w:proofErr w:type="gramStart"/>
      <w:r w:rsidRPr="0042510C">
        <w:rPr>
          <w:iCs/>
          <w:sz w:val="26"/>
          <w:szCs w:val="26"/>
        </w:rPr>
        <w:t xml:space="preserve">53 </w:t>
      </w:r>
      <w:r>
        <w:rPr>
          <w:iCs/>
          <w:sz w:val="26"/>
          <w:szCs w:val="26"/>
        </w:rPr>
        <w:t xml:space="preserve"> «</w:t>
      </w:r>
      <w:proofErr w:type="gramEnd"/>
      <w:r w:rsidRPr="0042510C">
        <w:rPr>
          <w:iCs/>
          <w:sz w:val="26"/>
          <w:szCs w:val="26"/>
        </w:rPr>
        <w:t>О внесении изменений в постановление администрации Большетаябинского сельского поселения Яльчикского района Чувашской Республики от 27.01.2020 г. № 05 «Об утверждении административного регламента предоставления муниципальной услуги «Отчуждение недвижимого имущества, находящегося в муниципальной собственности Большетаябинского сельского поселения и арендуемого субъектами малого и среднего предпринимательства»</w:t>
      </w:r>
      <w:r>
        <w:rPr>
          <w:iCs/>
          <w:sz w:val="26"/>
          <w:szCs w:val="26"/>
        </w:rPr>
        <w:t>;</w:t>
      </w:r>
      <w:r w:rsidRPr="0042510C">
        <w:rPr>
          <w:iCs/>
          <w:sz w:val="26"/>
          <w:szCs w:val="26"/>
        </w:rPr>
        <w:cr/>
      </w:r>
      <w:r>
        <w:rPr>
          <w:iCs/>
          <w:sz w:val="26"/>
          <w:szCs w:val="26"/>
        </w:rPr>
        <w:t xml:space="preserve">          </w:t>
      </w:r>
      <w:r w:rsidRPr="0042510C">
        <w:rPr>
          <w:iCs/>
          <w:sz w:val="26"/>
          <w:szCs w:val="26"/>
        </w:rPr>
        <w:t xml:space="preserve">от 19.10.2020 № </w:t>
      </w:r>
      <w:proofErr w:type="gramStart"/>
      <w:r w:rsidRPr="0042510C">
        <w:rPr>
          <w:iCs/>
          <w:sz w:val="26"/>
          <w:szCs w:val="26"/>
        </w:rPr>
        <w:t xml:space="preserve">44 </w:t>
      </w:r>
      <w:r>
        <w:rPr>
          <w:iCs/>
          <w:sz w:val="26"/>
          <w:szCs w:val="26"/>
        </w:rPr>
        <w:t xml:space="preserve"> «</w:t>
      </w:r>
      <w:proofErr w:type="gramEnd"/>
      <w:r w:rsidRPr="0042510C">
        <w:rPr>
          <w:iCs/>
          <w:sz w:val="26"/>
          <w:szCs w:val="26"/>
        </w:rPr>
        <w:t>Об утверждении Положения о порядке расходования средств резервного фонда администрации Большетаябинского сельского поселения Яльчикского района Чувашской Республики для предупреждения и ликвидации чрезвычайных ситуаций</w:t>
      </w:r>
      <w:r>
        <w:rPr>
          <w:iCs/>
          <w:sz w:val="26"/>
          <w:szCs w:val="26"/>
        </w:rPr>
        <w:t>»;</w:t>
      </w:r>
    </w:p>
    <w:p w:rsidR="00007CF7" w:rsidRDefault="00007CF7" w:rsidP="00007CF7">
      <w:pPr>
        <w:ind w:firstLine="567"/>
        <w:jc w:val="both"/>
        <w:rPr>
          <w:iCs/>
          <w:sz w:val="26"/>
          <w:szCs w:val="26"/>
        </w:rPr>
      </w:pPr>
      <w:r w:rsidRPr="0042510C">
        <w:rPr>
          <w:iCs/>
          <w:sz w:val="26"/>
          <w:szCs w:val="26"/>
        </w:rPr>
        <w:t xml:space="preserve">от 19.10.2020 № 45 </w:t>
      </w:r>
      <w:r>
        <w:rPr>
          <w:iCs/>
          <w:sz w:val="26"/>
          <w:szCs w:val="26"/>
        </w:rPr>
        <w:t>«</w:t>
      </w:r>
      <w:r w:rsidRPr="0042510C">
        <w:rPr>
          <w:iCs/>
          <w:sz w:val="26"/>
          <w:szCs w:val="26"/>
        </w:rPr>
        <w:t>Об утверждении Правил осуществления капитальных вложений в объекты муниципальной собственности Большетаябинского сельского поселения Яльчикского района Чувашской Республики и предоставления субсидий на осуществление капитальных вложений в такие объекты за счет средств бюджета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sidRPr="0042510C">
        <w:rPr>
          <w:iCs/>
          <w:sz w:val="26"/>
          <w:szCs w:val="26"/>
        </w:rPr>
        <w:t xml:space="preserve">от 16.10.2020 № 39 </w:t>
      </w:r>
      <w:r>
        <w:rPr>
          <w:iCs/>
          <w:sz w:val="26"/>
          <w:szCs w:val="26"/>
        </w:rPr>
        <w:t>«</w:t>
      </w:r>
      <w:r w:rsidRPr="0042510C">
        <w:rPr>
          <w:iCs/>
          <w:sz w:val="26"/>
          <w:szCs w:val="26"/>
        </w:rPr>
        <w:t>О внесении изменений в административный регламент администрации Большетаябинского сельского поселения Яльчикского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w:t>
      </w:r>
      <w:r>
        <w:rPr>
          <w:iCs/>
          <w:sz w:val="26"/>
          <w:szCs w:val="26"/>
        </w:rPr>
        <w:t>;</w:t>
      </w:r>
    </w:p>
    <w:p w:rsidR="00007CF7" w:rsidRDefault="00007CF7" w:rsidP="00007CF7">
      <w:pPr>
        <w:ind w:firstLine="567"/>
        <w:jc w:val="both"/>
        <w:rPr>
          <w:iCs/>
          <w:sz w:val="26"/>
          <w:szCs w:val="26"/>
        </w:rPr>
      </w:pPr>
      <w:r w:rsidRPr="0042510C">
        <w:rPr>
          <w:iCs/>
          <w:sz w:val="26"/>
          <w:szCs w:val="26"/>
        </w:rPr>
        <w:lastRenderedPageBreak/>
        <w:t xml:space="preserve">от 16.10.2020 № </w:t>
      </w:r>
      <w:proofErr w:type="gramStart"/>
      <w:r w:rsidRPr="0042510C">
        <w:rPr>
          <w:iCs/>
          <w:sz w:val="26"/>
          <w:szCs w:val="26"/>
        </w:rPr>
        <w:t xml:space="preserve">42 </w:t>
      </w:r>
      <w:r>
        <w:rPr>
          <w:iCs/>
          <w:sz w:val="26"/>
          <w:szCs w:val="26"/>
        </w:rPr>
        <w:t xml:space="preserve"> «</w:t>
      </w:r>
      <w:proofErr w:type="gramEnd"/>
      <w:r w:rsidRPr="0042510C">
        <w:rPr>
          <w:iCs/>
          <w:sz w:val="26"/>
          <w:szCs w:val="26"/>
        </w:rPr>
        <w:t>О внесении изменений в постановление главы Большетаябинского сельского поселения Яльчикского района Чувашской Республики от 16 февраля 2009 г. № 5</w:t>
      </w:r>
      <w:r>
        <w:rPr>
          <w:iCs/>
          <w:sz w:val="26"/>
          <w:szCs w:val="26"/>
        </w:rPr>
        <w:t>»;</w:t>
      </w:r>
    </w:p>
    <w:p w:rsidR="00007CF7" w:rsidRDefault="00007CF7" w:rsidP="00007CF7">
      <w:pPr>
        <w:ind w:firstLine="567"/>
        <w:jc w:val="both"/>
        <w:rPr>
          <w:iCs/>
          <w:sz w:val="26"/>
          <w:szCs w:val="26"/>
        </w:rPr>
      </w:pPr>
      <w:r w:rsidRPr="0042510C">
        <w:rPr>
          <w:iCs/>
          <w:sz w:val="26"/>
          <w:szCs w:val="26"/>
        </w:rPr>
        <w:t xml:space="preserve">от 16.10.2020 № 43 </w:t>
      </w:r>
      <w:r>
        <w:rPr>
          <w:iCs/>
          <w:sz w:val="26"/>
          <w:szCs w:val="26"/>
        </w:rPr>
        <w:t>«</w:t>
      </w:r>
      <w:r w:rsidRPr="0042510C">
        <w:rPr>
          <w:iCs/>
          <w:sz w:val="26"/>
          <w:szCs w:val="26"/>
        </w:rPr>
        <w:t>О внесении изменений в постановление главы Большетаябинского сельского поселения Яльчикского района Чувашской Республики от 16 февраля 2009 г. № 6</w:t>
      </w:r>
      <w:r>
        <w:rPr>
          <w:iCs/>
          <w:sz w:val="26"/>
          <w:szCs w:val="26"/>
        </w:rPr>
        <w:t>»;</w:t>
      </w:r>
    </w:p>
    <w:p w:rsidR="00007CF7" w:rsidRDefault="00007CF7" w:rsidP="00007CF7">
      <w:pPr>
        <w:ind w:firstLine="567"/>
        <w:jc w:val="both"/>
        <w:rPr>
          <w:iCs/>
          <w:sz w:val="26"/>
          <w:szCs w:val="26"/>
        </w:rPr>
      </w:pPr>
      <w:r w:rsidRPr="0042510C">
        <w:rPr>
          <w:iCs/>
          <w:sz w:val="26"/>
          <w:szCs w:val="26"/>
        </w:rPr>
        <w:t xml:space="preserve">от 28.09.2020 № 36 </w:t>
      </w:r>
      <w:r>
        <w:rPr>
          <w:iCs/>
          <w:sz w:val="26"/>
          <w:szCs w:val="26"/>
        </w:rPr>
        <w:t xml:space="preserve"> «</w:t>
      </w:r>
      <w:r w:rsidRPr="0042510C">
        <w:rPr>
          <w:iCs/>
          <w:sz w:val="26"/>
          <w:szCs w:val="26"/>
        </w:rPr>
        <w:t>О внесении изменений в постановление администрации Большетаябинского сельского поселения от 06.02.2019 г. № 6 «Об утверждении Порядка получения муниципальными служащими, замещающими должности муниципальной службы в администрации Большетаябинского сельского поселения, разрешения представителя нанимателя (работодателя) на участие на безвозмездной основе в управлении общественной организацией (кроме поли ческой партии),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r>
        <w:rPr>
          <w:iCs/>
          <w:sz w:val="26"/>
          <w:szCs w:val="26"/>
        </w:rPr>
        <w:t>»;</w:t>
      </w:r>
      <w:r w:rsidRPr="0042510C">
        <w:rPr>
          <w:iCs/>
          <w:sz w:val="26"/>
          <w:szCs w:val="26"/>
        </w:rPr>
        <w:cr/>
      </w:r>
      <w:r w:rsidRPr="0042510C">
        <w:rPr>
          <w:iCs/>
          <w:sz w:val="26"/>
          <w:szCs w:val="26"/>
        </w:rPr>
        <w:tab/>
      </w:r>
      <w:r>
        <w:rPr>
          <w:iCs/>
          <w:sz w:val="26"/>
          <w:szCs w:val="26"/>
        </w:rPr>
        <w:t xml:space="preserve"> </w:t>
      </w:r>
      <w:r w:rsidRPr="0042510C">
        <w:rPr>
          <w:iCs/>
          <w:sz w:val="26"/>
          <w:szCs w:val="26"/>
        </w:rPr>
        <w:t xml:space="preserve">от 04.08.2020 № </w:t>
      </w:r>
      <w:proofErr w:type="gramStart"/>
      <w:r w:rsidRPr="0042510C">
        <w:rPr>
          <w:iCs/>
          <w:sz w:val="26"/>
          <w:szCs w:val="26"/>
        </w:rPr>
        <w:t xml:space="preserve">34 </w:t>
      </w:r>
      <w:r>
        <w:rPr>
          <w:iCs/>
          <w:sz w:val="26"/>
          <w:szCs w:val="26"/>
        </w:rPr>
        <w:t xml:space="preserve"> «</w:t>
      </w:r>
      <w:proofErr w:type="gramEnd"/>
      <w:r w:rsidRPr="0042510C">
        <w:rPr>
          <w:iCs/>
          <w:sz w:val="26"/>
          <w:szCs w:val="26"/>
        </w:rPr>
        <w:t>О внесении изменений в Порядок принятия администрацией Большетаябинского сельского поселения Яльчикского района, являющейся главным администратором доходов бюджета сельского поселения, решений о признании безнадежной к взысканию задолженности по платежам в бюджет сельского поселения</w:t>
      </w:r>
      <w:r>
        <w:rPr>
          <w:iCs/>
          <w:sz w:val="26"/>
          <w:szCs w:val="26"/>
        </w:rPr>
        <w:t>»;</w:t>
      </w:r>
    </w:p>
    <w:p w:rsidR="00007CF7" w:rsidRDefault="00007CF7" w:rsidP="00007CF7">
      <w:pPr>
        <w:ind w:firstLine="567"/>
        <w:jc w:val="both"/>
        <w:rPr>
          <w:iCs/>
          <w:sz w:val="26"/>
          <w:szCs w:val="26"/>
        </w:rPr>
      </w:pPr>
      <w:r w:rsidRPr="0042510C">
        <w:rPr>
          <w:iCs/>
          <w:sz w:val="26"/>
          <w:szCs w:val="26"/>
        </w:rPr>
        <w:t xml:space="preserve">от 28.07.2020 № 33 </w:t>
      </w:r>
      <w:r>
        <w:rPr>
          <w:iCs/>
          <w:sz w:val="26"/>
          <w:szCs w:val="26"/>
        </w:rPr>
        <w:t>«</w:t>
      </w:r>
      <w:r w:rsidRPr="0042510C">
        <w:rPr>
          <w:iCs/>
          <w:sz w:val="26"/>
          <w:szCs w:val="26"/>
        </w:rPr>
        <w:t>О внесении изменений в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Большетаябинского сельского поселения сведений о доходах, расходах, об имуществе и обязательствах имущественного характера</w:t>
      </w:r>
      <w:r>
        <w:rPr>
          <w:iCs/>
          <w:sz w:val="26"/>
          <w:szCs w:val="26"/>
        </w:rPr>
        <w:t>»;</w:t>
      </w:r>
    </w:p>
    <w:p w:rsidR="00007CF7" w:rsidRDefault="00007CF7" w:rsidP="00007CF7">
      <w:pPr>
        <w:ind w:firstLine="567"/>
        <w:jc w:val="both"/>
        <w:rPr>
          <w:iCs/>
          <w:sz w:val="26"/>
          <w:szCs w:val="26"/>
        </w:rPr>
      </w:pPr>
      <w:r w:rsidRPr="0042510C">
        <w:rPr>
          <w:iCs/>
          <w:sz w:val="26"/>
          <w:szCs w:val="26"/>
        </w:rPr>
        <w:t xml:space="preserve">от 27.07.2020 № </w:t>
      </w:r>
      <w:proofErr w:type="gramStart"/>
      <w:r w:rsidRPr="0042510C">
        <w:rPr>
          <w:iCs/>
          <w:sz w:val="26"/>
          <w:szCs w:val="26"/>
        </w:rPr>
        <w:t xml:space="preserve">32 </w:t>
      </w:r>
      <w:r>
        <w:rPr>
          <w:iCs/>
          <w:sz w:val="26"/>
          <w:szCs w:val="26"/>
        </w:rPr>
        <w:t xml:space="preserve"> «</w:t>
      </w:r>
      <w:proofErr w:type="gramEnd"/>
      <w:r w:rsidRPr="0042510C">
        <w:rPr>
          <w:iCs/>
          <w:sz w:val="26"/>
          <w:szCs w:val="26"/>
        </w:rPr>
        <w:t>О внесении изменений в административный регламент «Постановка граждан на учет в качестве нуждающихся в жилых помещениях и имеющих право на государственную поддержку на строительство (приобретение) жилых помещений»</w:t>
      </w:r>
      <w:r>
        <w:rPr>
          <w:iCs/>
          <w:sz w:val="26"/>
          <w:szCs w:val="26"/>
        </w:rPr>
        <w:t>;</w:t>
      </w:r>
    </w:p>
    <w:p w:rsidR="00007CF7" w:rsidRDefault="00007CF7" w:rsidP="00007CF7">
      <w:pPr>
        <w:ind w:firstLine="567"/>
        <w:jc w:val="both"/>
        <w:rPr>
          <w:iCs/>
          <w:sz w:val="26"/>
          <w:szCs w:val="26"/>
        </w:rPr>
      </w:pPr>
      <w:r w:rsidRPr="0042510C">
        <w:rPr>
          <w:iCs/>
          <w:sz w:val="26"/>
          <w:szCs w:val="26"/>
        </w:rPr>
        <w:t xml:space="preserve">от 18.06.2020 № </w:t>
      </w:r>
      <w:proofErr w:type="gramStart"/>
      <w:r w:rsidRPr="0042510C">
        <w:rPr>
          <w:iCs/>
          <w:sz w:val="26"/>
          <w:szCs w:val="26"/>
        </w:rPr>
        <w:t xml:space="preserve">31 </w:t>
      </w:r>
      <w:r>
        <w:rPr>
          <w:iCs/>
          <w:sz w:val="26"/>
          <w:szCs w:val="26"/>
        </w:rPr>
        <w:t xml:space="preserve"> «</w:t>
      </w:r>
      <w:proofErr w:type="gramEnd"/>
      <w:r w:rsidRPr="0042510C">
        <w:rPr>
          <w:iCs/>
          <w:sz w:val="26"/>
          <w:szCs w:val="26"/>
        </w:rPr>
        <w:t>О внесении изменений в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Большетаябинского сельского поселения Яльчикского района Чувашской Республики, сведений о доходах, расходах, об имуществе и обязательствах имущественного характера</w:t>
      </w:r>
      <w:r>
        <w:rPr>
          <w:iCs/>
          <w:sz w:val="26"/>
          <w:szCs w:val="26"/>
        </w:rPr>
        <w:t>»;</w:t>
      </w:r>
    </w:p>
    <w:p w:rsidR="00007CF7" w:rsidRDefault="00007CF7" w:rsidP="00007CF7">
      <w:pPr>
        <w:ind w:firstLine="567"/>
        <w:jc w:val="both"/>
        <w:rPr>
          <w:iCs/>
          <w:sz w:val="26"/>
          <w:szCs w:val="26"/>
        </w:rPr>
      </w:pPr>
      <w:r w:rsidRPr="0042510C">
        <w:rPr>
          <w:iCs/>
          <w:sz w:val="26"/>
          <w:szCs w:val="26"/>
        </w:rPr>
        <w:t xml:space="preserve">от 08.06.2020 № 29 </w:t>
      </w:r>
      <w:r>
        <w:rPr>
          <w:iCs/>
          <w:sz w:val="26"/>
          <w:szCs w:val="26"/>
        </w:rPr>
        <w:t>«</w:t>
      </w:r>
      <w:r w:rsidRPr="0042510C">
        <w:rPr>
          <w:iCs/>
          <w:sz w:val="26"/>
          <w:szCs w:val="26"/>
        </w:rPr>
        <w:t>Об утверждении положения о сохранении, использовании, популяризации объектов культурного наследия (памятников истории и культуры), находящихся собственности Большетаябинского сельского поселения, охрана объектов культурного наследия (памятников истории и культуры) местного значения, расположенных на территории Большетаябинского сельского поселения</w:t>
      </w:r>
      <w:r>
        <w:rPr>
          <w:iCs/>
          <w:sz w:val="26"/>
          <w:szCs w:val="26"/>
        </w:rPr>
        <w:t>»;</w:t>
      </w:r>
    </w:p>
    <w:p w:rsidR="00007CF7" w:rsidRDefault="00007CF7" w:rsidP="00007CF7">
      <w:pPr>
        <w:ind w:firstLine="567"/>
        <w:jc w:val="both"/>
        <w:rPr>
          <w:iCs/>
          <w:sz w:val="26"/>
          <w:szCs w:val="26"/>
        </w:rPr>
      </w:pPr>
      <w:r w:rsidRPr="0042510C">
        <w:rPr>
          <w:iCs/>
          <w:sz w:val="26"/>
          <w:szCs w:val="26"/>
        </w:rPr>
        <w:t xml:space="preserve">от 08.06.2020 № 30 </w:t>
      </w:r>
      <w:r>
        <w:rPr>
          <w:iCs/>
          <w:sz w:val="26"/>
          <w:szCs w:val="26"/>
        </w:rPr>
        <w:t>«</w:t>
      </w:r>
      <w:r w:rsidRPr="0042510C">
        <w:rPr>
          <w:iCs/>
          <w:sz w:val="26"/>
          <w:szCs w:val="26"/>
        </w:rPr>
        <w:t>О внесении изменений в административный регламент администрации Большетаябинского сельского поселения по предоставлению муниципальной услуги «Выдача разрешения на перевод жилого помещения в нежилое помещение и нежилого помещения в жилое помещение»</w:t>
      </w:r>
      <w:r>
        <w:rPr>
          <w:iCs/>
          <w:sz w:val="26"/>
          <w:szCs w:val="26"/>
        </w:rPr>
        <w:t>;</w:t>
      </w:r>
    </w:p>
    <w:p w:rsidR="00007CF7" w:rsidRDefault="00007CF7" w:rsidP="00007CF7">
      <w:pPr>
        <w:ind w:firstLine="567"/>
        <w:jc w:val="both"/>
        <w:rPr>
          <w:iCs/>
          <w:sz w:val="26"/>
          <w:szCs w:val="26"/>
        </w:rPr>
      </w:pPr>
      <w:r>
        <w:rPr>
          <w:iCs/>
          <w:sz w:val="26"/>
          <w:szCs w:val="26"/>
        </w:rPr>
        <w:t>о</w:t>
      </w:r>
      <w:r w:rsidRPr="0042510C">
        <w:rPr>
          <w:iCs/>
          <w:sz w:val="26"/>
          <w:szCs w:val="26"/>
        </w:rPr>
        <w:t xml:space="preserve">т 08.06.2020 № 28 </w:t>
      </w:r>
      <w:r>
        <w:rPr>
          <w:iCs/>
          <w:sz w:val="26"/>
          <w:szCs w:val="26"/>
        </w:rPr>
        <w:t>«</w:t>
      </w:r>
      <w:r w:rsidRPr="0042510C">
        <w:rPr>
          <w:iCs/>
          <w:sz w:val="26"/>
          <w:szCs w:val="26"/>
        </w:rPr>
        <w:t xml:space="preserve">О внесении изменений в Порядок принятия администрацией Большетаябинского сельского поселения Яльчикского района, являющейся главным администратором доходов бюджета сельского поселения, решений о признании </w:t>
      </w:r>
      <w:r w:rsidRPr="0042510C">
        <w:rPr>
          <w:iCs/>
          <w:sz w:val="26"/>
          <w:szCs w:val="26"/>
        </w:rPr>
        <w:lastRenderedPageBreak/>
        <w:t>безнадежной к взысканию задолженности по платежам в бюджет сельского поселения</w:t>
      </w:r>
      <w:r>
        <w:rPr>
          <w:iCs/>
          <w:sz w:val="26"/>
          <w:szCs w:val="26"/>
        </w:rPr>
        <w:t>»;</w:t>
      </w:r>
    </w:p>
    <w:p w:rsidR="00007CF7" w:rsidRDefault="00007CF7" w:rsidP="00007CF7">
      <w:pPr>
        <w:ind w:firstLine="567"/>
        <w:jc w:val="both"/>
        <w:rPr>
          <w:iCs/>
          <w:sz w:val="26"/>
          <w:szCs w:val="26"/>
        </w:rPr>
      </w:pPr>
      <w:r w:rsidRPr="0042510C">
        <w:rPr>
          <w:iCs/>
          <w:sz w:val="26"/>
          <w:szCs w:val="26"/>
        </w:rPr>
        <w:t xml:space="preserve">от 23.04.2020 № 20 </w:t>
      </w:r>
      <w:r>
        <w:rPr>
          <w:iCs/>
          <w:sz w:val="26"/>
          <w:szCs w:val="26"/>
        </w:rPr>
        <w:t>«</w:t>
      </w:r>
      <w:r w:rsidRPr="0042510C">
        <w:rPr>
          <w:iCs/>
          <w:sz w:val="26"/>
          <w:szCs w:val="26"/>
        </w:rPr>
        <w:t xml:space="preserve">О предоставлении сведений о доходах, расходах, об имуществе и обязательствах имущественного характера за отчетный период с </w:t>
      </w:r>
      <w:r>
        <w:rPr>
          <w:iCs/>
          <w:sz w:val="26"/>
          <w:szCs w:val="26"/>
        </w:rPr>
        <w:t xml:space="preserve">              </w:t>
      </w:r>
      <w:r w:rsidRPr="0042510C">
        <w:rPr>
          <w:iCs/>
          <w:sz w:val="26"/>
          <w:szCs w:val="26"/>
        </w:rPr>
        <w:t>1 января по 31 декабря 2019 г.</w:t>
      </w:r>
      <w:r>
        <w:rPr>
          <w:iCs/>
          <w:sz w:val="26"/>
          <w:szCs w:val="26"/>
        </w:rPr>
        <w:t>»;</w:t>
      </w:r>
    </w:p>
    <w:p w:rsidR="00007CF7" w:rsidRDefault="00007CF7" w:rsidP="00007CF7">
      <w:pPr>
        <w:ind w:firstLine="567"/>
        <w:jc w:val="both"/>
        <w:rPr>
          <w:iCs/>
          <w:sz w:val="26"/>
          <w:szCs w:val="26"/>
        </w:rPr>
      </w:pPr>
      <w:r>
        <w:rPr>
          <w:iCs/>
          <w:sz w:val="26"/>
          <w:szCs w:val="26"/>
        </w:rPr>
        <w:t>о</w:t>
      </w:r>
      <w:r w:rsidRPr="0042510C">
        <w:rPr>
          <w:iCs/>
          <w:sz w:val="26"/>
          <w:szCs w:val="26"/>
        </w:rPr>
        <w:t xml:space="preserve">т 20.04.2020 № 19 </w:t>
      </w:r>
      <w:r>
        <w:rPr>
          <w:iCs/>
          <w:sz w:val="26"/>
          <w:szCs w:val="26"/>
        </w:rPr>
        <w:t>«</w:t>
      </w:r>
      <w:r w:rsidRPr="0042510C">
        <w:rPr>
          <w:iCs/>
          <w:sz w:val="26"/>
          <w:szCs w:val="26"/>
        </w:rPr>
        <w:t xml:space="preserve">О внесении изменений в постановление администрации Большетаябинского сельского поселения Яльчикского района от 11.09.2018 </w:t>
      </w:r>
      <w:r>
        <w:rPr>
          <w:iCs/>
          <w:sz w:val="26"/>
          <w:szCs w:val="26"/>
        </w:rPr>
        <w:t xml:space="preserve">            </w:t>
      </w:r>
      <w:r w:rsidRPr="0042510C">
        <w:rPr>
          <w:iCs/>
          <w:sz w:val="26"/>
          <w:szCs w:val="26"/>
        </w:rPr>
        <w:t>№ 45/1</w:t>
      </w:r>
      <w:r>
        <w:rPr>
          <w:iCs/>
          <w:sz w:val="26"/>
          <w:szCs w:val="26"/>
        </w:rPr>
        <w:t>»;</w:t>
      </w:r>
    </w:p>
    <w:p w:rsidR="00007CF7" w:rsidRDefault="00007CF7" w:rsidP="00007CF7">
      <w:pPr>
        <w:ind w:firstLine="567"/>
        <w:jc w:val="both"/>
        <w:rPr>
          <w:iCs/>
          <w:sz w:val="26"/>
          <w:szCs w:val="26"/>
        </w:rPr>
      </w:pPr>
      <w:r w:rsidRPr="0042510C">
        <w:rPr>
          <w:iCs/>
          <w:sz w:val="26"/>
          <w:szCs w:val="26"/>
        </w:rPr>
        <w:t xml:space="preserve">от 04.03.2020 № </w:t>
      </w:r>
      <w:proofErr w:type="gramStart"/>
      <w:r w:rsidRPr="0042510C">
        <w:rPr>
          <w:iCs/>
          <w:sz w:val="26"/>
          <w:szCs w:val="26"/>
        </w:rPr>
        <w:t xml:space="preserve">09 </w:t>
      </w:r>
      <w:r>
        <w:rPr>
          <w:iCs/>
          <w:sz w:val="26"/>
          <w:szCs w:val="26"/>
        </w:rPr>
        <w:t xml:space="preserve"> </w:t>
      </w:r>
      <w:r w:rsidRPr="0042510C">
        <w:rPr>
          <w:iCs/>
          <w:sz w:val="26"/>
          <w:szCs w:val="26"/>
        </w:rPr>
        <w:t>«</w:t>
      </w:r>
      <w:proofErr w:type="gramEnd"/>
      <w:r w:rsidRPr="0042510C">
        <w:rPr>
          <w:iCs/>
          <w:sz w:val="26"/>
          <w:szCs w:val="26"/>
        </w:rPr>
        <w:t>Об утверждении муниципальной программы «По вопросам обеспечения пожарной безопасности на территории Большетаябинского сельского поселения на 2020-2022годы»</w:t>
      </w:r>
      <w:r>
        <w:rPr>
          <w:iCs/>
          <w:sz w:val="26"/>
          <w:szCs w:val="26"/>
        </w:rPr>
        <w:t>;</w:t>
      </w:r>
    </w:p>
    <w:p w:rsidR="00007CF7" w:rsidRDefault="00007CF7" w:rsidP="00007CF7">
      <w:pPr>
        <w:ind w:firstLine="567"/>
        <w:jc w:val="both"/>
        <w:rPr>
          <w:iCs/>
          <w:sz w:val="26"/>
          <w:szCs w:val="26"/>
        </w:rPr>
      </w:pPr>
      <w:r w:rsidRPr="0042510C">
        <w:rPr>
          <w:iCs/>
          <w:sz w:val="26"/>
          <w:szCs w:val="26"/>
        </w:rPr>
        <w:t xml:space="preserve">от 27.01.2020 № 03 </w:t>
      </w:r>
      <w:r>
        <w:rPr>
          <w:iCs/>
          <w:sz w:val="26"/>
          <w:szCs w:val="26"/>
        </w:rPr>
        <w:t>«</w:t>
      </w:r>
      <w:r w:rsidRPr="0042510C">
        <w:rPr>
          <w:iCs/>
          <w:sz w:val="26"/>
          <w:szCs w:val="26"/>
        </w:rPr>
        <w:t>О порядке составления проекта бюджета Большетаябинского сельского поселения Яльчикского района Чувашской Республики на очередной финансовый год и плановый период</w:t>
      </w:r>
      <w:r>
        <w:rPr>
          <w:iCs/>
          <w:sz w:val="26"/>
          <w:szCs w:val="26"/>
        </w:rPr>
        <w:t>»;</w:t>
      </w:r>
    </w:p>
    <w:p w:rsidR="00007CF7" w:rsidRDefault="00007CF7" w:rsidP="00007CF7">
      <w:pPr>
        <w:ind w:firstLine="567"/>
        <w:jc w:val="both"/>
        <w:rPr>
          <w:iCs/>
          <w:sz w:val="26"/>
          <w:szCs w:val="26"/>
        </w:rPr>
      </w:pPr>
      <w:r w:rsidRPr="0042510C">
        <w:rPr>
          <w:iCs/>
          <w:sz w:val="26"/>
          <w:szCs w:val="26"/>
        </w:rPr>
        <w:t xml:space="preserve">от 27.01.2020 № 05 </w:t>
      </w:r>
      <w:r>
        <w:rPr>
          <w:iCs/>
          <w:sz w:val="26"/>
          <w:szCs w:val="26"/>
        </w:rPr>
        <w:t>«</w:t>
      </w:r>
      <w:r w:rsidRPr="0042510C">
        <w:rPr>
          <w:iCs/>
          <w:sz w:val="26"/>
          <w:szCs w:val="26"/>
        </w:rPr>
        <w:t>Об утверждении административного регламента предоставления муниципальной услуги «Отчуждение недвижимого имущества, находящегося в муниципальной собственности Большетаябинского сельского поселения и арендуемого субъектами малого и среднего предпринимательства»</w:t>
      </w:r>
      <w:r>
        <w:rPr>
          <w:iCs/>
          <w:sz w:val="26"/>
          <w:szCs w:val="26"/>
        </w:rPr>
        <w:t>;</w:t>
      </w:r>
    </w:p>
    <w:p w:rsidR="00007CF7" w:rsidRDefault="00007CF7" w:rsidP="00007CF7">
      <w:pPr>
        <w:ind w:firstLine="567"/>
        <w:jc w:val="both"/>
        <w:rPr>
          <w:iCs/>
          <w:sz w:val="26"/>
          <w:szCs w:val="26"/>
        </w:rPr>
      </w:pPr>
      <w:r w:rsidRPr="0042510C">
        <w:rPr>
          <w:iCs/>
          <w:sz w:val="26"/>
          <w:szCs w:val="26"/>
        </w:rPr>
        <w:t xml:space="preserve">от 18.12.2019 № 62 </w:t>
      </w:r>
      <w:r>
        <w:rPr>
          <w:iCs/>
          <w:sz w:val="26"/>
          <w:szCs w:val="26"/>
        </w:rPr>
        <w:t>«</w:t>
      </w:r>
      <w:r w:rsidRPr="0042510C">
        <w:rPr>
          <w:iCs/>
          <w:sz w:val="26"/>
          <w:szCs w:val="26"/>
        </w:rPr>
        <w:t>О Порядке поощрения и премирования лиц, замещающих муниципальные должности и должности муниципальной службы в исполнительно-распорядительных органах местного самоуправления Большетаябинского сельского поселения Яльчикского района</w:t>
      </w:r>
      <w:r>
        <w:rPr>
          <w:iCs/>
          <w:sz w:val="26"/>
          <w:szCs w:val="26"/>
        </w:rPr>
        <w:t>»;</w:t>
      </w:r>
    </w:p>
    <w:p w:rsidR="00007CF7" w:rsidRDefault="00007CF7" w:rsidP="00007CF7">
      <w:pPr>
        <w:ind w:firstLine="567"/>
        <w:jc w:val="both"/>
        <w:rPr>
          <w:iCs/>
          <w:sz w:val="26"/>
          <w:szCs w:val="26"/>
        </w:rPr>
      </w:pPr>
      <w:r w:rsidRPr="0042510C">
        <w:rPr>
          <w:iCs/>
          <w:sz w:val="26"/>
          <w:szCs w:val="26"/>
        </w:rPr>
        <w:t xml:space="preserve"> от 20.11.2019 № 58 </w:t>
      </w:r>
      <w:r>
        <w:rPr>
          <w:iCs/>
          <w:sz w:val="26"/>
          <w:szCs w:val="26"/>
        </w:rPr>
        <w:t>«</w:t>
      </w:r>
      <w:r w:rsidRPr="0042510C">
        <w:rPr>
          <w:iCs/>
          <w:sz w:val="26"/>
          <w:szCs w:val="26"/>
        </w:rPr>
        <w:t>Об утверждении требований к порядку разработки и принятия правовых актов о нормировании в сфере закупок товаров, работ, услуг для обеспечения нужд Большетаябинского сельского поселения Яльчикского района Чувашской Республики, содержанию указанных актов и обеспечению их исполнения</w:t>
      </w:r>
      <w:r>
        <w:rPr>
          <w:iCs/>
          <w:sz w:val="26"/>
          <w:szCs w:val="26"/>
        </w:rPr>
        <w:t>»;</w:t>
      </w:r>
    </w:p>
    <w:p w:rsidR="00007CF7" w:rsidRDefault="00007CF7" w:rsidP="00007CF7">
      <w:pPr>
        <w:ind w:firstLine="567"/>
        <w:jc w:val="both"/>
        <w:rPr>
          <w:iCs/>
          <w:sz w:val="26"/>
          <w:szCs w:val="26"/>
        </w:rPr>
      </w:pPr>
      <w:r w:rsidRPr="0042510C">
        <w:rPr>
          <w:iCs/>
          <w:sz w:val="26"/>
          <w:szCs w:val="26"/>
        </w:rPr>
        <w:t xml:space="preserve">от 20.11.2019 № 57 </w:t>
      </w:r>
      <w:r>
        <w:rPr>
          <w:iCs/>
          <w:sz w:val="26"/>
          <w:szCs w:val="26"/>
        </w:rPr>
        <w:t>«</w:t>
      </w:r>
      <w:r w:rsidRPr="0042510C">
        <w:rPr>
          <w:iCs/>
          <w:sz w:val="26"/>
          <w:szCs w:val="26"/>
        </w:rPr>
        <w:t>Об утверждении требований к порядку разработки и принятия правовых актов о нормировании в сфере закупок товаров, работ, услуг для обеспечения нужд Большетаябинского сельского поселения Яльчикского района Чувашской Республики, содержанию указанных актов и обеспечению их исполнения</w:t>
      </w:r>
      <w:r>
        <w:rPr>
          <w:iCs/>
          <w:sz w:val="26"/>
          <w:szCs w:val="26"/>
        </w:rPr>
        <w:t>»;</w:t>
      </w:r>
    </w:p>
    <w:p w:rsidR="00007CF7" w:rsidRDefault="00007CF7" w:rsidP="00007CF7">
      <w:pPr>
        <w:ind w:firstLine="567"/>
        <w:jc w:val="both"/>
        <w:rPr>
          <w:iCs/>
          <w:sz w:val="26"/>
          <w:szCs w:val="26"/>
        </w:rPr>
      </w:pPr>
      <w:r w:rsidRPr="0042510C">
        <w:rPr>
          <w:iCs/>
          <w:sz w:val="26"/>
          <w:szCs w:val="26"/>
        </w:rPr>
        <w:t xml:space="preserve">от 01.11.2019 № 53 </w:t>
      </w:r>
      <w:r>
        <w:rPr>
          <w:iCs/>
          <w:sz w:val="26"/>
          <w:szCs w:val="26"/>
        </w:rPr>
        <w:t>«</w:t>
      </w:r>
      <w:r w:rsidRPr="0042510C">
        <w:rPr>
          <w:iCs/>
          <w:sz w:val="26"/>
          <w:szCs w:val="26"/>
        </w:rPr>
        <w:t>Об утверждении Порядка формирования перечня налоговых расходов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sidRPr="0042510C">
        <w:rPr>
          <w:iCs/>
          <w:sz w:val="26"/>
          <w:szCs w:val="26"/>
        </w:rPr>
        <w:t xml:space="preserve">от 01.11.2019 № 54 </w:t>
      </w:r>
      <w:r>
        <w:rPr>
          <w:iCs/>
          <w:sz w:val="26"/>
          <w:szCs w:val="26"/>
        </w:rPr>
        <w:t>«</w:t>
      </w:r>
      <w:r w:rsidRPr="0042510C">
        <w:rPr>
          <w:iCs/>
          <w:sz w:val="26"/>
          <w:szCs w:val="26"/>
        </w:rPr>
        <w:t>Об утверждении Порядка оценки налоговых расходов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sidRPr="0042510C">
        <w:rPr>
          <w:iCs/>
          <w:sz w:val="26"/>
          <w:szCs w:val="26"/>
        </w:rPr>
        <w:t xml:space="preserve">от 22.10.2019 № 50 </w:t>
      </w:r>
      <w:r>
        <w:rPr>
          <w:iCs/>
          <w:sz w:val="26"/>
          <w:szCs w:val="26"/>
        </w:rPr>
        <w:t>«</w:t>
      </w:r>
      <w:r w:rsidRPr="0042510C">
        <w:rPr>
          <w:iCs/>
          <w:sz w:val="26"/>
          <w:szCs w:val="26"/>
        </w:rPr>
        <w:t>Об утверждении муниципальной программы Большетаябинского сельского поселения «Использование и охрана земель Большетаябинского сельского поселения Яльчикского района Чувашской Республики на 2019-2022 годы»</w:t>
      </w:r>
      <w:r>
        <w:rPr>
          <w:iCs/>
          <w:sz w:val="26"/>
          <w:szCs w:val="26"/>
        </w:rPr>
        <w:t>;</w:t>
      </w:r>
    </w:p>
    <w:p w:rsidR="00007CF7" w:rsidRDefault="00007CF7" w:rsidP="00007CF7">
      <w:pPr>
        <w:ind w:firstLine="567"/>
        <w:jc w:val="both"/>
        <w:rPr>
          <w:iCs/>
          <w:sz w:val="26"/>
          <w:szCs w:val="26"/>
        </w:rPr>
      </w:pPr>
      <w:r w:rsidRPr="0042510C">
        <w:rPr>
          <w:iCs/>
          <w:sz w:val="26"/>
          <w:szCs w:val="26"/>
        </w:rPr>
        <w:t xml:space="preserve">от 22.10.2019 № 51 </w:t>
      </w:r>
      <w:r>
        <w:rPr>
          <w:iCs/>
          <w:sz w:val="26"/>
          <w:szCs w:val="26"/>
        </w:rPr>
        <w:t>«</w:t>
      </w:r>
      <w:r w:rsidRPr="0042510C">
        <w:rPr>
          <w:iCs/>
          <w:sz w:val="26"/>
          <w:szCs w:val="26"/>
        </w:rPr>
        <w:t>О внесении изменений в Порядок проведения антикоррупционной экспертизы муниципальных нормативных правовых актов и проектов муниципальных нормативных правовых актов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sidRPr="0042510C">
        <w:rPr>
          <w:iCs/>
          <w:sz w:val="26"/>
          <w:szCs w:val="26"/>
        </w:rPr>
        <w:lastRenderedPageBreak/>
        <w:t xml:space="preserve">от 14.10.2019 № 43 </w:t>
      </w:r>
      <w:r>
        <w:rPr>
          <w:iCs/>
          <w:sz w:val="26"/>
          <w:szCs w:val="26"/>
        </w:rPr>
        <w:t>«</w:t>
      </w:r>
      <w:r w:rsidRPr="0042510C">
        <w:rPr>
          <w:iCs/>
          <w:sz w:val="26"/>
          <w:szCs w:val="26"/>
        </w:rPr>
        <w:t>О внесении изменений в постановление главы Большетаябинского сельского поселения Яльчикского района Чувашской Республики от 16 февраля 2009 г. № 6</w:t>
      </w:r>
      <w:r>
        <w:rPr>
          <w:iCs/>
          <w:sz w:val="26"/>
          <w:szCs w:val="26"/>
        </w:rPr>
        <w:t>»;</w:t>
      </w:r>
    </w:p>
    <w:p w:rsidR="00007CF7" w:rsidRDefault="00007CF7" w:rsidP="00007CF7">
      <w:pPr>
        <w:ind w:firstLine="567"/>
        <w:jc w:val="both"/>
        <w:rPr>
          <w:iCs/>
          <w:sz w:val="26"/>
          <w:szCs w:val="26"/>
        </w:rPr>
      </w:pPr>
      <w:r w:rsidRPr="0042510C">
        <w:rPr>
          <w:iCs/>
          <w:sz w:val="26"/>
          <w:szCs w:val="26"/>
        </w:rPr>
        <w:t xml:space="preserve">от 14.10.2019 № 44 </w:t>
      </w:r>
      <w:r>
        <w:rPr>
          <w:iCs/>
          <w:sz w:val="26"/>
          <w:szCs w:val="26"/>
        </w:rPr>
        <w:t>«</w:t>
      </w:r>
      <w:r w:rsidRPr="0042510C">
        <w:rPr>
          <w:iCs/>
          <w:sz w:val="26"/>
          <w:szCs w:val="26"/>
        </w:rPr>
        <w:t>О внесении изменений в постановление главы Большетаябинского сельского поселения Яльчикского района Чувашской Республики от 16 февраля 2009 г. № 5</w:t>
      </w:r>
      <w:r>
        <w:rPr>
          <w:iCs/>
          <w:sz w:val="26"/>
          <w:szCs w:val="26"/>
        </w:rPr>
        <w:t>»;</w:t>
      </w:r>
    </w:p>
    <w:p w:rsidR="00007CF7" w:rsidRDefault="00007CF7" w:rsidP="00007CF7">
      <w:pPr>
        <w:ind w:firstLine="567"/>
        <w:jc w:val="both"/>
        <w:rPr>
          <w:iCs/>
          <w:sz w:val="26"/>
          <w:szCs w:val="26"/>
        </w:rPr>
      </w:pPr>
      <w:r w:rsidRPr="0042510C">
        <w:rPr>
          <w:iCs/>
          <w:sz w:val="26"/>
          <w:szCs w:val="26"/>
        </w:rPr>
        <w:t xml:space="preserve">от 22.08.2019 № 33 </w:t>
      </w:r>
      <w:r>
        <w:rPr>
          <w:iCs/>
          <w:sz w:val="26"/>
          <w:szCs w:val="26"/>
        </w:rPr>
        <w:t>«</w:t>
      </w:r>
      <w:r w:rsidRPr="0042510C">
        <w:rPr>
          <w:iCs/>
          <w:sz w:val="26"/>
          <w:szCs w:val="26"/>
        </w:rPr>
        <w:t>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r>
        <w:rPr>
          <w:iCs/>
          <w:sz w:val="26"/>
          <w:szCs w:val="26"/>
        </w:rPr>
        <w:t>»;</w:t>
      </w:r>
    </w:p>
    <w:p w:rsidR="00007CF7" w:rsidRDefault="00007CF7" w:rsidP="00007CF7">
      <w:pPr>
        <w:ind w:firstLine="567"/>
        <w:jc w:val="both"/>
        <w:rPr>
          <w:iCs/>
          <w:sz w:val="26"/>
          <w:szCs w:val="26"/>
        </w:rPr>
      </w:pPr>
      <w:r w:rsidRPr="0042510C">
        <w:rPr>
          <w:iCs/>
          <w:sz w:val="26"/>
          <w:szCs w:val="26"/>
        </w:rPr>
        <w:t xml:space="preserve">от 21.05.2019 № 24 </w:t>
      </w:r>
      <w:r>
        <w:rPr>
          <w:iCs/>
          <w:sz w:val="26"/>
          <w:szCs w:val="26"/>
        </w:rPr>
        <w:t>«</w:t>
      </w:r>
      <w:r w:rsidRPr="0042510C">
        <w:rPr>
          <w:iCs/>
          <w:sz w:val="26"/>
          <w:szCs w:val="26"/>
        </w:rPr>
        <w:t>О внесении изменений в Порядок проведения антикоррупционной экспертизы муниципальных нормативных правовых актов и проектов муниципальных нормативных правовых актов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Pr>
          <w:iCs/>
          <w:sz w:val="26"/>
          <w:szCs w:val="26"/>
        </w:rPr>
        <w:t xml:space="preserve"> </w:t>
      </w:r>
      <w:r w:rsidRPr="0042510C">
        <w:rPr>
          <w:iCs/>
          <w:sz w:val="26"/>
          <w:szCs w:val="26"/>
        </w:rPr>
        <w:t xml:space="preserve">от 15.04.2019 № 19 </w:t>
      </w:r>
      <w:r>
        <w:rPr>
          <w:iCs/>
          <w:sz w:val="26"/>
          <w:szCs w:val="26"/>
        </w:rPr>
        <w:t>«</w:t>
      </w:r>
      <w:r w:rsidRPr="0042510C">
        <w:rPr>
          <w:iCs/>
          <w:sz w:val="26"/>
          <w:szCs w:val="26"/>
        </w:rPr>
        <w:t>Об обеспечении связи и оповещения населения о пожаре на территории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sidRPr="0042510C">
        <w:rPr>
          <w:iCs/>
          <w:sz w:val="26"/>
          <w:szCs w:val="26"/>
        </w:rPr>
        <w:t xml:space="preserve">от 15.04.2019 № 20 </w:t>
      </w:r>
      <w:r>
        <w:rPr>
          <w:iCs/>
          <w:sz w:val="26"/>
          <w:szCs w:val="26"/>
        </w:rPr>
        <w:t>«</w:t>
      </w:r>
      <w:r w:rsidRPr="0042510C">
        <w:rPr>
          <w:iCs/>
          <w:sz w:val="26"/>
          <w:szCs w:val="26"/>
        </w:rPr>
        <w:t>О Порядке проведения антикоррупционной экспертизы муниципальных нормативных правовых актов и проектов муниципальных нормативных правовых актов Большетаябинского сельского поселения</w:t>
      </w:r>
      <w:r>
        <w:rPr>
          <w:iCs/>
          <w:sz w:val="26"/>
          <w:szCs w:val="26"/>
        </w:rPr>
        <w:t>»;</w:t>
      </w:r>
    </w:p>
    <w:p w:rsidR="00007CF7" w:rsidRDefault="00007CF7" w:rsidP="00007CF7">
      <w:pPr>
        <w:ind w:firstLine="567"/>
        <w:jc w:val="both"/>
        <w:rPr>
          <w:iCs/>
          <w:sz w:val="26"/>
          <w:szCs w:val="26"/>
        </w:rPr>
      </w:pPr>
      <w:r w:rsidRPr="0042510C">
        <w:rPr>
          <w:iCs/>
          <w:sz w:val="26"/>
          <w:szCs w:val="26"/>
        </w:rPr>
        <w:t xml:space="preserve">от 29.03.2019 № 15 </w:t>
      </w:r>
      <w:r>
        <w:rPr>
          <w:iCs/>
          <w:sz w:val="26"/>
          <w:szCs w:val="26"/>
        </w:rPr>
        <w:t>«</w:t>
      </w:r>
      <w:r w:rsidRPr="0042510C">
        <w:rPr>
          <w:iCs/>
          <w:sz w:val="26"/>
          <w:szCs w:val="26"/>
        </w:rPr>
        <w:t>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w:t>
      </w:r>
      <w:r>
        <w:rPr>
          <w:iCs/>
          <w:sz w:val="26"/>
          <w:szCs w:val="26"/>
        </w:rPr>
        <w:t>»;</w:t>
      </w:r>
    </w:p>
    <w:p w:rsidR="00007CF7" w:rsidRDefault="00007CF7" w:rsidP="00007CF7">
      <w:pPr>
        <w:ind w:firstLine="567"/>
        <w:jc w:val="both"/>
        <w:rPr>
          <w:iCs/>
          <w:sz w:val="26"/>
          <w:szCs w:val="26"/>
        </w:rPr>
      </w:pPr>
      <w:r w:rsidRPr="0042510C">
        <w:rPr>
          <w:iCs/>
          <w:sz w:val="26"/>
          <w:szCs w:val="26"/>
        </w:rPr>
        <w:t xml:space="preserve">от 21.03.2019 № 14 </w:t>
      </w:r>
      <w:r>
        <w:rPr>
          <w:iCs/>
          <w:sz w:val="26"/>
          <w:szCs w:val="26"/>
        </w:rPr>
        <w:t>«</w:t>
      </w:r>
      <w:r w:rsidRPr="0042510C">
        <w:rPr>
          <w:iCs/>
          <w:sz w:val="26"/>
          <w:szCs w:val="26"/>
        </w:rPr>
        <w:t>О порядке формирования, ведения, ежегодного дополнения и опубликования Перечня муниципального имущества Большетаябинского сельского поселения Яльчикского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iCs/>
          <w:sz w:val="26"/>
          <w:szCs w:val="26"/>
        </w:rPr>
        <w:t>»;</w:t>
      </w:r>
    </w:p>
    <w:p w:rsidR="00007CF7" w:rsidRDefault="00007CF7" w:rsidP="00007CF7">
      <w:pPr>
        <w:ind w:firstLine="567"/>
        <w:jc w:val="both"/>
        <w:rPr>
          <w:iCs/>
          <w:sz w:val="26"/>
          <w:szCs w:val="26"/>
        </w:rPr>
      </w:pPr>
      <w:r>
        <w:rPr>
          <w:iCs/>
          <w:sz w:val="26"/>
          <w:szCs w:val="26"/>
        </w:rPr>
        <w:t xml:space="preserve"> </w:t>
      </w:r>
      <w:r w:rsidRPr="0042510C">
        <w:rPr>
          <w:iCs/>
          <w:sz w:val="26"/>
          <w:szCs w:val="26"/>
        </w:rPr>
        <w:t xml:space="preserve">от 06.02.2019 № 06 </w:t>
      </w:r>
      <w:r>
        <w:rPr>
          <w:iCs/>
          <w:sz w:val="26"/>
          <w:szCs w:val="26"/>
        </w:rPr>
        <w:t>«</w:t>
      </w:r>
      <w:r w:rsidRPr="0042510C">
        <w:rPr>
          <w:iCs/>
          <w:sz w:val="26"/>
          <w:szCs w:val="26"/>
        </w:rPr>
        <w:t>О Порядке получения муниципальными служащими, замещающими должности муниципальной службы в администрации Большетаябинского сельского поселения Яльчикского района,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r>
        <w:rPr>
          <w:iCs/>
          <w:sz w:val="26"/>
          <w:szCs w:val="26"/>
        </w:rPr>
        <w:t>»;</w:t>
      </w:r>
    </w:p>
    <w:p w:rsidR="00007CF7" w:rsidRPr="0042510C" w:rsidRDefault="00007CF7" w:rsidP="00007CF7">
      <w:pPr>
        <w:ind w:firstLine="567"/>
        <w:jc w:val="both"/>
        <w:rPr>
          <w:iCs/>
          <w:sz w:val="26"/>
          <w:szCs w:val="26"/>
        </w:rPr>
      </w:pPr>
      <w:r w:rsidRPr="0042510C">
        <w:rPr>
          <w:iCs/>
          <w:sz w:val="26"/>
          <w:szCs w:val="26"/>
        </w:rPr>
        <w:t xml:space="preserve"> от 01.02.2019 № 05 </w:t>
      </w:r>
      <w:r>
        <w:rPr>
          <w:iCs/>
          <w:sz w:val="26"/>
          <w:szCs w:val="26"/>
        </w:rPr>
        <w:t>«</w:t>
      </w:r>
      <w:r w:rsidRPr="0042510C">
        <w:rPr>
          <w:iCs/>
          <w:sz w:val="26"/>
          <w:szCs w:val="26"/>
        </w:rPr>
        <w:t>О внесении изменений в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Большетаябинского сельского поселения Яльчикского района Чувашской Республики, сведений о доходах, расходах, об имуществе и обязательствах имущественного характера</w:t>
      </w:r>
      <w:r>
        <w:rPr>
          <w:iCs/>
          <w:sz w:val="26"/>
          <w:szCs w:val="26"/>
        </w:rPr>
        <w:t>»;</w:t>
      </w:r>
    </w:p>
    <w:p w:rsidR="00007CF7" w:rsidRDefault="00007CF7" w:rsidP="00007CF7">
      <w:pPr>
        <w:ind w:firstLine="567"/>
        <w:jc w:val="both"/>
        <w:rPr>
          <w:iCs/>
          <w:sz w:val="26"/>
          <w:szCs w:val="26"/>
        </w:rPr>
      </w:pPr>
      <w:r w:rsidRPr="0042510C">
        <w:rPr>
          <w:iCs/>
          <w:sz w:val="26"/>
          <w:szCs w:val="26"/>
        </w:rPr>
        <w:tab/>
      </w:r>
      <w:r>
        <w:rPr>
          <w:iCs/>
          <w:sz w:val="26"/>
          <w:szCs w:val="26"/>
        </w:rPr>
        <w:t xml:space="preserve"> </w:t>
      </w:r>
      <w:r w:rsidRPr="0042510C">
        <w:rPr>
          <w:iCs/>
          <w:sz w:val="26"/>
          <w:szCs w:val="26"/>
        </w:rPr>
        <w:t xml:space="preserve">от 28.01.2019 № 2 </w:t>
      </w:r>
      <w:r>
        <w:rPr>
          <w:iCs/>
          <w:sz w:val="26"/>
          <w:szCs w:val="26"/>
        </w:rPr>
        <w:t>«</w:t>
      </w:r>
      <w:r w:rsidRPr="0042510C">
        <w:rPr>
          <w:iCs/>
          <w:sz w:val="26"/>
          <w:szCs w:val="26"/>
        </w:rPr>
        <w:t>Об утверждении в администрации Большетаябинского сельского поселения Яльчикского района Чувашской Республики типового положения об архиве, инструкции по делопроизводству, положения о постоянно действующей экспертной комиссии (ЭК), о составе экспертной комиссии</w:t>
      </w:r>
      <w:r>
        <w:rPr>
          <w:iCs/>
          <w:sz w:val="26"/>
          <w:szCs w:val="26"/>
        </w:rPr>
        <w:t>»;</w:t>
      </w:r>
    </w:p>
    <w:p w:rsidR="00007CF7" w:rsidRDefault="00007CF7" w:rsidP="00007CF7">
      <w:pPr>
        <w:ind w:firstLine="567"/>
        <w:jc w:val="both"/>
        <w:rPr>
          <w:iCs/>
          <w:sz w:val="26"/>
          <w:szCs w:val="26"/>
        </w:rPr>
      </w:pPr>
      <w:r w:rsidRPr="0042510C">
        <w:rPr>
          <w:iCs/>
          <w:sz w:val="26"/>
          <w:szCs w:val="26"/>
        </w:rPr>
        <w:lastRenderedPageBreak/>
        <w:t xml:space="preserve">от 28.01.2019 № 4 </w:t>
      </w:r>
      <w:r>
        <w:rPr>
          <w:iCs/>
          <w:sz w:val="26"/>
          <w:szCs w:val="26"/>
        </w:rPr>
        <w:t>«</w:t>
      </w:r>
      <w:r w:rsidRPr="0042510C">
        <w:rPr>
          <w:iCs/>
          <w:sz w:val="26"/>
          <w:szCs w:val="26"/>
        </w:rPr>
        <w:t>Об утверждении Порядка передачи в аренду объектов недвижимости, включенных в перечень муниципального имущества Большетаябинского сельского поселения Яльчикского района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iCs/>
          <w:sz w:val="26"/>
          <w:szCs w:val="26"/>
        </w:rPr>
        <w:t>»;</w:t>
      </w:r>
    </w:p>
    <w:p w:rsidR="00007CF7" w:rsidRDefault="00007CF7" w:rsidP="00007CF7">
      <w:pPr>
        <w:ind w:firstLine="567"/>
        <w:jc w:val="both"/>
        <w:rPr>
          <w:iCs/>
          <w:sz w:val="26"/>
          <w:szCs w:val="26"/>
        </w:rPr>
      </w:pPr>
      <w:r w:rsidRPr="0042510C">
        <w:rPr>
          <w:iCs/>
          <w:sz w:val="26"/>
          <w:szCs w:val="26"/>
        </w:rPr>
        <w:t xml:space="preserve">от 26.11.2018 № 77 </w:t>
      </w:r>
      <w:r>
        <w:rPr>
          <w:iCs/>
          <w:sz w:val="26"/>
          <w:szCs w:val="26"/>
        </w:rPr>
        <w:t>«</w:t>
      </w:r>
      <w:r w:rsidRPr="0042510C">
        <w:rPr>
          <w:iCs/>
          <w:sz w:val="26"/>
          <w:szCs w:val="26"/>
        </w:rPr>
        <w:t>О внесении изменений в постановление администрации Большетаябинского сельского поселения Яльчикского района от 11.09.2018 № 45/1</w:t>
      </w:r>
      <w:r>
        <w:rPr>
          <w:iCs/>
          <w:sz w:val="26"/>
          <w:szCs w:val="26"/>
        </w:rPr>
        <w:t>»;</w:t>
      </w:r>
    </w:p>
    <w:p w:rsidR="00007CF7" w:rsidRDefault="00007CF7" w:rsidP="00007CF7">
      <w:pPr>
        <w:ind w:firstLine="567"/>
        <w:jc w:val="both"/>
        <w:rPr>
          <w:iCs/>
          <w:sz w:val="26"/>
          <w:szCs w:val="26"/>
        </w:rPr>
      </w:pPr>
      <w:r w:rsidRPr="0042510C">
        <w:rPr>
          <w:iCs/>
          <w:sz w:val="26"/>
          <w:szCs w:val="26"/>
        </w:rPr>
        <w:t xml:space="preserve">от 23.11.2018 № 72 </w:t>
      </w:r>
      <w:r>
        <w:rPr>
          <w:iCs/>
          <w:sz w:val="26"/>
          <w:szCs w:val="26"/>
        </w:rPr>
        <w:t>«</w:t>
      </w:r>
      <w:r w:rsidRPr="0042510C">
        <w:rPr>
          <w:iCs/>
          <w:sz w:val="26"/>
          <w:szCs w:val="26"/>
        </w:rPr>
        <w:t>Об утверждении Порядка принятия администрацией Большетаябинского сельского поселения Яльчикского района, являющейся главным администратором доходов бюджета сельского поселения, решений о признании безнадежной к взысканию задолженности по платежам в бюджет сельского поселения</w:t>
      </w:r>
      <w:r>
        <w:rPr>
          <w:iCs/>
          <w:sz w:val="26"/>
          <w:szCs w:val="26"/>
        </w:rPr>
        <w:t>»;</w:t>
      </w:r>
    </w:p>
    <w:p w:rsidR="00007CF7" w:rsidRDefault="00007CF7" w:rsidP="00007CF7">
      <w:pPr>
        <w:ind w:firstLine="567"/>
        <w:jc w:val="both"/>
        <w:rPr>
          <w:iCs/>
          <w:sz w:val="26"/>
          <w:szCs w:val="26"/>
        </w:rPr>
      </w:pPr>
      <w:r w:rsidRPr="0042510C">
        <w:rPr>
          <w:iCs/>
          <w:sz w:val="26"/>
          <w:szCs w:val="26"/>
        </w:rPr>
        <w:t xml:space="preserve">от 23.11.2018 № 73 </w:t>
      </w:r>
      <w:r>
        <w:rPr>
          <w:iCs/>
          <w:sz w:val="26"/>
          <w:szCs w:val="26"/>
        </w:rPr>
        <w:t>«</w:t>
      </w:r>
      <w:r w:rsidRPr="0042510C">
        <w:rPr>
          <w:iCs/>
          <w:sz w:val="26"/>
          <w:szCs w:val="26"/>
        </w:rPr>
        <w:t>Об утверждении Порядка осуществления контроля за соблюдением Федерального закона от 05.04.2013 года №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финансового контроля</w:t>
      </w:r>
      <w:r>
        <w:rPr>
          <w:iCs/>
          <w:sz w:val="26"/>
          <w:szCs w:val="26"/>
        </w:rPr>
        <w:t>»;</w:t>
      </w:r>
    </w:p>
    <w:p w:rsidR="00007CF7" w:rsidRDefault="00007CF7" w:rsidP="00007CF7">
      <w:pPr>
        <w:ind w:firstLine="567"/>
        <w:jc w:val="both"/>
        <w:rPr>
          <w:iCs/>
          <w:sz w:val="26"/>
          <w:szCs w:val="26"/>
        </w:rPr>
      </w:pPr>
      <w:r w:rsidRPr="0042510C">
        <w:rPr>
          <w:iCs/>
          <w:sz w:val="26"/>
          <w:szCs w:val="26"/>
        </w:rPr>
        <w:t xml:space="preserve">от 23.11.2018 № 74 </w:t>
      </w:r>
      <w:r>
        <w:rPr>
          <w:iCs/>
          <w:sz w:val="26"/>
          <w:szCs w:val="26"/>
        </w:rPr>
        <w:t>«</w:t>
      </w:r>
      <w:r w:rsidRPr="0042510C">
        <w:rPr>
          <w:iCs/>
          <w:sz w:val="26"/>
          <w:szCs w:val="26"/>
        </w:rPr>
        <w:t>О внесении изменений в административные регламенты предоставления муниципальных услуг</w:t>
      </w:r>
      <w:r>
        <w:rPr>
          <w:iCs/>
          <w:sz w:val="26"/>
          <w:szCs w:val="26"/>
        </w:rPr>
        <w:t>»;</w:t>
      </w:r>
    </w:p>
    <w:p w:rsidR="00007CF7" w:rsidRDefault="00007CF7" w:rsidP="00007CF7">
      <w:pPr>
        <w:ind w:firstLine="567"/>
        <w:jc w:val="both"/>
        <w:rPr>
          <w:iCs/>
          <w:sz w:val="26"/>
          <w:szCs w:val="26"/>
        </w:rPr>
      </w:pPr>
      <w:r w:rsidRPr="0042510C">
        <w:rPr>
          <w:iCs/>
          <w:sz w:val="26"/>
          <w:szCs w:val="26"/>
        </w:rPr>
        <w:t xml:space="preserve">от 23.11.2018 № 75 </w:t>
      </w:r>
      <w:r>
        <w:rPr>
          <w:iCs/>
          <w:sz w:val="26"/>
          <w:szCs w:val="26"/>
        </w:rPr>
        <w:t>«</w:t>
      </w:r>
      <w:r w:rsidRPr="0042510C">
        <w:rPr>
          <w:iCs/>
          <w:sz w:val="26"/>
          <w:szCs w:val="26"/>
        </w:rPr>
        <w:t xml:space="preserve">О внесении изменений в постановление администрации Большетаябинского сельского поселения Яльчикского района от 11.09.2018 г. </w:t>
      </w:r>
      <w:r>
        <w:rPr>
          <w:iCs/>
          <w:sz w:val="26"/>
          <w:szCs w:val="26"/>
        </w:rPr>
        <w:t xml:space="preserve">             </w:t>
      </w:r>
      <w:r w:rsidRPr="0042510C">
        <w:rPr>
          <w:iCs/>
          <w:sz w:val="26"/>
          <w:szCs w:val="26"/>
        </w:rPr>
        <w:t>№ 45/1</w:t>
      </w:r>
      <w:r>
        <w:rPr>
          <w:iCs/>
          <w:sz w:val="26"/>
          <w:szCs w:val="26"/>
        </w:rPr>
        <w:t>»;</w:t>
      </w:r>
    </w:p>
    <w:p w:rsidR="00007CF7" w:rsidRDefault="00007CF7" w:rsidP="00007CF7">
      <w:pPr>
        <w:ind w:firstLine="567"/>
        <w:jc w:val="both"/>
        <w:rPr>
          <w:iCs/>
          <w:sz w:val="26"/>
          <w:szCs w:val="26"/>
        </w:rPr>
      </w:pPr>
      <w:r w:rsidRPr="0042510C">
        <w:rPr>
          <w:iCs/>
          <w:sz w:val="26"/>
          <w:szCs w:val="26"/>
        </w:rPr>
        <w:t xml:space="preserve">от 23.11.2018 № 76 </w:t>
      </w:r>
      <w:r>
        <w:rPr>
          <w:iCs/>
          <w:sz w:val="26"/>
          <w:szCs w:val="26"/>
        </w:rPr>
        <w:t>«</w:t>
      </w:r>
      <w:r w:rsidRPr="0042510C">
        <w:rPr>
          <w:iCs/>
          <w:sz w:val="26"/>
          <w:szCs w:val="26"/>
        </w:rPr>
        <w:t>О внесении изменений в Порядок формирования, утверждения и ведения планов-графиков закупок товаров, работ, услуг для обеспечения муниципальных нужд заказчиков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sidRPr="0042510C">
        <w:rPr>
          <w:iCs/>
          <w:sz w:val="26"/>
          <w:szCs w:val="26"/>
        </w:rPr>
        <w:t xml:space="preserve">от 23.10.2018 № 64 </w:t>
      </w:r>
      <w:r>
        <w:rPr>
          <w:iCs/>
          <w:sz w:val="26"/>
          <w:szCs w:val="26"/>
        </w:rPr>
        <w:t>«</w:t>
      </w:r>
      <w:r w:rsidRPr="0042510C">
        <w:rPr>
          <w:iCs/>
          <w:sz w:val="26"/>
          <w:szCs w:val="26"/>
        </w:rPr>
        <w:t>Об утверждении административного регламента администрации Большетаябинского сельского поселения Яльчикского района Чувашской Республики по предоставлению муниципальной услуги «Выдача разрешения на ввод объекта в эксплуатацию»</w:t>
      </w:r>
      <w:r>
        <w:rPr>
          <w:iCs/>
          <w:sz w:val="26"/>
          <w:szCs w:val="26"/>
        </w:rPr>
        <w:t>;</w:t>
      </w:r>
    </w:p>
    <w:p w:rsidR="00007CF7" w:rsidRDefault="00007CF7" w:rsidP="00007CF7">
      <w:pPr>
        <w:ind w:firstLine="567"/>
        <w:jc w:val="both"/>
        <w:rPr>
          <w:iCs/>
          <w:sz w:val="26"/>
          <w:szCs w:val="26"/>
        </w:rPr>
      </w:pPr>
      <w:r>
        <w:rPr>
          <w:iCs/>
          <w:sz w:val="26"/>
          <w:szCs w:val="26"/>
        </w:rPr>
        <w:t xml:space="preserve"> </w:t>
      </w:r>
      <w:r w:rsidRPr="0042510C">
        <w:rPr>
          <w:iCs/>
          <w:sz w:val="26"/>
          <w:szCs w:val="26"/>
        </w:rPr>
        <w:t xml:space="preserve">от 11.09.2018 № 45/1 </w:t>
      </w:r>
      <w:r>
        <w:rPr>
          <w:iCs/>
          <w:sz w:val="26"/>
          <w:szCs w:val="26"/>
        </w:rPr>
        <w:t>«</w:t>
      </w:r>
      <w:r w:rsidRPr="0042510C">
        <w:rPr>
          <w:iCs/>
          <w:sz w:val="26"/>
          <w:szCs w:val="26"/>
        </w:rPr>
        <w:t>Об утверждении Порядка применения к муниципальным служащим администрации Большетаябинского сельского поселения за совершение коррупционных правонарушений</w:t>
      </w:r>
      <w:r>
        <w:rPr>
          <w:iCs/>
          <w:sz w:val="26"/>
          <w:szCs w:val="26"/>
        </w:rPr>
        <w:t>»;</w:t>
      </w:r>
    </w:p>
    <w:p w:rsidR="00007CF7" w:rsidRDefault="00007CF7" w:rsidP="00007CF7">
      <w:pPr>
        <w:ind w:firstLine="567"/>
        <w:jc w:val="both"/>
        <w:rPr>
          <w:iCs/>
          <w:sz w:val="26"/>
          <w:szCs w:val="26"/>
        </w:rPr>
      </w:pPr>
      <w:r>
        <w:rPr>
          <w:iCs/>
          <w:sz w:val="26"/>
          <w:szCs w:val="26"/>
        </w:rPr>
        <w:t xml:space="preserve"> </w:t>
      </w:r>
      <w:r w:rsidRPr="0042510C">
        <w:rPr>
          <w:iCs/>
          <w:sz w:val="26"/>
          <w:szCs w:val="26"/>
        </w:rPr>
        <w:t xml:space="preserve">от 21.08.2018 № 39 </w:t>
      </w:r>
      <w:r>
        <w:rPr>
          <w:iCs/>
          <w:sz w:val="26"/>
          <w:szCs w:val="26"/>
        </w:rPr>
        <w:t>«</w:t>
      </w:r>
      <w:r w:rsidRPr="0042510C">
        <w:rPr>
          <w:iCs/>
          <w:sz w:val="26"/>
          <w:szCs w:val="26"/>
        </w:rPr>
        <w:t>Об утверждении цены и нормативов затрат, которые непосредственно связаны с выращиванием деревьев и кустарников, а также уходом за ними до возраста уничтоженных или поврежденных</w:t>
      </w:r>
      <w:r>
        <w:rPr>
          <w:iCs/>
          <w:sz w:val="26"/>
          <w:szCs w:val="26"/>
        </w:rPr>
        <w:t>»;</w:t>
      </w:r>
    </w:p>
    <w:p w:rsidR="00007CF7" w:rsidRDefault="00007CF7" w:rsidP="00007CF7">
      <w:pPr>
        <w:ind w:firstLine="567"/>
        <w:jc w:val="both"/>
        <w:rPr>
          <w:iCs/>
          <w:sz w:val="26"/>
          <w:szCs w:val="26"/>
        </w:rPr>
      </w:pPr>
      <w:r w:rsidRPr="0042510C">
        <w:rPr>
          <w:iCs/>
          <w:sz w:val="26"/>
          <w:szCs w:val="26"/>
        </w:rPr>
        <w:t xml:space="preserve">от 18.07.2018 № </w:t>
      </w:r>
      <w:proofErr w:type="gramStart"/>
      <w:r w:rsidRPr="0042510C">
        <w:rPr>
          <w:iCs/>
          <w:sz w:val="26"/>
          <w:szCs w:val="26"/>
        </w:rPr>
        <w:t xml:space="preserve">31 </w:t>
      </w:r>
      <w:r>
        <w:rPr>
          <w:iCs/>
          <w:sz w:val="26"/>
          <w:szCs w:val="26"/>
        </w:rPr>
        <w:t xml:space="preserve"> «</w:t>
      </w:r>
      <w:proofErr w:type="gramEnd"/>
      <w:r w:rsidRPr="0042510C">
        <w:rPr>
          <w:iCs/>
          <w:sz w:val="26"/>
          <w:szCs w:val="26"/>
        </w:rPr>
        <w:t>Об утверждении Правил определения требований к закупаемым Большетаябинским сельским поселением Яльчикского района Чувашской Республики, подведомственными казенными учреждениями Большетаябинского сельского поселения Яльчикского района Чувашской Республики и бюджетными учреждениями Большетаябинского сельского поселения Яльчикского района Чувашской Республики отдельным видам товаров, работ, услуг (в том числе предельных цен товаров, работ, услуг)</w:t>
      </w:r>
      <w:r>
        <w:rPr>
          <w:iCs/>
          <w:sz w:val="26"/>
          <w:szCs w:val="26"/>
        </w:rPr>
        <w:t>»;</w:t>
      </w:r>
    </w:p>
    <w:p w:rsidR="00007CF7" w:rsidRDefault="00007CF7" w:rsidP="00007CF7">
      <w:pPr>
        <w:ind w:firstLine="567"/>
        <w:jc w:val="both"/>
        <w:rPr>
          <w:iCs/>
          <w:sz w:val="26"/>
          <w:szCs w:val="26"/>
        </w:rPr>
      </w:pPr>
      <w:r w:rsidRPr="0042510C">
        <w:rPr>
          <w:iCs/>
          <w:sz w:val="26"/>
          <w:szCs w:val="26"/>
        </w:rPr>
        <w:t xml:space="preserve"> от 18.07.2018 № </w:t>
      </w:r>
      <w:proofErr w:type="gramStart"/>
      <w:r w:rsidRPr="0042510C">
        <w:rPr>
          <w:iCs/>
          <w:sz w:val="26"/>
          <w:szCs w:val="26"/>
        </w:rPr>
        <w:t xml:space="preserve">33 </w:t>
      </w:r>
      <w:r>
        <w:rPr>
          <w:iCs/>
          <w:sz w:val="26"/>
          <w:szCs w:val="26"/>
        </w:rPr>
        <w:t xml:space="preserve"> «</w:t>
      </w:r>
      <w:proofErr w:type="gramEnd"/>
      <w:r w:rsidRPr="0042510C">
        <w:rPr>
          <w:iCs/>
          <w:sz w:val="26"/>
          <w:szCs w:val="26"/>
        </w:rPr>
        <w:t xml:space="preserve">Об утверждении Порядка формирования, утверждения и ведения планов закупок товаров, работ, услуг для обеспечения муниципальных нужд </w:t>
      </w:r>
      <w:r w:rsidRPr="0042510C">
        <w:rPr>
          <w:iCs/>
          <w:sz w:val="26"/>
          <w:szCs w:val="26"/>
        </w:rPr>
        <w:lastRenderedPageBreak/>
        <w:t>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sidRPr="0042510C">
        <w:rPr>
          <w:iCs/>
          <w:sz w:val="26"/>
          <w:szCs w:val="26"/>
        </w:rPr>
        <w:t xml:space="preserve">от 18.07.2018 № 34 </w:t>
      </w:r>
      <w:r>
        <w:rPr>
          <w:iCs/>
          <w:sz w:val="26"/>
          <w:szCs w:val="26"/>
        </w:rPr>
        <w:t>«</w:t>
      </w:r>
      <w:r w:rsidRPr="0042510C">
        <w:rPr>
          <w:iCs/>
          <w:sz w:val="26"/>
          <w:szCs w:val="26"/>
        </w:rPr>
        <w:t>О требованиях к определению нормативных затрат на обеспечение функций администрации Большетаябинского сельского поселения</w:t>
      </w:r>
      <w:r>
        <w:rPr>
          <w:iCs/>
          <w:sz w:val="26"/>
          <w:szCs w:val="26"/>
        </w:rPr>
        <w:t>»;</w:t>
      </w:r>
    </w:p>
    <w:p w:rsidR="00007CF7" w:rsidRDefault="00007CF7" w:rsidP="00007CF7">
      <w:pPr>
        <w:ind w:firstLine="567"/>
        <w:jc w:val="both"/>
        <w:rPr>
          <w:iCs/>
          <w:sz w:val="26"/>
          <w:szCs w:val="26"/>
        </w:rPr>
      </w:pPr>
      <w:r w:rsidRPr="0042510C">
        <w:rPr>
          <w:iCs/>
          <w:sz w:val="26"/>
          <w:szCs w:val="26"/>
        </w:rPr>
        <w:t xml:space="preserve">от 18.07.2018 № 36 </w:t>
      </w:r>
      <w:r>
        <w:rPr>
          <w:iCs/>
          <w:sz w:val="26"/>
          <w:szCs w:val="26"/>
        </w:rPr>
        <w:t>«</w:t>
      </w:r>
      <w:r w:rsidRPr="0042510C">
        <w:rPr>
          <w:iCs/>
          <w:sz w:val="26"/>
          <w:szCs w:val="26"/>
        </w:rPr>
        <w:t>О нормативах финансовых затрат, Правилах расчета размера ассигнований из бюджета Большетаябинского сельского поселения Яльчикского района Чувашской Республики на капитальный ремонт, ремонт и содержание автомобильных дорог местного значения в границах Большетаябинского сельского поселения и порядке их содержания и ремонта</w:t>
      </w:r>
      <w:r>
        <w:rPr>
          <w:iCs/>
          <w:sz w:val="26"/>
          <w:szCs w:val="26"/>
        </w:rPr>
        <w:t>»;</w:t>
      </w:r>
    </w:p>
    <w:p w:rsidR="00007CF7" w:rsidRDefault="00007CF7" w:rsidP="00007CF7">
      <w:pPr>
        <w:ind w:firstLine="567"/>
        <w:jc w:val="both"/>
        <w:rPr>
          <w:iCs/>
          <w:sz w:val="26"/>
          <w:szCs w:val="26"/>
        </w:rPr>
      </w:pPr>
      <w:r w:rsidRPr="0042510C">
        <w:rPr>
          <w:iCs/>
          <w:sz w:val="26"/>
          <w:szCs w:val="26"/>
        </w:rPr>
        <w:t xml:space="preserve">от 21.06.2018 № 27 </w:t>
      </w:r>
      <w:r>
        <w:rPr>
          <w:iCs/>
          <w:sz w:val="26"/>
          <w:szCs w:val="26"/>
        </w:rPr>
        <w:t>«</w:t>
      </w:r>
      <w:r w:rsidRPr="0042510C">
        <w:rPr>
          <w:iCs/>
          <w:sz w:val="26"/>
          <w:szCs w:val="26"/>
        </w:rPr>
        <w:t>О внесении изменений в постановление администрации Большетаябинского сельского поселения Яльчикского района Чувашской Республики от 20 июня 2016 г. № 56 «Об утверждении административного регламента исполнения муниципальной функции по проведению проверок при осуществлении муниципального контроля за обеспечением сохранности автомобильных дорог местного значения»</w:t>
      </w:r>
      <w:r>
        <w:rPr>
          <w:iCs/>
          <w:sz w:val="26"/>
          <w:szCs w:val="26"/>
        </w:rPr>
        <w:t>;</w:t>
      </w:r>
    </w:p>
    <w:p w:rsidR="00007CF7" w:rsidRDefault="00007CF7" w:rsidP="00007CF7">
      <w:pPr>
        <w:ind w:firstLine="567"/>
        <w:jc w:val="both"/>
        <w:rPr>
          <w:iCs/>
          <w:sz w:val="26"/>
          <w:szCs w:val="26"/>
        </w:rPr>
      </w:pPr>
      <w:r w:rsidRPr="0042510C">
        <w:rPr>
          <w:iCs/>
          <w:sz w:val="26"/>
          <w:szCs w:val="26"/>
        </w:rPr>
        <w:t xml:space="preserve">от 21.06.2018 № 28 </w:t>
      </w:r>
      <w:r>
        <w:rPr>
          <w:iCs/>
          <w:sz w:val="26"/>
          <w:szCs w:val="26"/>
        </w:rPr>
        <w:t>«</w:t>
      </w:r>
      <w:r w:rsidRPr="0042510C">
        <w:rPr>
          <w:iCs/>
          <w:sz w:val="26"/>
          <w:szCs w:val="26"/>
        </w:rPr>
        <w:t>О внесении изменений в Административный регламент администрации Большетаябинского сельского поселения Яльчикского района Чувашской Республики по предоставлению муниципальной услуги «Подготовка и выдача градостроительных планов земельных участков»</w:t>
      </w:r>
      <w:r>
        <w:rPr>
          <w:iCs/>
          <w:sz w:val="26"/>
          <w:szCs w:val="26"/>
        </w:rPr>
        <w:t>;</w:t>
      </w:r>
    </w:p>
    <w:p w:rsidR="00007CF7" w:rsidRDefault="00007CF7" w:rsidP="00007CF7">
      <w:pPr>
        <w:ind w:firstLine="567"/>
        <w:jc w:val="both"/>
        <w:rPr>
          <w:iCs/>
          <w:sz w:val="26"/>
          <w:szCs w:val="26"/>
        </w:rPr>
      </w:pPr>
      <w:r w:rsidRPr="0042510C">
        <w:rPr>
          <w:iCs/>
          <w:sz w:val="26"/>
          <w:szCs w:val="26"/>
        </w:rPr>
        <w:t>от 07.06.2018 № 22/</w:t>
      </w:r>
      <w:proofErr w:type="gramStart"/>
      <w:r w:rsidRPr="0042510C">
        <w:rPr>
          <w:iCs/>
          <w:sz w:val="26"/>
          <w:szCs w:val="26"/>
        </w:rPr>
        <w:t xml:space="preserve">1 </w:t>
      </w:r>
      <w:r>
        <w:rPr>
          <w:iCs/>
          <w:sz w:val="26"/>
          <w:szCs w:val="26"/>
        </w:rPr>
        <w:t xml:space="preserve"> «</w:t>
      </w:r>
      <w:proofErr w:type="gramEnd"/>
      <w:r w:rsidRPr="0042510C">
        <w:rPr>
          <w:iCs/>
          <w:sz w:val="26"/>
          <w:szCs w:val="26"/>
        </w:rPr>
        <w:t>Об утверждении Положения о жилищной комиссии администрации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sidRPr="0042510C">
        <w:rPr>
          <w:iCs/>
          <w:sz w:val="26"/>
          <w:szCs w:val="26"/>
        </w:rPr>
        <w:t xml:space="preserve">от 18.05.2018 № 20 </w:t>
      </w:r>
      <w:r>
        <w:rPr>
          <w:iCs/>
          <w:sz w:val="26"/>
          <w:szCs w:val="26"/>
        </w:rPr>
        <w:t>«</w:t>
      </w:r>
      <w:r w:rsidRPr="0042510C">
        <w:rPr>
          <w:iCs/>
          <w:sz w:val="26"/>
          <w:szCs w:val="26"/>
        </w:rPr>
        <w:t>О создании Единой комиссии по определению поставщиков (подрядчиков, исполнителей) администрации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Pr>
          <w:iCs/>
          <w:sz w:val="26"/>
          <w:szCs w:val="26"/>
        </w:rPr>
        <w:t>о</w:t>
      </w:r>
      <w:r w:rsidRPr="0042510C">
        <w:rPr>
          <w:iCs/>
          <w:sz w:val="26"/>
          <w:szCs w:val="26"/>
        </w:rPr>
        <w:t xml:space="preserve">т 06.04.2018 № 17 </w:t>
      </w:r>
      <w:r>
        <w:rPr>
          <w:iCs/>
          <w:sz w:val="26"/>
          <w:szCs w:val="26"/>
        </w:rPr>
        <w:t>«</w:t>
      </w:r>
      <w:r w:rsidRPr="0042510C">
        <w:rPr>
          <w:iCs/>
          <w:sz w:val="26"/>
          <w:szCs w:val="26"/>
        </w:rPr>
        <w:t>О внесении изменений в постановление администрации Большетаябинского сельского поселения от 03.05.2015 № 15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Большетаябинского сельского поселения Яльчикского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Pr>
          <w:iCs/>
          <w:sz w:val="26"/>
          <w:szCs w:val="26"/>
        </w:rPr>
        <w:t>;</w:t>
      </w:r>
    </w:p>
    <w:p w:rsidR="00007CF7" w:rsidRPr="0042510C" w:rsidRDefault="00007CF7" w:rsidP="00007CF7">
      <w:pPr>
        <w:ind w:firstLine="567"/>
        <w:jc w:val="both"/>
        <w:rPr>
          <w:iCs/>
          <w:sz w:val="26"/>
          <w:szCs w:val="26"/>
        </w:rPr>
      </w:pPr>
      <w:r w:rsidRPr="0042510C">
        <w:rPr>
          <w:iCs/>
          <w:sz w:val="26"/>
          <w:szCs w:val="26"/>
        </w:rPr>
        <w:t xml:space="preserve">от 06.03.2018 № 9 </w:t>
      </w:r>
      <w:r>
        <w:rPr>
          <w:iCs/>
          <w:sz w:val="26"/>
          <w:szCs w:val="26"/>
        </w:rPr>
        <w:t>«</w:t>
      </w:r>
      <w:r w:rsidRPr="0042510C">
        <w:rPr>
          <w:iCs/>
          <w:sz w:val="26"/>
          <w:szCs w:val="26"/>
        </w:rPr>
        <w:t>О внесении изменений в муниципальную программу Большетаябинского сельского поселения Яльчикского района Чувашской Республики «Развитие жилищного строительства и сферы жилищно-коммунального хозяйства в Большетаябинском сельском поселении Яльчикского района Чувашской Республики» на 2017–2021 годы</w:t>
      </w:r>
      <w:r>
        <w:rPr>
          <w:iCs/>
          <w:sz w:val="26"/>
          <w:szCs w:val="26"/>
        </w:rPr>
        <w:t>»;</w:t>
      </w:r>
    </w:p>
    <w:p w:rsidR="00007CF7" w:rsidRDefault="00007CF7" w:rsidP="00007CF7">
      <w:pPr>
        <w:ind w:firstLine="567"/>
        <w:jc w:val="both"/>
        <w:rPr>
          <w:iCs/>
          <w:sz w:val="26"/>
          <w:szCs w:val="26"/>
        </w:rPr>
      </w:pPr>
      <w:r w:rsidRPr="0042510C">
        <w:rPr>
          <w:iCs/>
          <w:sz w:val="26"/>
          <w:szCs w:val="26"/>
        </w:rPr>
        <w:t xml:space="preserve">от 06.03.2018 № 10 </w:t>
      </w:r>
      <w:r>
        <w:rPr>
          <w:iCs/>
          <w:sz w:val="26"/>
          <w:szCs w:val="26"/>
        </w:rPr>
        <w:t>«</w:t>
      </w:r>
      <w:r w:rsidRPr="0042510C">
        <w:rPr>
          <w:iCs/>
          <w:sz w:val="26"/>
          <w:szCs w:val="26"/>
        </w:rPr>
        <w:t>О внесении изменений в муниципальную программу Большетаябинского сельского поселения Яльчикского района Чувашской Республики «Развитие культуры и туризма в Большетаябинском сельском поселении Яльчикского района Чувашской Республики» на 2017 –2021 годы</w:t>
      </w:r>
      <w:r>
        <w:rPr>
          <w:iCs/>
          <w:sz w:val="26"/>
          <w:szCs w:val="26"/>
        </w:rPr>
        <w:t>»;</w:t>
      </w:r>
    </w:p>
    <w:p w:rsidR="00007CF7" w:rsidRDefault="00007CF7" w:rsidP="00007CF7">
      <w:pPr>
        <w:ind w:firstLine="567"/>
        <w:jc w:val="both"/>
        <w:rPr>
          <w:iCs/>
          <w:sz w:val="26"/>
          <w:szCs w:val="26"/>
        </w:rPr>
      </w:pPr>
      <w:r w:rsidRPr="0042510C">
        <w:rPr>
          <w:iCs/>
          <w:sz w:val="26"/>
          <w:szCs w:val="26"/>
        </w:rPr>
        <w:t xml:space="preserve"> от 06.03.2018 № 11 </w:t>
      </w:r>
      <w:r>
        <w:rPr>
          <w:iCs/>
          <w:sz w:val="26"/>
          <w:szCs w:val="26"/>
        </w:rPr>
        <w:t>«</w:t>
      </w:r>
      <w:r w:rsidRPr="0042510C">
        <w:rPr>
          <w:iCs/>
          <w:sz w:val="26"/>
          <w:szCs w:val="26"/>
        </w:rPr>
        <w:t>О внесении изменений в муниципальную программу Большетаябинского сельского поселения Яльчикского района Чувашской Республики «Развитие физической культуры и спорта в Большетаябинском сельском поселении Яльчикского района Чувашской Республики» на 2017 –2021 годы</w:t>
      </w:r>
      <w:r>
        <w:rPr>
          <w:iCs/>
          <w:sz w:val="26"/>
          <w:szCs w:val="26"/>
        </w:rPr>
        <w:t>»;</w:t>
      </w:r>
    </w:p>
    <w:p w:rsidR="00007CF7" w:rsidRDefault="00007CF7" w:rsidP="00007CF7">
      <w:pPr>
        <w:ind w:firstLine="567"/>
        <w:jc w:val="both"/>
        <w:rPr>
          <w:iCs/>
          <w:sz w:val="26"/>
          <w:szCs w:val="26"/>
        </w:rPr>
      </w:pPr>
      <w:r w:rsidRPr="0042510C">
        <w:rPr>
          <w:iCs/>
          <w:sz w:val="26"/>
          <w:szCs w:val="26"/>
        </w:rPr>
        <w:t xml:space="preserve">от 06.03.2018 № 12 </w:t>
      </w:r>
      <w:r>
        <w:rPr>
          <w:iCs/>
          <w:sz w:val="26"/>
          <w:szCs w:val="26"/>
        </w:rPr>
        <w:t>«</w:t>
      </w:r>
      <w:r w:rsidRPr="0042510C">
        <w:rPr>
          <w:iCs/>
          <w:sz w:val="26"/>
          <w:szCs w:val="26"/>
        </w:rPr>
        <w:t xml:space="preserve">О внесении изменений в муниципальную программу Большетаябинского сельского поселения Яльчикского района Чувашской Республики </w:t>
      </w:r>
      <w:r w:rsidRPr="0042510C">
        <w:rPr>
          <w:iCs/>
          <w:sz w:val="26"/>
          <w:szCs w:val="26"/>
        </w:rPr>
        <w:lastRenderedPageBreak/>
        <w:t>«Повышение безопасности жизнедеятельности населения и территорий Большетаябинского сельского поселения Яльчикского района Чувашской Республики» на 2017–2021 годы</w:t>
      </w:r>
      <w:r>
        <w:rPr>
          <w:iCs/>
          <w:sz w:val="26"/>
          <w:szCs w:val="26"/>
        </w:rPr>
        <w:t>»;</w:t>
      </w:r>
    </w:p>
    <w:p w:rsidR="00007CF7" w:rsidRDefault="00007CF7" w:rsidP="00007CF7">
      <w:pPr>
        <w:ind w:firstLine="567"/>
        <w:jc w:val="both"/>
        <w:rPr>
          <w:iCs/>
          <w:sz w:val="26"/>
          <w:szCs w:val="26"/>
        </w:rPr>
      </w:pPr>
      <w:r w:rsidRPr="0042510C">
        <w:rPr>
          <w:iCs/>
          <w:sz w:val="26"/>
          <w:szCs w:val="26"/>
        </w:rPr>
        <w:t xml:space="preserve">от 06.03.2018 № 13 </w:t>
      </w:r>
      <w:r>
        <w:rPr>
          <w:iCs/>
          <w:sz w:val="26"/>
          <w:szCs w:val="26"/>
        </w:rPr>
        <w:t>«</w:t>
      </w:r>
      <w:r w:rsidRPr="0042510C">
        <w:rPr>
          <w:iCs/>
          <w:sz w:val="26"/>
          <w:szCs w:val="26"/>
        </w:rPr>
        <w:t>О внесении изменений в муниципальную программу Большетаябинского сельского поселения Яльчикского района Чувашской Республики «Развитие сельского хозяйства и регулирование рынка сельскохозяйственной продукции, сырья и продовольствия Большетаябинского сельского поселения Яльчикского района Чувашской Республики» на 2017 –2021 годы</w:t>
      </w:r>
      <w:r>
        <w:rPr>
          <w:iCs/>
          <w:sz w:val="26"/>
          <w:szCs w:val="26"/>
        </w:rPr>
        <w:t>»;</w:t>
      </w:r>
    </w:p>
    <w:p w:rsidR="00007CF7" w:rsidRDefault="00007CF7" w:rsidP="00007CF7">
      <w:pPr>
        <w:ind w:firstLine="567"/>
        <w:jc w:val="both"/>
        <w:rPr>
          <w:iCs/>
          <w:sz w:val="26"/>
          <w:szCs w:val="26"/>
        </w:rPr>
      </w:pPr>
      <w:r w:rsidRPr="0042510C">
        <w:rPr>
          <w:iCs/>
          <w:sz w:val="26"/>
          <w:szCs w:val="26"/>
        </w:rPr>
        <w:t xml:space="preserve">от 06.03.2018 № 14 </w:t>
      </w:r>
      <w:r>
        <w:rPr>
          <w:iCs/>
          <w:sz w:val="26"/>
          <w:szCs w:val="26"/>
        </w:rPr>
        <w:t>«</w:t>
      </w:r>
      <w:r w:rsidRPr="0042510C">
        <w:rPr>
          <w:iCs/>
          <w:sz w:val="26"/>
          <w:szCs w:val="26"/>
        </w:rPr>
        <w:t>О внесении изменений в муниципальную программу Большетаябинского сельского поселения Яльчикского района Чувашской Республики «Развитие транспортной системы в Большетаябинском сельском поселении Яльчикского района Чувашской Республики» на 2017 –2021 годы</w:t>
      </w:r>
      <w:r>
        <w:rPr>
          <w:iCs/>
          <w:sz w:val="26"/>
          <w:szCs w:val="26"/>
        </w:rPr>
        <w:t xml:space="preserve">»; </w:t>
      </w:r>
    </w:p>
    <w:p w:rsidR="00007CF7" w:rsidRDefault="00007CF7" w:rsidP="00007CF7">
      <w:pPr>
        <w:ind w:firstLine="567"/>
        <w:jc w:val="both"/>
        <w:rPr>
          <w:iCs/>
          <w:sz w:val="26"/>
          <w:szCs w:val="26"/>
        </w:rPr>
      </w:pPr>
      <w:r w:rsidRPr="0042510C">
        <w:rPr>
          <w:iCs/>
          <w:sz w:val="26"/>
          <w:szCs w:val="26"/>
        </w:rPr>
        <w:t xml:space="preserve">от 06.03.2018 № 15 </w:t>
      </w:r>
      <w:r>
        <w:rPr>
          <w:iCs/>
          <w:sz w:val="26"/>
          <w:szCs w:val="26"/>
        </w:rPr>
        <w:t>«</w:t>
      </w:r>
      <w:r w:rsidRPr="0042510C">
        <w:rPr>
          <w:iCs/>
          <w:sz w:val="26"/>
          <w:szCs w:val="26"/>
        </w:rPr>
        <w:t>О внесении изменений в муниципальную программу Большетаябинского сельского поселения Яльчикского района Чувашской Республики «Управление общественными финансами и муниципальным долгом Большетаябинского сельского поселения Яльчикского района Чувашской Республики» на 2017 –2021 годы</w:t>
      </w:r>
      <w:r>
        <w:rPr>
          <w:iCs/>
          <w:sz w:val="26"/>
          <w:szCs w:val="26"/>
        </w:rPr>
        <w:t>»;</w:t>
      </w:r>
    </w:p>
    <w:p w:rsidR="00007CF7" w:rsidRDefault="00007CF7" w:rsidP="00007CF7">
      <w:pPr>
        <w:ind w:firstLine="567"/>
        <w:jc w:val="both"/>
        <w:rPr>
          <w:iCs/>
          <w:sz w:val="26"/>
          <w:szCs w:val="26"/>
        </w:rPr>
      </w:pPr>
      <w:r>
        <w:rPr>
          <w:iCs/>
          <w:sz w:val="26"/>
          <w:szCs w:val="26"/>
        </w:rPr>
        <w:t>о</w:t>
      </w:r>
      <w:r w:rsidRPr="0042510C">
        <w:rPr>
          <w:iCs/>
          <w:sz w:val="26"/>
          <w:szCs w:val="26"/>
        </w:rPr>
        <w:t xml:space="preserve">т 06.03.2018 № 16 </w:t>
      </w:r>
      <w:r>
        <w:rPr>
          <w:iCs/>
          <w:sz w:val="26"/>
          <w:szCs w:val="26"/>
        </w:rPr>
        <w:t>«</w:t>
      </w:r>
      <w:r w:rsidRPr="0042510C">
        <w:rPr>
          <w:iCs/>
          <w:sz w:val="26"/>
          <w:szCs w:val="26"/>
        </w:rPr>
        <w:t>О внесении изменений в муниципальную программу Большетаябинского сельского поселения Яльчикского района Чувашской Республики «Развитие потенциала муниципального управления в Большетаябинском сельском поселении Яльчикского района Чувашской Республики» на 2017 –2021 годы</w:t>
      </w:r>
      <w:r>
        <w:rPr>
          <w:iCs/>
          <w:sz w:val="26"/>
          <w:szCs w:val="26"/>
        </w:rPr>
        <w:t>»;</w:t>
      </w:r>
    </w:p>
    <w:p w:rsidR="00007CF7" w:rsidRDefault="00007CF7" w:rsidP="00007CF7">
      <w:pPr>
        <w:ind w:firstLine="567"/>
        <w:jc w:val="both"/>
        <w:rPr>
          <w:iCs/>
          <w:sz w:val="26"/>
          <w:szCs w:val="26"/>
        </w:rPr>
      </w:pPr>
      <w:r>
        <w:rPr>
          <w:iCs/>
          <w:sz w:val="26"/>
          <w:szCs w:val="26"/>
        </w:rPr>
        <w:t>от</w:t>
      </w:r>
      <w:r w:rsidRPr="0042510C">
        <w:rPr>
          <w:iCs/>
          <w:sz w:val="26"/>
          <w:szCs w:val="26"/>
        </w:rPr>
        <w:t xml:space="preserve"> 29.01.2018 № 06 </w:t>
      </w:r>
      <w:r>
        <w:rPr>
          <w:iCs/>
          <w:sz w:val="26"/>
          <w:szCs w:val="26"/>
        </w:rPr>
        <w:t>«</w:t>
      </w:r>
      <w:r w:rsidRPr="0042510C">
        <w:rPr>
          <w:iCs/>
          <w:sz w:val="26"/>
          <w:szCs w:val="26"/>
        </w:rPr>
        <w:t>Об утверждении административного регламента администрации Большетаябинского сельского поселения Яльчикского района Чувашской Республики по предоставлению муниципальной услуги «Выдача разрешения на ввод объекта в эксплуатацию»</w:t>
      </w:r>
      <w:r>
        <w:rPr>
          <w:iCs/>
          <w:sz w:val="26"/>
          <w:szCs w:val="26"/>
        </w:rPr>
        <w:t>;</w:t>
      </w:r>
    </w:p>
    <w:p w:rsidR="00007CF7" w:rsidRDefault="00007CF7" w:rsidP="00007CF7">
      <w:pPr>
        <w:ind w:firstLine="567"/>
        <w:jc w:val="both"/>
        <w:rPr>
          <w:iCs/>
          <w:sz w:val="26"/>
          <w:szCs w:val="26"/>
        </w:rPr>
      </w:pPr>
      <w:r w:rsidRPr="0042510C">
        <w:rPr>
          <w:iCs/>
          <w:sz w:val="26"/>
          <w:szCs w:val="26"/>
        </w:rPr>
        <w:t xml:space="preserve">от 31.12.2017 № 81 </w:t>
      </w:r>
      <w:r>
        <w:rPr>
          <w:iCs/>
          <w:sz w:val="26"/>
          <w:szCs w:val="26"/>
        </w:rPr>
        <w:t>«</w:t>
      </w:r>
      <w:r w:rsidRPr="0042510C">
        <w:rPr>
          <w:iCs/>
          <w:sz w:val="26"/>
          <w:szCs w:val="26"/>
        </w:rPr>
        <w:t>Об утверждении Положения о Совете профилактики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13.12.2017 № 72 </w:t>
      </w:r>
      <w:r>
        <w:rPr>
          <w:iCs/>
          <w:sz w:val="26"/>
          <w:szCs w:val="26"/>
        </w:rPr>
        <w:t>«</w:t>
      </w:r>
      <w:r w:rsidRPr="0042510C">
        <w:rPr>
          <w:iCs/>
          <w:sz w:val="26"/>
          <w:szCs w:val="26"/>
        </w:rPr>
        <w:t>Об утверждении Положения о межведомственной комиссии по проведению оценки фактического состояния объекта капитального строительства и (или) территории, на которой расположен такой объект</w:t>
      </w:r>
      <w:r>
        <w:rPr>
          <w:iCs/>
          <w:sz w:val="26"/>
          <w:szCs w:val="26"/>
        </w:rPr>
        <w:t>»;</w:t>
      </w:r>
    </w:p>
    <w:p w:rsidR="00007CF7" w:rsidRDefault="00007CF7" w:rsidP="00007CF7">
      <w:pPr>
        <w:ind w:firstLine="567"/>
        <w:jc w:val="both"/>
        <w:rPr>
          <w:iCs/>
          <w:sz w:val="26"/>
          <w:szCs w:val="26"/>
        </w:rPr>
      </w:pPr>
      <w:r>
        <w:rPr>
          <w:iCs/>
          <w:sz w:val="26"/>
          <w:szCs w:val="26"/>
        </w:rPr>
        <w:t>от</w:t>
      </w:r>
      <w:r w:rsidRPr="0042510C">
        <w:rPr>
          <w:iCs/>
          <w:sz w:val="26"/>
          <w:szCs w:val="26"/>
        </w:rPr>
        <w:t xml:space="preserve"> 25.07.2017 № 49 </w:t>
      </w:r>
      <w:r>
        <w:rPr>
          <w:iCs/>
          <w:sz w:val="26"/>
          <w:szCs w:val="26"/>
        </w:rPr>
        <w:t>«</w:t>
      </w:r>
      <w:r w:rsidRPr="0042510C">
        <w:rPr>
          <w:iCs/>
          <w:sz w:val="26"/>
          <w:szCs w:val="26"/>
        </w:rPr>
        <w:t>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iCs/>
          <w:sz w:val="26"/>
          <w:szCs w:val="26"/>
        </w:rPr>
        <w:t>»;</w:t>
      </w:r>
    </w:p>
    <w:p w:rsidR="00007CF7" w:rsidRDefault="00007CF7" w:rsidP="00007CF7">
      <w:pPr>
        <w:ind w:firstLine="567"/>
        <w:jc w:val="both"/>
        <w:rPr>
          <w:iCs/>
          <w:sz w:val="26"/>
          <w:szCs w:val="26"/>
        </w:rPr>
      </w:pPr>
      <w:r>
        <w:rPr>
          <w:iCs/>
          <w:sz w:val="26"/>
          <w:szCs w:val="26"/>
        </w:rPr>
        <w:t>от 1</w:t>
      </w:r>
      <w:r w:rsidRPr="0042510C">
        <w:rPr>
          <w:iCs/>
          <w:sz w:val="26"/>
          <w:szCs w:val="26"/>
        </w:rPr>
        <w:t xml:space="preserve">7.07.2017 № 47 </w:t>
      </w:r>
      <w:r>
        <w:rPr>
          <w:iCs/>
          <w:sz w:val="26"/>
          <w:szCs w:val="26"/>
        </w:rPr>
        <w:t>«</w:t>
      </w:r>
      <w:r w:rsidRPr="0042510C">
        <w:rPr>
          <w:iCs/>
          <w:sz w:val="26"/>
          <w:szCs w:val="26"/>
        </w:rPr>
        <w:t>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работников администрации Большетаябинского сельского поселения Яльчикского района</w:t>
      </w:r>
      <w:r>
        <w:rPr>
          <w:iCs/>
          <w:sz w:val="26"/>
          <w:szCs w:val="26"/>
        </w:rPr>
        <w:t>»;</w:t>
      </w:r>
    </w:p>
    <w:p w:rsidR="00007CF7" w:rsidRDefault="00007CF7" w:rsidP="00007CF7">
      <w:pPr>
        <w:ind w:firstLine="567"/>
        <w:jc w:val="both"/>
        <w:rPr>
          <w:iCs/>
          <w:sz w:val="26"/>
          <w:szCs w:val="26"/>
        </w:rPr>
      </w:pPr>
      <w:r>
        <w:rPr>
          <w:iCs/>
          <w:sz w:val="26"/>
          <w:szCs w:val="26"/>
        </w:rPr>
        <w:t xml:space="preserve"> от</w:t>
      </w:r>
      <w:r w:rsidRPr="0042510C">
        <w:rPr>
          <w:iCs/>
          <w:sz w:val="26"/>
          <w:szCs w:val="26"/>
        </w:rPr>
        <w:t xml:space="preserve"> 30.06.2017 № 38 </w:t>
      </w:r>
      <w:r>
        <w:rPr>
          <w:iCs/>
          <w:sz w:val="26"/>
          <w:szCs w:val="26"/>
        </w:rPr>
        <w:t>«</w:t>
      </w:r>
      <w:r w:rsidRPr="0042510C">
        <w:rPr>
          <w:iCs/>
          <w:sz w:val="26"/>
          <w:szCs w:val="26"/>
        </w:rPr>
        <w:t>Об утверждении Административного регламента предоставления администрацией Большетаябинского сельского поселения Яльчикского района муниципальной услуги «Выдача порубочного билета на вырубку (снос) зеленых насаждений на территории Большетаябинского сельского поселения Яльчикского района»</w:t>
      </w:r>
      <w:r>
        <w:rPr>
          <w:iCs/>
          <w:sz w:val="26"/>
          <w:szCs w:val="26"/>
        </w:rPr>
        <w:t>;</w:t>
      </w:r>
      <w:r w:rsidRPr="0042510C">
        <w:rPr>
          <w:iCs/>
          <w:sz w:val="26"/>
          <w:szCs w:val="26"/>
        </w:rPr>
        <w:cr/>
      </w:r>
      <w:r w:rsidRPr="0042510C">
        <w:rPr>
          <w:iCs/>
          <w:sz w:val="26"/>
          <w:szCs w:val="26"/>
        </w:rPr>
        <w:tab/>
      </w:r>
      <w:r>
        <w:rPr>
          <w:iCs/>
          <w:sz w:val="26"/>
          <w:szCs w:val="26"/>
        </w:rPr>
        <w:t>от</w:t>
      </w:r>
      <w:r w:rsidRPr="0042510C">
        <w:rPr>
          <w:iCs/>
          <w:sz w:val="26"/>
          <w:szCs w:val="26"/>
        </w:rPr>
        <w:t xml:space="preserve"> 30.06.2017 № 39 </w:t>
      </w:r>
      <w:r>
        <w:rPr>
          <w:iCs/>
          <w:sz w:val="26"/>
          <w:szCs w:val="26"/>
        </w:rPr>
        <w:t>«</w:t>
      </w:r>
      <w:r w:rsidRPr="0042510C">
        <w:rPr>
          <w:iCs/>
          <w:sz w:val="26"/>
          <w:szCs w:val="26"/>
        </w:rPr>
        <w:t>Об утверждении административного регламента администрации Большетаябинского сельского поселения Яльчикского района Чувашской Республики по предоставлению муниципальной услуги «Выдача, продление ордера-разрешения на производство земляных работ»</w:t>
      </w:r>
      <w:r>
        <w:rPr>
          <w:iCs/>
          <w:sz w:val="26"/>
          <w:szCs w:val="26"/>
        </w:rPr>
        <w:t>;</w:t>
      </w:r>
    </w:p>
    <w:p w:rsidR="00007CF7" w:rsidRDefault="00007CF7" w:rsidP="00007CF7">
      <w:pPr>
        <w:ind w:firstLine="567"/>
        <w:jc w:val="both"/>
        <w:rPr>
          <w:iCs/>
          <w:sz w:val="26"/>
          <w:szCs w:val="26"/>
        </w:rPr>
      </w:pPr>
      <w:r>
        <w:rPr>
          <w:iCs/>
          <w:sz w:val="26"/>
          <w:szCs w:val="26"/>
        </w:rPr>
        <w:lastRenderedPageBreak/>
        <w:t>от</w:t>
      </w:r>
      <w:r w:rsidRPr="0042510C">
        <w:rPr>
          <w:iCs/>
          <w:sz w:val="26"/>
          <w:szCs w:val="26"/>
        </w:rPr>
        <w:t xml:space="preserve"> 01.06.2017 № </w:t>
      </w:r>
      <w:proofErr w:type="gramStart"/>
      <w:r w:rsidRPr="0042510C">
        <w:rPr>
          <w:iCs/>
          <w:sz w:val="26"/>
          <w:szCs w:val="26"/>
        </w:rPr>
        <w:t xml:space="preserve">33 </w:t>
      </w:r>
      <w:r>
        <w:rPr>
          <w:iCs/>
          <w:sz w:val="26"/>
          <w:szCs w:val="26"/>
        </w:rPr>
        <w:t xml:space="preserve"> «</w:t>
      </w:r>
      <w:proofErr w:type="gramEnd"/>
      <w:r w:rsidRPr="0042510C">
        <w:rPr>
          <w:iCs/>
          <w:sz w:val="26"/>
          <w:szCs w:val="26"/>
        </w:rPr>
        <w:t>Об организации обучения населения мерам пожарной безопасности на территории Большетаябинского сельского поселения</w:t>
      </w:r>
      <w:r>
        <w:rPr>
          <w:iCs/>
          <w:sz w:val="26"/>
          <w:szCs w:val="26"/>
        </w:rPr>
        <w:t>»;</w:t>
      </w:r>
    </w:p>
    <w:p w:rsidR="00007CF7" w:rsidRDefault="00007CF7" w:rsidP="00007CF7">
      <w:pPr>
        <w:ind w:firstLine="567"/>
        <w:jc w:val="both"/>
        <w:rPr>
          <w:iCs/>
          <w:sz w:val="26"/>
          <w:szCs w:val="26"/>
        </w:rPr>
      </w:pPr>
      <w:r>
        <w:rPr>
          <w:iCs/>
          <w:sz w:val="26"/>
          <w:szCs w:val="26"/>
        </w:rPr>
        <w:t>от</w:t>
      </w:r>
      <w:r w:rsidRPr="0042510C">
        <w:rPr>
          <w:iCs/>
          <w:sz w:val="26"/>
          <w:szCs w:val="26"/>
        </w:rPr>
        <w:t xml:space="preserve"> 01.03.2017 № 18 </w:t>
      </w:r>
      <w:r>
        <w:rPr>
          <w:iCs/>
          <w:sz w:val="26"/>
          <w:szCs w:val="26"/>
        </w:rPr>
        <w:t>«</w:t>
      </w:r>
      <w:r w:rsidRPr="0042510C">
        <w:rPr>
          <w:iCs/>
          <w:sz w:val="26"/>
          <w:szCs w:val="26"/>
        </w:rPr>
        <w:t>Об утверждении муниципальной программы «Развитие культуры и туризма в Большетаябинском сельском поселении Яльчикского района Чувашской Республики» на 2017–2021 годы.</w:t>
      </w:r>
      <w:r>
        <w:rPr>
          <w:iCs/>
          <w:sz w:val="26"/>
          <w:szCs w:val="26"/>
        </w:rPr>
        <w:t>»;</w:t>
      </w:r>
    </w:p>
    <w:p w:rsidR="00007CF7" w:rsidRDefault="00007CF7" w:rsidP="00007CF7">
      <w:pPr>
        <w:ind w:firstLine="567"/>
        <w:jc w:val="both"/>
        <w:rPr>
          <w:iCs/>
          <w:sz w:val="26"/>
          <w:szCs w:val="26"/>
        </w:rPr>
      </w:pPr>
      <w:r>
        <w:rPr>
          <w:iCs/>
          <w:sz w:val="26"/>
          <w:szCs w:val="26"/>
        </w:rPr>
        <w:t xml:space="preserve"> от</w:t>
      </w:r>
      <w:r w:rsidRPr="0042510C">
        <w:rPr>
          <w:iCs/>
          <w:sz w:val="26"/>
          <w:szCs w:val="26"/>
        </w:rPr>
        <w:t xml:space="preserve"> 01.03.2017 № 17 </w:t>
      </w:r>
      <w:r>
        <w:rPr>
          <w:iCs/>
          <w:sz w:val="26"/>
          <w:szCs w:val="26"/>
        </w:rPr>
        <w:t>«</w:t>
      </w:r>
      <w:r w:rsidRPr="0042510C">
        <w:rPr>
          <w:iCs/>
          <w:sz w:val="26"/>
          <w:szCs w:val="26"/>
        </w:rPr>
        <w:t>Об утверждении муниципальной программы Большетаябинского сельского поселения Яльчикского района Чувашской Республики «Управление общественными финансами и муниципальным долгом Большетаябинского сельского поселения Яльчикского района Чувашской Республики» на 2017-2021 годы</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 01.03.2017 № 16 </w:t>
      </w:r>
      <w:r>
        <w:rPr>
          <w:iCs/>
          <w:sz w:val="26"/>
          <w:szCs w:val="26"/>
        </w:rPr>
        <w:t>«</w:t>
      </w:r>
      <w:r w:rsidRPr="0042510C">
        <w:rPr>
          <w:iCs/>
          <w:sz w:val="26"/>
          <w:szCs w:val="26"/>
        </w:rPr>
        <w:t>Об утверждении муниципальной программы Большетаябинского сельского поселения «Развитие физической культуры и спорта в Большетаябинском сельском поселении Яльчикского района Чувашской Республики» на 2017–2021 годы</w:t>
      </w:r>
      <w:r>
        <w:rPr>
          <w:iCs/>
          <w:sz w:val="26"/>
          <w:szCs w:val="26"/>
        </w:rPr>
        <w:t>»;</w:t>
      </w:r>
    </w:p>
    <w:p w:rsidR="00007CF7" w:rsidRDefault="00007CF7" w:rsidP="00007CF7">
      <w:pPr>
        <w:ind w:firstLine="567"/>
        <w:jc w:val="both"/>
        <w:rPr>
          <w:iCs/>
          <w:sz w:val="26"/>
          <w:szCs w:val="26"/>
        </w:rPr>
      </w:pPr>
      <w:r>
        <w:rPr>
          <w:iCs/>
          <w:sz w:val="26"/>
          <w:szCs w:val="26"/>
        </w:rPr>
        <w:t>от 01.03.2017 № 15 «</w:t>
      </w:r>
      <w:r w:rsidRPr="0042510C">
        <w:rPr>
          <w:iCs/>
          <w:sz w:val="26"/>
          <w:szCs w:val="26"/>
        </w:rPr>
        <w:t>Об утверждении муниципальной программы «Развитие транспортной системы в Большетаябинском сельском поселении Яльчикского района Чувашской Республики» на 2017–2021 годы.</w:t>
      </w:r>
      <w:r>
        <w:rPr>
          <w:iCs/>
          <w:sz w:val="26"/>
          <w:szCs w:val="26"/>
        </w:rPr>
        <w:t>»;</w:t>
      </w:r>
    </w:p>
    <w:p w:rsidR="00007CF7" w:rsidRDefault="00007CF7" w:rsidP="00007CF7">
      <w:pPr>
        <w:ind w:firstLine="567"/>
        <w:jc w:val="both"/>
        <w:rPr>
          <w:iCs/>
          <w:sz w:val="26"/>
          <w:szCs w:val="26"/>
        </w:rPr>
      </w:pPr>
      <w:r>
        <w:rPr>
          <w:iCs/>
          <w:sz w:val="26"/>
          <w:szCs w:val="26"/>
        </w:rPr>
        <w:t>от</w:t>
      </w:r>
      <w:r w:rsidRPr="0042510C">
        <w:rPr>
          <w:iCs/>
          <w:sz w:val="26"/>
          <w:szCs w:val="26"/>
        </w:rPr>
        <w:t xml:space="preserve"> 01.03.2017 № 14 </w:t>
      </w:r>
      <w:r>
        <w:rPr>
          <w:iCs/>
          <w:sz w:val="26"/>
          <w:szCs w:val="26"/>
        </w:rPr>
        <w:t>«</w:t>
      </w:r>
      <w:r w:rsidRPr="0042510C">
        <w:rPr>
          <w:iCs/>
          <w:sz w:val="26"/>
          <w:szCs w:val="26"/>
        </w:rPr>
        <w:t>Об утверждении муниципальной программы Большетаябинского сельского поселения Яльчикского района Чувашской Республики «Развитие сельского хозяйства и регулирование рынка сельскохозяйственной продукции, сырья и продовольствия в Большетаябинском сельском поселении Яльчикского района Чувашской Республики на 2017–2021 годы»</w:t>
      </w:r>
      <w:r>
        <w:rPr>
          <w:iCs/>
          <w:sz w:val="26"/>
          <w:szCs w:val="26"/>
        </w:rPr>
        <w:t>;</w:t>
      </w:r>
      <w:r w:rsidRPr="0042510C">
        <w:rPr>
          <w:iCs/>
          <w:sz w:val="26"/>
          <w:szCs w:val="26"/>
        </w:rPr>
        <w:cr/>
      </w:r>
      <w:r w:rsidRPr="0042510C">
        <w:rPr>
          <w:iCs/>
          <w:sz w:val="26"/>
          <w:szCs w:val="26"/>
        </w:rPr>
        <w:tab/>
      </w:r>
      <w:r>
        <w:rPr>
          <w:iCs/>
          <w:sz w:val="26"/>
          <w:szCs w:val="26"/>
        </w:rPr>
        <w:t>от</w:t>
      </w:r>
      <w:r w:rsidRPr="0042510C">
        <w:rPr>
          <w:iCs/>
          <w:sz w:val="26"/>
          <w:szCs w:val="26"/>
        </w:rPr>
        <w:t xml:space="preserve"> 01.03.2017 № 13 </w:t>
      </w:r>
      <w:r>
        <w:rPr>
          <w:iCs/>
          <w:sz w:val="26"/>
          <w:szCs w:val="26"/>
        </w:rPr>
        <w:t>«</w:t>
      </w:r>
      <w:r w:rsidRPr="0042510C">
        <w:rPr>
          <w:iCs/>
          <w:sz w:val="26"/>
          <w:szCs w:val="26"/>
        </w:rPr>
        <w:t>Об утверждении муниципальной программы Большетаябинского сельского поселения Яльчикского района Чувашской Республики «Развитие потенциала муниципального управления в Большетаябинском сельском поселении Яльчикского района Чувашской Республики на 2017-2021 годы»</w:t>
      </w:r>
      <w:r>
        <w:rPr>
          <w:iCs/>
          <w:sz w:val="26"/>
          <w:szCs w:val="26"/>
        </w:rPr>
        <w:t>;</w:t>
      </w:r>
    </w:p>
    <w:p w:rsidR="00007CF7" w:rsidRDefault="00007CF7" w:rsidP="00007CF7">
      <w:pPr>
        <w:ind w:firstLine="567"/>
        <w:jc w:val="both"/>
        <w:rPr>
          <w:iCs/>
          <w:sz w:val="26"/>
          <w:szCs w:val="26"/>
        </w:rPr>
      </w:pPr>
      <w:r>
        <w:rPr>
          <w:iCs/>
          <w:sz w:val="26"/>
          <w:szCs w:val="26"/>
        </w:rPr>
        <w:t>от</w:t>
      </w:r>
      <w:r w:rsidRPr="0042510C">
        <w:rPr>
          <w:iCs/>
          <w:sz w:val="26"/>
          <w:szCs w:val="26"/>
        </w:rPr>
        <w:t xml:space="preserve"> 01.03.2017 № 12 </w:t>
      </w:r>
      <w:r>
        <w:rPr>
          <w:iCs/>
          <w:sz w:val="26"/>
          <w:szCs w:val="26"/>
        </w:rPr>
        <w:t>«</w:t>
      </w:r>
      <w:r w:rsidRPr="0042510C">
        <w:rPr>
          <w:iCs/>
          <w:sz w:val="26"/>
          <w:szCs w:val="26"/>
        </w:rPr>
        <w:t>Об утверждении муниципальной программы «Развитие жилищного строительства и сферы жилищно-коммунального хозяйства в Большетаябинском сельском поселении Яльчикского района Чувашско</w:t>
      </w:r>
      <w:r>
        <w:rPr>
          <w:iCs/>
          <w:sz w:val="26"/>
          <w:szCs w:val="26"/>
        </w:rPr>
        <w:t>й Республики» на 2017–2021 годы»;</w:t>
      </w:r>
    </w:p>
    <w:p w:rsidR="00007CF7" w:rsidRDefault="00007CF7" w:rsidP="00007CF7">
      <w:pPr>
        <w:ind w:firstLine="567"/>
        <w:jc w:val="both"/>
        <w:rPr>
          <w:iCs/>
          <w:sz w:val="26"/>
          <w:szCs w:val="26"/>
        </w:rPr>
      </w:pPr>
      <w:r>
        <w:rPr>
          <w:iCs/>
          <w:sz w:val="26"/>
          <w:szCs w:val="26"/>
        </w:rPr>
        <w:t>от</w:t>
      </w:r>
      <w:r w:rsidRPr="0042510C">
        <w:rPr>
          <w:iCs/>
          <w:sz w:val="26"/>
          <w:szCs w:val="26"/>
        </w:rPr>
        <w:t xml:space="preserve"> 01.03.2017 № 11 </w:t>
      </w:r>
      <w:r>
        <w:rPr>
          <w:iCs/>
          <w:sz w:val="26"/>
          <w:szCs w:val="26"/>
        </w:rPr>
        <w:t>«</w:t>
      </w:r>
      <w:r w:rsidRPr="0042510C">
        <w:rPr>
          <w:iCs/>
          <w:sz w:val="26"/>
          <w:szCs w:val="26"/>
        </w:rPr>
        <w:t>Об утверждении муниципальной программы Большетаябинском сельского поселения Яльчикского района Чувашской Республики «Повышение безопасности жизнедеятельности населения и территорий Большетаябинского сельского поселения Яльчикского района Чувашской Республики» на 2017-2021 годы</w:t>
      </w:r>
      <w:r>
        <w:rPr>
          <w:iCs/>
          <w:sz w:val="26"/>
          <w:szCs w:val="26"/>
        </w:rPr>
        <w:t xml:space="preserve">»; </w:t>
      </w:r>
    </w:p>
    <w:p w:rsidR="00007CF7" w:rsidRDefault="00007CF7" w:rsidP="00007CF7">
      <w:pPr>
        <w:ind w:firstLine="567"/>
        <w:jc w:val="both"/>
        <w:rPr>
          <w:iCs/>
          <w:sz w:val="26"/>
          <w:szCs w:val="26"/>
        </w:rPr>
      </w:pPr>
      <w:r>
        <w:rPr>
          <w:iCs/>
          <w:sz w:val="26"/>
          <w:szCs w:val="26"/>
        </w:rPr>
        <w:t xml:space="preserve"> от</w:t>
      </w:r>
      <w:r w:rsidRPr="0042510C">
        <w:rPr>
          <w:iCs/>
          <w:sz w:val="26"/>
          <w:szCs w:val="26"/>
        </w:rPr>
        <w:t xml:space="preserve"> 31.01.2017 № 05 </w:t>
      </w:r>
      <w:r>
        <w:rPr>
          <w:iCs/>
          <w:sz w:val="26"/>
          <w:szCs w:val="26"/>
        </w:rPr>
        <w:t>«</w:t>
      </w:r>
      <w:r w:rsidRPr="0042510C">
        <w:rPr>
          <w:iCs/>
          <w:sz w:val="26"/>
          <w:szCs w:val="26"/>
        </w:rPr>
        <w:t>О внесении изменений в Положение 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iCs/>
          <w:sz w:val="26"/>
          <w:szCs w:val="26"/>
        </w:rPr>
        <w:t>»;</w:t>
      </w:r>
    </w:p>
    <w:p w:rsidR="00007CF7" w:rsidRDefault="00007CF7" w:rsidP="00007CF7">
      <w:pPr>
        <w:ind w:firstLine="567"/>
        <w:jc w:val="both"/>
        <w:rPr>
          <w:iCs/>
          <w:sz w:val="26"/>
          <w:szCs w:val="26"/>
        </w:rPr>
      </w:pPr>
      <w:r>
        <w:rPr>
          <w:iCs/>
          <w:sz w:val="26"/>
          <w:szCs w:val="26"/>
        </w:rPr>
        <w:t xml:space="preserve"> от</w:t>
      </w:r>
      <w:r w:rsidRPr="0042510C">
        <w:rPr>
          <w:iCs/>
          <w:sz w:val="26"/>
          <w:szCs w:val="26"/>
        </w:rPr>
        <w:t xml:space="preserve"> 02.12.2016 № 102 </w:t>
      </w:r>
      <w:r>
        <w:rPr>
          <w:iCs/>
          <w:sz w:val="26"/>
          <w:szCs w:val="26"/>
        </w:rPr>
        <w:t>«</w:t>
      </w:r>
      <w:r w:rsidRPr="0042510C">
        <w:rPr>
          <w:iCs/>
          <w:sz w:val="26"/>
          <w:szCs w:val="26"/>
        </w:rPr>
        <w:t>О «горячей линии» для приема обращений граждан Российской Федерации по фактам коррупции в администрации Большетаябинского сельского поселения Яльчикского района</w:t>
      </w:r>
      <w:r>
        <w:rPr>
          <w:iCs/>
          <w:sz w:val="26"/>
          <w:szCs w:val="26"/>
        </w:rPr>
        <w:t>»;</w:t>
      </w:r>
    </w:p>
    <w:p w:rsidR="00007CF7" w:rsidRDefault="00007CF7" w:rsidP="00007CF7">
      <w:pPr>
        <w:ind w:firstLine="567"/>
        <w:jc w:val="both"/>
        <w:rPr>
          <w:iCs/>
          <w:sz w:val="26"/>
          <w:szCs w:val="26"/>
        </w:rPr>
      </w:pPr>
      <w:r>
        <w:rPr>
          <w:iCs/>
          <w:sz w:val="26"/>
          <w:szCs w:val="26"/>
        </w:rPr>
        <w:t>от</w:t>
      </w:r>
      <w:r w:rsidRPr="0042510C">
        <w:rPr>
          <w:iCs/>
          <w:sz w:val="26"/>
          <w:szCs w:val="26"/>
        </w:rPr>
        <w:t xml:space="preserve"> 31.10.2016 № 82 </w:t>
      </w:r>
      <w:r>
        <w:rPr>
          <w:iCs/>
          <w:sz w:val="26"/>
          <w:szCs w:val="26"/>
        </w:rPr>
        <w:t>«</w:t>
      </w:r>
      <w:r w:rsidRPr="0042510C">
        <w:rPr>
          <w:iCs/>
          <w:sz w:val="26"/>
          <w:szCs w:val="26"/>
        </w:rPr>
        <w:t>Об утверждении Порядка разработки, реализации и оценки эффективности муниципальных программ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Pr>
          <w:iCs/>
          <w:sz w:val="26"/>
          <w:szCs w:val="26"/>
        </w:rPr>
        <w:t>от 1</w:t>
      </w:r>
      <w:r w:rsidRPr="0042510C">
        <w:rPr>
          <w:iCs/>
          <w:sz w:val="26"/>
          <w:szCs w:val="26"/>
        </w:rPr>
        <w:t xml:space="preserve">3.10.2016 № 76 </w:t>
      </w:r>
      <w:r>
        <w:rPr>
          <w:iCs/>
          <w:sz w:val="26"/>
          <w:szCs w:val="26"/>
        </w:rPr>
        <w:t>«</w:t>
      </w:r>
      <w:r w:rsidRPr="0042510C">
        <w:rPr>
          <w:iCs/>
          <w:sz w:val="26"/>
          <w:szCs w:val="26"/>
        </w:rPr>
        <w:t xml:space="preserve">О новой редакции постановления администрации Большетаябинского сельского поселения «Об утверждении порядка определения </w:t>
      </w:r>
      <w:r w:rsidRPr="0042510C">
        <w:rPr>
          <w:iCs/>
          <w:sz w:val="26"/>
          <w:szCs w:val="26"/>
        </w:rPr>
        <w:lastRenderedPageBreak/>
        <w:t>цены земельных участков, предоставляемых без проведения торгов» от 26.02.2015 г. № 11</w:t>
      </w:r>
      <w:r>
        <w:rPr>
          <w:iCs/>
          <w:sz w:val="26"/>
          <w:szCs w:val="26"/>
        </w:rPr>
        <w:t>»;</w:t>
      </w:r>
    </w:p>
    <w:p w:rsidR="00007CF7" w:rsidRDefault="00007CF7" w:rsidP="00007CF7">
      <w:pPr>
        <w:ind w:firstLine="567"/>
        <w:jc w:val="both"/>
        <w:rPr>
          <w:iCs/>
          <w:sz w:val="26"/>
          <w:szCs w:val="26"/>
        </w:rPr>
      </w:pPr>
      <w:r>
        <w:rPr>
          <w:iCs/>
          <w:sz w:val="26"/>
          <w:szCs w:val="26"/>
        </w:rPr>
        <w:t>от 0</w:t>
      </w:r>
      <w:r w:rsidRPr="0042510C">
        <w:rPr>
          <w:iCs/>
          <w:sz w:val="26"/>
          <w:szCs w:val="26"/>
        </w:rPr>
        <w:t xml:space="preserve">9.08.2016 № 62 </w:t>
      </w:r>
      <w:r>
        <w:rPr>
          <w:iCs/>
          <w:sz w:val="26"/>
          <w:szCs w:val="26"/>
        </w:rPr>
        <w:t>«</w:t>
      </w:r>
      <w:r w:rsidRPr="0042510C">
        <w:rPr>
          <w:iCs/>
          <w:sz w:val="26"/>
          <w:szCs w:val="26"/>
        </w:rPr>
        <w:t>Об утверждении перечня муниципальных услуг, предоставляемых администрацией Большетаябинского сельского поселения</w:t>
      </w:r>
      <w:r>
        <w:rPr>
          <w:iCs/>
          <w:sz w:val="26"/>
          <w:szCs w:val="26"/>
        </w:rPr>
        <w:t>»;</w:t>
      </w:r>
    </w:p>
    <w:p w:rsidR="00007CF7" w:rsidRPr="0042510C" w:rsidRDefault="00007CF7" w:rsidP="00007CF7">
      <w:pPr>
        <w:ind w:firstLine="567"/>
        <w:jc w:val="both"/>
        <w:rPr>
          <w:iCs/>
          <w:sz w:val="26"/>
          <w:szCs w:val="26"/>
        </w:rPr>
      </w:pPr>
      <w:r>
        <w:rPr>
          <w:iCs/>
          <w:sz w:val="26"/>
          <w:szCs w:val="26"/>
        </w:rPr>
        <w:t xml:space="preserve"> от</w:t>
      </w:r>
      <w:r w:rsidRPr="0042510C">
        <w:rPr>
          <w:iCs/>
          <w:sz w:val="26"/>
          <w:szCs w:val="26"/>
        </w:rPr>
        <w:t xml:space="preserve"> 01.08.2016 № </w:t>
      </w:r>
      <w:proofErr w:type="gramStart"/>
      <w:r w:rsidRPr="0042510C">
        <w:rPr>
          <w:iCs/>
          <w:sz w:val="26"/>
          <w:szCs w:val="26"/>
        </w:rPr>
        <w:t xml:space="preserve">61 </w:t>
      </w:r>
      <w:r>
        <w:rPr>
          <w:iCs/>
          <w:sz w:val="26"/>
          <w:szCs w:val="26"/>
        </w:rPr>
        <w:t xml:space="preserve"> «</w:t>
      </w:r>
      <w:proofErr w:type="gramEnd"/>
      <w:r w:rsidRPr="0042510C">
        <w:rPr>
          <w:iCs/>
          <w:sz w:val="26"/>
          <w:szCs w:val="26"/>
        </w:rPr>
        <w:t>О</w:t>
      </w:r>
      <w:r>
        <w:rPr>
          <w:iCs/>
          <w:sz w:val="26"/>
          <w:szCs w:val="26"/>
        </w:rPr>
        <w:t>б</w:t>
      </w:r>
      <w:r w:rsidRPr="0042510C">
        <w:rPr>
          <w:iCs/>
          <w:sz w:val="26"/>
          <w:szCs w:val="26"/>
        </w:rPr>
        <w:t xml:space="preserve"> </w:t>
      </w:r>
      <w:r>
        <w:rPr>
          <w:iCs/>
          <w:sz w:val="26"/>
          <w:szCs w:val="26"/>
        </w:rPr>
        <w:t xml:space="preserve">особо охраняемой природной территории»; </w:t>
      </w:r>
    </w:p>
    <w:p w:rsidR="00007CF7" w:rsidRDefault="00007CF7" w:rsidP="00007CF7">
      <w:pPr>
        <w:ind w:firstLine="567"/>
        <w:jc w:val="both"/>
        <w:rPr>
          <w:iCs/>
          <w:sz w:val="26"/>
          <w:szCs w:val="26"/>
        </w:rPr>
      </w:pPr>
      <w:r>
        <w:rPr>
          <w:iCs/>
          <w:sz w:val="26"/>
          <w:szCs w:val="26"/>
        </w:rPr>
        <w:t xml:space="preserve"> </w:t>
      </w:r>
      <w:proofErr w:type="gramStart"/>
      <w:r>
        <w:rPr>
          <w:iCs/>
          <w:sz w:val="26"/>
          <w:szCs w:val="26"/>
        </w:rPr>
        <w:t xml:space="preserve">от </w:t>
      </w:r>
      <w:r w:rsidRPr="0042510C">
        <w:rPr>
          <w:iCs/>
          <w:sz w:val="26"/>
          <w:szCs w:val="26"/>
        </w:rPr>
        <w:t xml:space="preserve"> 29.07.2016</w:t>
      </w:r>
      <w:proofErr w:type="gramEnd"/>
      <w:r w:rsidRPr="0042510C">
        <w:rPr>
          <w:iCs/>
          <w:sz w:val="26"/>
          <w:szCs w:val="26"/>
        </w:rPr>
        <w:t xml:space="preserve"> № 60 </w:t>
      </w:r>
      <w:r>
        <w:rPr>
          <w:iCs/>
          <w:sz w:val="26"/>
          <w:szCs w:val="26"/>
        </w:rPr>
        <w:t>«</w:t>
      </w:r>
      <w:r w:rsidRPr="0042510C">
        <w:rPr>
          <w:iCs/>
          <w:sz w:val="26"/>
          <w:szCs w:val="26"/>
        </w:rPr>
        <w:t>О Порядке утверждения уставов бюджетных и казенных учреждений Большетаябинского сельского поселения Яльчикского района Чувашской Республики и внесения в них изменений</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21.03.2016 № </w:t>
      </w:r>
      <w:proofErr w:type="gramStart"/>
      <w:r w:rsidRPr="0042510C">
        <w:rPr>
          <w:iCs/>
          <w:sz w:val="26"/>
          <w:szCs w:val="26"/>
        </w:rPr>
        <w:t xml:space="preserve">30 </w:t>
      </w:r>
      <w:r>
        <w:rPr>
          <w:iCs/>
          <w:sz w:val="26"/>
          <w:szCs w:val="26"/>
        </w:rPr>
        <w:t xml:space="preserve"> «</w:t>
      </w:r>
      <w:proofErr w:type="gramEnd"/>
      <w:r w:rsidRPr="0042510C">
        <w:rPr>
          <w:iCs/>
          <w:sz w:val="26"/>
          <w:szCs w:val="26"/>
        </w:rPr>
        <w:t>О порядке определения размера арендной платы за пользование имуществом, находящимся в муниципальной собственности</w:t>
      </w:r>
      <w:r>
        <w:rPr>
          <w:iCs/>
          <w:sz w:val="26"/>
          <w:szCs w:val="26"/>
        </w:rPr>
        <w:t>»;</w:t>
      </w:r>
    </w:p>
    <w:p w:rsidR="00007CF7" w:rsidRDefault="00007CF7" w:rsidP="00007CF7">
      <w:pPr>
        <w:ind w:firstLine="567"/>
        <w:jc w:val="both"/>
        <w:rPr>
          <w:iCs/>
          <w:sz w:val="26"/>
          <w:szCs w:val="26"/>
        </w:rPr>
      </w:pPr>
      <w:proofErr w:type="gramStart"/>
      <w:r>
        <w:rPr>
          <w:iCs/>
          <w:sz w:val="26"/>
          <w:szCs w:val="26"/>
        </w:rPr>
        <w:t xml:space="preserve">от </w:t>
      </w:r>
      <w:r w:rsidRPr="0042510C">
        <w:rPr>
          <w:iCs/>
          <w:sz w:val="26"/>
          <w:szCs w:val="26"/>
        </w:rPr>
        <w:t xml:space="preserve"> 21.03.2016</w:t>
      </w:r>
      <w:proofErr w:type="gramEnd"/>
      <w:r w:rsidRPr="0042510C">
        <w:rPr>
          <w:iCs/>
          <w:sz w:val="26"/>
          <w:szCs w:val="26"/>
        </w:rPr>
        <w:t xml:space="preserve"> № 29 </w:t>
      </w:r>
      <w:r>
        <w:rPr>
          <w:iCs/>
          <w:sz w:val="26"/>
          <w:szCs w:val="26"/>
        </w:rPr>
        <w:t>«</w:t>
      </w:r>
      <w:r w:rsidRPr="0042510C">
        <w:rPr>
          <w:iCs/>
          <w:sz w:val="26"/>
          <w:szCs w:val="26"/>
        </w:rPr>
        <w:t>Об утверждении административного регламента администрации Большетаябинского сельского поселения Яльчикского района Чувашской Республики «Прием и консультирование физических лиц, в том числе индивидуальных предпринимателей, и юридических лиц по вопросам оформления земельных участков для испрашиваемых целей»</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21.03.2016 № 28 </w:t>
      </w:r>
      <w:r>
        <w:rPr>
          <w:iCs/>
          <w:sz w:val="26"/>
          <w:szCs w:val="26"/>
        </w:rPr>
        <w:t>«</w:t>
      </w:r>
      <w:r w:rsidRPr="0042510C">
        <w:rPr>
          <w:iCs/>
          <w:sz w:val="26"/>
          <w:szCs w:val="26"/>
        </w:rPr>
        <w:t>Об утверждения административного регламента администрации Большетаябинского сельского поселения Яльчикского района Чувашской Республики по предоставлении муниципальной услуги «Предоставление земельных участков для целей, не связанных со строительством»</w:t>
      </w:r>
      <w:r>
        <w:rPr>
          <w:iCs/>
          <w:sz w:val="26"/>
          <w:szCs w:val="26"/>
        </w:rPr>
        <w:t>;</w:t>
      </w:r>
    </w:p>
    <w:p w:rsidR="00007CF7" w:rsidRDefault="00007CF7" w:rsidP="00007CF7">
      <w:pPr>
        <w:ind w:firstLine="567"/>
        <w:jc w:val="both"/>
        <w:rPr>
          <w:iCs/>
          <w:sz w:val="26"/>
          <w:szCs w:val="26"/>
        </w:rPr>
      </w:pPr>
      <w:r>
        <w:rPr>
          <w:iCs/>
          <w:sz w:val="26"/>
          <w:szCs w:val="26"/>
        </w:rPr>
        <w:t>от</w:t>
      </w:r>
      <w:r w:rsidRPr="0042510C">
        <w:rPr>
          <w:iCs/>
          <w:sz w:val="26"/>
          <w:szCs w:val="26"/>
        </w:rPr>
        <w:t xml:space="preserve"> 21.03.2016 № 27 </w:t>
      </w:r>
      <w:r>
        <w:rPr>
          <w:iCs/>
          <w:sz w:val="26"/>
          <w:szCs w:val="26"/>
        </w:rPr>
        <w:t>«</w:t>
      </w:r>
      <w:r w:rsidRPr="0042510C">
        <w:rPr>
          <w:iCs/>
          <w:sz w:val="26"/>
          <w:szCs w:val="26"/>
        </w:rPr>
        <w:t>Об утверждении административного регламента администрации Большетаябинского сельского поселения Яльчикского района Чувашской Республики «Предоставление земельных участков для строительства без предварительного согласования места размещения объектов»</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21.03.2016 № 26 </w:t>
      </w:r>
      <w:r>
        <w:rPr>
          <w:iCs/>
          <w:sz w:val="26"/>
          <w:szCs w:val="26"/>
        </w:rPr>
        <w:t>«</w:t>
      </w:r>
      <w:r w:rsidRPr="0042510C">
        <w:rPr>
          <w:iCs/>
          <w:sz w:val="26"/>
          <w:szCs w:val="26"/>
        </w:rPr>
        <w:t>Об утверждении административного регламента администрации Большетаябинского сельского поселения Яльчикского района Чувашской Республики «Предоставление в безвозмездное пользование имущества, находящегося в муниципальной собственности»</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21.03.2016 № 25 </w:t>
      </w:r>
      <w:r>
        <w:rPr>
          <w:iCs/>
          <w:sz w:val="26"/>
          <w:szCs w:val="26"/>
        </w:rPr>
        <w:t>«</w:t>
      </w:r>
      <w:r w:rsidRPr="0042510C">
        <w:rPr>
          <w:iCs/>
          <w:sz w:val="26"/>
          <w:szCs w:val="26"/>
        </w:rPr>
        <w:t>Об утверждения административного регламента администрации Большетаябинского сельского поселения Яльчикского района Чувашской Республики по предоставлении муниципальной услуги «Передача муниципального имущества, принадлежащего на праве собственности, в аренду»</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21.03.2016 № 24 </w:t>
      </w:r>
      <w:r>
        <w:rPr>
          <w:iCs/>
          <w:sz w:val="26"/>
          <w:szCs w:val="26"/>
        </w:rPr>
        <w:t>«</w:t>
      </w:r>
      <w:r w:rsidRPr="0042510C">
        <w:rPr>
          <w:iCs/>
          <w:sz w:val="26"/>
          <w:szCs w:val="26"/>
        </w:rPr>
        <w:t>Об утверждении административного регламента «Информирование населения о наличии свободных земельных участков»</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21.03.2016 № 23 </w:t>
      </w:r>
      <w:r>
        <w:rPr>
          <w:iCs/>
          <w:sz w:val="26"/>
          <w:szCs w:val="26"/>
        </w:rPr>
        <w:t>«</w:t>
      </w:r>
      <w:r w:rsidRPr="0042510C">
        <w:rPr>
          <w:iCs/>
          <w:sz w:val="26"/>
          <w:szCs w:val="26"/>
        </w:rPr>
        <w:t>Об утверждении административного регламента администрации Большетаябинского сельского поселения Яльчикского района Чувашской Республики по предоставлении муниципальной услуги «Изменение целевого назначения земельного участка, без проведения публичных слушаний»</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21.03.2016 № 22 </w:t>
      </w:r>
      <w:r>
        <w:rPr>
          <w:iCs/>
          <w:sz w:val="26"/>
          <w:szCs w:val="26"/>
        </w:rPr>
        <w:t>«</w:t>
      </w:r>
      <w:r w:rsidRPr="0042510C">
        <w:rPr>
          <w:iCs/>
          <w:sz w:val="26"/>
          <w:szCs w:val="26"/>
        </w:rPr>
        <w:t>Об утверждении административного регламента администрации Большетаябинского сельского поселения Яльчикского района Чувашской Республики по предоставлению муниципальной услуги «Заключение договоров аренды, купли – продажи земельных участков, поставленных на государственный кадастровый учет, расположенных на территории Большетаябинского сельского поселения Яльчикского района Чувашской Республики, без проведения торгов»</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21.03.2016 № 21 </w:t>
      </w:r>
      <w:r>
        <w:rPr>
          <w:iCs/>
          <w:sz w:val="26"/>
          <w:szCs w:val="26"/>
        </w:rPr>
        <w:t>«</w:t>
      </w:r>
      <w:r w:rsidRPr="0042510C">
        <w:rPr>
          <w:iCs/>
          <w:sz w:val="26"/>
          <w:szCs w:val="26"/>
        </w:rPr>
        <w:t>Об утверждении Административного регламента Большетаябинского сельского поселения по предоставлению муниципальной услуги «Совершение нотариальных действий Администрацией Большетаябинского сельского поселения»</w:t>
      </w:r>
      <w:r>
        <w:rPr>
          <w:iCs/>
          <w:sz w:val="26"/>
          <w:szCs w:val="26"/>
        </w:rPr>
        <w:t>;</w:t>
      </w:r>
    </w:p>
    <w:p w:rsidR="00007CF7" w:rsidRDefault="00007CF7" w:rsidP="00007CF7">
      <w:pPr>
        <w:ind w:firstLine="567"/>
        <w:jc w:val="both"/>
        <w:rPr>
          <w:iCs/>
          <w:sz w:val="26"/>
          <w:szCs w:val="26"/>
        </w:rPr>
      </w:pPr>
      <w:r>
        <w:rPr>
          <w:iCs/>
          <w:sz w:val="26"/>
          <w:szCs w:val="26"/>
        </w:rPr>
        <w:lastRenderedPageBreak/>
        <w:t xml:space="preserve">от </w:t>
      </w:r>
      <w:r w:rsidRPr="0042510C">
        <w:rPr>
          <w:iCs/>
          <w:sz w:val="26"/>
          <w:szCs w:val="26"/>
        </w:rPr>
        <w:t xml:space="preserve">21.03.2016 № 20 </w:t>
      </w:r>
      <w:r>
        <w:rPr>
          <w:iCs/>
          <w:sz w:val="26"/>
          <w:szCs w:val="26"/>
        </w:rPr>
        <w:t>«</w:t>
      </w:r>
      <w:r w:rsidRPr="0042510C">
        <w:rPr>
          <w:iCs/>
          <w:sz w:val="26"/>
          <w:szCs w:val="26"/>
        </w:rPr>
        <w:t>Об утверждении Административного регламента по предоставлению муниципальной услуги «Выдача заверенных копий постановлений и распоряжений администрации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21.03.2016 № 19 </w:t>
      </w:r>
      <w:r>
        <w:rPr>
          <w:iCs/>
          <w:sz w:val="26"/>
          <w:szCs w:val="26"/>
        </w:rPr>
        <w:t>«</w:t>
      </w:r>
      <w:r w:rsidRPr="0042510C">
        <w:rPr>
          <w:iCs/>
          <w:sz w:val="26"/>
          <w:szCs w:val="26"/>
        </w:rPr>
        <w:t>Об утверждении административного регламента администрации Большетаябинского сельского поселения Яльчикского района по предоставлению муниципальной услуги «Подготовка и выдача градостроительных планов земельных участков»</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21.03.2016 № 18 </w:t>
      </w:r>
      <w:r>
        <w:rPr>
          <w:iCs/>
          <w:sz w:val="26"/>
          <w:szCs w:val="26"/>
        </w:rPr>
        <w:t>«</w:t>
      </w:r>
      <w:r w:rsidRPr="0042510C">
        <w:rPr>
          <w:iCs/>
          <w:sz w:val="26"/>
          <w:szCs w:val="26"/>
        </w:rPr>
        <w:t>Об утверждении Положения о комиссии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Pr>
          <w:iCs/>
          <w:sz w:val="26"/>
          <w:szCs w:val="26"/>
        </w:rPr>
        <w:t>»;</w:t>
      </w:r>
    </w:p>
    <w:p w:rsidR="00007CF7" w:rsidRDefault="00007CF7" w:rsidP="00007CF7">
      <w:pPr>
        <w:ind w:firstLine="567"/>
        <w:jc w:val="both"/>
        <w:rPr>
          <w:iCs/>
          <w:sz w:val="26"/>
          <w:szCs w:val="26"/>
        </w:rPr>
      </w:pPr>
      <w:r>
        <w:rPr>
          <w:iCs/>
          <w:sz w:val="26"/>
          <w:szCs w:val="26"/>
        </w:rPr>
        <w:t xml:space="preserve"> от</w:t>
      </w:r>
      <w:r w:rsidRPr="0042510C">
        <w:rPr>
          <w:iCs/>
          <w:sz w:val="26"/>
          <w:szCs w:val="26"/>
        </w:rPr>
        <w:t xml:space="preserve"> 20.01.2016 № 3 </w:t>
      </w:r>
      <w:r>
        <w:rPr>
          <w:iCs/>
          <w:sz w:val="26"/>
          <w:szCs w:val="26"/>
        </w:rPr>
        <w:t>«</w:t>
      </w:r>
      <w:r w:rsidRPr="0042510C">
        <w:rPr>
          <w:iCs/>
          <w:sz w:val="26"/>
          <w:szCs w:val="26"/>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23.12.2015 № 135 </w:t>
      </w:r>
      <w:r>
        <w:rPr>
          <w:iCs/>
          <w:sz w:val="26"/>
          <w:szCs w:val="26"/>
        </w:rPr>
        <w:t>«</w:t>
      </w:r>
      <w:r w:rsidRPr="0042510C">
        <w:rPr>
          <w:iCs/>
          <w:sz w:val="26"/>
          <w:szCs w:val="26"/>
        </w:rPr>
        <w:t>Об утверждении муниципальной программы «Комплексное развитие систем коммунальной инфраструктуры Большетаябинского сельского поселения Яльчикского района Чувашской Республики на 2015-2025 годы»</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 22.06.2015 № 57 </w:t>
      </w:r>
      <w:r>
        <w:rPr>
          <w:iCs/>
          <w:sz w:val="26"/>
          <w:szCs w:val="26"/>
        </w:rPr>
        <w:t>«</w:t>
      </w:r>
      <w:r w:rsidRPr="0042510C">
        <w:rPr>
          <w:iCs/>
          <w:sz w:val="26"/>
          <w:szCs w:val="26"/>
        </w:rPr>
        <w:t xml:space="preserve">О внесении изменений в постановление администрации Большетаябинского сельского поселения Чувашской Республики от 26.02.2015 г. </w:t>
      </w:r>
      <w:r>
        <w:rPr>
          <w:iCs/>
          <w:sz w:val="26"/>
          <w:szCs w:val="26"/>
        </w:rPr>
        <w:t xml:space="preserve"> </w:t>
      </w:r>
      <w:r w:rsidRPr="0042510C">
        <w:rPr>
          <w:iCs/>
          <w:sz w:val="26"/>
          <w:szCs w:val="26"/>
        </w:rPr>
        <w:t>№ 10</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15.06.2015 № 53 </w:t>
      </w:r>
      <w:r>
        <w:rPr>
          <w:iCs/>
          <w:sz w:val="26"/>
          <w:szCs w:val="26"/>
        </w:rPr>
        <w:t>«</w:t>
      </w:r>
      <w:r w:rsidRPr="0042510C">
        <w:rPr>
          <w:iCs/>
          <w:sz w:val="26"/>
          <w:szCs w:val="26"/>
        </w:rPr>
        <w:t>Об утверждении Административного Регламента рассмотрения обращений граждан в администрации Большетаябинского сельского поселения Яльчикского района Чувашской Республики</w:t>
      </w:r>
      <w:r>
        <w:rPr>
          <w:iCs/>
          <w:sz w:val="26"/>
          <w:szCs w:val="26"/>
        </w:rPr>
        <w:t>»;</w:t>
      </w:r>
      <w:r w:rsidRPr="0042510C">
        <w:rPr>
          <w:iCs/>
          <w:sz w:val="26"/>
          <w:szCs w:val="26"/>
        </w:rPr>
        <w:t xml:space="preserve"> </w:t>
      </w:r>
    </w:p>
    <w:p w:rsidR="00007CF7" w:rsidRDefault="00007CF7" w:rsidP="00007CF7">
      <w:pPr>
        <w:ind w:firstLine="567"/>
        <w:jc w:val="both"/>
        <w:rPr>
          <w:iCs/>
          <w:sz w:val="26"/>
          <w:szCs w:val="26"/>
        </w:rPr>
      </w:pPr>
      <w:r>
        <w:rPr>
          <w:iCs/>
          <w:sz w:val="26"/>
          <w:szCs w:val="26"/>
        </w:rPr>
        <w:t xml:space="preserve"> от </w:t>
      </w:r>
      <w:r w:rsidRPr="0042510C">
        <w:rPr>
          <w:iCs/>
          <w:sz w:val="26"/>
          <w:szCs w:val="26"/>
        </w:rPr>
        <w:t xml:space="preserve">26.05.2015 № 47 </w:t>
      </w:r>
      <w:r>
        <w:rPr>
          <w:iCs/>
          <w:sz w:val="26"/>
          <w:szCs w:val="26"/>
        </w:rPr>
        <w:t>«</w:t>
      </w:r>
      <w:r w:rsidRPr="0042510C">
        <w:rPr>
          <w:iCs/>
          <w:sz w:val="26"/>
          <w:szCs w:val="26"/>
        </w:rPr>
        <w:t>Об утверждении Порядка применения представителем нанимателя (работодателем) взысканий в администрации Большетаябинского сельского поселения Яльчикского района Чувашской Республики, предусмотренных ст.14.1, 15 и 27 Федерального закона № 25-ФЗ</w:t>
      </w:r>
      <w:r>
        <w:rPr>
          <w:iCs/>
          <w:sz w:val="26"/>
          <w:szCs w:val="26"/>
        </w:rPr>
        <w:t xml:space="preserve">»; </w:t>
      </w:r>
    </w:p>
    <w:p w:rsidR="00007CF7" w:rsidRPr="0042510C" w:rsidRDefault="00007CF7" w:rsidP="00007CF7">
      <w:pPr>
        <w:ind w:firstLine="567"/>
        <w:jc w:val="both"/>
        <w:rPr>
          <w:iCs/>
          <w:sz w:val="26"/>
          <w:szCs w:val="26"/>
        </w:rPr>
      </w:pPr>
      <w:r>
        <w:rPr>
          <w:iCs/>
          <w:sz w:val="26"/>
          <w:szCs w:val="26"/>
        </w:rPr>
        <w:t xml:space="preserve">от </w:t>
      </w:r>
      <w:r w:rsidRPr="0042510C">
        <w:rPr>
          <w:iCs/>
          <w:sz w:val="26"/>
          <w:szCs w:val="26"/>
        </w:rPr>
        <w:t xml:space="preserve">06.05.2015 № 35 </w:t>
      </w:r>
      <w:r>
        <w:rPr>
          <w:iCs/>
          <w:sz w:val="26"/>
          <w:szCs w:val="26"/>
        </w:rPr>
        <w:t>«</w:t>
      </w:r>
      <w:r w:rsidRPr="0042510C">
        <w:rPr>
          <w:iCs/>
          <w:sz w:val="26"/>
          <w:szCs w:val="26"/>
        </w:rPr>
        <w:t>Об утверждении Правила безопасной эксплуатации гидротехнических сооружений (плотин), расположенных на территории Большетаябинского сельского поселения Яльчикского района Чувашской Республики</w:t>
      </w:r>
      <w:r>
        <w:rPr>
          <w:iCs/>
          <w:sz w:val="26"/>
          <w:szCs w:val="26"/>
        </w:rPr>
        <w:t xml:space="preserve">»; </w:t>
      </w:r>
    </w:p>
    <w:p w:rsidR="00007CF7" w:rsidRDefault="00007CF7" w:rsidP="00007CF7">
      <w:pPr>
        <w:ind w:firstLine="567"/>
        <w:jc w:val="both"/>
        <w:rPr>
          <w:iCs/>
          <w:sz w:val="26"/>
          <w:szCs w:val="26"/>
        </w:rPr>
      </w:pPr>
      <w:r>
        <w:rPr>
          <w:iCs/>
          <w:sz w:val="26"/>
          <w:szCs w:val="26"/>
        </w:rPr>
        <w:t xml:space="preserve"> от</w:t>
      </w:r>
      <w:r w:rsidRPr="0042510C">
        <w:rPr>
          <w:iCs/>
          <w:sz w:val="26"/>
          <w:szCs w:val="26"/>
        </w:rPr>
        <w:t xml:space="preserve"> 03.03.2015 № 15 </w:t>
      </w:r>
      <w:r>
        <w:rPr>
          <w:iCs/>
          <w:sz w:val="26"/>
          <w:szCs w:val="26"/>
        </w:rPr>
        <w:t>«</w:t>
      </w:r>
      <w:r w:rsidRPr="0042510C">
        <w:rPr>
          <w:iCs/>
          <w:sz w:val="26"/>
          <w:szCs w:val="26"/>
        </w:rPr>
        <w:t>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Большетаябинского сельского поселения Яльчикского района Чувашской Республики, сведений о доходах, расходах, об имуществе и обязательствах имущественного характера</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26.02.2015 № </w:t>
      </w:r>
      <w:proofErr w:type="gramStart"/>
      <w:r w:rsidRPr="0042510C">
        <w:rPr>
          <w:iCs/>
          <w:sz w:val="26"/>
          <w:szCs w:val="26"/>
        </w:rPr>
        <w:t xml:space="preserve">12 </w:t>
      </w:r>
      <w:r>
        <w:rPr>
          <w:iCs/>
          <w:sz w:val="26"/>
          <w:szCs w:val="26"/>
        </w:rPr>
        <w:t xml:space="preserve"> «</w:t>
      </w:r>
      <w:proofErr w:type="gramEnd"/>
      <w:r w:rsidRPr="0042510C">
        <w:rPr>
          <w:iCs/>
          <w:sz w:val="26"/>
          <w:szCs w:val="26"/>
        </w:rPr>
        <w:t>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Большетаябинского сельского поселения Яльчикского района</w:t>
      </w:r>
      <w:r>
        <w:rPr>
          <w:iCs/>
          <w:sz w:val="26"/>
          <w:szCs w:val="26"/>
        </w:rPr>
        <w:t xml:space="preserve">»; </w:t>
      </w:r>
    </w:p>
    <w:p w:rsidR="00007CF7" w:rsidRDefault="00007CF7" w:rsidP="00007CF7">
      <w:pPr>
        <w:ind w:firstLine="567"/>
        <w:jc w:val="both"/>
        <w:rPr>
          <w:iCs/>
          <w:sz w:val="26"/>
          <w:szCs w:val="26"/>
        </w:rPr>
      </w:pPr>
      <w:r>
        <w:rPr>
          <w:iCs/>
          <w:sz w:val="26"/>
          <w:szCs w:val="26"/>
        </w:rPr>
        <w:t>от</w:t>
      </w:r>
      <w:r w:rsidRPr="0042510C">
        <w:rPr>
          <w:iCs/>
          <w:sz w:val="26"/>
          <w:szCs w:val="26"/>
        </w:rPr>
        <w:t xml:space="preserve"> 26.02.2015 № 11 </w:t>
      </w:r>
      <w:r>
        <w:rPr>
          <w:iCs/>
          <w:sz w:val="26"/>
          <w:szCs w:val="26"/>
        </w:rPr>
        <w:t>«</w:t>
      </w:r>
      <w:r w:rsidRPr="0042510C">
        <w:rPr>
          <w:iCs/>
          <w:sz w:val="26"/>
          <w:szCs w:val="26"/>
        </w:rPr>
        <w:t>Об утверждении Порядка определения цены земельных участков, предоставляемых без проведения торгов</w:t>
      </w:r>
      <w:r>
        <w:rPr>
          <w:iCs/>
          <w:sz w:val="26"/>
          <w:szCs w:val="26"/>
        </w:rPr>
        <w:t>»;</w:t>
      </w:r>
    </w:p>
    <w:p w:rsidR="00007CF7" w:rsidRDefault="00007CF7" w:rsidP="00007CF7">
      <w:pPr>
        <w:ind w:firstLine="567"/>
        <w:jc w:val="both"/>
        <w:rPr>
          <w:iCs/>
          <w:sz w:val="26"/>
          <w:szCs w:val="26"/>
        </w:rPr>
      </w:pPr>
      <w:proofErr w:type="gramStart"/>
      <w:r>
        <w:rPr>
          <w:iCs/>
          <w:sz w:val="26"/>
          <w:szCs w:val="26"/>
        </w:rPr>
        <w:t xml:space="preserve">от </w:t>
      </w:r>
      <w:r w:rsidRPr="0042510C">
        <w:rPr>
          <w:iCs/>
          <w:sz w:val="26"/>
          <w:szCs w:val="26"/>
        </w:rPr>
        <w:t xml:space="preserve"> 26.02.2015</w:t>
      </w:r>
      <w:proofErr w:type="gramEnd"/>
      <w:r w:rsidRPr="0042510C">
        <w:rPr>
          <w:iCs/>
          <w:sz w:val="26"/>
          <w:szCs w:val="26"/>
        </w:rPr>
        <w:t xml:space="preserve"> № 10 </w:t>
      </w:r>
      <w:r>
        <w:rPr>
          <w:iCs/>
          <w:sz w:val="26"/>
          <w:szCs w:val="26"/>
        </w:rPr>
        <w:t>«</w:t>
      </w:r>
      <w:r w:rsidRPr="0042510C">
        <w:rPr>
          <w:iCs/>
          <w:sz w:val="26"/>
          <w:szCs w:val="26"/>
        </w:rPr>
        <w:t xml:space="preserve">Об утверждении Правил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w:t>
      </w:r>
      <w:r w:rsidRPr="0042510C">
        <w:rPr>
          <w:iCs/>
          <w:sz w:val="26"/>
          <w:szCs w:val="26"/>
        </w:rPr>
        <w:lastRenderedPageBreak/>
        <w:t>находящихся в муниципальной собственности Большетаябинского сельского поселения</w:t>
      </w:r>
      <w:r>
        <w:rPr>
          <w:iCs/>
          <w:sz w:val="26"/>
          <w:szCs w:val="26"/>
        </w:rPr>
        <w:t>»;</w:t>
      </w:r>
    </w:p>
    <w:p w:rsidR="00007CF7" w:rsidRDefault="00007CF7" w:rsidP="00007CF7">
      <w:pPr>
        <w:ind w:firstLine="567"/>
        <w:jc w:val="both"/>
        <w:rPr>
          <w:iCs/>
          <w:sz w:val="26"/>
          <w:szCs w:val="26"/>
        </w:rPr>
      </w:pPr>
      <w:r>
        <w:rPr>
          <w:iCs/>
          <w:sz w:val="26"/>
          <w:szCs w:val="26"/>
        </w:rPr>
        <w:t>от</w:t>
      </w:r>
      <w:r w:rsidRPr="0042510C">
        <w:rPr>
          <w:iCs/>
          <w:sz w:val="26"/>
          <w:szCs w:val="26"/>
        </w:rPr>
        <w:t xml:space="preserve"> 17.06.2014 № </w:t>
      </w:r>
      <w:proofErr w:type="gramStart"/>
      <w:r w:rsidRPr="0042510C">
        <w:rPr>
          <w:iCs/>
          <w:sz w:val="26"/>
          <w:szCs w:val="26"/>
        </w:rPr>
        <w:t xml:space="preserve">38 </w:t>
      </w:r>
      <w:r>
        <w:rPr>
          <w:iCs/>
          <w:sz w:val="26"/>
          <w:szCs w:val="26"/>
        </w:rPr>
        <w:t xml:space="preserve"> «</w:t>
      </w:r>
      <w:proofErr w:type="gramEnd"/>
      <w:r w:rsidRPr="0042510C">
        <w:rPr>
          <w:iCs/>
          <w:sz w:val="26"/>
          <w:szCs w:val="26"/>
        </w:rPr>
        <w:t>Об определения форм участия граждан в обеспечении первичных мер пожарной безопасности на территории Большетаябинского сельского поселения</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17.06.2014 № 37 </w:t>
      </w:r>
      <w:r>
        <w:rPr>
          <w:iCs/>
          <w:sz w:val="26"/>
          <w:szCs w:val="26"/>
        </w:rPr>
        <w:t>«</w:t>
      </w:r>
      <w:r w:rsidRPr="0042510C">
        <w:rPr>
          <w:iCs/>
          <w:sz w:val="26"/>
          <w:szCs w:val="26"/>
        </w:rPr>
        <w:t>Об утверждении Положения об архиве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17.06.2014 № 35 </w:t>
      </w:r>
      <w:r>
        <w:rPr>
          <w:iCs/>
          <w:sz w:val="26"/>
          <w:szCs w:val="26"/>
        </w:rPr>
        <w:t>«</w:t>
      </w:r>
      <w:r w:rsidRPr="0042510C">
        <w:rPr>
          <w:iCs/>
          <w:sz w:val="26"/>
          <w:szCs w:val="26"/>
        </w:rPr>
        <w:t>О порядке обеспечения первичных мер пожарной безопасности на территории Большетаябинского сельского поселения</w:t>
      </w:r>
      <w:r>
        <w:rPr>
          <w:iCs/>
          <w:sz w:val="26"/>
          <w:szCs w:val="26"/>
        </w:rPr>
        <w:t>»;</w:t>
      </w:r>
    </w:p>
    <w:p w:rsidR="00007CF7" w:rsidRPr="0042510C" w:rsidRDefault="00007CF7" w:rsidP="00007CF7">
      <w:pPr>
        <w:ind w:firstLine="567"/>
        <w:jc w:val="both"/>
        <w:rPr>
          <w:iCs/>
          <w:sz w:val="26"/>
          <w:szCs w:val="26"/>
        </w:rPr>
      </w:pPr>
      <w:proofErr w:type="gramStart"/>
      <w:r>
        <w:rPr>
          <w:iCs/>
          <w:sz w:val="26"/>
          <w:szCs w:val="26"/>
        </w:rPr>
        <w:t xml:space="preserve">от </w:t>
      </w:r>
      <w:r w:rsidRPr="0042510C">
        <w:rPr>
          <w:iCs/>
          <w:sz w:val="26"/>
          <w:szCs w:val="26"/>
        </w:rPr>
        <w:t xml:space="preserve"> 17.06.2014</w:t>
      </w:r>
      <w:proofErr w:type="gramEnd"/>
      <w:r w:rsidRPr="0042510C">
        <w:rPr>
          <w:iCs/>
          <w:sz w:val="26"/>
          <w:szCs w:val="26"/>
        </w:rPr>
        <w:t xml:space="preserve"> № 34 </w:t>
      </w:r>
      <w:r>
        <w:rPr>
          <w:iCs/>
          <w:sz w:val="26"/>
          <w:szCs w:val="26"/>
        </w:rPr>
        <w:t>«</w:t>
      </w:r>
      <w:r w:rsidRPr="0042510C">
        <w:rPr>
          <w:iCs/>
          <w:sz w:val="26"/>
          <w:szCs w:val="26"/>
        </w:rPr>
        <w:t>Об организации обучения населения способам защиты и действиям в чрезвычайных ситуациях</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17.06.2014 № 33 </w:t>
      </w:r>
      <w:r>
        <w:rPr>
          <w:iCs/>
          <w:sz w:val="26"/>
          <w:szCs w:val="26"/>
        </w:rPr>
        <w:t>«</w:t>
      </w:r>
      <w:r w:rsidRPr="0042510C">
        <w:rPr>
          <w:iCs/>
          <w:sz w:val="26"/>
          <w:szCs w:val="26"/>
        </w:rPr>
        <w:t>О своевременном оповещении и информировании населения об угрозе возникновения или возникновении чрезвычайных ситуаций</w:t>
      </w:r>
      <w:r>
        <w:rPr>
          <w:iCs/>
          <w:sz w:val="26"/>
          <w:szCs w:val="26"/>
        </w:rPr>
        <w:t>»;</w:t>
      </w:r>
    </w:p>
    <w:p w:rsidR="00007CF7" w:rsidRPr="0042510C" w:rsidRDefault="00007CF7" w:rsidP="00007CF7">
      <w:pPr>
        <w:ind w:firstLine="567"/>
        <w:jc w:val="both"/>
        <w:rPr>
          <w:iCs/>
          <w:sz w:val="26"/>
          <w:szCs w:val="26"/>
        </w:rPr>
      </w:pPr>
      <w:r>
        <w:rPr>
          <w:iCs/>
          <w:sz w:val="26"/>
          <w:szCs w:val="26"/>
        </w:rPr>
        <w:t xml:space="preserve">от </w:t>
      </w:r>
      <w:r w:rsidRPr="0042510C">
        <w:rPr>
          <w:iCs/>
          <w:sz w:val="26"/>
          <w:szCs w:val="26"/>
        </w:rPr>
        <w:t xml:space="preserve">08.05.2014 № 29 </w:t>
      </w:r>
      <w:r>
        <w:rPr>
          <w:iCs/>
          <w:sz w:val="26"/>
          <w:szCs w:val="26"/>
        </w:rPr>
        <w:t>«</w:t>
      </w:r>
      <w:r w:rsidRPr="0042510C">
        <w:rPr>
          <w:iCs/>
          <w:sz w:val="26"/>
          <w:szCs w:val="26"/>
        </w:rPr>
        <w:t>Об утверждении Перечня должностей муниципальной службы в Большетаябинском сельском поселении Яльчикского района Чувашской Республики после увольнения с которых граждане в течение двух лет имеют право замещать на условиях трудового и гражданско-правового договора должности в коммерческих и некоммерческих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r>
        <w:rPr>
          <w:iCs/>
          <w:sz w:val="26"/>
          <w:szCs w:val="26"/>
        </w:rPr>
        <w:t>»;</w:t>
      </w:r>
      <w:r w:rsidRPr="0042510C">
        <w:rPr>
          <w:iCs/>
          <w:sz w:val="26"/>
          <w:szCs w:val="26"/>
        </w:rPr>
        <w:cr/>
      </w:r>
      <w:r w:rsidRPr="0042510C">
        <w:rPr>
          <w:iCs/>
          <w:sz w:val="26"/>
          <w:szCs w:val="26"/>
        </w:rPr>
        <w:tab/>
      </w:r>
      <w:r>
        <w:rPr>
          <w:iCs/>
          <w:sz w:val="26"/>
          <w:szCs w:val="26"/>
        </w:rPr>
        <w:t>от</w:t>
      </w:r>
      <w:r w:rsidRPr="0042510C">
        <w:rPr>
          <w:iCs/>
          <w:sz w:val="26"/>
          <w:szCs w:val="26"/>
        </w:rPr>
        <w:t xml:space="preserve"> 18.04.2014 № 18 </w:t>
      </w:r>
      <w:r>
        <w:rPr>
          <w:iCs/>
          <w:sz w:val="26"/>
          <w:szCs w:val="26"/>
        </w:rPr>
        <w:t>«</w:t>
      </w:r>
      <w:r w:rsidRPr="0042510C">
        <w:rPr>
          <w:iCs/>
          <w:sz w:val="26"/>
          <w:szCs w:val="26"/>
        </w:rPr>
        <w:t>Об утверждения административного регламента администрации Большетаябинского сельского поселения Яльчикского района Чувашской Республики по предоставлению муниципальной услуги «Присвоение (или уточнение) адреса объекту недвижимости»</w:t>
      </w:r>
      <w:r>
        <w:rPr>
          <w:iCs/>
          <w:sz w:val="26"/>
          <w:szCs w:val="26"/>
        </w:rPr>
        <w:t>;</w:t>
      </w:r>
    </w:p>
    <w:p w:rsidR="00007CF7" w:rsidRDefault="00007CF7" w:rsidP="00007CF7">
      <w:pPr>
        <w:ind w:firstLine="567"/>
        <w:jc w:val="both"/>
        <w:rPr>
          <w:iCs/>
          <w:sz w:val="26"/>
          <w:szCs w:val="26"/>
        </w:rPr>
      </w:pPr>
      <w:r w:rsidRPr="0042510C">
        <w:rPr>
          <w:iCs/>
          <w:sz w:val="26"/>
          <w:szCs w:val="26"/>
        </w:rPr>
        <w:tab/>
      </w:r>
      <w:r>
        <w:rPr>
          <w:iCs/>
          <w:sz w:val="26"/>
          <w:szCs w:val="26"/>
        </w:rPr>
        <w:t>от</w:t>
      </w:r>
      <w:r w:rsidRPr="0042510C">
        <w:rPr>
          <w:iCs/>
          <w:sz w:val="26"/>
          <w:szCs w:val="26"/>
        </w:rPr>
        <w:t xml:space="preserve"> 18.04.2014 № 19 </w:t>
      </w:r>
      <w:r>
        <w:rPr>
          <w:iCs/>
          <w:sz w:val="26"/>
          <w:szCs w:val="26"/>
        </w:rPr>
        <w:t>«</w:t>
      </w:r>
      <w:r w:rsidRPr="0042510C">
        <w:rPr>
          <w:iCs/>
          <w:sz w:val="26"/>
          <w:szCs w:val="26"/>
        </w:rPr>
        <w:t>Об утверждения административного регламента администрации Большетаябинского сельского поселения Яльчикского района Чувашской Республики по предоставлению муниципальной услуги «Выдача молодым семьям, признанным нуждающимся в улучшении жилищных условий, свидетельства о праве на получение социальных выплат на приобретение (строительство) жилья»</w:t>
      </w:r>
      <w:r>
        <w:rPr>
          <w:iCs/>
          <w:sz w:val="26"/>
          <w:szCs w:val="26"/>
        </w:rPr>
        <w:t>;</w:t>
      </w:r>
    </w:p>
    <w:p w:rsidR="00007CF7" w:rsidRDefault="00007CF7" w:rsidP="00007CF7">
      <w:pPr>
        <w:ind w:firstLine="567"/>
        <w:jc w:val="both"/>
        <w:rPr>
          <w:iCs/>
          <w:sz w:val="26"/>
          <w:szCs w:val="26"/>
        </w:rPr>
      </w:pPr>
      <w:proofErr w:type="gramStart"/>
      <w:r>
        <w:rPr>
          <w:iCs/>
          <w:sz w:val="26"/>
          <w:szCs w:val="26"/>
        </w:rPr>
        <w:t xml:space="preserve">от </w:t>
      </w:r>
      <w:r w:rsidRPr="0042510C">
        <w:rPr>
          <w:iCs/>
          <w:sz w:val="26"/>
          <w:szCs w:val="26"/>
        </w:rPr>
        <w:t xml:space="preserve"> 18.04.2014</w:t>
      </w:r>
      <w:proofErr w:type="gramEnd"/>
      <w:r w:rsidRPr="0042510C">
        <w:rPr>
          <w:iCs/>
          <w:sz w:val="26"/>
          <w:szCs w:val="26"/>
        </w:rPr>
        <w:t xml:space="preserve"> № 23 </w:t>
      </w:r>
      <w:r>
        <w:rPr>
          <w:iCs/>
          <w:sz w:val="26"/>
          <w:szCs w:val="26"/>
        </w:rPr>
        <w:t>«</w:t>
      </w:r>
      <w:r w:rsidRPr="0042510C">
        <w:rPr>
          <w:iCs/>
          <w:sz w:val="26"/>
          <w:szCs w:val="26"/>
        </w:rPr>
        <w:t>Об утверждения административного регламента администрации Большетаябинского сельского поселения Яльчикского района Чувашской Республики по предоставлению муниципальной услуги «Постановка граждан на учет в качестве нуждающихся в жилых помещениях и имеющих право на государственную поддержку на строительство (приобретение) жилых помещений»</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11.04.2014 № 15 </w:t>
      </w:r>
      <w:r>
        <w:rPr>
          <w:iCs/>
          <w:sz w:val="26"/>
          <w:szCs w:val="26"/>
        </w:rPr>
        <w:t>«</w:t>
      </w:r>
      <w:r w:rsidRPr="0042510C">
        <w:rPr>
          <w:iCs/>
          <w:sz w:val="26"/>
          <w:szCs w:val="26"/>
        </w:rPr>
        <w:t>Об утверждении Положения о кадровом резерве на должности муниципальной службы администрации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03.04.2014 № 14 </w:t>
      </w:r>
      <w:r>
        <w:rPr>
          <w:iCs/>
          <w:sz w:val="26"/>
          <w:szCs w:val="26"/>
        </w:rPr>
        <w:t>«</w:t>
      </w:r>
      <w:r w:rsidRPr="0042510C">
        <w:rPr>
          <w:iCs/>
          <w:sz w:val="26"/>
          <w:szCs w:val="26"/>
        </w:rPr>
        <w:t xml:space="preserve">Об утверждении Положения о проверке соблюдения гражданином, замещавшим должность муниципальной службы в администрации Большетаябинского сельского поселения Яльчикского района Чувашской Республики, включенную в перечень, установленный муниципальным правовым актом,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w:t>
      </w:r>
      <w:r w:rsidRPr="0042510C">
        <w:rPr>
          <w:iCs/>
          <w:sz w:val="26"/>
          <w:szCs w:val="26"/>
        </w:rPr>
        <w:lastRenderedPageBreak/>
        <w:t>должностные (служебные) обязанности муниципального служащего, и соблюдения работодателем условий заключения гражданско-правового договора с таким гражданином</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28.01.2014 № 03 </w:t>
      </w:r>
      <w:r>
        <w:rPr>
          <w:iCs/>
          <w:sz w:val="26"/>
          <w:szCs w:val="26"/>
        </w:rPr>
        <w:t>«</w:t>
      </w:r>
      <w:r w:rsidRPr="0042510C">
        <w:rPr>
          <w:iCs/>
          <w:sz w:val="26"/>
          <w:szCs w:val="26"/>
        </w:rPr>
        <w:t xml:space="preserve">О внесении изменений в постановление главы Большетаябинского сельского поселения Яльчикского района от 13.09.2010 г. </w:t>
      </w:r>
      <w:r>
        <w:rPr>
          <w:iCs/>
          <w:sz w:val="26"/>
          <w:szCs w:val="26"/>
        </w:rPr>
        <w:t xml:space="preserve">       </w:t>
      </w:r>
      <w:r w:rsidRPr="0042510C">
        <w:rPr>
          <w:iCs/>
          <w:sz w:val="26"/>
          <w:szCs w:val="26"/>
        </w:rPr>
        <w:t>№ 25</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16.12.2013 № 58 </w:t>
      </w:r>
      <w:r>
        <w:rPr>
          <w:iCs/>
          <w:sz w:val="26"/>
          <w:szCs w:val="26"/>
        </w:rPr>
        <w:t>«</w:t>
      </w:r>
      <w:r w:rsidRPr="0042510C">
        <w:rPr>
          <w:iCs/>
          <w:sz w:val="26"/>
          <w:szCs w:val="26"/>
        </w:rPr>
        <w:t>Об утверждении порядка организации и проведения общественных обсуждений объектов государственной экологической экспертизы на территории Большетаябинского сельского поселения Яльчикского района ЧР</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16.12.2013 № </w:t>
      </w:r>
      <w:proofErr w:type="gramStart"/>
      <w:r w:rsidRPr="0042510C">
        <w:rPr>
          <w:iCs/>
          <w:sz w:val="26"/>
          <w:szCs w:val="26"/>
        </w:rPr>
        <w:t xml:space="preserve">59 </w:t>
      </w:r>
      <w:r>
        <w:rPr>
          <w:iCs/>
          <w:sz w:val="26"/>
          <w:szCs w:val="26"/>
        </w:rPr>
        <w:t xml:space="preserve"> «</w:t>
      </w:r>
      <w:proofErr w:type="gramEnd"/>
      <w:r w:rsidRPr="0042510C">
        <w:rPr>
          <w:iCs/>
          <w:sz w:val="26"/>
          <w:szCs w:val="26"/>
        </w:rPr>
        <w:t>О создании и организации деятельности муниципальной пожарной охраны на территории Большетаябинского сельского поселения</w:t>
      </w:r>
      <w:r>
        <w:rPr>
          <w:iCs/>
          <w:sz w:val="26"/>
          <w:szCs w:val="26"/>
        </w:rPr>
        <w:t>»;</w:t>
      </w:r>
    </w:p>
    <w:p w:rsidR="00007CF7" w:rsidRDefault="00007CF7" w:rsidP="00007CF7">
      <w:pPr>
        <w:ind w:firstLine="567"/>
        <w:jc w:val="both"/>
        <w:rPr>
          <w:iCs/>
          <w:sz w:val="26"/>
          <w:szCs w:val="26"/>
        </w:rPr>
      </w:pPr>
      <w:proofErr w:type="gramStart"/>
      <w:r>
        <w:rPr>
          <w:iCs/>
          <w:sz w:val="26"/>
          <w:szCs w:val="26"/>
        </w:rPr>
        <w:t xml:space="preserve">от </w:t>
      </w:r>
      <w:r w:rsidRPr="0042510C">
        <w:rPr>
          <w:iCs/>
          <w:sz w:val="26"/>
          <w:szCs w:val="26"/>
        </w:rPr>
        <w:t xml:space="preserve"> 27.09.2013</w:t>
      </w:r>
      <w:proofErr w:type="gramEnd"/>
      <w:r w:rsidRPr="0042510C">
        <w:rPr>
          <w:iCs/>
          <w:sz w:val="26"/>
          <w:szCs w:val="26"/>
        </w:rPr>
        <w:t xml:space="preserve"> № 40 </w:t>
      </w:r>
      <w:r>
        <w:rPr>
          <w:iCs/>
          <w:sz w:val="26"/>
          <w:szCs w:val="26"/>
        </w:rPr>
        <w:t>«</w:t>
      </w:r>
      <w:r w:rsidRPr="0042510C">
        <w:rPr>
          <w:iCs/>
          <w:sz w:val="26"/>
          <w:szCs w:val="26"/>
        </w:rPr>
        <w:t>О повышении оплаты труда работников муниципальных учреждений Большетаябинского сельского поселения Яльчикского района, финансируемых за счет средств бюджета Большетаябинского сельского поселения Яльчикского района</w:t>
      </w:r>
      <w:r>
        <w:rPr>
          <w:iCs/>
          <w:sz w:val="26"/>
          <w:szCs w:val="26"/>
        </w:rPr>
        <w:t>»;</w:t>
      </w:r>
    </w:p>
    <w:p w:rsidR="00007CF7" w:rsidRDefault="00007CF7" w:rsidP="00007CF7">
      <w:pPr>
        <w:ind w:firstLine="567"/>
        <w:jc w:val="both"/>
        <w:rPr>
          <w:iCs/>
          <w:sz w:val="26"/>
          <w:szCs w:val="26"/>
        </w:rPr>
      </w:pPr>
      <w:r>
        <w:rPr>
          <w:iCs/>
          <w:sz w:val="26"/>
          <w:szCs w:val="26"/>
        </w:rPr>
        <w:t>от</w:t>
      </w:r>
      <w:r w:rsidRPr="0042510C">
        <w:rPr>
          <w:iCs/>
          <w:sz w:val="26"/>
          <w:szCs w:val="26"/>
        </w:rPr>
        <w:t xml:space="preserve"> 13.09.2013 № 38 </w:t>
      </w:r>
      <w:r>
        <w:rPr>
          <w:iCs/>
          <w:sz w:val="26"/>
          <w:szCs w:val="26"/>
        </w:rPr>
        <w:t>«</w:t>
      </w:r>
      <w:r w:rsidRPr="0042510C">
        <w:rPr>
          <w:iCs/>
          <w:sz w:val="26"/>
          <w:szCs w:val="26"/>
        </w:rPr>
        <w:t>О внесении изменений в постановление администрации Большетаябинского сельского поселения Яльчикского района от 02 июля 2012 г.</w:t>
      </w:r>
      <w:r>
        <w:rPr>
          <w:iCs/>
          <w:sz w:val="26"/>
          <w:szCs w:val="26"/>
        </w:rPr>
        <w:t xml:space="preserve">  </w:t>
      </w:r>
      <w:r w:rsidRPr="0042510C">
        <w:rPr>
          <w:iCs/>
          <w:sz w:val="26"/>
          <w:szCs w:val="26"/>
        </w:rPr>
        <w:t xml:space="preserve"> № 38</w:t>
      </w:r>
      <w:r>
        <w:rPr>
          <w:iCs/>
          <w:sz w:val="26"/>
          <w:szCs w:val="26"/>
        </w:rPr>
        <w:t>»;</w:t>
      </w:r>
    </w:p>
    <w:p w:rsidR="00007CF7" w:rsidRDefault="00007CF7" w:rsidP="00007CF7">
      <w:pPr>
        <w:ind w:firstLine="567"/>
        <w:jc w:val="both"/>
        <w:rPr>
          <w:iCs/>
          <w:sz w:val="26"/>
          <w:szCs w:val="26"/>
        </w:rPr>
      </w:pPr>
      <w:r>
        <w:rPr>
          <w:iCs/>
          <w:sz w:val="26"/>
          <w:szCs w:val="26"/>
        </w:rPr>
        <w:t>от</w:t>
      </w:r>
      <w:r w:rsidRPr="0042510C">
        <w:rPr>
          <w:iCs/>
          <w:sz w:val="26"/>
          <w:szCs w:val="26"/>
        </w:rPr>
        <w:t xml:space="preserve"> 13.09.2013 № 34 </w:t>
      </w:r>
      <w:r>
        <w:rPr>
          <w:iCs/>
          <w:sz w:val="26"/>
          <w:szCs w:val="26"/>
        </w:rPr>
        <w:t>«</w:t>
      </w:r>
      <w:r w:rsidRPr="0042510C">
        <w:rPr>
          <w:iCs/>
          <w:sz w:val="26"/>
          <w:szCs w:val="26"/>
        </w:rPr>
        <w:t>О создании и содержании в целях гражданской обороны запасов материально-технических, продовольственных, медицинских и иных средств»</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13.09.2013 № 35 </w:t>
      </w:r>
      <w:r>
        <w:rPr>
          <w:iCs/>
          <w:sz w:val="26"/>
          <w:szCs w:val="26"/>
        </w:rPr>
        <w:t>«</w:t>
      </w:r>
      <w:r w:rsidRPr="0042510C">
        <w:rPr>
          <w:iCs/>
          <w:sz w:val="26"/>
          <w:szCs w:val="26"/>
        </w:rPr>
        <w:t>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Большетаябинского сельского поселения Яльчикского муниципального района Чувашской Республики</w:t>
      </w:r>
      <w:r>
        <w:rPr>
          <w:iCs/>
          <w:sz w:val="26"/>
          <w:szCs w:val="26"/>
        </w:rPr>
        <w:t>»;</w:t>
      </w:r>
    </w:p>
    <w:p w:rsidR="00007CF7" w:rsidRDefault="00007CF7" w:rsidP="00007CF7">
      <w:pPr>
        <w:ind w:firstLine="567"/>
        <w:jc w:val="both"/>
        <w:rPr>
          <w:iCs/>
          <w:sz w:val="26"/>
          <w:szCs w:val="26"/>
        </w:rPr>
      </w:pPr>
      <w:proofErr w:type="gramStart"/>
      <w:r>
        <w:rPr>
          <w:iCs/>
          <w:sz w:val="26"/>
          <w:szCs w:val="26"/>
        </w:rPr>
        <w:t xml:space="preserve">от  </w:t>
      </w:r>
      <w:r w:rsidRPr="0042510C">
        <w:rPr>
          <w:iCs/>
          <w:sz w:val="26"/>
          <w:szCs w:val="26"/>
        </w:rPr>
        <w:t>13.09.2013</w:t>
      </w:r>
      <w:proofErr w:type="gramEnd"/>
      <w:r w:rsidRPr="0042510C">
        <w:rPr>
          <w:iCs/>
          <w:sz w:val="26"/>
          <w:szCs w:val="26"/>
        </w:rPr>
        <w:t xml:space="preserve"> № 36 </w:t>
      </w:r>
      <w:r>
        <w:rPr>
          <w:iCs/>
          <w:sz w:val="26"/>
          <w:szCs w:val="26"/>
        </w:rPr>
        <w:t xml:space="preserve"> </w:t>
      </w:r>
      <w:r w:rsidRPr="0042510C">
        <w:rPr>
          <w:iCs/>
          <w:sz w:val="26"/>
          <w:szCs w:val="26"/>
        </w:rPr>
        <w:t>«О порядке создания, хранения, использования и восполнения резерва материальных ресурсов для ликвидации чрезвычайных ситуаций»</w:t>
      </w:r>
      <w:r>
        <w:rPr>
          <w:iCs/>
          <w:sz w:val="26"/>
          <w:szCs w:val="26"/>
        </w:rPr>
        <w:t>;</w:t>
      </w:r>
    </w:p>
    <w:p w:rsidR="00007CF7" w:rsidRDefault="00007CF7" w:rsidP="00007CF7">
      <w:pPr>
        <w:ind w:firstLine="567"/>
        <w:jc w:val="both"/>
        <w:rPr>
          <w:iCs/>
          <w:sz w:val="26"/>
          <w:szCs w:val="26"/>
        </w:rPr>
      </w:pPr>
      <w:proofErr w:type="gramStart"/>
      <w:r>
        <w:rPr>
          <w:iCs/>
          <w:sz w:val="26"/>
          <w:szCs w:val="26"/>
        </w:rPr>
        <w:t xml:space="preserve">от  </w:t>
      </w:r>
      <w:r w:rsidRPr="0042510C">
        <w:rPr>
          <w:iCs/>
          <w:sz w:val="26"/>
          <w:szCs w:val="26"/>
        </w:rPr>
        <w:t>30.08.2013</w:t>
      </w:r>
      <w:proofErr w:type="gramEnd"/>
      <w:r w:rsidRPr="0042510C">
        <w:rPr>
          <w:iCs/>
          <w:sz w:val="26"/>
          <w:szCs w:val="26"/>
        </w:rPr>
        <w:t xml:space="preserve"> № 30 </w:t>
      </w:r>
      <w:r>
        <w:rPr>
          <w:iCs/>
          <w:sz w:val="26"/>
          <w:szCs w:val="26"/>
        </w:rPr>
        <w:t>«</w:t>
      </w:r>
      <w:r w:rsidRPr="0042510C">
        <w:rPr>
          <w:iCs/>
          <w:sz w:val="26"/>
          <w:szCs w:val="26"/>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Большетаябинского сельского поселения Яльчикского района Чувашской Республики, и членов их семей на официальном сайте администрации Большетаябинского сельского поселения Яльчикского района ЧР и предоставления этих сведений средствам массовой информации для опубликования</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28.06.2013 № 20 </w:t>
      </w:r>
      <w:r>
        <w:rPr>
          <w:iCs/>
          <w:sz w:val="26"/>
          <w:szCs w:val="26"/>
        </w:rPr>
        <w:t>«</w:t>
      </w:r>
      <w:r w:rsidRPr="0042510C">
        <w:rPr>
          <w:iCs/>
          <w:sz w:val="26"/>
          <w:szCs w:val="26"/>
        </w:rPr>
        <w:t>Об осуществлении профилактики пожаров членами добровольной пожарной охраны</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31.05.2013 № </w:t>
      </w:r>
      <w:proofErr w:type="gramStart"/>
      <w:r w:rsidRPr="0042510C">
        <w:rPr>
          <w:iCs/>
          <w:sz w:val="26"/>
          <w:szCs w:val="26"/>
        </w:rPr>
        <w:t xml:space="preserve">17 </w:t>
      </w:r>
      <w:r>
        <w:rPr>
          <w:iCs/>
          <w:sz w:val="26"/>
          <w:szCs w:val="26"/>
        </w:rPr>
        <w:t xml:space="preserve"> «</w:t>
      </w:r>
      <w:proofErr w:type="gramEnd"/>
      <w:r w:rsidRPr="0042510C">
        <w:rPr>
          <w:iCs/>
          <w:sz w:val="26"/>
          <w:szCs w:val="26"/>
        </w:rPr>
        <w:t>О повышении уровня оплаты труда работников учреждений культуры Большетаябинского сельского поселения Яльчикского района</w:t>
      </w:r>
      <w:r>
        <w:rPr>
          <w:iCs/>
          <w:sz w:val="26"/>
          <w:szCs w:val="26"/>
        </w:rPr>
        <w:t>»;</w:t>
      </w:r>
    </w:p>
    <w:p w:rsidR="00007CF7" w:rsidRDefault="00007CF7" w:rsidP="00007CF7">
      <w:pPr>
        <w:ind w:firstLine="567"/>
        <w:jc w:val="both"/>
        <w:rPr>
          <w:iCs/>
          <w:sz w:val="26"/>
          <w:szCs w:val="26"/>
        </w:rPr>
      </w:pPr>
      <w:proofErr w:type="gramStart"/>
      <w:r>
        <w:rPr>
          <w:iCs/>
          <w:sz w:val="26"/>
          <w:szCs w:val="26"/>
        </w:rPr>
        <w:t xml:space="preserve">от </w:t>
      </w:r>
      <w:r w:rsidRPr="0042510C">
        <w:rPr>
          <w:iCs/>
          <w:sz w:val="26"/>
          <w:szCs w:val="26"/>
        </w:rPr>
        <w:t xml:space="preserve"> 05.04.2013</w:t>
      </w:r>
      <w:proofErr w:type="gramEnd"/>
      <w:r w:rsidRPr="0042510C">
        <w:rPr>
          <w:iCs/>
          <w:sz w:val="26"/>
          <w:szCs w:val="26"/>
        </w:rPr>
        <w:t xml:space="preserve"> № </w:t>
      </w:r>
      <w:r>
        <w:rPr>
          <w:iCs/>
          <w:sz w:val="26"/>
          <w:szCs w:val="26"/>
        </w:rPr>
        <w:t>«</w:t>
      </w:r>
      <w:r w:rsidRPr="0042510C">
        <w:rPr>
          <w:iCs/>
          <w:sz w:val="26"/>
          <w:szCs w:val="26"/>
        </w:rPr>
        <w:t>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Большетаябинского сельского поселения Яльчикского района, и лицами, замещающими эти должности</w:t>
      </w:r>
      <w:r>
        <w:rPr>
          <w:iCs/>
          <w:sz w:val="26"/>
          <w:szCs w:val="26"/>
        </w:rPr>
        <w:t>»;</w:t>
      </w:r>
    </w:p>
    <w:p w:rsidR="00007CF7" w:rsidRDefault="00007CF7" w:rsidP="00007CF7">
      <w:pPr>
        <w:ind w:firstLine="567"/>
        <w:jc w:val="both"/>
        <w:rPr>
          <w:iCs/>
          <w:sz w:val="26"/>
          <w:szCs w:val="26"/>
        </w:rPr>
      </w:pPr>
      <w:r>
        <w:rPr>
          <w:iCs/>
          <w:sz w:val="26"/>
          <w:szCs w:val="26"/>
        </w:rPr>
        <w:t>от 2</w:t>
      </w:r>
      <w:r w:rsidRPr="0042510C">
        <w:rPr>
          <w:iCs/>
          <w:sz w:val="26"/>
          <w:szCs w:val="26"/>
        </w:rPr>
        <w:t xml:space="preserve">7.02.2013 № 7 </w:t>
      </w:r>
      <w:r>
        <w:rPr>
          <w:iCs/>
          <w:sz w:val="26"/>
          <w:szCs w:val="26"/>
        </w:rPr>
        <w:t>«</w:t>
      </w:r>
      <w:r w:rsidRPr="0042510C">
        <w:rPr>
          <w:iCs/>
          <w:sz w:val="26"/>
          <w:szCs w:val="26"/>
        </w:rPr>
        <w:t>О мерах по поэтапному повышению уровня оплаты труда отдельных категорий работников бюджетной сферы в Большетаябинском сельском поселении Яльчикского района</w:t>
      </w:r>
      <w:r>
        <w:rPr>
          <w:iCs/>
          <w:sz w:val="26"/>
          <w:szCs w:val="26"/>
        </w:rPr>
        <w:t>»;</w:t>
      </w:r>
    </w:p>
    <w:p w:rsidR="00007CF7" w:rsidRDefault="00007CF7" w:rsidP="00007CF7">
      <w:pPr>
        <w:ind w:firstLine="567"/>
        <w:jc w:val="both"/>
        <w:rPr>
          <w:iCs/>
          <w:sz w:val="26"/>
          <w:szCs w:val="26"/>
        </w:rPr>
      </w:pPr>
      <w:r>
        <w:rPr>
          <w:iCs/>
          <w:sz w:val="26"/>
          <w:szCs w:val="26"/>
        </w:rPr>
        <w:lastRenderedPageBreak/>
        <w:t xml:space="preserve">от </w:t>
      </w:r>
      <w:r w:rsidRPr="0042510C">
        <w:rPr>
          <w:iCs/>
          <w:sz w:val="26"/>
          <w:szCs w:val="26"/>
        </w:rPr>
        <w:t xml:space="preserve">  08.11.2012 № 65 </w:t>
      </w:r>
      <w:r>
        <w:rPr>
          <w:iCs/>
          <w:sz w:val="26"/>
          <w:szCs w:val="26"/>
        </w:rPr>
        <w:t>«</w:t>
      </w:r>
      <w:r w:rsidRPr="0042510C">
        <w:rPr>
          <w:iCs/>
          <w:sz w:val="26"/>
          <w:szCs w:val="26"/>
        </w:rPr>
        <w:t>О порядке присвоения и сохранения классных чинов муниципальным служащим администрации Большетаябинского сельского поселения Яльчикского района Чувашской Республики</w:t>
      </w:r>
      <w:r>
        <w:rPr>
          <w:iCs/>
          <w:sz w:val="26"/>
          <w:szCs w:val="26"/>
        </w:rPr>
        <w:t xml:space="preserve">»; </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09.10.2012 № 55 </w:t>
      </w:r>
      <w:r>
        <w:rPr>
          <w:iCs/>
          <w:sz w:val="26"/>
          <w:szCs w:val="26"/>
        </w:rPr>
        <w:t>«</w:t>
      </w:r>
      <w:r w:rsidRPr="0042510C">
        <w:rPr>
          <w:iCs/>
          <w:sz w:val="26"/>
          <w:szCs w:val="26"/>
        </w:rPr>
        <w:t>О повышении оплаты труда работников муниципальных учреждений Большетаябинского сельского поселения Яльчикского района, финансируемых за счет средств бюджета Большетаябинского сельского поселения Яльчикского района</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27.08.2012 № 51 </w:t>
      </w:r>
      <w:r>
        <w:rPr>
          <w:iCs/>
          <w:sz w:val="26"/>
          <w:szCs w:val="26"/>
        </w:rPr>
        <w:t>«</w:t>
      </w:r>
      <w:r w:rsidRPr="0042510C">
        <w:rPr>
          <w:iCs/>
          <w:sz w:val="26"/>
          <w:szCs w:val="26"/>
        </w:rPr>
        <w:t>Об утверждении Порядка организации работы по обеспечению доступа к информации о деятельности администрации Большетаябинского сельского поселения Яльчикского района Чувашской Республики</w:t>
      </w:r>
      <w:r>
        <w:rPr>
          <w:iCs/>
          <w:sz w:val="26"/>
          <w:szCs w:val="26"/>
        </w:rPr>
        <w:t xml:space="preserve">»; </w:t>
      </w:r>
    </w:p>
    <w:p w:rsidR="00007CF7" w:rsidRDefault="00007CF7" w:rsidP="00007CF7">
      <w:pPr>
        <w:ind w:firstLine="567"/>
        <w:jc w:val="both"/>
        <w:rPr>
          <w:iCs/>
          <w:sz w:val="26"/>
          <w:szCs w:val="26"/>
        </w:rPr>
      </w:pPr>
      <w:proofErr w:type="gramStart"/>
      <w:r>
        <w:rPr>
          <w:iCs/>
          <w:sz w:val="26"/>
          <w:szCs w:val="26"/>
        </w:rPr>
        <w:t xml:space="preserve">от  </w:t>
      </w:r>
      <w:r w:rsidRPr="0042510C">
        <w:rPr>
          <w:iCs/>
          <w:sz w:val="26"/>
          <w:szCs w:val="26"/>
        </w:rPr>
        <w:t>24.08.2012</w:t>
      </w:r>
      <w:proofErr w:type="gramEnd"/>
      <w:r w:rsidRPr="0042510C">
        <w:rPr>
          <w:iCs/>
          <w:sz w:val="26"/>
          <w:szCs w:val="26"/>
        </w:rPr>
        <w:t xml:space="preserve"> № 50 </w:t>
      </w:r>
      <w:r>
        <w:rPr>
          <w:iCs/>
          <w:sz w:val="26"/>
          <w:szCs w:val="26"/>
        </w:rPr>
        <w:t>«</w:t>
      </w:r>
      <w:r w:rsidRPr="0042510C">
        <w:rPr>
          <w:iCs/>
          <w:sz w:val="26"/>
          <w:szCs w:val="26"/>
        </w:rPr>
        <w:t>Об утверждении Перечня информации о деятельности администрации Большетаябинского сельского поселения Яльчикского района Чувашской Республики, размещаемой в сети Интернет</w:t>
      </w:r>
      <w:r>
        <w:rPr>
          <w:iCs/>
          <w:sz w:val="26"/>
          <w:szCs w:val="26"/>
        </w:rPr>
        <w:t>»;</w:t>
      </w:r>
    </w:p>
    <w:p w:rsidR="00007CF7" w:rsidRDefault="00007CF7" w:rsidP="00007CF7">
      <w:pPr>
        <w:ind w:firstLine="567"/>
        <w:jc w:val="both"/>
        <w:rPr>
          <w:iCs/>
          <w:sz w:val="26"/>
          <w:szCs w:val="26"/>
        </w:rPr>
      </w:pPr>
      <w:proofErr w:type="gramStart"/>
      <w:r>
        <w:rPr>
          <w:iCs/>
          <w:sz w:val="26"/>
          <w:szCs w:val="26"/>
        </w:rPr>
        <w:t xml:space="preserve">от </w:t>
      </w:r>
      <w:r w:rsidRPr="0042510C">
        <w:rPr>
          <w:iCs/>
          <w:sz w:val="26"/>
          <w:szCs w:val="26"/>
        </w:rPr>
        <w:t xml:space="preserve"> 17.07.2012</w:t>
      </w:r>
      <w:proofErr w:type="gramEnd"/>
      <w:r w:rsidRPr="0042510C">
        <w:rPr>
          <w:iCs/>
          <w:sz w:val="26"/>
          <w:szCs w:val="26"/>
        </w:rPr>
        <w:t xml:space="preserve"> № 46 </w:t>
      </w:r>
      <w:r>
        <w:rPr>
          <w:iCs/>
          <w:sz w:val="26"/>
          <w:szCs w:val="26"/>
        </w:rPr>
        <w:t>«</w:t>
      </w:r>
      <w:r w:rsidRPr="0042510C">
        <w:rPr>
          <w:iCs/>
          <w:sz w:val="26"/>
          <w:szCs w:val="26"/>
        </w:rPr>
        <w:t>О Порядке утверждения перечней информации и обеспечения доступа к информации о деятельности Большетаябинского сельского поселения</w:t>
      </w:r>
      <w:r>
        <w:rPr>
          <w:iCs/>
          <w:sz w:val="26"/>
          <w:szCs w:val="26"/>
        </w:rPr>
        <w:t>»;</w:t>
      </w:r>
    </w:p>
    <w:p w:rsidR="00007CF7" w:rsidRDefault="00007CF7" w:rsidP="00007CF7">
      <w:pPr>
        <w:ind w:firstLine="567"/>
        <w:jc w:val="both"/>
        <w:rPr>
          <w:iCs/>
          <w:sz w:val="26"/>
          <w:szCs w:val="26"/>
        </w:rPr>
      </w:pPr>
      <w:proofErr w:type="gramStart"/>
      <w:r>
        <w:rPr>
          <w:iCs/>
          <w:sz w:val="26"/>
          <w:szCs w:val="26"/>
        </w:rPr>
        <w:t xml:space="preserve">от </w:t>
      </w:r>
      <w:r w:rsidRPr="0042510C">
        <w:rPr>
          <w:iCs/>
          <w:sz w:val="26"/>
          <w:szCs w:val="26"/>
        </w:rPr>
        <w:t xml:space="preserve"> 17.07.2012</w:t>
      </w:r>
      <w:proofErr w:type="gramEnd"/>
      <w:r w:rsidRPr="0042510C">
        <w:rPr>
          <w:iCs/>
          <w:sz w:val="26"/>
          <w:szCs w:val="26"/>
        </w:rPr>
        <w:t xml:space="preserve"> № 45 </w:t>
      </w:r>
      <w:r>
        <w:rPr>
          <w:iCs/>
          <w:sz w:val="26"/>
          <w:szCs w:val="26"/>
        </w:rPr>
        <w:t>«</w:t>
      </w:r>
      <w:r w:rsidRPr="0042510C">
        <w:rPr>
          <w:iCs/>
          <w:sz w:val="26"/>
          <w:szCs w:val="26"/>
        </w:rPr>
        <w:t>Об утверждении административного регламента по предоставлению муниципальной функции «Организация работы с обращениями граждан в Администрации Большетаябинского сельского поселения»</w:t>
      </w:r>
      <w:r>
        <w:rPr>
          <w:iCs/>
          <w:sz w:val="26"/>
          <w:szCs w:val="26"/>
        </w:rPr>
        <w:t>;</w:t>
      </w:r>
    </w:p>
    <w:p w:rsidR="00007CF7" w:rsidRDefault="00007CF7" w:rsidP="00007CF7">
      <w:pPr>
        <w:ind w:firstLine="567"/>
        <w:jc w:val="both"/>
        <w:rPr>
          <w:iCs/>
          <w:sz w:val="26"/>
          <w:szCs w:val="26"/>
        </w:rPr>
      </w:pPr>
      <w:proofErr w:type="gramStart"/>
      <w:r>
        <w:rPr>
          <w:iCs/>
          <w:sz w:val="26"/>
          <w:szCs w:val="26"/>
        </w:rPr>
        <w:t xml:space="preserve">от </w:t>
      </w:r>
      <w:r w:rsidRPr="0042510C">
        <w:rPr>
          <w:iCs/>
          <w:sz w:val="26"/>
          <w:szCs w:val="26"/>
        </w:rPr>
        <w:t xml:space="preserve"> 02.07.2012</w:t>
      </w:r>
      <w:proofErr w:type="gramEnd"/>
      <w:r w:rsidRPr="0042510C">
        <w:rPr>
          <w:iCs/>
          <w:sz w:val="26"/>
          <w:szCs w:val="26"/>
        </w:rPr>
        <w:t xml:space="preserve"> № 40 </w:t>
      </w:r>
      <w:r>
        <w:rPr>
          <w:iCs/>
          <w:sz w:val="26"/>
          <w:szCs w:val="26"/>
        </w:rPr>
        <w:t>«</w:t>
      </w:r>
      <w:r w:rsidRPr="0042510C">
        <w:rPr>
          <w:iCs/>
          <w:sz w:val="26"/>
          <w:szCs w:val="26"/>
        </w:rPr>
        <w:t>Об утверждении Положения о работе с персональными данными муниципальных служащих (работников) администрации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Pr>
          <w:iCs/>
          <w:sz w:val="26"/>
          <w:szCs w:val="26"/>
        </w:rPr>
        <w:t>от 1</w:t>
      </w:r>
      <w:r w:rsidRPr="0042510C">
        <w:rPr>
          <w:iCs/>
          <w:sz w:val="26"/>
          <w:szCs w:val="26"/>
        </w:rPr>
        <w:t xml:space="preserve">9.04.2012 № 24 </w:t>
      </w:r>
      <w:r>
        <w:rPr>
          <w:iCs/>
          <w:sz w:val="26"/>
          <w:szCs w:val="26"/>
        </w:rPr>
        <w:t>«</w:t>
      </w:r>
      <w:r w:rsidRPr="0042510C">
        <w:rPr>
          <w:iCs/>
          <w:sz w:val="26"/>
          <w:szCs w:val="26"/>
        </w:rPr>
        <w:t>Об утверждении положения о порядке сдачи квалификационного экзамена муниципальными служащими администрации Большетаябинского сельского поселения Яльчикского района и оценки их знаний, навыков и умений (профессионального уровня)</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10.04.2012 № 19 </w:t>
      </w:r>
      <w:r>
        <w:rPr>
          <w:iCs/>
          <w:sz w:val="26"/>
          <w:szCs w:val="26"/>
        </w:rPr>
        <w:t>«</w:t>
      </w:r>
      <w:r w:rsidRPr="0042510C">
        <w:rPr>
          <w:iCs/>
          <w:sz w:val="26"/>
          <w:szCs w:val="26"/>
        </w:rPr>
        <w:t>Об утверждении кодекса этики и служебного поведения муниципальных служащих администрации Большетаябинского сельского поселения Яльчикского района</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30.01.2012 № 10 </w:t>
      </w:r>
      <w:r>
        <w:rPr>
          <w:iCs/>
          <w:sz w:val="26"/>
          <w:szCs w:val="26"/>
        </w:rPr>
        <w:t>«</w:t>
      </w:r>
      <w:r w:rsidRPr="0042510C">
        <w:rPr>
          <w:iCs/>
          <w:sz w:val="26"/>
          <w:szCs w:val="26"/>
        </w:rPr>
        <w:t>О повышении оплаты труда работников учреждений культуры Большетаябинского сельского поселения Яльчикского района</w:t>
      </w:r>
      <w:r>
        <w:rPr>
          <w:iCs/>
          <w:sz w:val="26"/>
          <w:szCs w:val="26"/>
        </w:rPr>
        <w:t>»;</w:t>
      </w:r>
    </w:p>
    <w:p w:rsidR="00007CF7" w:rsidRDefault="00007CF7" w:rsidP="00007CF7">
      <w:pPr>
        <w:ind w:firstLine="567"/>
        <w:jc w:val="both"/>
        <w:rPr>
          <w:iCs/>
          <w:sz w:val="26"/>
          <w:szCs w:val="26"/>
        </w:rPr>
      </w:pPr>
      <w:r>
        <w:rPr>
          <w:iCs/>
          <w:sz w:val="26"/>
          <w:szCs w:val="26"/>
        </w:rPr>
        <w:t>от 2</w:t>
      </w:r>
      <w:r w:rsidRPr="0042510C">
        <w:rPr>
          <w:iCs/>
          <w:sz w:val="26"/>
          <w:szCs w:val="26"/>
        </w:rPr>
        <w:t xml:space="preserve">4.01.2012 № 8 </w:t>
      </w:r>
      <w:r>
        <w:rPr>
          <w:iCs/>
          <w:sz w:val="26"/>
          <w:szCs w:val="26"/>
        </w:rPr>
        <w:t>«</w:t>
      </w:r>
      <w:r w:rsidRPr="0042510C">
        <w:rPr>
          <w:iCs/>
          <w:sz w:val="26"/>
          <w:szCs w:val="26"/>
        </w:rPr>
        <w:t>Об утверждении Порядка участия представителей муниципального образования в органах управления автономных некоммерческих организаций.</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30.12.2011 № 61 </w:t>
      </w:r>
      <w:r>
        <w:rPr>
          <w:iCs/>
          <w:sz w:val="26"/>
          <w:szCs w:val="26"/>
        </w:rPr>
        <w:t>«</w:t>
      </w:r>
      <w:r w:rsidRPr="0042510C">
        <w:rPr>
          <w:iCs/>
          <w:sz w:val="26"/>
          <w:szCs w:val="26"/>
        </w:rPr>
        <w:t>О Порядке определения видов особо ценного движимого имущества бюджетных и автономных учреждений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21.12.2011 № 54а </w:t>
      </w:r>
      <w:r>
        <w:rPr>
          <w:iCs/>
          <w:sz w:val="26"/>
          <w:szCs w:val="26"/>
        </w:rPr>
        <w:t>«</w:t>
      </w:r>
      <w:r w:rsidRPr="0042510C">
        <w:rPr>
          <w:iCs/>
          <w:sz w:val="26"/>
          <w:szCs w:val="26"/>
        </w:rPr>
        <w:t>О Порядке осуществления Администрацией Большетаябинского сельского поселения Яльчикского района функций и полномочий учредителя бюджетного и казенного учреждений Большетаябинского сельского поселения Яльчикского района</w:t>
      </w:r>
      <w:r>
        <w:rPr>
          <w:iCs/>
          <w:sz w:val="26"/>
          <w:szCs w:val="26"/>
        </w:rPr>
        <w:t>»;</w:t>
      </w:r>
    </w:p>
    <w:p w:rsidR="00007CF7" w:rsidRDefault="00007CF7" w:rsidP="00007CF7">
      <w:pPr>
        <w:ind w:firstLine="567"/>
        <w:jc w:val="both"/>
        <w:rPr>
          <w:iCs/>
          <w:sz w:val="26"/>
          <w:szCs w:val="26"/>
        </w:rPr>
      </w:pPr>
      <w:proofErr w:type="gramStart"/>
      <w:r>
        <w:rPr>
          <w:iCs/>
          <w:sz w:val="26"/>
          <w:szCs w:val="26"/>
        </w:rPr>
        <w:t xml:space="preserve">от </w:t>
      </w:r>
      <w:r w:rsidRPr="0042510C">
        <w:rPr>
          <w:iCs/>
          <w:sz w:val="26"/>
          <w:szCs w:val="26"/>
        </w:rPr>
        <w:t xml:space="preserve"> 21.12.2011</w:t>
      </w:r>
      <w:proofErr w:type="gramEnd"/>
      <w:r w:rsidRPr="0042510C">
        <w:rPr>
          <w:iCs/>
          <w:sz w:val="26"/>
          <w:szCs w:val="26"/>
        </w:rPr>
        <w:t xml:space="preserve"> № 55 </w:t>
      </w:r>
      <w:r>
        <w:rPr>
          <w:iCs/>
          <w:sz w:val="26"/>
          <w:szCs w:val="26"/>
        </w:rPr>
        <w:t>«</w:t>
      </w:r>
      <w:r w:rsidRPr="0042510C">
        <w:rPr>
          <w:iCs/>
          <w:sz w:val="26"/>
          <w:szCs w:val="26"/>
        </w:rPr>
        <w:t>О порядке формирования муниципального задания в отношении муниципальных учреждений Большетаябинского сельского поселения Яльчикского района и финансового обеспечения выполнения муниципального задания</w:t>
      </w:r>
      <w:r>
        <w:rPr>
          <w:iCs/>
          <w:sz w:val="26"/>
          <w:szCs w:val="26"/>
        </w:rPr>
        <w:t>»;</w:t>
      </w:r>
    </w:p>
    <w:p w:rsidR="00007CF7" w:rsidRDefault="00007CF7" w:rsidP="00007CF7">
      <w:pPr>
        <w:ind w:firstLine="567"/>
        <w:jc w:val="both"/>
        <w:rPr>
          <w:iCs/>
          <w:sz w:val="26"/>
          <w:szCs w:val="26"/>
        </w:rPr>
      </w:pPr>
      <w:r>
        <w:rPr>
          <w:iCs/>
          <w:sz w:val="26"/>
          <w:szCs w:val="26"/>
        </w:rPr>
        <w:lastRenderedPageBreak/>
        <w:t xml:space="preserve"> от </w:t>
      </w:r>
      <w:r w:rsidRPr="0042510C">
        <w:rPr>
          <w:iCs/>
          <w:sz w:val="26"/>
          <w:szCs w:val="26"/>
        </w:rPr>
        <w:t xml:space="preserve">01.07.2011 № 29 </w:t>
      </w:r>
      <w:r>
        <w:rPr>
          <w:iCs/>
          <w:sz w:val="26"/>
          <w:szCs w:val="26"/>
        </w:rPr>
        <w:t>«</w:t>
      </w:r>
      <w:r w:rsidRPr="0042510C">
        <w:rPr>
          <w:iCs/>
          <w:sz w:val="26"/>
          <w:szCs w:val="26"/>
        </w:rPr>
        <w:t>Об организации сбора отработанных ртутьсодержащих ламп на территории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Pr>
          <w:iCs/>
          <w:sz w:val="26"/>
          <w:szCs w:val="26"/>
        </w:rPr>
        <w:t>от</w:t>
      </w:r>
      <w:r w:rsidRPr="0042510C">
        <w:rPr>
          <w:iCs/>
          <w:sz w:val="26"/>
          <w:szCs w:val="26"/>
        </w:rPr>
        <w:t xml:space="preserve"> 24.06.2011 № 28 </w:t>
      </w:r>
      <w:r>
        <w:rPr>
          <w:iCs/>
          <w:sz w:val="26"/>
          <w:szCs w:val="26"/>
        </w:rPr>
        <w:t>«</w:t>
      </w:r>
      <w:r w:rsidRPr="0042510C">
        <w:rPr>
          <w:iCs/>
          <w:sz w:val="26"/>
          <w:szCs w:val="26"/>
        </w:rPr>
        <w:t>Об утверждении Порядка формирования, подготовки и использования резерва управленческих кадров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Pr>
          <w:iCs/>
          <w:sz w:val="26"/>
          <w:szCs w:val="26"/>
        </w:rPr>
        <w:t>от 2</w:t>
      </w:r>
      <w:r w:rsidRPr="0042510C">
        <w:rPr>
          <w:iCs/>
          <w:sz w:val="26"/>
          <w:szCs w:val="26"/>
        </w:rPr>
        <w:t xml:space="preserve">4.06.2011 № </w:t>
      </w:r>
      <w:proofErr w:type="gramStart"/>
      <w:r w:rsidRPr="0042510C">
        <w:rPr>
          <w:iCs/>
          <w:sz w:val="26"/>
          <w:szCs w:val="26"/>
        </w:rPr>
        <w:t xml:space="preserve">27 </w:t>
      </w:r>
      <w:r>
        <w:rPr>
          <w:iCs/>
          <w:sz w:val="26"/>
          <w:szCs w:val="26"/>
        </w:rPr>
        <w:t xml:space="preserve"> «</w:t>
      </w:r>
      <w:proofErr w:type="gramEnd"/>
      <w:r w:rsidRPr="0042510C">
        <w:rPr>
          <w:iCs/>
          <w:sz w:val="26"/>
          <w:szCs w:val="26"/>
        </w:rPr>
        <w:t>О Комиссии при главе Большетаябинского сельского поселения Яльчикского района по формированию и подготовке резерва управленческих кадров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19.05.2011 № 21 </w:t>
      </w:r>
      <w:r>
        <w:rPr>
          <w:iCs/>
          <w:sz w:val="26"/>
          <w:szCs w:val="26"/>
        </w:rPr>
        <w:t>«</w:t>
      </w:r>
      <w:r w:rsidRPr="0042510C">
        <w:rPr>
          <w:iCs/>
          <w:sz w:val="26"/>
          <w:szCs w:val="26"/>
        </w:rPr>
        <w:t>Об утверждении Порядка формирования кадрового резерва муниципальной службы в администрации Большетаябинского сельского поселения Яльчикского района</w:t>
      </w:r>
      <w:r>
        <w:rPr>
          <w:iCs/>
          <w:sz w:val="26"/>
          <w:szCs w:val="26"/>
        </w:rPr>
        <w:t>»;</w:t>
      </w:r>
    </w:p>
    <w:p w:rsidR="00007CF7" w:rsidRDefault="00007CF7" w:rsidP="00007CF7">
      <w:pPr>
        <w:ind w:firstLine="567"/>
        <w:jc w:val="both"/>
        <w:rPr>
          <w:iCs/>
          <w:sz w:val="26"/>
          <w:szCs w:val="26"/>
        </w:rPr>
      </w:pPr>
      <w:r>
        <w:rPr>
          <w:iCs/>
          <w:sz w:val="26"/>
          <w:szCs w:val="26"/>
        </w:rPr>
        <w:t xml:space="preserve"> от </w:t>
      </w:r>
      <w:r w:rsidRPr="0042510C">
        <w:rPr>
          <w:iCs/>
          <w:sz w:val="26"/>
          <w:szCs w:val="26"/>
        </w:rPr>
        <w:t xml:space="preserve">06.04.2011 № 13 </w:t>
      </w:r>
      <w:r>
        <w:rPr>
          <w:iCs/>
          <w:sz w:val="26"/>
          <w:szCs w:val="26"/>
        </w:rPr>
        <w:t>«</w:t>
      </w:r>
      <w:r w:rsidRPr="0042510C">
        <w:rPr>
          <w:iCs/>
          <w:sz w:val="26"/>
          <w:szCs w:val="26"/>
        </w:rPr>
        <w:t>Об утверждении Положения о планировании мероприятий по гражданской обороне на территории Большетаябинского сельского поселения Яльчикского района Чувашской Республики</w:t>
      </w:r>
      <w:r>
        <w:rPr>
          <w:iCs/>
          <w:sz w:val="26"/>
          <w:szCs w:val="26"/>
        </w:rPr>
        <w:t>»;</w:t>
      </w:r>
    </w:p>
    <w:p w:rsidR="00007CF7" w:rsidRDefault="00007CF7" w:rsidP="00007CF7">
      <w:pPr>
        <w:ind w:firstLine="567"/>
        <w:jc w:val="both"/>
        <w:rPr>
          <w:iCs/>
          <w:sz w:val="26"/>
          <w:szCs w:val="26"/>
        </w:rPr>
      </w:pPr>
      <w:r>
        <w:rPr>
          <w:iCs/>
          <w:sz w:val="26"/>
          <w:szCs w:val="26"/>
        </w:rPr>
        <w:t xml:space="preserve">от </w:t>
      </w:r>
      <w:r w:rsidRPr="0042510C">
        <w:rPr>
          <w:iCs/>
          <w:sz w:val="26"/>
          <w:szCs w:val="26"/>
        </w:rPr>
        <w:t xml:space="preserve">21.02.2011 № 6 </w:t>
      </w:r>
      <w:r>
        <w:rPr>
          <w:iCs/>
          <w:sz w:val="26"/>
          <w:szCs w:val="26"/>
        </w:rPr>
        <w:t>«</w:t>
      </w:r>
      <w:r w:rsidRPr="0042510C">
        <w:rPr>
          <w:iCs/>
          <w:sz w:val="26"/>
          <w:szCs w:val="26"/>
        </w:rPr>
        <w:t>Об утверждении кодекса этики и служебного поведения муниципальных служащих администрации Большетаябинского сельского поселения Яльчикского района</w:t>
      </w:r>
      <w:r>
        <w:rPr>
          <w:iCs/>
          <w:sz w:val="26"/>
          <w:szCs w:val="26"/>
        </w:rPr>
        <w:t>»;</w:t>
      </w:r>
    </w:p>
    <w:p w:rsidR="00007CF7" w:rsidRDefault="00007CF7" w:rsidP="00007CF7">
      <w:pPr>
        <w:ind w:firstLine="567"/>
        <w:jc w:val="both"/>
        <w:rPr>
          <w:iCs/>
          <w:sz w:val="26"/>
          <w:szCs w:val="26"/>
        </w:rPr>
      </w:pPr>
      <w:r>
        <w:rPr>
          <w:iCs/>
          <w:sz w:val="26"/>
          <w:szCs w:val="26"/>
        </w:rPr>
        <w:t>от 13.09.2010 № 25 «</w:t>
      </w:r>
      <w:r w:rsidRPr="0042510C">
        <w:rPr>
          <w:iCs/>
          <w:sz w:val="26"/>
          <w:szCs w:val="26"/>
        </w:rPr>
        <w:t>О комиссиях по соблюдению требований к служебному поведению муниципальных служащих администрации Большетаябинского сельского поселения Яльчикского района и урегулированию конфликта интересов</w:t>
      </w:r>
      <w:r>
        <w:rPr>
          <w:iCs/>
          <w:sz w:val="26"/>
          <w:szCs w:val="26"/>
        </w:rPr>
        <w:t>».</w:t>
      </w:r>
    </w:p>
    <w:p w:rsidR="00007CF7" w:rsidRDefault="00007CF7" w:rsidP="00007CF7">
      <w:pPr>
        <w:ind w:firstLine="567"/>
        <w:jc w:val="both"/>
        <w:rPr>
          <w:bCs/>
          <w:iCs/>
          <w:sz w:val="26"/>
          <w:szCs w:val="26"/>
          <w:lang w:bidi="ru-RU"/>
        </w:rPr>
      </w:pPr>
    </w:p>
    <w:p w:rsidR="00007CF7" w:rsidRDefault="00007CF7" w:rsidP="00007CF7">
      <w:pPr>
        <w:ind w:firstLine="567"/>
        <w:jc w:val="both"/>
        <w:rPr>
          <w:bCs/>
          <w:iCs/>
          <w:sz w:val="26"/>
          <w:szCs w:val="26"/>
          <w:lang w:bidi="ru-RU"/>
        </w:rPr>
      </w:pPr>
      <w:r>
        <w:rPr>
          <w:bCs/>
          <w:iCs/>
          <w:sz w:val="26"/>
          <w:szCs w:val="26"/>
          <w:lang w:bidi="ru-RU"/>
        </w:rPr>
        <w:t xml:space="preserve">2. Настоящее постановление вступает в силу после его официального опубликования. </w:t>
      </w:r>
    </w:p>
    <w:p w:rsidR="00007CF7" w:rsidRDefault="00007CF7" w:rsidP="00007CF7">
      <w:pPr>
        <w:jc w:val="both"/>
        <w:rPr>
          <w:bCs/>
          <w:iCs/>
          <w:sz w:val="26"/>
          <w:szCs w:val="26"/>
          <w:lang w:bidi="ru-RU"/>
        </w:rPr>
      </w:pPr>
    </w:p>
    <w:p w:rsidR="00007CF7" w:rsidRPr="00A439E0" w:rsidRDefault="00007CF7" w:rsidP="00007CF7">
      <w:pPr>
        <w:tabs>
          <w:tab w:val="left" w:pos="360"/>
        </w:tabs>
        <w:jc w:val="both"/>
        <w:rPr>
          <w:sz w:val="26"/>
          <w:szCs w:val="26"/>
        </w:rPr>
      </w:pPr>
    </w:p>
    <w:p w:rsidR="00007CF7" w:rsidRPr="00A439E0" w:rsidRDefault="00007CF7" w:rsidP="00007CF7">
      <w:pPr>
        <w:jc w:val="both"/>
        <w:rPr>
          <w:sz w:val="26"/>
          <w:szCs w:val="26"/>
        </w:rPr>
      </w:pPr>
      <w:r w:rsidRPr="00A439E0">
        <w:rPr>
          <w:sz w:val="26"/>
          <w:szCs w:val="26"/>
        </w:rPr>
        <w:t xml:space="preserve">Глава Яльчикского </w:t>
      </w:r>
    </w:p>
    <w:p w:rsidR="00007CF7" w:rsidRPr="00A439E0" w:rsidRDefault="00007CF7" w:rsidP="00007CF7">
      <w:pPr>
        <w:jc w:val="both"/>
        <w:rPr>
          <w:sz w:val="26"/>
          <w:szCs w:val="26"/>
        </w:rPr>
      </w:pPr>
      <w:r w:rsidRPr="00A439E0">
        <w:rPr>
          <w:sz w:val="26"/>
          <w:szCs w:val="26"/>
        </w:rPr>
        <w:t xml:space="preserve">муниципального округа </w:t>
      </w:r>
    </w:p>
    <w:p w:rsidR="00007CF7" w:rsidRPr="00A439E0" w:rsidRDefault="00007CF7" w:rsidP="00007CF7">
      <w:pPr>
        <w:jc w:val="both"/>
        <w:rPr>
          <w:sz w:val="26"/>
          <w:szCs w:val="26"/>
        </w:rPr>
      </w:pPr>
      <w:r w:rsidRPr="00A439E0">
        <w:rPr>
          <w:sz w:val="26"/>
          <w:szCs w:val="26"/>
        </w:rPr>
        <w:t xml:space="preserve">Чувашской Республики            </w:t>
      </w:r>
      <w:r>
        <w:rPr>
          <w:sz w:val="26"/>
          <w:szCs w:val="26"/>
        </w:rPr>
        <w:t xml:space="preserve">    </w:t>
      </w:r>
      <w:r w:rsidRPr="00A439E0">
        <w:rPr>
          <w:sz w:val="26"/>
          <w:szCs w:val="26"/>
        </w:rPr>
        <w:t xml:space="preserve">                                                               Л.В. Левый</w:t>
      </w:r>
    </w:p>
    <w:p w:rsidR="00007CF7" w:rsidRDefault="00007CF7" w:rsidP="00007CF7">
      <w:pPr>
        <w:pStyle w:val="ConsPlusNormal"/>
        <w:jc w:val="right"/>
        <w:rPr>
          <w:sz w:val="28"/>
          <w:szCs w:val="28"/>
        </w:rPr>
      </w:pPr>
    </w:p>
    <w:p w:rsidR="00007CF7" w:rsidRPr="004E6241" w:rsidRDefault="00007CF7" w:rsidP="00007CF7">
      <w:pPr>
        <w:pStyle w:val="ConsPlusNormal"/>
        <w:jc w:val="right"/>
        <w:rPr>
          <w:sz w:val="28"/>
          <w:szCs w:val="28"/>
        </w:rPr>
      </w:pPr>
      <w:r w:rsidRPr="004E6241">
        <w:rPr>
          <w:sz w:val="28"/>
          <w:szCs w:val="28"/>
        </w:rPr>
        <w:t xml:space="preserve">      </w:t>
      </w:r>
      <w:r>
        <w:rPr>
          <w:sz w:val="28"/>
          <w:szCs w:val="28"/>
        </w:rPr>
        <w:t xml:space="preserve"> </w:t>
      </w:r>
    </w:p>
    <w:p w:rsidR="00007CF7" w:rsidRPr="004E6241" w:rsidRDefault="00007CF7" w:rsidP="00007CF7">
      <w:pPr>
        <w:pStyle w:val="ConsPlusNormal"/>
        <w:jc w:val="both"/>
        <w:rPr>
          <w:sz w:val="28"/>
          <w:szCs w:val="28"/>
        </w:rPr>
      </w:pPr>
    </w:p>
    <w:p w:rsidR="00007CF7" w:rsidRDefault="00007CF7" w:rsidP="00007CF7">
      <w:pPr>
        <w:jc w:val="both"/>
        <w:rPr>
          <w:sz w:val="28"/>
          <w:szCs w:val="28"/>
        </w:rPr>
      </w:pPr>
    </w:p>
    <w:p w:rsidR="00007CF7" w:rsidRDefault="00007CF7" w:rsidP="00007CF7">
      <w:pPr>
        <w:rPr>
          <w:sz w:val="28"/>
          <w:szCs w:val="28"/>
        </w:rPr>
      </w:pPr>
    </w:p>
    <w:p w:rsidR="00007CF7" w:rsidRDefault="00007CF7" w:rsidP="00007CF7">
      <w:pPr>
        <w:rPr>
          <w:sz w:val="28"/>
          <w:szCs w:val="28"/>
        </w:rPr>
      </w:pPr>
      <w:bookmarkStart w:id="7" w:name="_GoBack"/>
      <w:bookmarkEnd w:id="7"/>
    </w:p>
    <w:p w:rsidR="00007CF7" w:rsidRDefault="00007CF7" w:rsidP="00007CF7">
      <w:pPr>
        <w:rPr>
          <w:sz w:val="28"/>
          <w:szCs w:val="28"/>
        </w:rPr>
      </w:pPr>
    </w:p>
    <w:p w:rsidR="00007CF7" w:rsidRDefault="00007CF7" w:rsidP="00007CF7">
      <w:pPr>
        <w:rPr>
          <w:sz w:val="28"/>
          <w:szCs w:val="28"/>
        </w:rPr>
      </w:pPr>
    </w:p>
    <w:p w:rsidR="00007CF7" w:rsidRDefault="00007CF7" w:rsidP="00007CF7">
      <w:pPr>
        <w:rPr>
          <w:sz w:val="28"/>
          <w:szCs w:val="28"/>
        </w:rPr>
      </w:pPr>
    </w:p>
    <w:p w:rsidR="00007CF7" w:rsidRDefault="00007CF7" w:rsidP="00007CF7">
      <w:pPr>
        <w:rPr>
          <w:sz w:val="28"/>
          <w:szCs w:val="28"/>
        </w:rPr>
      </w:pPr>
    </w:p>
    <w:p w:rsidR="00007CF7" w:rsidRDefault="00007CF7" w:rsidP="00007CF7">
      <w:pPr>
        <w:rPr>
          <w:sz w:val="28"/>
          <w:szCs w:val="28"/>
        </w:rPr>
      </w:pPr>
    </w:p>
    <w:p w:rsidR="00007CF7" w:rsidRDefault="00007CF7" w:rsidP="00007CF7">
      <w:pPr>
        <w:rPr>
          <w:sz w:val="28"/>
          <w:szCs w:val="28"/>
        </w:rPr>
      </w:pPr>
    </w:p>
    <w:p w:rsidR="00007CF7" w:rsidRPr="00840023" w:rsidRDefault="00007CF7" w:rsidP="00007CF7">
      <w:pPr>
        <w:rPr>
          <w:color w:val="000000"/>
          <w:sz w:val="28"/>
          <w:szCs w:val="28"/>
          <w:lang w:bidi="ru-RU"/>
        </w:rPr>
      </w:pPr>
    </w:p>
    <w:p w:rsidR="00D4573E" w:rsidRDefault="00585A44" w:rsidP="00D4573E">
      <w:pPr>
        <w:jc w:val="center"/>
        <w:rPr>
          <w:sz w:val="20"/>
          <w:szCs w:val="20"/>
        </w:rPr>
      </w:pPr>
      <w:r>
        <w:rPr>
          <w:sz w:val="26"/>
          <w:szCs w:val="26"/>
        </w:rPr>
        <w:t xml:space="preserve"> </w:t>
      </w:r>
    </w:p>
    <w:p w:rsidR="00D4573E" w:rsidRDefault="00D4573E" w:rsidP="00D4573E">
      <w:pPr>
        <w:jc w:val="center"/>
        <w:rPr>
          <w:sz w:val="20"/>
          <w:szCs w:val="20"/>
        </w:rPr>
      </w:pPr>
    </w:p>
    <w:p w:rsidR="00D4573E" w:rsidRPr="0022493D" w:rsidRDefault="00D4573E" w:rsidP="00D4573E">
      <w:pPr>
        <w:jc w:val="center"/>
        <w:rPr>
          <w:sz w:val="20"/>
          <w:szCs w:val="20"/>
        </w:rPr>
      </w:pPr>
      <w:r w:rsidRPr="0022493D">
        <w:rPr>
          <w:sz w:val="20"/>
          <w:szCs w:val="20"/>
        </w:rPr>
        <w:t xml:space="preserve">Периодическое печатное издание “Вестник Яльчикского муниципального </w:t>
      </w:r>
      <w:proofErr w:type="gramStart"/>
      <w:r w:rsidRPr="0022493D">
        <w:rPr>
          <w:sz w:val="20"/>
          <w:szCs w:val="20"/>
        </w:rPr>
        <w:t>округа  Чувашской</w:t>
      </w:r>
      <w:proofErr w:type="gramEnd"/>
      <w:r w:rsidRPr="0022493D">
        <w:rPr>
          <w:sz w:val="20"/>
          <w:szCs w:val="20"/>
        </w:rPr>
        <w:t xml:space="preserve"> Республики”</w:t>
      </w:r>
    </w:p>
    <w:p w:rsidR="00D4573E" w:rsidRPr="0022493D" w:rsidRDefault="00D4573E" w:rsidP="00D4573E">
      <w:pPr>
        <w:jc w:val="center"/>
        <w:rPr>
          <w:sz w:val="20"/>
          <w:szCs w:val="20"/>
        </w:rPr>
      </w:pPr>
      <w:r w:rsidRPr="0022493D">
        <w:rPr>
          <w:sz w:val="20"/>
          <w:szCs w:val="20"/>
        </w:rPr>
        <w:t xml:space="preserve">отпечатан </w:t>
      </w:r>
      <w:proofErr w:type="gramStart"/>
      <w:r w:rsidRPr="0022493D">
        <w:rPr>
          <w:sz w:val="20"/>
          <w:szCs w:val="20"/>
        </w:rPr>
        <w:t>в  Администрации</w:t>
      </w:r>
      <w:proofErr w:type="gramEnd"/>
      <w:r w:rsidRPr="0022493D">
        <w:rPr>
          <w:sz w:val="20"/>
          <w:szCs w:val="20"/>
        </w:rPr>
        <w:t xml:space="preserve"> Яльчикского муниципального округа Чувашской Республики</w:t>
      </w:r>
    </w:p>
    <w:p w:rsidR="00D4573E" w:rsidRPr="0022493D" w:rsidRDefault="00D4573E" w:rsidP="00D4573E">
      <w:pPr>
        <w:jc w:val="center"/>
        <w:rPr>
          <w:sz w:val="20"/>
          <w:szCs w:val="20"/>
        </w:rPr>
      </w:pPr>
      <w:r w:rsidRPr="0022493D">
        <w:rPr>
          <w:sz w:val="20"/>
          <w:szCs w:val="20"/>
        </w:rPr>
        <w:t xml:space="preserve">Адрес: с.Яльчики, </w:t>
      </w:r>
      <w:proofErr w:type="spellStart"/>
      <w:r w:rsidRPr="0022493D">
        <w:rPr>
          <w:sz w:val="20"/>
          <w:szCs w:val="20"/>
        </w:rPr>
        <w:t>ул.Иванова</w:t>
      </w:r>
      <w:proofErr w:type="spellEnd"/>
      <w:r w:rsidRPr="0022493D">
        <w:rPr>
          <w:sz w:val="20"/>
          <w:szCs w:val="20"/>
        </w:rPr>
        <w:t>, д.16 Тираж _100_ экз</w:t>
      </w:r>
    </w:p>
    <w:p w:rsidR="00D4573E" w:rsidRPr="004E3700" w:rsidRDefault="00D4573E" w:rsidP="00D4573E">
      <w:pPr>
        <w:rPr>
          <w:sz w:val="28"/>
          <w:szCs w:val="28"/>
        </w:rPr>
      </w:pPr>
    </w:p>
    <w:p w:rsidR="001563A4" w:rsidRPr="00D45C8E" w:rsidRDefault="001563A4" w:rsidP="001563A4">
      <w:pPr>
        <w:rPr>
          <w:sz w:val="28"/>
          <w:szCs w:val="28"/>
        </w:rPr>
      </w:pPr>
    </w:p>
    <w:sectPr w:rsidR="001563A4" w:rsidRPr="00D45C8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1E7C378E"/>
    <w:multiLevelType w:val="hybridMultilevel"/>
    <w:tmpl w:val="2B28F4A8"/>
    <w:lvl w:ilvl="0" w:tplc="85966A0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7"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2"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3"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6D3D021B"/>
    <w:multiLevelType w:val="multilevel"/>
    <w:tmpl w:val="EF901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8F8105F"/>
    <w:multiLevelType w:val="hybridMultilevel"/>
    <w:tmpl w:val="7D50C2DA"/>
    <w:lvl w:ilvl="0" w:tplc="8A929E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7"/>
  </w:num>
  <w:num w:numId="3">
    <w:abstractNumId w:val="14"/>
  </w:num>
  <w:num w:numId="4">
    <w:abstractNumId w:val="12"/>
  </w:num>
  <w:num w:numId="5">
    <w:abstractNumId w:val="1"/>
  </w:num>
  <w:num w:numId="6">
    <w:abstractNumId w:val="0"/>
  </w:num>
  <w:num w:numId="7">
    <w:abstractNumId w:val="2"/>
  </w:num>
  <w:num w:numId="8">
    <w:abstractNumId w:val="5"/>
  </w:num>
  <w:num w:numId="9">
    <w:abstractNumId w:val="13"/>
  </w:num>
  <w:num w:numId="10">
    <w:abstractNumId w:val="3"/>
  </w:num>
  <w:num w:numId="11">
    <w:abstractNumId w:val="4"/>
  </w:num>
  <w:num w:numId="12">
    <w:abstractNumId w:val="11"/>
  </w:num>
  <w:num w:numId="13">
    <w:abstractNumId w:val="1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8"/>
  </w:num>
  <w:num w:numId="18">
    <w:abstractNumId w:val="20"/>
  </w:num>
  <w:num w:numId="19">
    <w:abstractNumId w:val="15"/>
  </w:num>
  <w:num w:numId="20">
    <w:abstractNumId w:val="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07CF7"/>
    <w:rsid w:val="00014D12"/>
    <w:rsid w:val="00154621"/>
    <w:rsid w:val="001563A4"/>
    <w:rsid w:val="001E53D7"/>
    <w:rsid w:val="002C56EB"/>
    <w:rsid w:val="002F7ADC"/>
    <w:rsid w:val="004E3700"/>
    <w:rsid w:val="0051212B"/>
    <w:rsid w:val="00515098"/>
    <w:rsid w:val="00562943"/>
    <w:rsid w:val="00585A44"/>
    <w:rsid w:val="005C73F3"/>
    <w:rsid w:val="0067370E"/>
    <w:rsid w:val="00673941"/>
    <w:rsid w:val="00690E1C"/>
    <w:rsid w:val="006D1E4B"/>
    <w:rsid w:val="006E7358"/>
    <w:rsid w:val="007E6844"/>
    <w:rsid w:val="007F0852"/>
    <w:rsid w:val="008441EF"/>
    <w:rsid w:val="008C59D1"/>
    <w:rsid w:val="0091213B"/>
    <w:rsid w:val="009A37AD"/>
    <w:rsid w:val="009D5E49"/>
    <w:rsid w:val="00A150AB"/>
    <w:rsid w:val="00AE5549"/>
    <w:rsid w:val="00B57C61"/>
    <w:rsid w:val="00BE4C50"/>
    <w:rsid w:val="00C06E33"/>
    <w:rsid w:val="00CD08DC"/>
    <w:rsid w:val="00D4573E"/>
    <w:rsid w:val="00D45C8E"/>
    <w:rsid w:val="00D535FB"/>
    <w:rsid w:val="00DB6D3D"/>
    <w:rsid w:val="00DC6E65"/>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443B"/>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 1"/>
    <w:basedOn w:val="a"/>
    <w:next w:val="a"/>
    <w:qFormat/>
    <w:rsid w:val="00007CF7"/>
    <w:pPr>
      <w:keepNext/>
      <w:jc w:val="center"/>
      <w:outlineLvl w:val="0"/>
    </w:pPr>
    <w:rPr>
      <w:rFonts w:ascii="Arial Cyr Chuv" w:hAnsi="Arial Cyr Chuv"/>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5537&amp;dst=100009" TargetMode="External"/><Relationship Id="rId13" Type="http://schemas.openxmlformats.org/officeDocument/2006/relationships/hyperlink" Target="https://login.consultant.ru/link/?req=doc&amp;base=LAW&amp;n=125537&amp;dst=100009" TargetMode="External"/><Relationship Id="rId18" Type="http://schemas.openxmlformats.org/officeDocument/2006/relationships/hyperlink" Target="https://login.consultant.ru/link/?req=doc&amp;base=LAW&amp;n=295655&amp;dst=100400"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login.consultant.ru/link/?req=doc&amp;base=LAW&amp;n=426999" TargetMode="External"/><Relationship Id="rId7" Type="http://schemas.openxmlformats.org/officeDocument/2006/relationships/image" Target="media/image3.jpeg"/><Relationship Id="rId12" Type="http://schemas.openxmlformats.org/officeDocument/2006/relationships/hyperlink" Target="https://login.consultant.ru/link/?req=doc&amp;base=LAW&amp;n=127516&amp;dst=100010" TargetMode="External"/><Relationship Id="rId17" Type="http://schemas.openxmlformats.org/officeDocument/2006/relationships/hyperlink" Target="https://login.consultant.ru/link/?req=doc&amp;base=LAW&amp;n=79570&amp;dst=100009" TargetMode="External"/><Relationship Id="rId25" Type="http://schemas.openxmlformats.org/officeDocument/2006/relationships/hyperlink" Target="consultantplus://offline/ref=F2EEAB229540BE410D79423E1992039A690903802DA17C2CEA109B16EC04A0978A65807F63219EF6CA924575xAXFI" TargetMode="External"/><Relationship Id="rId2" Type="http://schemas.openxmlformats.org/officeDocument/2006/relationships/styles" Target="styles.xml"/><Relationship Id="rId16" Type="http://schemas.openxmlformats.org/officeDocument/2006/relationships/hyperlink" Target="https://login.consultant.ru/link/?req=doc&amp;base=LAW&amp;n=84164&amp;dst=100009" TargetMode="External"/><Relationship Id="rId20" Type="http://schemas.openxmlformats.org/officeDocument/2006/relationships/hyperlink" Target="https://login.consultant.ru/link/?req=doc&amp;base=LAW&amp;n=42699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ogin.consultant.ru/link/?req=doc&amp;base=LAW&amp;n=295655&amp;dst=100400" TargetMode="External"/><Relationship Id="rId24"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hyperlink" Target="https://login.consultant.ru/link/?req=doc&amp;base=LAW&amp;n=125537&amp;dst=100009" TargetMode="Externa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yperlink" Target="https://login.consultant.ru/link/?req=doc&amp;base=LAW&amp;n=79570&amp;dst=100009"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login.consultant.ru/link/?req=doc&amp;base=LAW&amp;n=84164&amp;dst=100009" TargetMode="External"/><Relationship Id="rId14" Type="http://schemas.openxmlformats.org/officeDocument/2006/relationships/hyperlink" Target="https://login.consultant.ru/link/?req=doc&amp;base=RLAW098&amp;n=173412&amp;dst=100023" TargetMode="External"/><Relationship Id="rId22" Type="http://schemas.openxmlformats.org/officeDocument/2006/relationships/image" Target="media/image5.jpeg"/><Relationship Id="rId27" Type="http://schemas.openxmlformats.org/officeDocument/2006/relationships/hyperlink" Target="consultantplus://offline/ref=1DFD75531C7D4E1A90849BF32D4DBFF35A973F58FE5021AB5FC3177DAD6E05B31B3B13D0785DBBDDBAEE0B36FA80FCE09Ap3W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14816</Words>
  <Characters>84453</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6</cp:revision>
  <cp:lastPrinted>2023-07-03T08:22:00Z</cp:lastPrinted>
  <dcterms:created xsi:type="dcterms:W3CDTF">2023-01-12T17:50:00Z</dcterms:created>
  <dcterms:modified xsi:type="dcterms:W3CDTF">2025-02-05T07:30:00Z</dcterms:modified>
</cp:coreProperties>
</file>