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47" w:rsidRDefault="00617247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8D702D">
            <w:pPr>
              <w:jc w:val="both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8D70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8D702D">
            <w:pPr>
              <w:jc w:val="center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B4115B" w:rsidP="00046671">
            <w:pPr>
              <w:jc w:val="center"/>
            </w:pPr>
            <w:r>
              <w:t>___.</w:t>
            </w:r>
            <w:r w:rsidR="0073573E">
              <w:t>___</w:t>
            </w:r>
            <w:r>
              <w:t>.</w:t>
            </w:r>
            <w:r w:rsidRPr="00476A31">
              <w:t>202</w:t>
            </w:r>
            <w:r w:rsidR="00046671">
              <w:t>4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8D702D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A27B4D" w:rsidP="00A27B4D">
            <w:pPr>
              <w:jc w:val="center"/>
            </w:pPr>
            <w:r>
              <w:t>29</w:t>
            </w:r>
            <w:r w:rsidR="00B4115B">
              <w:t>.</w:t>
            </w:r>
            <w:r>
              <w:t>03</w:t>
            </w:r>
            <w:r w:rsidR="00B4115B">
              <w:t>.</w:t>
            </w:r>
            <w:r w:rsidR="00B4115B" w:rsidRPr="00476A31">
              <w:t>202</w:t>
            </w:r>
            <w:r w:rsidR="00046671">
              <w:t>4</w:t>
            </w:r>
            <w:r w:rsidR="00B4115B" w:rsidRPr="00476A31">
              <w:t xml:space="preserve">  № </w:t>
            </w:r>
            <w:r>
              <w:t>243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13D" w:rsidRPr="0021713D" w:rsidRDefault="0021713D" w:rsidP="0021713D">
      <w:pPr>
        <w:ind w:right="5111"/>
        <w:jc w:val="both"/>
        <w:rPr>
          <w:bCs/>
          <w:sz w:val="26"/>
          <w:szCs w:val="26"/>
        </w:rPr>
      </w:pPr>
      <w:r w:rsidRPr="0021713D">
        <w:rPr>
          <w:bCs/>
          <w:sz w:val="26"/>
          <w:szCs w:val="26"/>
        </w:rPr>
        <w:t xml:space="preserve">Об имущественной поддержке социально ориентированных некоммерческих организаций в Козловском </w:t>
      </w:r>
      <w:r w:rsidR="00780F68" w:rsidRPr="00780F68">
        <w:rPr>
          <w:bCs/>
          <w:sz w:val="26"/>
          <w:szCs w:val="26"/>
        </w:rPr>
        <w:t>муниципальн</w:t>
      </w:r>
      <w:r w:rsidR="007F6836">
        <w:rPr>
          <w:bCs/>
          <w:sz w:val="26"/>
          <w:szCs w:val="26"/>
        </w:rPr>
        <w:t>ом</w:t>
      </w:r>
      <w:r w:rsidR="00780F68" w:rsidRPr="00780F68">
        <w:rPr>
          <w:bCs/>
          <w:sz w:val="26"/>
          <w:szCs w:val="26"/>
        </w:rPr>
        <w:t xml:space="preserve"> округ</w:t>
      </w:r>
      <w:r w:rsidRPr="0021713D">
        <w:rPr>
          <w:bCs/>
          <w:sz w:val="26"/>
          <w:szCs w:val="26"/>
        </w:rPr>
        <w:t>е Чувашской Республик</w:t>
      </w:r>
      <w:r w:rsidR="00AB5890">
        <w:rPr>
          <w:bCs/>
          <w:sz w:val="26"/>
          <w:szCs w:val="26"/>
        </w:rPr>
        <w:t>и</w:t>
      </w:r>
    </w:p>
    <w:p w:rsidR="0021713D" w:rsidRPr="0021713D" w:rsidRDefault="0021713D" w:rsidP="0021713D">
      <w:pPr>
        <w:ind w:right="4917"/>
        <w:jc w:val="both"/>
        <w:rPr>
          <w:sz w:val="26"/>
          <w:szCs w:val="26"/>
          <w:lang w:eastAsia="x-none"/>
        </w:rPr>
      </w:pPr>
    </w:p>
    <w:p w:rsidR="0021713D" w:rsidRPr="0021713D" w:rsidRDefault="0021713D" w:rsidP="002171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1713D" w:rsidRDefault="0021713D" w:rsidP="002171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713D">
        <w:rPr>
          <w:sz w:val="26"/>
          <w:szCs w:val="26"/>
        </w:rPr>
        <w:t>В соответствии со статьей 31</w:t>
      </w:r>
      <w:r w:rsidR="00780176">
        <w:rPr>
          <w:sz w:val="26"/>
          <w:szCs w:val="26"/>
        </w:rPr>
        <w:t>.1</w:t>
      </w:r>
      <w:r w:rsidR="00AB5890">
        <w:rPr>
          <w:sz w:val="26"/>
          <w:szCs w:val="26"/>
        </w:rPr>
        <w:t xml:space="preserve">  </w:t>
      </w:r>
      <w:r w:rsidRPr="0021713D">
        <w:rPr>
          <w:sz w:val="26"/>
          <w:szCs w:val="26"/>
        </w:rPr>
        <w:t xml:space="preserve"> Федерального закона </w:t>
      </w:r>
      <w:r w:rsidR="007F696E">
        <w:rPr>
          <w:sz w:val="26"/>
          <w:szCs w:val="26"/>
        </w:rPr>
        <w:t xml:space="preserve">от 12.01.1996 </w:t>
      </w:r>
      <w:r w:rsidR="00AB5890">
        <w:rPr>
          <w:sz w:val="26"/>
          <w:szCs w:val="26"/>
        </w:rPr>
        <w:t xml:space="preserve">  </w:t>
      </w:r>
      <w:r w:rsidR="007F696E">
        <w:rPr>
          <w:sz w:val="26"/>
          <w:szCs w:val="26"/>
        </w:rPr>
        <w:t xml:space="preserve">№ 7-ФЗ </w:t>
      </w:r>
      <w:r w:rsidRPr="0021713D">
        <w:rPr>
          <w:sz w:val="26"/>
          <w:szCs w:val="26"/>
        </w:rPr>
        <w:t xml:space="preserve">«О некоммерческих организациях» в целях оказания имущественной поддержки социально ориентированным некоммерческим организациям администрация Козловского </w:t>
      </w:r>
      <w:r w:rsidR="00780F68" w:rsidRPr="00780F68">
        <w:rPr>
          <w:sz w:val="26"/>
          <w:szCs w:val="26"/>
        </w:rPr>
        <w:t xml:space="preserve">муниципального округа </w:t>
      </w:r>
      <w:r w:rsidRPr="0021713D">
        <w:rPr>
          <w:sz w:val="26"/>
          <w:szCs w:val="26"/>
        </w:rPr>
        <w:t>Чувашской Республики</w:t>
      </w:r>
      <w:r w:rsidR="00AB5890">
        <w:rPr>
          <w:sz w:val="26"/>
          <w:szCs w:val="26"/>
        </w:rPr>
        <w:t xml:space="preserve">     </w:t>
      </w:r>
      <w:r w:rsidRPr="0021713D">
        <w:rPr>
          <w:sz w:val="26"/>
          <w:szCs w:val="26"/>
        </w:rPr>
        <w:t xml:space="preserve"> </w:t>
      </w:r>
      <w:proofErr w:type="gramStart"/>
      <w:r w:rsidRPr="0021713D">
        <w:rPr>
          <w:sz w:val="26"/>
          <w:szCs w:val="26"/>
        </w:rPr>
        <w:t>п</w:t>
      </w:r>
      <w:proofErr w:type="gramEnd"/>
      <w:r w:rsidRPr="0021713D">
        <w:rPr>
          <w:sz w:val="26"/>
          <w:szCs w:val="26"/>
        </w:rPr>
        <w:t xml:space="preserve"> о с т а н о в л я е т:</w:t>
      </w:r>
    </w:p>
    <w:p w:rsidR="00AB5890" w:rsidRPr="0021713D" w:rsidRDefault="00AB5890" w:rsidP="002171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713D">
        <w:rPr>
          <w:sz w:val="26"/>
          <w:szCs w:val="26"/>
        </w:rPr>
        <w:t>1. Утвердить:</w:t>
      </w:r>
    </w:p>
    <w:p w:rsidR="0021713D" w:rsidRPr="0021713D" w:rsidRDefault="000B6799" w:rsidP="000B67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780F68" w:rsidRPr="00780F68">
        <w:rPr>
          <w:sz w:val="26"/>
          <w:szCs w:val="26"/>
        </w:rPr>
        <w:t xml:space="preserve"> </w:t>
      </w:r>
      <w:r w:rsidR="0021713D" w:rsidRPr="0021713D">
        <w:rPr>
          <w:sz w:val="26"/>
          <w:szCs w:val="26"/>
        </w:rPr>
        <w:t xml:space="preserve">Порядок формирования, ведения и обязательного опубликования перечня муниципального имущества Козловского </w:t>
      </w:r>
      <w:r w:rsidR="00780F68" w:rsidRPr="00780F68">
        <w:rPr>
          <w:sz w:val="26"/>
          <w:szCs w:val="26"/>
        </w:rPr>
        <w:t>муниципальн</w:t>
      </w:r>
      <w:r w:rsidR="007F6836">
        <w:rPr>
          <w:sz w:val="26"/>
          <w:szCs w:val="26"/>
        </w:rPr>
        <w:t>ого</w:t>
      </w:r>
      <w:r w:rsidR="00780F68" w:rsidRPr="00780F68">
        <w:rPr>
          <w:sz w:val="26"/>
          <w:szCs w:val="26"/>
        </w:rPr>
        <w:t xml:space="preserve"> округ</w:t>
      </w:r>
      <w:r w:rsidR="0021713D" w:rsidRPr="0021713D">
        <w:rPr>
          <w:sz w:val="26"/>
          <w:szCs w:val="26"/>
        </w:rPr>
        <w:t>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 (приложение № 1);</w:t>
      </w:r>
      <w:proofErr w:type="gramEnd"/>
    </w:p>
    <w:p w:rsidR="0021713D" w:rsidRPr="00780F68" w:rsidRDefault="00780F68" w:rsidP="000B67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780F68">
        <w:rPr>
          <w:sz w:val="26"/>
          <w:szCs w:val="26"/>
        </w:rPr>
        <w:t xml:space="preserve">- </w:t>
      </w:r>
      <w:r w:rsidR="0021713D" w:rsidRPr="0021713D">
        <w:rPr>
          <w:sz w:val="26"/>
          <w:szCs w:val="26"/>
        </w:rPr>
        <w:t xml:space="preserve">Порядок и условия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Козловского </w:t>
      </w:r>
      <w:r w:rsidRPr="00780F68">
        <w:rPr>
          <w:sz w:val="26"/>
          <w:szCs w:val="26"/>
        </w:rPr>
        <w:t>муниципальн</w:t>
      </w:r>
      <w:r w:rsidR="00780176">
        <w:rPr>
          <w:sz w:val="26"/>
          <w:szCs w:val="26"/>
        </w:rPr>
        <w:t>ого</w:t>
      </w:r>
      <w:r w:rsidRPr="00780F68">
        <w:rPr>
          <w:sz w:val="26"/>
          <w:szCs w:val="26"/>
        </w:rPr>
        <w:t xml:space="preserve"> округ</w:t>
      </w:r>
      <w:r w:rsidR="0021713D" w:rsidRPr="0021713D">
        <w:rPr>
          <w:sz w:val="26"/>
          <w:szCs w:val="26"/>
        </w:rPr>
        <w:t xml:space="preserve">а Чувашской Республики, включенного в перечень муниципального имущества Козловского </w:t>
      </w:r>
      <w:r w:rsidRPr="00780F68">
        <w:rPr>
          <w:sz w:val="26"/>
          <w:szCs w:val="26"/>
        </w:rPr>
        <w:t>муниципальн</w:t>
      </w:r>
      <w:r w:rsidR="007F6836">
        <w:rPr>
          <w:sz w:val="26"/>
          <w:szCs w:val="26"/>
        </w:rPr>
        <w:t>ого</w:t>
      </w:r>
      <w:r w:rsidRPr="00780F68">
        <w:rPr>
          <w:sz w:val="26"/>
          <w:szCs w:val="26"/>
        </w:rPr>
        <w:t xml:space="preserve"> округ</w:t>
      </w:r>
      <w:r w:rsidR="0021713D" w:rsidRPr="0021713D">
        <w:rPr>
          <w:sz w:val="26"/>
          <w:szCs w:val="26"/>
        </w:rPr>
        <w:t>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</w:t>
      </w:r>
      <w:proofErr w:type="gramEnd"/>
      <w:r w:rsidR="0021713D" w:rsidRPr="0021713D">
        <w:rPr>
          <w:sz w:val="26"/>
          <w:szCs w:val="26"/>
        </w:rPr>
        <w:t xml:space="preserve"> долгосрочной основе (в том числе по льготным ставкам арендной платы) (приложение № 2).</w:t>
      </w:r>
    </w:p>
    <w:p w:rsidR="00780F68" w:rsidRDefault="00780F68" w:rsidP="002171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F68">
        <w:rPr>
          <w:sz w:val="26"/>
          <w:szCs w:val="26"/>
        </w:rPr>
        <w:t>2. Признать утратившим силу постановление администрации Козловского района Чувашской Республики от 23.10.2019 № 529 «Об имущественной поддержке социально ориентированных некоммерческих организаций в Козловском районе Чувашской Республике».</w:t>
      </w:r>
    </w:p>
    <w:p w:rsidR="00AB5890" w:rsidRPr="00AB5890" w:rsidRDefault="00AB5890" w:rsidP="00AB589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2"/>
      <w:r>
        <w:rPr>
          <w:sz w:val="26"/>
          <w:szCs w:val="26"/>
        </w:rPr>
        <w:t>3</w:t>
      </w:r>
      <w:r w:rsidRPr="00AB5890">
        <w:rPr>
          <w:sz w:val="26"/>
          <w:szCs w:val="26"/>
        </w:rPr>
        <w:t xml:space="preserve">. Настоящее постановление подлежит опубликованию в периодическом печатном </w:t>
      </w:r>
      <w:proofErr w:type="gramStart"/>
      <w:r w:rsidRPr="00AB5890">
        <w:rPr>
          <w:sz w:val="26"/>
          <w:szCs w:val="26"/>
        </w:rPr>
        <w:t>издании</w:t>
      </w:r>
      <w:proofErr w:type="gramEnd"/>
      <w:r w:rsidRPr="00AB5890">
        <w:rPr>
          <w:sz w:val="26"/>
          <w:szCs w:val="26"/>
        </w:rPr>
        <w:t xml:space="preserve"> «Козловский вестник» и размещению на официальном сайте Козловского муниципального округа в сети «Интернет».</w:t>
      </w:r>
    </w:p>
    <w:p w:rsidR="00AB5890" w:rsidRPr="00AB5890" w:rsidRDefault="00AB5890" w:rsidP="00AB589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AB5890">
        <w:rPr>
          <w:sz w:val="26"/>
          <w:szCs w:val="26"/>
        </w:rPr>
        <w:t xml:space="preserve">. Настоящее постановление </w:t>
      </w:r>
      <w:proofErr w:type="gramStart"/>
      <w:r w:rsidRPr="00AB5890">
        <w:rPr>
          <w:sz w:val="26"/>
          <w:szCs w:val="26"/>
        </w:rPr>
        <w:t>вступает в силу после его официального опубликования</w:t>
      </w:r>
      <w:bookmarkStart w:id="1" w:name="sub_3"/>
      <w:bookmarkEnd w:id="0"/>
      <w:r w:rsidRPr="00AB5890">
        <w:rPr>
          <w:sz w:val="26"/>
          <w:szCs w:val="26"/>
        </w:rPr>
        <w:t xml:space="preserve">  и распространяется</w:t>
      </w:r>
      <w:proofErr w:type="gramEnd"/>
      <w:r w:rsidRPr="00AB5890">
        <w:rPr>
          <w:sz w:val="26"/>
          <w:szCs w:val="26"/>
        </w:rPr>
        <w:t xml:space="preserve"> на правоотношения, возникшие с 01 января 202</w:t>
      </w:r>
      <w:r w:rsidR="000B6799">
        <w:rPr>
          <w:sz w:val="26"/>
          <w:szCs w:val="26"/>
        </w:rPr>
        <w:t>4</w:t>
      </w:r>
      <w:r w:rsidRPr="00AB5890">
        <w:rPr>
          <w:sz w:val="26"/>
          <w:szCs w:val="26"/>
        </w:rPr>
        <w:t xml:space="preserve"> года.</w:t>
      </w:r>
    </w:p>
    <w:bookmarkEnd w:id="1"/>
    <w:p w:rsidR="0021713D" w:rsidRPr="0021713D" w:rsidRDefault="00AB5890" w:rsidP="002171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1713D" w:rsidRPr="0021713D">
        <w:rPr>
          <w:sz w:val="26"/>
          <w:szCs w:val="26"/>
        </w:rPr>
        <w:t xml:space="preserve">. Контроль за выполнением настоящего постановления возложить на сектор земельных и имущественных отношений администрации Козловского </w:t>
      </w:r>
      <w:r w:rsidR="00780F68" w:rsidRPr="00780F68">
        <w:rPr>
          <w:sz w:val="26"/>
          <w:szCs w:val="26"/>
        </w:rPr>
        <w:t>муниципального  округ</w:t>
      </w:r>
      <w:r w:rsidR="0021713D" w:rsidRPr="0021713D">
        <w:rPr>
          <w:sz w:val="26"/>
          <w:szCs w:val="26"/>
        </w:rPr>
        <w:t>а</w:t>
      </w:r>
      <w:r w:rsidR="00780F68" w:rsidRPr="00780F68">
        <w:rPr>
          <w:sz w:val="26"/>
          <w:szCs w:val="26"/>
        </w:rPr>
        <w:t xml:space="preserve"> Чувашской Республики</w:t>
      </w:r>
      <w:r w:rsidR="0021713D" w:rsidRPr="0021713D">
        <w:rPr>
          <w:sz w:val="26"/>
          <w:szCs w:val="26"/>
        </w:rPr>
        <w:t>.</w:t>
      </w:r>
    </w:p>
    <w:p w:rsidR="0021713D" w:rsidRDefault="0021713D" w:rsidP="0021713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F68" w:rsidRPr="0021713D" w:rsidRDefault="00780F68" w:rsidP="0021713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F68" w:rsidRPr="00780F68" w:rsidRDefault="00AB5890" w:rsidP="0021713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21713D" w:rsidRPr="0021713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0B6799" w:rsidRDefault="0021713D" w:rsidP="0021713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713D">
        <w:rPr>
          <w:sz w:val="26"/>
          <w:szCs w:val="26"/>
        </w:rPr>
        <w:t xml:space="preserve">Козловского </w:t>
      </w:r>
      <w:r w:rsidR="00780F68" w:rsidRPr="00780F68">
        <w:rPr>
          <w:sz w:val="26"/>
          <w:szCs w:val="26"/>
        </w:rPr>
        <w:t>муниципальн</w:t>
      </w:r>
      <w:r w:rsidR="006D44C3">
        <w:rPr>
          <w:sz w:val="26"/>
          <w:szCs w:val="26"/>
        </w:rPr>
        <w:t>ого</w:t>
      </w:r>
      <w:r w:rsidR="00780F68" w:rsidRPr="00780F68">
        <w:rPr>
          <w:sz w:val="26"/>
          <w:szCs w:val="26"/>
        </w:rPr>
        <w:t xml:space="preserve"> округ</w:t>
      </w:r>
      <w:r w:rsidRPr="0021713D">
        <w:rPr>
          <w:sz w:val="26"/>
          <w:szCs w:val="26"/>
        </w:rPr>
        <w:t>а</w:t>
      </w:r>
    </w:p>
    <w:p w:rsidR="0021713D" w:rsidRPr="0021713D" w:rsidRDefault="000B6799" w:rsidP="0021713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</w:t>
      </w:r>
      <w:r w:rsidR="0021713D" w:rsidRPr="0021713D">
        <w:rPr>
          <w:sz w:val="26"/>
          <w:szCs w:val="26"/>
        </w:rPr>
        <w:t xml:space="preserve">                          </w:t>
      </w:r>
      <w:r w:rsidR="007F6836">
        <w:rPr>
          <w:sz w:val="26"/>
          <w:szCs w:val="26"/>
        </w:rPr>
        <w:t xml:space="preserve">    </w:t>
      </w:r>
      <w:r w:rsidR="0021713D" w:rsidRPr="0021713D">
        <w:rPr>
          <w:sz w:val="26"/>
          <w:szCs w:val="26"/>
        </w:rPr>
        <w:t xml:space="preserve">          </w:t>
      </w:r>
      <w:r w:rsidR="00E34141">
        <w:rPr>
          <w:sz w:val="26"/>
          <w:szCs w:val="26"/>
        </w:rPr>
        <w:t xml:space="preserve"> </w:t>
      </w:r>
      <w:r w:rsidR="00780F68" w:rsidRPr="00780F68">
        <w:rPr>
          <w:sz w:val="26"/>
          <w:szCs w:val="26"/>
        </w:rPr>
        <w:t xml:space="preserve">    </w:t>
      </w:r>
      <w:r w:rsidR="0021713D" w:rsidRPr="0021713D">
        <w:rPr>
          <w:sz w:val="26"/>
          <w:szCs w:val="26"/>
        </w:rPr>
        <w:t xml:space="preserve">            </w:t>
      </w:r>
      <w:r w:rsidR="00AB5890">
        <w:rPr>
          <w:sz w:val="26"/>
          <w:szCs w:val="26"/>
        </w:rPr>
        <w:t xml:space="preserve">А.Н. </w:t>
      </w:r>
      <w:proofErr w:type="spellStart"/>
      <w:r w:rsidR="00AB5890">
        <w:rPr>
          <w:sz w:val="26"/>
          <w:szCs w:val="26"/>
        </w:rPr>
        <w:t>Людков</w:t>
      </w:r>
      <w:proofErr w:type="spellEnd"/>
    </w:p>
    <w:p w:rsidR="0021713D" w:rsidRPr="0021713D" w:rsidRDefault="0021713D" w:rsidP="0021713D">
      <w:pPr>
        <w:widowControl w:val="0"/>
        <w:autoSpaceDE w:val="0"/>
        <w:autoSpaceDN w:val="0"/>
        <w:adjustRightInd w:val="0"/>
      </w:pPr>
    </w:p>
    <w:p w:rsidR="0021713D" w:rsidRDefault="0021713D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780F68" w:rsidRDefault="00780F68" w:rsidP="0021713D">
      <w:pPr>
        <w:widowControl w:val="0"/>
        <w:autoSpaceDE w:val="0"/>
        <w:autoSpaceDN w:val="0"/>
        <w:adjustRightInd w:val="0"/>
      </w:pPr>
    </w:p>
    <w:p w:rsidR="0021713D" w:rsidRPr="0021713D" w:rsidRDefault="0021713D" w:rsidP="0021713D">
      <w:pPr>
        <w:widowControl w:val="0"/>
        <w:autoSpaceDE w:val="0"/>
        <w:autoSpaceDN w:val="0"/>
        <w:adjustRightInd w:val="0"/>
      </w:pPr>
    </w:p>
    <w:p w:rsidR="000B6799" w:rsidRDefault="000B6799" w:rsidP="0021713D">
      <w:pPr>
        <w:autoSpaceDE w:val="0"/>
        <w:autoSpaceDN w:val="0"/>
        <w:adjustRightInd w:val="0"/>
        <w:ind w:left="4800"/>
        <w:jc w:val="center"/>
      </w:pPr>
      <w:r>
        <w:t>Приложение №1</w:t>
      </w:r>
    </w:p>
    <w:p w:rsidR="0021713D" w:rsidRPr="0021713D" w:rsidRDefault="000B6799" w:rsidP="0021713D">
      <w:pPr>
        <w:autoSpaceDE w:val="0"/>
        <w:autoSpaceDN w:val="0"/>
        <w:adjustRightInd w:val="0"/>
        <w:ind w:left="4800"/>
        <w:jc w:val="center"/>
      </w:pPr>
      <w:r>
        <w:t xml:space="preserve">к </w:t>
      </w:r>
      <w:r w:rsidR="0021713D" w:rsidRPr="0021713D">
        <w:t>постановлени</w:t>
      </w:r>
      <w:r>
        <w:t>ю</w:t>
      </w:r>
      <w:r w:rsidR="0021713D" w:rsidRPr="0021713D">
        <w:t xml:space="preserve"> администрации </w:t>
      </w:r>
    </w:p>
    <w:p w:rsidR="0021713D" w:rsidRPr="0021713D" w:rsidRDefault="0021713D" w:rsidP="0021713D">
      <w:pPr>
        <w:autoSpaceDE w:val="0"/>
        <w:autoSpaceDN w:val="0"/>
        <w:adjustRightInd w:val="0"/>
        <w:ind w:left="4800"/>
        <w:jc w:val="center"/>
      </w:pPr>
      <w:r w:rsidRPr="0021713D">
        <w:t xml:space="preserve">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</w:t>
      </w:r>
      <w:r w:rsidR="00780F68">
        <w:t xml:space="preserve"> Чувашской Республики</w:t>
      </w:r>
    </w:p>
    <w:p w:rsidR="0021713D" w:rsidRPr="0021713D" w:rsidRDefault="0021713D" w:rsidP="00A27B4D">
      <w:pPr>
        <w:autoSpaceDE w:val="0"/>
        <w:autoSpaceDN w:val="0"/>
        <w:adjustRightInd w:val="0"/>
        <w:ind w:left="4800"/>
        <w:jc w:val="center"/>
      </w:pPr>
      <w:r w:rsidRPr="0021713D">
        <w:t xml:space="preserve">от </w:t>
      </w:r>
      <w:r w:rsidR="00A27B4D">
        <w:t>29</w:t>
      </w:r>
      <w:r w:rsidRPr="0021713D">
        <w:t>.</w:t>
      </w:r>
      <w:r w:rsidR="00A27B4D">
        <w:t>03</w:t>
      </w:r>
      <w:r w:rsidRPr="0021713D">
        <w:t>.20</w:t>
      </w:r>
      <w:r w:rsidR="00780F68">
        <w:t>2</w:t>
      </w:r>
      <w:r w:rsidR="00AB5890">
        <w:t>4</w:t>
      </w:r>
      <w:r w:rsidRPr="0021713D">
        <w:t xml:space="preserve">   № </w:t>
      </w:r>
      <w:r w:rsidR="00A27B4D">
        <w:t>243</w:t>
      </w:r>
    </w:p>
    <w:p w:rsidR="0021713D" w:rsidRPr="0021713D" w:rsidRDefault="0021713D" w:rsidP="0021713D">
      <w:pPr>
        <w:tabs>
          <w:tab w:val="left" w:pos="5832"/>
          <w:tab w:val="left" w:pos="6156"/>
          <w:tab w:val="left" w:pos="7365"/>
          <w:tab w:val="right" w:pos="9353"/>
        </w:tabs>
        <w:autoSpaceDE w:val="0"/>
        <w:autoSpaceDN w:val="0"/>
        <w:adjustRightInd w:val="0"/>
        <w:ind w:left="4800"/>
        <w:jc w:val="center"/>
      </w:pPr>
    </w:p>
    <w:p w:rsidR="0021713D" w:rsidRPr="0021713D" w:rsidRDefault="0021713D" w:rsidP="0021713D">
      <w:pPr>
        <w:tabs>
          <w:tab w:val="left" w:pos="5832"/>
          <w:tab w:val="right" w:pos="9353"/>
        </w:tabs>
        <w:autoSpaceDE w:val="0"/>
        <w:autoSpaceDN w:val="0"/>
        <w:adjustRightInd w:val="0"/>
        <w:ind w:firstLine="708"/>
      </w:pPr>
    </w:p>
    <w:p w:rsidR="0021713D" w:rsidRPr="0021713D" w:rsidRDefault="0021713D" w:rsidP="0021713D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21713D">
        <w:rPr>
          <w:b/>
          <w:bCs/>
        </w:rPr>
        <w:t>П</w:t>
      </w:r>
      <w:proofErr w:type="gramEnd"/>
      <w:r w:rsidRPr="0021713D">
        <w:rPr>
          <w:b/>
          <w:bCs/>
        </w:rPr>
        <w:t xml:space="preserve"> О Р Я Д О К</w:t>
      </w:r>
    </w:p>
    <w:p w:rsidR="0021713D" w:rsidRPr="0021713D" w:rsidRDefault="0021713D" w:rsidP="0021713D">
      <w:pPr>
        <w:autoSpaceDE w:val="0"/>
        <w:autoSpaceDN w:val="0"/>
        <w:adjustRightInd w:val="0"/>
        <w:jc w:val="both"/>
        <w:rPr>
          <w:b/>
          <w:bCs/>
        </w:rPr>
      </w:pPr>
      <w:r w:rsidRPr="0021713D">
        <w:rPr>
          <w:b/>
          <w:bCs/>
        </w:rPr>
        <w:t xml:space="preserve">формирования, ведения и обязательного опубликования перечня муниципального имущества Козловского </w:t>
      </w:r>
      <w:r w:rsidR="00780F68">
        <w:rPr>
          <w:b/>
          <w:bCs/>
        </w:rPr>
        <w:t>муниципальн</w:t>
      </w:r>
      <w:r w:rsidR="000D09A1">
        <w:rPr>
          <w:b/>
          <w:bCs/>
        </w:rPr>
        <w:t>ого</w:t>
      </w:r>
      <w:r w:rsidR="00780F68">
        <w:rPr>
          <w:b/>
          <w:bCs/>
        </w:rPr>
        <w:t xml:space="preserve"> округ</w:t>
      </w:r>
      <w:r w:rsidRPr="0021713D">
        <w:rPr>
          <w:b/>
          <w:bCs/>
        </w:rPr>
        <w:t>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</w:p>
    <w:p w:rsidR="0021713D" w:rsidRPr="0021713D" w:rsidRDefault="0021713D" w:rsidP="0021713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1. </w:t>
      </w:r>
      <w:proofErr w:type="gramStart"/>
      <w:r w:rsidRPr="0021713D">
        <w:t xml:space="preserve">Настоящий Порядок определяет процедуру формирования, ведения и обязательного опубликования перечня муниципального имущества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 (далее – перечень).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 xml:space="preserve">2. В перечень могут быть включены только нежилые помещения, здания, находящиеся в муниципальной собственности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 Чувашской Республики и свободные от прав третьих лиц (за исключением имущественных прав некоммерческих организаций) (далее также – муниципальное имущество).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 xml:space="preserve">3. Формирование перечня осуществляется сектором земельных и имущественных отношений администрации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</w:t>
      </w:r>
      <w:r w:rsidR="00190739">
        <w:t xml:space="preserve"> Чувашской Республики</w:t>
      </w:r>
      <w:r w:rsidRPr="0021713D">
        <w:t xml:space="preserve"> (далее – уполномоченный орган).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 xml:space="preserve">4. Перечень утверждается постановлением администрации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 Чувашской Республики.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5. </w:t>
      </w:r>
      <w:proofErr w:type="gramStart"/>
      <w:r w:rsidRPr="0021713D">
        <w:t xml:space="preserve">Уполномоченный орган определяет </w:t>
      </w:r>
      <w:r w:rsidR="00780176">
        <w:t xml:space="preserve">в составе имущества казны Козловского муниципального округа Чувашской Республики </w:t>
      </w:r>
      <w:r w:rsidRPr="0021713D">
        <w:t xml:space="preserve">нежилые помещения, здания, которые могут быть предоставлены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и готовит проект постановления администрации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Чувашской Республики</w:t>
      </w:r>
      <w:r w:rsidRPr="0021713D">
        <w:t>.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 xml:space="preserve">6. Постановление  администрации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Чувашской Республики</w:t>
      </w:r>
      <w:r w:rsidRPr="0021713D">
        <w:t xml:space="preserve"> о включении муниципального имущества в перечень должно содержать следующие сведения о муниципальном имуществе: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 xml:space="preserve">а) наименование; 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б) адрес (местоположение);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в) кадастровый номер;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 xml:space="preserve">г) год ввода в эксплуатацию муниципального имущества (в </w:t>
      </w:r>
      <w:proofErr w:type="gramStart"/>
      <w:r w:rsidRPr="0021713D">
        <w:t>случае</w:t>
      </w:r>
      <w:proofErr w:type="gramEnd"/>
      <w:r w:rsidRPr="0021713D">
        <w:t xml:space="preserve"> включения в перечень нежилого помещения – год ввода в эксплуатацию здания, в котором расположено нежилое помещение);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д) площадь.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7. </w:t>
      </w:r>
      <w:proofErr w:type="gramStart"/>
      <w:r w:rsidRPr="0021713D">
        <w:t xml:space="preserve">Уполномоченный орган готовит проект постановления администрации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</w:t>
      </w:r>
      <w:r w:rsidR="00190739">
        <w:t>Чувашской Республики</w:t>
      </w:r>
      <w:r w:rsidRPr="0021713D">
        <w:t xml:space="preserve"> об исключении из перечня муниципального имущества в случае, если два раза подряд после размещения </w:t>
      </w:r>
      <w:r w:rsidRPr="0021713D">
        <w:lastRenderedPageBreak/>
        <w:t>уполномоченным органом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</w:t>
      </w:r>
      <w:proofErr w:type="gramEnd"/>
      <w:r w:rsidRPr="0021713D">
        <w:t xml:space="preserve"> имущества в безвозмездное пользование или заявление о предоставлении </w:t>
      </w:r>
      <w:proofErr w:type="gramStart"/>
      <w:r w:rsidRPr="0021713D">
        <w:t>муниципального</w:t>
      </w:r>
      <w:proofErr w:type="gramEnd"/>
      <w:r w:rsidRPr="0021713D">
        <w:t xml:space="preserve"> имущества в аренду.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8. Уполномоченным органом осуществляются ведение перечня в электронном </w:t>
      </w:r>
      <w:proofErr w:type="gramStart"/>
      <w:r w:rsidRPr="0021713D">
        <w:t>виде</w:t>
      </w:r>
      <w:proofErr w:type="gramEnd"/>
      <w:r w:rsidRPr="0021713D">
        <w:t xml:space="preserve"> и его размещение на своем официальном сайте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Чувашской Республики</w:t>
      </w:r>
      <w:r w:rsidRPr="0021713D">
        <w:t xml:space="preserve">  в информационно-телекоммуникационной сети «Интернет» (далее – официальный сайт).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Внесение изменений в перечень в электронном </w:t>
      </w:r>
      <w:proofErr w:type="gramStart"/>
      <w:r w:rsidRPr="0021713D">
        <w:t>виде</w:t>
      </w:r>
      <w:proofErr w:type="gramEnd"/>
      <w:r w:rsidRPr="0021713D">
        <w:t xml:space="preserve"> осуществляется уполномоченным органом в течение пяти рабочих дней со дня принятия постановления администрации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Чувашской Республики</w:t>
      </w:r>
      <w:r w:rsidRPr="0021713D">
        <w:t xml:space="preserve"> о внесении изменений в перечень.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9. В перечень в электронном </w:t>
      </w:r>
      <w:proofErr w:type="gramStart"/>
      <w:r w:rsidRPr="0021713D">
        <w:t>виде</w:t>
      </w:r>
      <w:proofErr w:type="gramEnd"/>
      <w:r w:rsidRPr="0021713D">
        <w:t xml:space="preserve"> вносятся сведения о муниципальном имуществе, содержащиеся в постановлении администрации Козловского </w:t>
      </w:r>
      <w:r w:rsidR="00780F68">
        <w:t>муниципальн</w:t>
      </w:r>
      <w:r w:rsidR="000D09A1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Чувашской Республики</w:t>
      </w:r>
      <w:r w:rsidRPr="0021713D">
        <w:t xml:space="preserve"> о включении муниципального имущества в перечень, а также следующие сведения: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а) информация об ограничениях (обременениях) в отношении </w:t>
      </w:r>
      <w:proofErr w:type="gramStart"/>
      <w:r w:rsidRPr="0021713D">
        <w:t>муниципального</w:t>
      </w:r>
      <w:proofErr w:type="gramEnd"/>
      <w:r w:rsidRPr="0021713D">
        <w:t xml:space="preserve"> имущества: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вид ограничения (обременения);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содержание ограничения (обременения);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срок действия ограничения (обременения);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информация о лицах (если имеются), в пользу которых установлено ограничение (обременение):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полное наименование;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местонахождение;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основной государственный регистрационный номер;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идентификационный номер налогоплательщика;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б) номер в </w:t>
      </w:r>
      <w:proofErr w:type="gramStart"/>
      <w:r w:rsidRPr="0021713D">
        <w:t>реестре</w:t>
      </w:r>
      <w:proofErr w:type="gramEnd"/>
      <w:r w:rsidRPr="0021713D">
        <w:t xml:space="preserve"> муниципального имущества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 Чувашской Республики;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в) дата принятия решения о включении муниципального имущества в перечень.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10. Сведения о муниципальном имуществе, указанные в пункте 9 настоящего Порядка, вносятся в перечень в электронном виде в течение пяти рабочих дней со дня принятия постановления администрации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Чувашской Республики</w:t>
      </w:r>
      <w:r w:rsidRPr="0021713D">
        <w:t xml:space="preserve"> о включении этого муниципального имущества в перечень.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В случае изменения сведений, указанных в подпункте «а» пункта 9 настоящего Порядка,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11. Постановление администрации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 xml:space="preserve">а </w:t>
      </w:r>
      <w:r w:rsidR="00190739" w:rsidRPr="00190739">
        <w:t xml:space="preserve">Чувашской Республики </w:t>
      </w:r>
      <w:r w:rsidRPr="0021713D">
        <w:t xml:space="preserve">об утверждении перечня либо о внесении в него изменений публикуется в средствах массовой информации, а также размещается на официальном сайте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Чувашской Республики</w:t>
      </w:r>
      <w:r w:rsidRPr="0021713D">
        <w:t xml:space="preserve"> в информационно-телекоммуникационной сети «Интернет».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</w:p>
    <w:p w:rsidR="0021713D" w:rsidRPr="0021713D" w:rsidRDefault="0021713D" w:rsidP="0021713D">
      <w:pPr>
        <w:autoSpaceDE w:val="0"/>
        <w:autoSpaceDN w:val="0"/>
        <w:adjustRightInd w:val="0"/>
      </w:pPr>
    </w:p>
    <w:p w:rsidR="0021713D" w:rsidRPr="0021713D" w:rsidRDefault="0021713D" w:rsidP="0021713D">
      <w:pPr>
        <w:autoSpaceDE w:val="0"/>
        <w:autoSpaceDN w:val="0"/>
        <w:adjustRightInd w:val="0"/>
      </w:pP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</w:p>
    <w:p w:rsidR="0021713D" w:rsidRPr="0021713D" w:rsidRDefault="0021713D" w:rsidP="0021713D">
      <w:pPr>
        <w:tabs>
          <w:tab w:val="left" w:pos="6624"/>
          <w:tab w:val="left" w:pos="7488"/>
          <w:tab w:val="right" w:pos="9353"/>
        </w:tabs>
        <w:autoSpaceDE w:val="0"/>
        <w:autoSpaceDN w:val="0"/>
        <w:adjustRightInd w:val="0"/>
        <w:ind w:firstLine="709"/>
        <w:jc w:val="center"/>
        <w:rPr>
          <w:sz w:val="26"/>
        </w:rPr>
        <w:sectPr w:rsidR="0021713D" w:rsidRPr="0021713D" w:rsidSect="00913494">
          <w:headerReference w:type="even" r:id="rId10"/>
          <w:pgSz w:w="11905" w:h="16837"/>
          <w:pgMar w:top="1134" w:right="851" w:bottom="1134" w:left="1985" w:header="709" w:footer="709" w:gutter="0"/>
          <w:pgNumType w:start="1"/>
          <w:cols w:space="60"/>
          <w:titlePg/>
          <w:docGrid w:linePitch="326"/>
        </w:sectPr>
      </w:pPr>
    </w:p>
    <w:p w:rsidR="000B6799" w:rsidRDefault="000B6799" w:rsidP="0021713D">
      <w:pPr>
        <w:autoSpaceDE w:val="0"/>
        <w:autoSpaceDN w:val="0"/>
        <w:adjustRightInd w:val="0"/>
        <w:ind w:left="4800"/>
        <w:jc w:val="center"/>
      </w:pPr>
      <w:r>
        <w:lastRenderedPageBreak/>
        <w:t>Приложение №2</w:t>
      </w:r>
    </w:p>
    <w:p w:rsidR="0021713D" w:rsidRPr="0021713D" w:rsidRDefault="000B6799" w:rsidP="0021713D">
      <w:pPr>
        <w:autoSpaceDE w:val="0"/>
        <w:autoSpaceDN w:val="0"/>
        <w:adjustRightInd w:val="0"/>
        <w:ind w:left="4800"/>
        <w:jc w:val="center"/>
      </w:pPr>
      <w:r>
        <w:t xml:space="preserve">к </w:t>
      </w:r>
      <w:r w:rsidR="0021713D" w:rsidRPr="0021713D">
        <w:t>постановлени</w:t>
      </w:r>
      <w:r>
        <w:t>ю</w:t>
      </w:r>
      <w:r w:rsidR="0021713D" w:rsidRPr="0021713D">
        <w:t xml:space="preserve"> администрации </w:t>
      </w:r>
    </w:p>
    <w:p w:rsidR="0021713D" w:rsidRDefault="0021713D" w:rsidP="0021713D">
      <w:pPr>
        <w:autoSpaceDE w:val="0"/>
        <w:autoSpaceDN w:val="0"/>
        <w:adjustRightInd w:val="0"/>
        <w:ind w:left="4800"/>
        <w:jc w:val="center"/>
      </w:pPr>
      <w:r w:rsidRPr="0021713D">
        <w:t xml:space="preserve">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</w:t>
      </w:r>
    </w:p>
    <w:p w:rsidR="000B6799" w:rsidRPr="0021713D" w:rsidRDefault="000B6799" w:rsidP="0021713D">
      <w:pPr>
        <w:autoSpaceDE w:val="0"/>
        <w:autoSpaceDN w:val="0"/>
        <w:adjustRightInd w:val="0"/>
        <w:ind w:left="4800"/>
        <w:jc w:val="center"/>
      </w:pPr>
      <w:r>
        <w:t>Чувашской Республики</w:t>
      </w:r>
    </w:p>
    <w:p w:rsidR="0021713D" w:rsidRPr="0021713D" w:rsidRDefault="0021713D" w:rsidP="0021713D">
      <w:pPr>
        <w:autoSpaceDE w:val="0"/>
        <w:autoSpaceDN w:val="0"/>
        <w:adjustRightInd w:val="0"/>
        <w:ind w:left="4800"/>
        <w:jc w:val="center"/>
      </w:pPr>
      <w:r w:rsidRPr="0021713D">
        <w:t xml:space="preserve">от </w:t>
      </w:r>
      <w:r w:rsidR="00A27B4D">
        <w:t>29</w:t>
      </w:r>
      <w:r w:rsidRPr="0021713D">
        <w:t>.</w:t>
      </w:r>
      <w:r w:rsidR="00A27B4D">
        <w:t>03</w:t>
      </w:r>
      <w:r w:rsidRPr="0021713D">
        <w:t>.20</w:t>
      </w:r>
      <w:r w:rsidR="00A27B4D">
        <w:t>24</w:t>
      </w:r>
      <w:r w:rsidRPr="0021713D">
        <w:t xml:space="preserve">   № </w:t>
      </w:r>
      <w:r w:rsidR="00A27B4D">
        <w:t>243</w:t>
      </w:r>
      <w:bookmarkStart w:id="2" w:name="_GoBack"/>
      <w:bookmarkEnd w:id="2"/>
    </w:p>
    <w:p w:rsidR="0021713D" w:rsidRPr="0021713D" w:rsidRDefault="0021713D" w:rsidP="0021713D">
      <w:pPr>
        <w:tabs>
          <w:tab w:val="left" w:pos="5832"/>
          <w:tab w:val="left" w:pos="6156"/>
          <w:tab w:val="left" w:pos="7365"/>
          <w:tab w:val="right" w:pos="9353"/>
        </w:tabs>
        <w:autoSpaceDE w:val="0"/>
        <w:autoSpaceDN w:val="0"/>
        <w:adjustRightInd w:val="0"/>
        <w:ind w:left="4800"/>
      </w:pPr>
    </w:p>
    <w:p w:rsidR="0021713D" w:rsidRPr="0021713D" w:rsidRDefault="0021713D" w:rsidP="0021713D">
      <w:pPr>
        <w:tabs>
          <w:tab w:val="left" w:pos="5832"/>
          <w:tab w:val="right" w:pos="9353"/>
        </w:tabs>
        <w:autoSpaceDE w:val="0"/>
        <w:autoSpaceDN w:val="0"/>
        <w:adjustRightInd w:val="0"/>
        <w:ind w:firstLine="709"/>
      </w:pPr>
    </w:p>
    <w:p w:rsidR="0021713D" w:rsidRPr="0021713D" w:rsidRDefault="0021713D" w:rsidP="0021713D">
      <w:pPr>
        <w:tabs>
          <w:tab w:val="left" w:pos="5832"/>
          <w:tab w:val="right" w:pos="9353"/>
        </w:tabs>
        <w:autoSpaceDE w:val="0"/>
        <w:autoSpaceDN w:val="0"/>
        <w:adjustRightInd w:val="0"/>
        <w:ind w:firstLine="709"/>
      </w:pPr>
    </w:p>
    <w:p w:rsidR="0021713D" w:rsidRPr="0021713D" w:rsidRDefault="0021713D" w:rsidP="0021713D">
      <w:pPr>
        <w:autoSpaceDE w:val="0"/>
        <w:autoSpaceDN w:val="0"/>
        <w:adjustRightInd w:val="0"/>
        <w:jc w:val="center"/>
        <w:rPr>
          <w:b/>
          <w:bCs/>
        </w:rPr>
      </w:pPr>
      <w:r w:rsidRPr="0021713D">
        <w:rPr>
          <w:b/>
          <w:bCs/>
        </w:rPr>
        <w:t>ПОРЯДОК И УСЛОВИЯ</w:t>
      </w:r>
    </w:p>
    <w:p w:rsidR="0021713D" w:rsidRPr="0021713D" w:rsidRDefault="0021713D" w:rsidP="0021713D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21713D">
        <w:rPr>
          <w:b/>
          <w:bCs/>
        </w:rPr>
        <w:t xml:space="preserve">предоставления социально ориентированным некоммерческим организациям во владение и (или) в пользование на долгосрочной основе </w:t>
      </w:r>
      <w:r w:rsidR="00190739">
        <w:rPr>
          <w:b/>
          <w:bCs/>
        </w:rPr>
        <w:t xml:space="preserve">муниципального </w:t>
      </w:r>
      <w:r w:rsidRPr="0021713D">
        <w:rPr>
          <w:b/>
          <w:bCs/>
        </w:rPr>
        <w:t xml:space="preserve">имущества </w:t>
      </w:r>
      <w:r w:rsidR="00190739">
        <w:rPr>
          <w:b/>
          <w:bCs/>
        </w:rPr>
        <w:t xml:space="preserve">Козловского муниципального округа </w:t>
      </w:r>
      <w:r w:rsidRPr="0021713D">
        <w:rPr>
          <w:b/>
          <w:bCs/>
        </w:rPr>
        <w:t xml:space="preserve">Чувашской Республики, включенного в перечень </w:t>
      </w:r>
      <w:r w:rsidR="00190739">
        <w:rPr>
          <w:b/>
          <w:bCs/>
        </w:rPr>
        <w:t xml:space="preserve">муниципального </w:t>
      </w:r>
      <w:r w:rsidRPr="0021713D">
        <w:rPr>
          <w:b/>
          <w:bCs/>
        </w:rPr>
        <w:t xml:space="preserve">имущества </w:t>
      </w:r>
      <w:r w:rsidR="00190739">
        <w:rPr>
          <w:b/>
          <w:bCs/>
        </w:rPr>
        <w:t xml:space="preserve">Козловского муниципального округа </w:t>
      </w:r>
      <w:r w:rsidRPr="0021713D">
        <w:rPr>
          <w:b/>
          <w:bCs/>
        </w:rPr>
        <w:t>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</w:t>
      </w:r>
      <w:proofErr w:type="gramEnd"/>
      <w:r w:rsidRPr="0021713D">
        <w:rPr>
          <w:b/>
          <w:bCs/>
        </w:rPr>
        <w:t xml:space="preserve"> том числе по льготным ставкам арендной платы)</w:t>
      </w:r>
    </w:p>
    <w:p w:rsidR="0021713D" w:rsidRPr="0021713D" w:rsidRDefault="0021713D" w:rsidP="0021713D">
      <w:pPr>
        <w:autoSpaceDE w:val="0"/>
        <w:autoSpaceDN w:val="0"/>
        <w:adjustRightInd w:val="0"/>
        <w:jc w:val="both"/>
        <w:rPr>
          <w:b/>
          <w:bCs/>
        </w:rPr>
      </w:pP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1. </w:t>
      </w:r>
      <w:proofErr w:type="gramStart"/>
      <w:r w:rsidRPr="0021713D">
        <w:t xml:space="preserve">Настоящие Порядок и условия определяют процедуру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 xml:space="preserve">а Чувашской Республики, включенного в перечень муниципального имущества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</w:t>
      </w:r>
      <w:proofErr w:type="gramEnd"/>
      <w:r w:rsidRPr="0021713D">
        <w:t>) в пользование на долгосрочной основе (в том числе по льготным ставкам арендной платы), формируемый в установленном порядке (далее – перечень).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proofErr w:type="gramStart"/>
      <w:r w:rsidRPr="0021713D">
        <w:t xml:space="preserve">Действие настоящих Порядка и условий распространяется только на предоставление нежилых помещений, зданий, находящихся в муниципальной собственности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 Чувашской Республики и свободных от прав третьих лиц (за исключением имущественных прав некоммерческих организаций), включенных в перечень (далее – муниципальное имущество), во владение и (или) в пользование на долгосрочной основе социально ориентированным некоммерческим организациям (далее – организация).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2. Муниципальное имущество предоставляется организации во владение и (или) в пользование на следующих </w:t>
      </w:r>
      <w:proofErr w:type="gramStart"/>
      <w:r w:rsidRPr="0021713D">
        <w:t>условиях</w:t>
      </w:r>
      <w:proofErr w:type="gramEnd"/>
      <w:r w:rsidRPr="0021713D">
        <w:t>: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а) предоставление </w:t>
      </w:r>
      <w:proofErr w:type="gramStart"/>
      <w:r w:rsidRPr="0021713D">
        <w:t>муниципального</w:t>
      </w:r>
      <w:proofErr w:type="gramEnd"/>
      <w:r w:rsidRPr="0021713D">
        <w:t xml:space="preserve"> имущества в безвозмездное пользование или аренду сроком не менее двух лет;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proofErr w:type="gramStart"/>
      <w:r w:rsidRPr="0021713D">
        <w:t>б) 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пунктом 1 статьи 31</w:t>
      </w:r>
      <w:r w:rsidRPr="0021713D">
        <w:rPr>
          <w:vertAlign w:val="superscript"/>
        </w:rPr>
        <w:t>1</w:t>
      </w:r>
      <w:r w:rsidRPr="0021713D">
        <w:t xml:space="preserve"> Федерального закона «О некоммерческих организациях», статьей 6 Закона Чувашской Республики «О поддержке социально ориентированных некоммерческих организаций в Чувашской Республике» (далее – виды деятельности), в течение не менее трех лет до подачи указанной организацией заявления о</w:t>
      </w:r>
      <w:proofErr w:type="gramEnd"/>
      <w:r w:rsidRPr="0021713D">
        <w:t xml:space="preserve"> предоставлении </w:t>
      </w:r>
      <w:proofErr w:type="gramStart"/>
      <w:r w:rsidRPr="0021713D">
        <w:t>муниципального</w:t>
      </w:r>
      <w:proofErr w:type="gramEnd"/>
      <w:r w:rsidRPr="0021713D">
        <w:t xml:space="preserve"> имущества в безвозмездное пользование;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в) 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г) использование муниципального имущества только по целевому назначению для осуществления одного или нескольких видов деятельности, указываемых в договоре безвозмездного пользования муниципальным имуществом или договоре аренды муниципального имущества;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lastRenderedPageBreak/>
        <w:t>д) запрещение продажи переданного организации муниципального имущества,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е) наличие у организации, </w:t>
      </w:r>
      <w:proofErr w:type="gramStart"/>
      <w:r w:rsidRPr="0021713D">
        <w:t>которой</w:t>
      </w:r>
      <w:proofErr w:type="gramEnd"/>
      <w:r w:rsidRPr="0021713D">
        <w:t xml:space="preserve"> муниципальное имущество предостав</w:t>
      </w:r>
      <w:r w:rsidRPr="0021713D">
        <w:softHyphen/>
        <w:t xml:space="preserve">лено в безвозмездное пользование или аренду, права в любое время отказаться от договора безвозмездного пользования муниципальным имуществом или договора аренды муниципального имущества, уведомив об этом администрацию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Чувашской Республики</w:t>
      </w:r>
      <w:r w:rsidRPr="0021713D">
        <w:t xml:space="preserve"> (далее – уполномоченный орган) за один месяц;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proofErr w:type="gramStart"/>
      <w:r w:rsidRPr="0021713D">
        <w:t xml:space="preserve">ж) 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задолженности по арендной плате по договорам аренды находящегося в муниципальной собственности Козловского </w:t>
      </w:r>
      <w:r w:rsidR="00780F68">
        <w:t>муниципальный округ</w:t>
      </w:r>
      <w:r w:rsidRPr="0021713D">
        <w:t>а Чувашской Республики имущества.</w:t>
      </w:r>
      <w:proofErr w:type="gramEnd"/>
      <w:r w:rsidRPr="0021713D">
        <w:t xml:space="preserve"> Это условие считается соблюденным,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з) организация не должна находиться в </w:t>
      </w:r>
      <w:proofErr w:type="gramStart"/>
      <w:r w:rsidRPr="0021713D">
        <w:t>процессе</w:t>
      </w:r>
      <w:proofErr w:type="gramEnd"/>
      <w:r w:rsidRPr="0021713D">
        <w:t xml:space="preserve"> ликвидации, банкротства;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 xml:space="preserve">и) отсутствие организации в </w:t>
      </w:r>
      <w:proofErr w:type="gramStart"/>
      <w:r w:rsidRPr="0021713D">
        <w:t>перечне</w:t>
      </w:r>
      <w:proofErr w:type="gramEnd"/>
      <w:r w:rsidRPr="0021713D">
        <w:t xml:space="preserve">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«О противодействии легализации (отмыванию) доходов, полученных преступным путем, и финансированию терроризма».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3. </w:t>
      </w:r>
      <w:proofErr w:type="gramStart"/>
      <w:r w:rsidRPr="0021713D">
        <w:t xml:space="preserve">Уполномоченный орган размещает на своем официальном сайте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</w:t>
      </w:r>
      <w:r w:rsidR="00190739">
        <w:t>Чувашской Республики</w:t>
      </w:r>
      <w:r w:rsidRPr="0021713D">
        <w:t xml:space="preserve"> в информационно-телекоммуни</w:t>
      </w:r>
      <w:r w:rsidRPr="0021713D">
        <w:softHyphen/>
        <w:t>кационной сети «Интернет» (далее соответственно – официальный сайт, сеть «Интернет») извещение о возможности предоставления муниципального имущества в безвозмездное пользование или аренду организации (далее – извещение) не позднее чем через 60 календарных дней со дня освобождения организацией муниципального имущества в связи с прекращением права владения и (или) пользования им или</w:t>
      </w:r>
      <w:proofErr w:type="gramEnd"/>
      <w:r w:rsidRPr="0021713D">
        <w:t xml:space="preserve"> принятия администрацией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</w:t>
      </w:r>
      <w:r w:rsidR="00190739" w:rsidRPr="00190739">
        <w:t xml:space="preserve"> Чувашской Республики</w:t>
      </w:r>
      <w:r w:rsidRPr="0021713D">
        <w:t xml:space="preserve">  решения о включении муниципального имущества в перечень, если такое муниципальное имущество на момент принятия указанного решения не предоставлено во владение и (или) пользование организации.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4. Извещение может быть опубликовано в любых средствах массовой информации, а также размещено на любых сайтах в сети «Интернет» при условии, что такие опубликование и размещение не осуществляются вместо размещения, предусмотренного пунктом 3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>5. Извещение должно содержать следующие сведения: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>а) наименование, местонахождение, почтовый адрес, адрес электронной почты и номер телефона уполномоченного органа;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б) наименование </w:t>
      </w:r>
      <w:proofErr w:type="gramStart"/>
      <w:r w:rsidRPr="0021713D">
        <w:t>муниципального</w:t>
      </w:r>
      <w:proofErr w:type="gramEnd"/>
      <w:r w:rsidRPr="0021713D">
        <w:t xml:space="preserve"> имущества;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в) площадь </w:t>
      </w:r>
      <w:proofErr w:type="gramStart"/>
      <w:r w:rsidRPr="0021713D">
        <w:t>муниципального</w:t>
      </w:r>
      <w:proofErr w:type="gramEnd"/>
      <w:r w:rsidRPr="0021713D">
        <w:t xml:space="preserve"> имущества;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г) адрес (местоположение) </w:t>
      </w:r>
      <w:proofErr w:type="gramStart"/>
      <w:r w:rsidRPr="0021713D">
        <w:t>муниципального</w:t>
      </w:r>
      <w:proofErr w:type="gramEnd"/>
      <w:r w:rsidRPr="0021713D">
        <w:t xml:space="preserve"> имущества;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д) год ввода в эксплуатацию муниципального имущества (в </w:t>
      </w:r>
      <w:proofErr w:type="gramStart"/>
      <w:r w:rsidRPr="0021713D">
        <w:t>случае</w:t>
      </w:r>
      <w:proofErr w:type="gramEnd"/>
      <w:r w:rsidRPr="0021713D">
        <w:t xml:space="preserve"> предоставления нежилого помещения – год ввода в эксплуатацию здания, в котором расположено нежилое помещение);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е) информация об ограничениях (обременениях) в отношении </w:t>
      </w:r>
      <w:proofErr w:type="gramStart"/>
      <w:r w:rsidRPr="0021713D">
        <w:t>муниципального</w:t>
      </w:r>
      <w:proofErr w:type="gramEnd"/>
      <w:r w:rsidRPr="0021713D">
        <w:t xml:space="preserve"> имущества;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ж) состояние </w:t>
      </w:r>
      <w:proofErr w:type="gramStart"/>
      <w:r w:rsidRPr="0021713D">
        <w:t>муниципального</w:t>
      </w:r>
      <w:proofErr w:type="gramEnd"/>
      <w:r w:rsidRPr="0021713D">
        <w:t xml:space="preserve"> имущества (хорошее, удовлетворительное, требуется текущий ремонт, требуется капитальный ремонт);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з) размер годовой стоимости арендной платы за муниципальное имущество на основании отчета об оценке рыночной стоимости арендной платы, подготовленного в </w:t>
      </w:r>
      <w:r w:rsidRPr="0021713D">
        <w:lastRenderedPageBreak/>
        <w:t>соответствии с законодательством Российской Федерации об оценочной деятельности (в случае предоставления муниципального имущества в аренду);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и) проект </w:t>
      </w:r>
      <w:hyperlink r:id="rId11" w:history="1">
        <w:r w:rsidRPr="0021713D">
          <w:t>договора</w:t>
        </w:r>
      </w:hyperlink>
      <w:r w:rsidRPr="0021713D">
        <w:t xml:space="preserve"> о передаче в безвозмездное пользование муниципального имущества и проект договора аренды муниципального имущества;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>к) сроки (день и время начала и окончания)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(далее также – заявление);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>л) место, день и время вскрытия конвертов с заявлениями;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>м) условия предоставления муниципального имущества во владение и (или) в пользование, предусмотренные пунктом 2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6. 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сайте. </w:t>
      </w:r>
      <w:proofErr w:type="gramStart"/>
      <w:r w:rsidRPr="0021713D">
        <w:t>Днем окончания приема заявлений устанавливается тридцатый календарный день после даты размещения извещения на официальном сайте, а если он приходится на день, признаваемый в соответствии с законодательством Российской Федерации выходным и (или) нерабочим праздничным днем, – ближайший следующий за ним рабочий день.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>Днем вскрытия конвертов с заявлениями определяется первый рабочий день после окончания срока приема заявлений.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7. Уполномоченный орган вправе внести изменения в извещение, размещенное на официальном сайте, не </w:t>
      </w:r>
      <w:proofErr w:type="gramStart"/>
      <w:r w:rsidRPr="0021713D">
        <w:t>позднее</w:t>
      </w:r>
      <w:proofErr w:type="gramEnd"/>
      <w:r w:rsidRPr="0021713D">
        <w:t xml:space="preserve"> чем за пять рабочих дней до дня окончания приема заявлений. При этом срок приема заявлений должен быть продлен таким образом, чтобы со дня размещения на официальном сайте изменений в извещение до дня окончания приема заявлений он составлял не менее 20 календарных дней.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 xml:space="preserve">Изменения в извещение, размещенное на официальном </w:t>
      </w:r>
      <w:proofErr w:type="gramStart"/>
      <w:r w:rsidRPr="0021713D">
        <w:t>сайте</w:t>
      </w:r>
      <w:proofErr w:type="gramEnd"/>
      <w:r w:rsidRPr="0021713D">
        <w:t>, можно вносить не более одного раза.</w:t>
      </w:r>
    </w:p>
    <w:p w:rsidR="0021713D" w:rsidRPr="0021713D" w:rsidRDefault="0021713D" w:rsidP="0021713D">
      <w:pPr>
        <w:autoSpaceDE w:val="0"/>
        <w:autoSpaceDN w:val="0"/>
        <w:adjustRightInd w:val="0"/>
        <w:spacing w:line="238" w:lineRule="auto"/>
        <w:ind w:firstLine="709"/>
        <w:jc w:val="both"/>
      </w:pPr>
      <w:r w:rsidRPr="0021713D">
        <w:t>8. </w:t>
      </w:r>
      <w:proofErr w:type="gramStart"/>
      <w:r w:rsidRPr="0021713D">
        <w:t>В течение срока приема заявлений организация, отвечающая условиям, предусмотренным подпунктом «б» пункта 2 настоящих Порядка и условий, может подать в уполномоченный орган заявление о предоставлении муниципального имущества в безвозмездное пользование или заявление о предоставлении муниципального имущества в аренду, а организация, отвечающая условиям, предусмотренным подпунктом «в» пункта 2 настоящих Порядка и условий, – заявление о предоставлении муниципального имущества в аренду.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 xml:space="preserve">Одна организация вправе подать в </w:t>
      </w:r>
      <w:proofErr w:type="gramStart"/>
      <w:r w:rsidRPr="0021713D">
        <w:t>отношении</w:t>
      </w:r>
      <w:proofErr w:type="gramEnd"/>
      <w:r w:rsidRPr="0021713D">
        <w:t xml:space="preserve">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</w:t>
      </w:r>
      <w:r w:rsidR="00190739" w:rsidRPr="0021713D">
        <w:t>муниципального</w:t>
      </w:r>
      <w:r w:rsidRPr="0021713D">
        <w:t xml:space="preserve"> имущества в аренду.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9. Заявления подаются в письменной форме с текстовой копией на электронном носителе в запечатанном конверте, на котором указываются слова «Заявление социально ориентированной некоммерческой организации о предоставлении муниципального имущества», а также наименование, площадь и адрес (местоположение) испрашиваемого муниципального имущества.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Заявления подписываются лицом, имеющим право действовать от имени организации без доверенности (далее – руководитель), или ее представителем, действующим на основании доверенности.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 xml:space="preserve">10. Заявление о предоставлении </w:t>
      </w:r>
      <w:proofErr w:type="gramStart"/>
      <w:r w:rsidRPr="0021713D">
        <w:t>муниципального</w:t>
      </w:r>
      <w:proofErr w:type="gramEnd"/>
      <w:r w:rsidRPr="0021713D">
        <w:t xml:space="preserve"> имущества в безвозмездное пользование содержит: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а) 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 постоянно действующего органа;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б) почтовый адрес, номер телефона, адрес электронной почты организации, адрес ее сайта в сети «Интернет»;</w:t>
      </w:r>
    </w:p>
    <w:p w:rsid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в) наименование должности, фамилия, имя, отчество (последнее – при наличии) руководителя организации;</w:t>
      </w:r>
    </w:p>
    <w:p w:rsidR="00D77275" w:rsidRPr="0021713D" w:rsidRDefault="00D77275" w:rsidP="0021713D">
      <w:pPr>
        <w:autoSpaceDE w:val="0"/>
        <w:autoSpaceDN w:val="0"/>
        <w:adjustRightInd w:val="0"/>
        <w:spacing w:line="235" w:lineRule="auto"/>
        <w:ind w:firstLine="709"/>
        <w:jc w:val="both"/>
      </w:pP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lastRenderedPageBreak/>
        <w:t>г) сведения о муниципальном имуществе, указанные в подпунктах «б» –  «г» пункта 5 настоящих Порядка и условий;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 xml:space="preserve">д) сведения о видах деятельности, которые организация </w:t>
      </w:r>
      <w:proofErr w:type="gramStart"/>
      <w:r w:rsidRPr="0021713D">
        <w:t>осуществляла в соответствии с учредительными документами в течение последних трех лет и осуществляет</w:t>
      </w:r>
      <w:proofErr w:type="gramEnd"/>
      <w:r w:rsidRPr="0021713D">
        <w:t xml:space="preserve"> на момент подачи заявления, а также о содержании и результатах такой деятельности (краткое описание содержания и конкретных результатов программ, проектов, мероприятий);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proofErr w:type="gramStart"/>
      <w:r w:rsidRPr="0021713D">
        <w:t>е) сведения о размере денежных средств,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(общий размер денежных средств, размер целевых поступлений от граждан, размер целевых поступлений от российских организаций, размер целевых поступлений от иностранных граждан и лиц без гражданства, размер целевых поступлений от иностранных организаций, размер доходов от целевого</w:t>
      </w:r>
      <w:proofErr w:type="gramEnd"/>
      <w:r w:rsidRPr="0021713D">
        <w:t xml:space="preserve"> капитала некоммерческих организаций, размер внереализационных доходов, размер доходов от реализации товаров, а также объем работ и услуг за каждый год указанного периода);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ж) сведения о грантах,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(наименования указанных организаций, размеры грантов, даты их получения, краткое описание проектов (мероприятий), на реализацию которых они выделены);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з) сведения о субсидиях, полученных организацией из республиканского бюджета Чувашской Республики и местных бюджетов в течение последних трех лет (наименования органов, принявших решения о предоставлении субсидий, размеры субсидий, даты их получения, краткое описание мероприятий (программ, проектов), на реализацию которых они предоставлены);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и) сведения о членстве организации в ассоциациях, союзах, некоммерческих партнерствах и иных основанных на членстве некоммерческих организациях, в том числе в иностранных организациях (наименования таких организаций и сроки членства в них);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к) сведения о средней численности работников организации за последние три года до даты подачи заявления (средняя численность работников за каждый год указанного периода);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л) сведения о средней численности добровольцев организации за последние три года до даты подачи заявления (средняя численность добровольцев за каждый год указанного периода);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м) сведения об объектах недвижимого имущества, принадлежащих организации на праве собственности (объекты, их площадь, кадастровые номера, адреса, даты государственной регистрации права собственности);</w:t>
      </w:r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proofErr w:type="gramStart"/>
      <w:r w:rsidRPr="0021713D">
        <w:t>н) сведения об объектах недвижимого имущества, находящихся и находившихся во владении и (или) в пользовании организации в течение последних трех лет до даты подачи заявления, за исключением объектов недвижимого имущества, использовавшихся исключительно для проведения отдельных мероприятий (объекты, их площадь, адреса, сроки владения и (или) пользования, вид права, размеры арендной платы (при аренде), указание на принадлежность объектов к государственной и муниципальной</w:t>
      </w:r>
      <w:proofErr w:type="gramEnd"/>
      <w:r w:rsidRPr="0021713D">
        <w:t xml:space="preserve"> собственности);</w:t>
      </w:r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proofErr w:type="gramStart"/>
      <w:r w:rsidRPr="0021713D">
        <w:t xml:space="preserve">о) сведения об отсутствии (наличии)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задолженности по арендной плате по договорам аренды находящегося в муниципальной собственности Козловского </w:t>
      </w:r>
      <w:r w:rsidR="00780F68">
        <w:t>муниципальн</w:t>
      </w:r>
      <w:r w:rsidR="00925BF3">
        <w:t>ого</w:t>
      </w:r>
      <w:r w:rsidR="00780F68">
        <w:t xml:space="preserve"> округ</w:t>
      </w:r>
      <w:r w:rsidRPr="0021713D">
        <w:t>а Чувашской Республики имущества;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21713D">
        <w:t>п) сведения о видах деятельности, для осуществления которых организация обязуется использовать муниципальное имущество;</w:t>
      </w:r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21713D">
        <w:t>р) сведения о том, что организация не находится в процессе ликвидации, банкротства;</w:t>
      </w:r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21713D">
        <w:lastRenderedPageBreak/>
        <w:t>с) сведения о том, что организация не находится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«О противодействии легализации (отмыванию) доходов, полученных преступным путем, и финансированию терроризма»;</w:t>
      </w:r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21713D">
        <w:t>т) сведения о потребности организации в предоставлении муниципального имущества в безвозмездное пользование;</w:t>
      </w:r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21713D">
        <w:t>у) перечень прилагаемых документов.</w:t>
      </w:r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21713D">
        <w:t xml:space="preserve">11. Заявление о предоставлении </w:t>
      </w:r>
      <w:proofErr w:type="gramStart"/>
      <w:r w:rsidRPr="0021713D">
        <w:t>муниципального</w:t>
      </w:r>
      <w:proofErr w:type="gramEnd"/>
      <w:r w:rsidRPr="0021713D">
        <w:t xml:space="preserve"> имущества в аренду содержит:</w:t>
      </w:r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proofErr w:type="gramStart"/>
      <w:r w:rsidRPr="0021713D">
        <w:t>а) сведения, соответствующие требованиям подпунктов «а» – «с» пункта 10 настоящих Порядка и условий (в случае, если организация осуществляет виды деятельности менее трех лет до дня подачи заявления, такая организация должна предоставить сведения, предусмотренные подпунктами «д» – «з», «к», «л» и «н» пункта 10 настоящих Порядка и условий, за период фактического осуществления деятельности);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21713D">
        <w:t xml:space="preserve">б) обоснование потребности организации в предоставлении </w:t>
      </w:r>
      <w:proofErr w:type="gramStart"/>
      <w:r w:rsidRPr="0021713D">
        <w:t>муниципального</w:t>
      </w:r>
      <w:proofErr w:type="gramEnd"/>
      <w:r w:rsidRPr="0021713D">
        <w:t xml:space="preserve"> имущества в аренду на льготных условиях;</w:t>
      </w:r>
    </w:p>
    <w:p w:rsidR="0021713D" w:rsidRPr="0021713D" w:rsidRDefault="0021713D" w:rsidP="0021713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21713D">
        <w:t>в) перечень прилагаемых документов.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12. К заявлениям прилагаются: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а) копии учредительных документов организации;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б) документ, подтверждающий полномочия руководителя организации (копия решения о назначении или об избрании), а в случае подписания заявлений представителем организации –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удостоверенная копия такой доверенности;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в) решение об одобрении или о совершении сделки на условиях, указанных в заявлениях, в случае, если принятие такого решения предусмотрено учредительными документами организации;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г) сведения о реализованных организацией социальных проектах за истекший год.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13. Организация вправе по собственной инициативе представить: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а) копию выписки из Единого государственного реестра юридических лиц, полученной не ранее чем за 30 календарных дней до даты подачи заявления;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б) копию справки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не ранее чем за 30 календарных дней до дня подачи заявления;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в) 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подпунктом 3 и (или) подпунктом 3.1 статьи 32 Федерального закона «О некоммерческих организациях» за последние три года;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г) копии годовой бухгалтерской (финансовой) отчетности организации за последние два года с отметкой налогового органа об их принятии, в случае представления отчетности в электронном виде – с приложением квитанции о приеме;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д) 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организации, или их копии (при наличии);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е) иные документы, содержащие, подтверждающие и (или) поясняющие сведения, предусмотренные подпунктами «д» – «т» пункта 10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14.</w:t>
      </w:r>
      <w:r w:rsidRPr="0021713D">
        <w:rPr>
          <w:lang w:val="en-US"/>
        </w:rPr>
        <w:t> </w:t>
      </w:r>
      <w:proofErr w:type="gramStart"/>
      <w:r w:rsidRPr="0021713D">
        <w:t>В случае если организация не представила по собственной инициативе указанные в подпунктах «а» и «б» пункта 13 настоящих Порядка и условий документы, уполномоченный орган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услуг.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lastRenderedPageBreak/>
        <w:t>15.</w:t>
      </w:r>
      <w:r w:rsidRPr="0021713D">
        <w:rPr>
          <w:lang w:val="en-US"/>
        </w:rPr>
        <w:t> </w:t>
      </w:r>
      <w:r w:rsidRPr="0021713D">
        <w:t xml:space="preserve">Уполномоченный орган обязан обеспечить конфиденциальность сведений, содержащихся в </w:t>
      </w:r>
      <w:proofErr w:type="gramStart"/>
      <w:r w:rsidRPr="0021713D">
        <w:t>заявлениях</w:t>
      </w:r>
      <w:proofErr w:type="gramEnd"/>
      <w:r w:rsidRPr="0021713D">
        <w:t>, до вскрытия конвертов с заявлениями. Должностные лица уполномоченного органа, осуществляющие хранение конвертов с заявлениями, не вправе допускать повреждение таких конвертов и заявлений до момента вскрытия конвертов.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16.</w:t>
      </w:r>
      <w:r w:rsidRPr="0021713D">
        <w:rPr>
          <w:lang w:val="en-US"/>
        </w:rPr>
        <w:t> </w:t>
      </w:r>
      <w:r w:rsidRPr="0021713D">
        <w:t>Организация вправе изменить или отозвать заявления и (или) представить дополнительные документы до окончания срока приема заявлений.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17.</w:t>
      </w:r>
      <w:r w:rsidRPr="0021713D">
        <w:rPr>
          <w:lang w:val="en-US"/>
        </w:rPr>
        <w:t> </w:t>
      </w:r>
      <w:r w:rsidRPr="0021713D">
        <w:t xml:space="preserve">Конверты с заявлениями, поступившие в течение срока приема заявлений, указанного в размещенном на официальном </w:t>
      </w:r>
      <w:proofErr w:type="gramStart"/>
      <w:r w:rsidRPr="0021713D">
        <w:t>сайте</w:t>
      </w:r>
      <w:proofErr w:type="gramEnd"/>
      <w:r w:rsidRPr="0021713D">
        <w:t xml:space="preserve"> извещении, регистрируются уполномоченным органом. По требованию лица, подающего конверт, долж</w:t>
      </w:r>
      <w:r w:rsidRPr="0021713D">
        <w:softHyphen/>
        <w:t xml:space="preserve">ностное лицо уполномоченного органа в момент его получения выдает расписку в </w:t>
      </w:r>
      <w:proofErr w:type="gramStart"/>
      <w:r w:rsidRPr="0021713D">
        <w:t>получении</w:t>
      </w:r>
      <w:proofErr w:type="gramEnd"/>
      <w:r w:rsidRPr="0021713D">
        <w:t xml:space="preserve"> конверта с указанием даты и времени его получения.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18.</w:t>
      </w:r>
      <w:r w:rsidRPr="0021713D">
        <w:rPr>
          <w:lang w:val="en-US"/>
        </w:rPr>
        <w:t> </w:t>
      </w:r>
      <w:r w:rsidRPr="0021713D">
        <w:t>Вскрытие конвертов с заявлениями, рассмотрение поданных в уполномоченный орган заявлений и определение организации, которой предоставляется муниципальное имущество в безвозмездное пользование или аренду (далее – получатель имущественной поддержки), осуществляются комиссией по имущественной поддержке социально ориентированных некоммерческих организаций, создаваемой уполномоченным органом (далее – комиссия).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713D">
        <w:t>19.</w:t>
      </w:r>
      <w:r w:rsidRPr="0021713D">
        <w:rPr>
          <w:lang w:val="en-US"/>
        </w:rPr>
        <w:t> </w:t>
      </w:r>
      <w:r w:rsidRPr="0021713D">
        <w:t>Положение о комиссии и ее состав утверждаются приказом уполномоченного органа.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20.</w:t>
      </w:r>
      <w:r w:rsidRPr="0021713D">
        <w:rPr>
          <w:lang w:val="en-US"/>
        </w:rPr>
        <w:t> </w:t>
      </w:r>
      <w:r w:rsidRPr="0021713D">
        <w:t xml:space="preserve">Комиссией в </w:t>
      </w:r>
      <w:proofErr w:type="gramStart"/>
      <w:r w:rsidRPr="0021713D">
        <w:t>месте</w:t>
      </w:r>
      <w:proofErr w:type="gramEnd"/>
      <w:r w:rsidRPr="0021713D">
        <w:t>, день и во время, указанные в размещенном на официальном сайте извещении, одновременно вскрываются конверты с заявлениями.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21.</w:t>
      </w:r>
      <w:r w:rsidRPr="0021713D">
        <w:rPr>
          <w:lang w:val="en-US"/>
        </w:rPr>
        <w:t> </w:t>
      </w:r>
      <w:r w:rsidRPr="0021713D">
        <w:t>В случае установления факта подачи одной организацией двух и более заявлений в отношении одного и того же объекта муниципального имущества при условии, что поданные ранее заявления такой организацией не отозваны, все ее заявления, поданные в отношении этого объекта муниципального имущества, не рассматриваются.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22.</w:t>
      </w:r>
      <w:r w:rsidRPr="0021713D">
        <w:rPr>
          <w:lang w:val="en-US"/>
        </w:rPr>
        <w:t> </w:t>
      </w:r>
      <w:r w:rsidRPr="0021713D">
        <w:t>Представители организаций, подавших заявления, вправе присутствовать при вскрытии конвертов с заявлениями.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23.</w:t>
      </w:r>
      <w:r w:rsidRPr="0021713D">
        <w:rPr>
          <w:lang w:val="en-US"/>
        </w:rPr>
        <w:t> </w:t>
      </w:r>
      <w:r w:rsidRPr="0021713D">
        <w:t xml:space="preserve">При вскрытии конвертов с заявлениями </w:t>
      </w:r>
      <w:proofErr w:type="gramStart"/>
      <w:r w:rsidRPr="0021713D">
        <w:t>объявляются и заносятся</w:t>
      </w:r>
      <w:proofErr w:type="gramEnd"/>
      <w:r w:rsidRPr="0021713D">
        <w:t xml:space="preserve"> в протокол вскрытия конвертов с заявлениями наименование организации, конверт с заявлением которой вскрывается, наличие сведений и документов, предусмотренных пунктами 10–13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24.</w:t>
      </w:r>
      <w:r w:rsidRPr="0021713D">
        <w:rPr>
          <w:lang w:val="en-US"/>
        </w:rPr>
        <w:t> </w:t>
      </w:r>
      <w:r w:rsidRPr="0021713D">
        <w:t>В случае если по окончании срока приема заявлений не подано ни одно из заявлений, в протокол заседания комиссии вносится соответствующая информация.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25.</w:t>
      </w:r>
      <w:r w:rsidRPr="0021713D">
        <w:rPr>
          <w:lang w:val="en-US"/>
        </w:rPr>
        <w:t> </w:t>
      </w:r>
      <w:r w:rsidRPr="0021713D">
        <w:t xml:space="preserve">Протокол вскрытия конвертов с заявлениями (протокол заседания комиссии) </w:t>
      </w:r>
      <w:proofErr w:type="gramStart"/>
      <w:r w:rsidRPr="0021713D">
        <w:t>ведется комиссией и подписывается</w:t>
      </w:r>
      <w:proofErr w:type="gramEnd"/>
      <w:r w:rsidRPr="0021713D">
        <w:t xml:space="preserve"> всеми присутствующими членами комиссии непосредственно после их вскрытия. 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26.</w:t>
      </w:r>
      <w:r w:rsidRPr="0021713D">
        <w:rPr>
          <w:lang w:val="en-US"/>
        </w:rPr>
        <w:t> </w:t>
      </w:r>
      <w:r w:rsidRPr="0021713D">
        <w:t>В случае если в течение срока приема заявлений не подано ни одно из заявлений, уполномоченный орган в срок, не превышающий 30 календарных дней со дня окончания приема заявлений, размещает новое извещение в соответствии с пунктом 3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ind w:firstLine="709"/>
        <w:jc w:val="both"/>
      </w:pPr>
      <w:r w:rsidRPr="0021713D">
        <w:t>27.</w:t>
      </w:r>
      <w:r w:rsidRPr="0021713D">
        <w:rPr>
          <w:lang w:val="en-US"/>
        </w:rPr>
        <w:t> </w:t>
      </w:r>
      <w:r w:rsidRPr="0021713D">
        <w:t>Комиссия проверяет заявления, поступившие в уполномоченный орган в течение срока приема заявлений, и прилагаемые к ним документы на соответствие требованиям, установленным настоящими Порядком и условиями, а также контролирует, чтобы подавшие их лица отвечали условиям, предусмотренным настоящими Порядком и условиями. Срок указанной проверки не может превышать 30 календарных дней со дня вскрытия конвертов с заявлениями.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28.</w:t>
      </w:r>
      <w:r w:rsidRPr="0021713D">
        <w:rPr>
          <w:lang w:val="en-US"/>
        </w:rPr>
        <w:t> </w:t>
      </w:r>
      <w:r w:rsidRPr="0021713D">
        <w:t xml:space="preserve">Заявления, поступившие в уполномоченный орган в течение срока приема заявлений, не допускаются к дальнейшему рассмотрению в следующих </w:t>
      </w:r>
      <w:proofErr w:type="gramStart"/>
      <w:r w:rsidRPr="0021713D">
        <w:t>случаях</w:t>
      </w:r>
      <w:proofErr w:type="gramEnd"/>
      <w:r w:rsidRPr="0021713D">
        <w:t>: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а)</w:t>
      </w:r>
      <w:r w:rsidRPr="0021713D">
        <w:rPr>
          <w:lang w:val="en-US"/>
        </w:rPr>
        <w:t> </w:t>
      </w:r>
      <w:r w:rsidRPr="0021713D">
        <w:t xml:space="preserve">заявление подано лицом, которому муниципальное имущество не может быть предоставлено на запрошенном </w:t>
      </w:r>
      <w:proofErr w:type="gramStart"/>
      <w:r w:rsidRPr="0021713D">
        <w:t>праве</w:t>
      </w:r>
      <w:proofErr w:type="gramEnd"/>
      <w:r w:rsidRPr="0021713D">
        <w:t xml:space="preserve"> в соответствии с подпунктами</w:t>
      </w:r>
      <w:r w:rsidRPr="0021713D">
        <w:rPr>
          <w:lang w:val="en-US"/>
        </w:rPr>
        <w:t> </w:t>
      </w:r>
      <w:r w:rsidRPr="0021713D">
        <w:t>«б» и «в» пункта 2 настоящих Порядка и условий;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б)</w:t>
      </w:r>
      <w:r w:rsidRPr="0021713D">
        <w:rPr>
          <w:lang w:val="en-US"/>
        </w:rPr>
        <w:t> </w:t>
      </w:r>
      <w:r w:rsidRPr="0021713D">
        <w:t>заявление не содержит сведений, предусмотренных пунктами 10 и 11 настоящих Порядка и условий;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 xml:space="preserve">в) в </w:t>
      </w:r>
      <w:proofErr w:type="gramStart"/>
      <w:r w:rsidRPr="0021713D">
        <w:t>заявлении</w:t>
      </w:r>
      <w:proofErr w:type="gramEnd"/>
      <w:r w:rsidRPr="0021713D">
        <w:t xml:space="preserve"> содержатся заведомо недостоверные сведения;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г)</w:t>
      </w:r>
      <w:r w:rsidRPr="0021713D">
        <w:rPr>
          <w:lang w:val="en-US"/>
        </w:rPr>
        <w:t> </w:t>
      </w:r>
      <w:r w:rsidRPr="0021713D">
        <w:t>заявление не подписано или подписано лицом, не наделенным соответствующими полномочиями;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lastRenderedPageBreak/>
        <w:t>д)</w:t>
      </w:r>
      <w:r w:rsidRPr="0021713D">
        <w:rPr>
          <w:lang w:val="en-US"/>
        </w:rPr>
        <w:t> </w:t>
      </w:r>
      <w:r w:rsidRPr="0021713D">
        <w:t>не представлены документы, предусмотренные пунктом 12 настоящих Порядка и условий;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е)</w:t>
      </w:r>
      <w:r w:rsidRPr="0021713D">
        <w:rPr>
          <w:lang w:val="en-US"/>
        </w:rPr>
        <w:t> </w:t>
      </w:r>
      <w:r w:rsidRPr="0021713D">
        <w:t>организация не отвечает условиям, предусмотренным подпунктами «ж» – «и» пункта 2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29.</w:t>
      </w:r>
      <w:r w:rsidRPr="0021713D">
        <w:rPr>
          <w:lang w:val="en-US"/>
        </w:rPr>
        <w:t> </w:t>
      </w:r>
      <w:r w:rsidRPr="0021713D">
        <w:t xml:space="preserve">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допуске, которое оформляется протоколом. Указанный протокол подписывается в день окончания проверки и размещается уполномоченным органом на официальном </w:t>
      </w:r>
      <w:proofErr w:type="gramStart"/>
      <w:r w:rsidRPr="0021713D">
        <w:t>сайте</w:t>
      </w:r>
      <w:proofErr w:type="gramEnd"/>
      <w:r w:rsidRPr="0021713D">
        <w:t xml:space="preserve"> не позднее первого рабочего дня, следующего за днем подписания протокола.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Указанный протокол должен содержать наименования организаций, заявления которых допущены к дальнейшему рассмотрению, и наименования организаций, заявления которых не допущены к дальнейшему рассмотрению, с указанием оснований для отказа в допуске, предусмотренных пунктом 28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30.</w:t>
      </w:r>
      <w:r w:rsidRPr="0021713D">
        <w:rPr>
          <w:lang w:val="en-US"/>
        </w:rPr>
        <w:t> </w:t>
      </w:r>
      <w:proofErr w:type="gramStart"/>
      <w:r w:rsidRPr="0021713D">
        <w:t>В случае если комиссией принято решение об отказе в допуске к дальнейшему рассмотрению всех заявлений, поступивших в уполномоченный орган в течение срока приема заявлений, уполномоченный орган в срок, не превышающий более 30 календарных дней со дня подписания протокола, которым оформлено такое решение, размещает новое извещение в соответствии с пунктом 3 настоящих Порядка и условий.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31.</w:t>
      </w:r>
      <w:r w:rsidRPr="0021713D">
        <w:rPr>
          <w:lang w:val="en-US"/>
        </w:rPr>
        <w:t> </w:t>
      </w:r>
      <w:r w:rsidRPr="0021713D">
        <w:t xml:space="preserve">В случае если комиссией принято решение о допуске к дальнейшему рассмотрению только одного из заявлений, поступивших в уполномоченный орган в течение срока приема заявлений, комиссия в тот же день принимает решение об определении подавшей его организации получателем имущественной поддержки. Указанное решение оформляется протоколом комиссии, который </w:t>
      </w:r>
      <w:proofErr w:type="gramStart"/>
      <w:r w:rsidRPr="0021713D">
        <w:t>подписывается в день окончания проверки и размещается</w:t>
      </w:r>
      <w:proofErr w:type="gramEnd"/>
      <w:r w:rsidRPr="0021713D">
        <w:t xml:space="preserve"> уполномоченным органом на официальном сайте не позднее первого рабочего дня, следующего за днем подписания протокола.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32.</w:t>
      </w:r>
      <w:r w:rsidRPr="0021713D">
        <w:rPr>
          <w:lang w:val="en-US"/>
        </w:rPr>
        <w:t> </w:t>
      </w:r>
      <w:proofErr w:type="gramStart"/>
      <w:r w:rsidRPr="0021713D">
        <w:t>В случае если комиссией принято решение о допуске к дальнейшему рассмотрению двух и более заявлений, поступивших в уполномоченный орган в течение срока приема заявлений, комиссия в срок, не превышающий 20 календарных дней со дня подписания протокола, которым оформлено такое решение, осуществляет оценку и сопоставление указанных заявлений путем определения их соответствия целевой направленности деятельности и критериям оценки, а также подведение итогов.</w:t>
      </w:r>
      <w:proofErr w:type="gramEnd"/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Критериями оценки заявлений являются: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1)</w:t>
      </w:r>
      <w:r w:rsidRPr="0021713D">
        <w:rPr>
          <w:lang w:val="en-US"/>
        </w:rPr>
        <w:t> </w:t>
      </w:r>
      <w:r w:rsidRPr="0021713D">
        <w:t xml:space="preserve">срок осуществления организацией в </w:t>
      </w:r>
      <w:proofErr w:type="gramStart"/>
      <w:r w:rsidRPr="0021713D">
        <w:t>соответствии</w:t>
      </w:r>
      <w:proofErr w:type="gramEnd"/>
      <w:r w:rsidRPr="0021713D">
        <w:t xml:space="preserve"> с учредительными документами одного или нескольких видов деятельности. Начисление баллов по этому критерию производится следующим образом: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 xml:space="preserve">а) при предоставлении </w:t>
      </w:r>
      <w:proofErr w:type="gramStart"/>
      <w:r w:rsidRPr="0021713D">
        <w:t>муниципального</w:t>
      </w:r>
      <w:proofErr w:type="gramEnd"/>
      <w:r w:rsidRPr="0021713D">
        <w:t xml:space="preserve"> имущества в аренду: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от 1 года до 3 лет – 1 балл;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3 до 4 лет – 2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4 до 5 лет – 3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5 до 6 лет – 4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6 лет – 5 баллов;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б)</w:t>
      </w:r>
      <w:r w:rsidRPr="0021713D">
        <w:rPr>
          <w:lang w:val="en-US"/>
        </w:rPr>
        <w:t> </w:t>
      </w:r>
      <w:r w:rsidRPr="0021713D">
        <w:t xml:space="preserve">при предоставлении </w:t>
      </w:r>
      <w:proofErr w:type="gramStart"/>
      <w:r w:rsidRPr="0021713D">
        <w:t>муниципального</w:t>
      </w:r>
      <w:proofErr w:type="gramEnd"/>
      <w:r w:rsidRPr="0021713D">
        <w:t xml:space="preserve"> имущества в безвозмездное пользование: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от 3 лет до 4 лет – 1 балл;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4 до 5 лет – 2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5 до 6 лет – 3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6 до 7 лет – 4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7 лет – 5 баллов;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2)</w:t>
      </w:r>
      <w:r w:rsidRPr="0021713D">
        <w:rPr>
          <w:lang w:val="en-US"/>
        </w:rPr>
        <w:t> </w:t>
      </w:r>
      <w:r w:rsidRPr="0021713D">
        <w:t>количество обособленных подразделений организации, действующих на территории Чувашской Республики: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до 2 – 1 балл;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2 до 4 – 2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4 до 6 – 3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6 до 8 – 4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свыше 8 – 5 баллов;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3)</w:t>
      </w:r>
      <w:r w:rsidRPr="0021713D">
        <w:rPr>
          <w:lang w:val="en-US"/>
        </w:rPr>
        <w:t> </w:t>
      </w:r>
      <w:r w:rsidRPr="0021713D">
        <w:t>количество реализованных организацией за истекший год социальных проектов: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до 2 – 1 балл;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lastRenderedPageBreak/>
        <w:t>от 3 до 4 – 2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от 5 до 6 – 3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от 7 до 9 – 4 балла;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от 10 – 5 баллов.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33.</w:t>
      </w:r>
      <w:r w:rsidRPr="0021713D">
        <w:rPr>
          <w:lang w:val="en-US"/>
        </w:rPr>
        <w:t> </w:t>
      </w:r>
      <w:r w:rsidRPr="0021713D">
        <w:t>На основании результатов оценки и сопоставления заявлений каждому из них присваивается порядковый номер по мере уменьшения итогового значения баллов. Заявлению с наибольшим итоговым значением баллов присваивается первый номер. В случае если несколько заявлений получили одинаковое итоговое значение баллов, меньший порядковый номер присваивается заявлению, которое подано организацией, зарегистрированной раньше других.</w:t>
      </w:r>
    </w:p>
    <w:p w:rsidR="0021713D" w:rsidRPr="0021713D" w:rsidRDefault="0021713D" w:rsidP="0021713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21713D">
        <w:t>34.</w:t>
      </w:r>
      <w:r w:rsidRPr="0021713D">
        <w:rPr>
          <w:lang w:val="en-US"/>
        </w:rPr>
        <w:t> </w:t>
      </w:r>
      <w:r w:rsidRPr="0021713D">
        <w:t>Получателем имущественной поддержки признается организация, заявлению которой в соответствии с пунктом 33 настоящих Порядка и условий присвоен первый номер.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35.</w:t>
      </w:r>
      <w:r w:rsidRPr="0021713D">
        <w:rPr>
          <w:lang w:val="en-US"/>
        </w:rPr>
        <w:t> </w:t>
      </w:r>
      <w:r w:rsidRPr="0021713D">
        <w:t xml:space="preserve">Комиссия ведет протокол оценки и сопоставления заявлений, в </w:t>
      </w:r>
      <w:proofErr w:type="gramStart"/>
      <w:r w:rsidRPr="0021713D">
        <w:t>котором</w:t>
      </w:r>
      <w:proofErr w:type="gramEnd"/>
      <w:r w:rsidRPr="0021713D">
        <w:t xml:space="preserve"> должны содержаться сведения о месте, дате, времени проведения оценки и сопоставления заявлений, об определении итогового значения баллов заявлений с указанием наименований подавших их организаций, о присвоении заявлениям порядковых номеров, а также об определении получателя имущественной поддержки. Указанный протокол подписывается в день окончания проведения оценки и сопоставления заявлений</w:t>
      </w:r>
      <w:r w:rsidRPr="0021713D">
        <w:rPr>
          <w:rFonts w:ascii="Arial" w:hAnsi="Arial" w:cs="Arial"/>
        </w:rPr>
        <w:t xml:space="preserve"> </w:t>
      </w:r>
      <w:r w:rsidRPr="0021713D">
        <w:t xml:space="preserve">и размещается уполномоченным органом на официальном </w:t>
      </w:r>
      <w:proofErr w:type="gramStart"/>
      <w:r w:rsidRPr="0021713D">
        <w:t>сайте</w:t>
      </w:r>
      <w:proofErr w:type="gramEnd"/>
      <w:r w:rsidRPr="0021713D">
        <w:t xml:space="preserve"> не позднее первого рабочего дня, следующего за днем подписания протокола.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36.</w:t>
      </w:r>
      <w:r w:rsidRPr="0021713D">
        <w:rPr>
          <w:lang w:val="en-US"/>
        </w:rPr>
        <w:t> </w:t>
      </w:r>
      <w:r w:rsidRPr="0021713D">
        <w:t>Заявления, поступившие в уполномоченный орган в течение срока приема заявлений, и прилагаемые к ним документы, протоколы заседаний комиссии хранятся уполномоченным органом не менее срока действия договора, указанного в пункте 37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37.</w:t>
      </w:r>
      <w:r w:rsidRPr="0021713D">
        <w:rPr>
          <w:lang w:val="en-US"/>
        </w:rPr>
        <w:t> </w:t>
      </w:r>
      <w:r w:rsidRPr="0021713D">
        <w:t>В течение 20 календарных дней со дня подписания протокола, которым оформлено решение комиссии об определении получателя имущественной поддержки, уполномоченный орган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(далее – договор).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38.</w:t>
      </w:r>
      <w:r w:rsidRPr="0021713D">
        <w:rPr>
          <w:lang w:val="en-US"/>
        </w:rPr>
        <w:t> </w:t>
      </w:r>
      <w:r w:rsidRPr="0021713D">
        <w:t xml:space="preserve">До окончания срока, предусмотренного пунктом 37 настоящих Порядка и условий, уполномоченный орган обязан отказаться от заключения договора с определенным комиссией получателем имущественной поддержки в </w:t>
      </w:r>
      <w:proofErr w:type="gramStart"/>
      <w:r w:rsidRPr="0021713D">
        <w:t>случае</w:t>
      </w:r>
      <w:proofErr w:type="gramEnd"/>
      <w:r w:rsidRPr="0021713D">
        <w:t>, если организация не отвечает условиям, предусмотренным подпунктами «ж» – «и» пункта 2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Решение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дня, следующего за днем принятия такого решения, и должно содержать сведения о фактах, являющихся основанием для отказа в заключении договора, и реквизиты документов, подтверждающих такие факты.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39.</w:t>
      </w:r>
      <w:r w:rsidRPr="0021713D">
        <w:rPr>
          <w:lang w:val="en-US"/>
        </w:rPr>
        <w:t> </w:t>
      </w:r>
      <w:proofErr w:type="gramStart"/>
      <w:r w:rsidRPr="0021713D">
        <w:t>В случае принятия уполномоченным органом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поддержки, принятого в соответствии с пунктом 34 настоящих Порядка и условий, и решение об определении получателем имущественной поддержки организации, заявлению которой в соответствии с пунктом</w:t>
      </w:r>
      <w:proofErr w:type="gramEnd"/>
      <w:r w:rsidRPr="0021713D">
        <w:t xml:space="preserve"> 33 настоящих Порядка и условий присвоен второй номер. Указанные решения оформляются протоколом, который </w:t>
      </w:r>
      <w:proofErr w:type="gramStart"/>
      <w:r w:rsidRPr="0021713D">
        <w:t>подписывается всеми присутствующими членами комиссии в день его составления и размещается</w:t>
      </w:r>
      <w:proofErr w:type="gramEnd"/>
      <w:r w:rsidRPr="0021713D">
        <w:t xml:space="preserve"> уполномоченным органом на официальном сайте не позднее первого рабочего дня, следующего за днем подписания протокола.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40.</w:t>
      </w:r>
      <w:r w:rsidRPr="0021713D">
        <w:rPr>
          <w:lang w:val="en-US"/>
        </w:rPr>
        <w:t> </w:t>
      </w:r>
      <w:proofErr w:type="gramStart"/>
      <w:r w:rsidRPr="0021713D">
        <w:t xml:space="preserve">В случае принятия уполномоченным органом решения по основаниям, предусмотренным пунктом 38 настоящих Порядка и условий, решения об отказе в заключении договора с определенным комиссией получателем имущественной поддержки, заявлению которого в соответствии с пунктом 33 настоящих Порядка и условий присвоен второй номер, либо при уклонении такого получателя от заключения </w:t>
      </w:r>
      <w:r w:rsidRPr="0021713D">
        <w:lastRenderedPageBreak/>
        <w:t>договора уполномоченный орган в срок, не превышающий 50 календарных дней со дня</w:t>
      </w:r>
      <w:proofErr w:type="gramEnd"/>
      <w:r w:rsidRPr="0021713D">
        <w:t xml:space="preserve"> подписания протокола, которым оформлено решение комиссии об определении указанного получателя имущественной поддержки, размещает новое извещение в соответствии с пунктом 3 настоящих Порядка и условий.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  <w:r w:rsidRPr="0021713D">
        <w:t>41.</w:t>
      </w:r>
      <w:r w:rsidRPr="0021713D">
        <w:rPr>
          <w:lang w:val="en-US"/>
        </w:rPr>
        <w:t> </w:t>
      </w:r>
      <w:r w:rsidRPr="0021713D">
        <w:t xml:space="preserve">Арендная плата (в том числе льготные ставки арендной платы) за пользование муниципальным имуществом, включенным в перечень, устанавливается в соответствии с Порядком определения размера арендной платы за пользование имуществом, находящимся в муниципальной собственности Козловского </w:t>
      </w:r>
      <w:r w:rsidR="00780F68" w:rsidRPr="00F01807">
        <w:t>муниципальн</w:t>
      </w:r>
      <w:r w:rsidR="00D77275">
        <w:t>ого</w:t>
      </w:r>
      <w:r w:rsidR="00780F68" w:rsidRPr="00F01807">
        <w:t xml:space="preserve"> округ</w:t>
      </w:r>
      <w:r w:rsidRPr="0021713D">
        <w:t xml:space="preserve">а Чувашской Республики, утвержденным </w:t>
      </w:r>
      <w:bookmarkStart w:id="3" w:name="Par99"/>
      <w:bookmarkEnd w:id="3"/>
      <w:r w:rsidR="00F01807">
        <w:t xml:space="preserve">решением Собрания депутатов Козловского муниципального округа Чувашской Республики от </w:t>
      </w:r>
      <w:r w:rsidR="00F01807" w:rsidRPr="00F01807">
        <w:t>10.02.2023 № 3/130</w:t>
      </w:r>
      <w:r w:rsidR="00D77275">
        <w:t>.</w:t>
      </w:r>
    </w:p>
    <w:p w:rsidR="0021713D" w:rsidRPr="0021713D" w:rsidRDefault="0021713D" w:rsidP="0021713D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21713D" w:rsidRPr="0021713D" w:rsidRDefault="0021713D" w:rsidP="0021713D">
      <w:pPr>
        <w:ind w:right="5115"/>
        <w:rPr>
          <w:rFonts w:eastAsia="Calibri"/>
        </w:rPr>
      </w:pPr>
    </w:p>
    <w:p w:rsidR="0021713D" w:rsidRPr="0021713D" w:rsidRDefault="0021713D" w:rsidP="0021713D">
      <w:pPr>
        <w:autoSpaceDE w:val="0"/>
        <w:autoSpaceDN w:val="0"/>
      </w:pPr>
    </w:p>
    <w:p w:rsidR="009563FD" w:rsidRDefault="009563FD" w:rsidP="00D65EA4">
      <w:pPr>
        <w:pStyle w:val="a5"/>
        <w:ind w:left="4860" w:right="-5"/>
      </w:pPr>
    </w:p>
    <w:sectPr w:rsidR="009563FD" w:rsidSect="00D7727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2D" w:rsidRDefault="00E34141">
      <w:r>
        <w:separator/>
      </w:r>
    </w:p>
  </w:endnote>
  <w:endnote w:type="continuationSeparator" w:id="0">
    <w:p w:rsidR="0031582D" w:rsidRDefault="00E3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2D" w:rsidRDefault="00E34141">
      <w:r>
        <w:separator/>
      </w:r>
    </w:p>
  </w:footnote>
  <w:footnote w:type="continuationSeparator" w:id="0">
    <w:p w:rsidR="0031582D" w:rsidRDefault="00E3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18" w:rsidRDefault="00F01807" w:rsidP="0091349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4B18" w:rsidRDefault="00A27B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606A2"/>
    <w:multiLevelType w:val="hybridMultilevel"/>
    <w:tmpl w:val="0A06F040"/>
    <w:lvl w:ilvl="0" w:tplc="9DAA348A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46671"/>
    <w:rsid w:val="000852F4"/>
    <w:rsid w:val="00097632"/>
    <w:rsid w:val="000B6799"/>
    <w:rsid w:val="000D09A1"/>
    <w:rsid w:val="00115474"/>
    <w:rsid w:val="00165E01"/>
    <w:rsid w:val="00174259"/>
    <w:rsid w:val="001804C6"/>
    <w:rsid w:val="001819F8"/>
    <w:rsid w:val="00190739"/>
    <w:rsid w:val="001F1F6D"/>
    <w:rsid w:val="0021713D"/>
    <w:rsid w:val="00250EC0"/>
    <w:rsid w:val="002C36D9"/>
    <w:rsid w:val="002E1494"/>
    <w:rsid w:val="0031582D"/>
    <w:rsid w:val="003578A4"/>
    <w:rsid w:val="00395EB7"/>
    <w:rsid w:val="003D6EF3"/>
    <w:rsid w:val="00413EFE"/>
    <w:rsid w:val="004262F1"/>
    <w:rsid w:val="00476154"/>
    <w:rsid w:val="004942F9"/>
    <w:rsid w:val="00522A77"/>
    <w:rsid w:val="005315F6"/>
    <w:rsid w:val="00534585"/>
    <w:rsid w:val="005368A6"/>
    <w:rsid w:val="0058608D"/>
    <w:rsid w:val="00617247"/>
    <w:rsid w:val="00617974"/>
    <w:rsid w:val="00621EBF"/>
    <w:rsid w:val="00694895"/>
    <w:rsid w:val="006B5DA8"/>
    <w:rsid w:val="006C3DC3"/>
    <w:rsid w:val="006D3E68"/>
    <w:rsid w:val="006D44C3"/>
    <w:rsid w:val="00704974"/>
    <w:rsid w:val="0073536F"/>
    <w:rsid w:val="0073573E"/>
    <w:rsid w:val="00741D22"/>
    <w:rsid w:val="007619AB"/>
    <w:rsid w:val="00774C89"/>
    <w:rsid w:val="00780176"/>
    <w:rsid w:val="00780F68"/>
    <w:rsid w:val="00792106"/>
    <w:rsid w:val="007B66DE"/>
    <w:rsid w:val="007C5CEB"/>
    <w:rsid w:val="007D3CD5"/>
    <w:rsid w:val="007E6468"/>
    <w:rsid w:val="007F6836"/>
    <w:rsid w:val="007F696E"/>
    <w:rsid w:val="0082401A"/>
    <w:rsid w:val="00840814"/>
    <w:rsid w:val="00866DFE"/>
    <w:rsid w:val="008746AC"/>
    <w:rsid w:val="008817D9"/>
    <w:rsid w:val="008B46E3"/>
    <w:rsid w:val="008C4873"/>
    <w:rsid w:val="008D702D"/>
    <w:rsid w:val="00925BF3"/>
    <w:rsid w:val="009335EB"/>
    <w:rsid w:val="00937233"/>
    <w:rsid w:val="009563FD"/>
    <w:rsid w:val="009A316F"/>
    <w:rsid w:val="009B160D"/>
    <w:rsid w:val="009F6068"/>
    <w:rsid w:val="00A27B4D"/>
    <w:rsid w:val="00AB5890"/>
    <w:rsid w:val="00B4115B"/>
    <w:rsid w:val="00B87317"/>
    <w:rsid w:val="00C0700D"/>
    <w:rsid w:val="00C42DCA"/>
    <w:rsid w:val="00C73106"/>
    <w:rsid w:val="00CE1530"/>
    <w:rsid w:val="00D1247D"/>
    <w:rsid w:val="00D65EA4"/>
    <w:rsid w:val="00D73EC6"/>
    <w:rsid w:val="00D77275"/>
    <w:rsid w:val="00DC1B8A"/>
    <w:rsid w:val="00E14518"/>
    <w:rsid w:val="00E34141"/>
    <w:rsid w:val="00E36714"/>
    <w:rsid w:val="00E94A10"/>
    <w:rsid w:val="00F0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713D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171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21713D"/>
  </w:style>
  <w:style w:type="paragraph" w:styleId="ac">
    <w:name w:val="footer"/>
    <w:basedOn w:val="a"/>
    <w:link w:val="ad"/>
    <w:uiPriority w:val="99"/>
    <w:unhideWhenUsed/>
    <w:rsid w:val="000B67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6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713D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171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21713D"/>
  </w:style>
  <w:style w:type="paragraph" w:styleId="ac">
    <w:name w:val="footer"/>
    <w:basedOn w:val="a"/>
    <w:link w:val="ad"/>
    <w:uiPriority w:val="99"/>
    <w:unhideWhenUsed/>
    <w:rsid w:val="000B67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6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F7B0ACBCC8A3BDC9BA3D42B2834C82FC80D55FE6F38C9DD368434CE18EA5AC11E1EBD03340B68B18278EiFFAK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9C99-A262-4DBB-B7E7-7A77B718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5627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8</cp:revision>
  <cp:lastPrinted>2024-03-29T06:12:00Z</cp:lastPrinted>
  <dcterms:created xsi:type="dcterms:W3CDTF">2024-03-21T06:13:00Z</dcterms:created>
  <dcterms:modified xsi:type="dcterms:W3CDTF">2024-04-01T13:19:00Z</dcterms:modified>
</cp:coreProperties>
</file>