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76" w:type="dxa"/>
        <w:tblLook w:val="0000"/>
      </w:tblPr>
      <w:tblGrid>
        <w:gridCol w:w="3945"/>
        <w:gridCol w:w="1418"/>
        <w:gridCol w:w="4168"/>
      </w:tblGrid>
      <w:tr w:rsidR="0054345F" w:rsidRPr="00635CD3" w:rsidTr="0081115D">
        <w:trPr>
          <w:cantSplit/>
          <w:trHeight w:val="362"/>
        </w:trPr>
        <w:tc>
          <w:tcPr>
            <w:tcW w:w="3945" w:type="dxa"/>
          </w:tcPr>
          <w:p w:rsidR="0054345F" w:rsidRPr="00635CD3" w:rsidRDefault="0054345F" w:rsidP="0081115D">
            <w:pPr>
              <w:jc w:val="center"/>
              <w:rPr>
                <w:b/>
                <w:bCs/>
                <w:noProof/>
                <w:sz w:val="26"/>
                <w:szCs w:val="26"/>
              </w:rPr>
            </w:pPr>
            <w:r w:rsidRPr="00635CD3">
              <w:rPr>
                <w:b/>
                <w:bCs/>
                <w:noProof/>
                <w:sz w:val="26"/>
                <w:szCs w:val="26"/>
              </w:rPr>
              <w:t>Ч</w:t>
            </w:r>
            <w:r w:rsidRPr="00635CD3">
              <w:rPr>
                <w:b/>
                <w:snapToGrid w:val="0"/>
                <w:sz w:val="26"/>
                <w:szCs w:val="26"/>
              </w:rPr>
              <w:t>Ă</w:t>
            </w:r>
            <w:r w:rsidRPr="00635CD3">
              <w:rPr>
                <w:b/>
                <w:bCs/>
                <w:noProof/>
                <w:sz w:val="26"/>
                <w:szCs w:val="26"/>
              </w:rPr>
              <w:t>ВАШ РЕСПУБЛИКИ</w:t>
            </w:r>
          </w:p>
        </w:tc>
        <w:tc>
          <w:tcPr>
            <w:tcW w:w="1418" w:type="dxa"/>
            <w:vMerge w:val="restart"/>
          </w:tcPr>
          <w:p w:rsidR="0054345F" w:rsidRPr="00635CD3" w:rsidRDefault="0054345F" w:rsidP="0081115D">
            <w:pPr>
              <w:jc w:val="center"/>
              <w:rPr>
                <w:sz w:val="26"/>
                <w:szCs w:val="26"/>
              </w:rPr>
            </w:pPr>
            <w:r w:rsidRPr="00635CD3">
              <w:rPr>
                <w:rFonts w:ascii="Arial Chuw***" w:hAnsi="Arial Chuw***"/>
                <w:noProof/>
                <w:sz w:val="26"/>
                <w:szCs w:val="26"/>
              </w:rPr>
              <w:drawing>
                <wp:anchor distT="0" distB="0" distL="114300" distR="114300" simplePos="0" relativeHeight="251659264" behindDoc="0" locked="0" layoutInCell="1" allowOverlap="1">
                  <wp:simplePos x="0" y="0"/>
                  <wp:positionH relativeFrom="column">
                    <wp:posOffset>40005</wp:posOffset>
                  </wp:positionH>
                  <wp:positionV relativeFrom="paragraph">
                    <wp:posOffset>-109855</wp:posOffset>
                  </wp:positionV>
                  <wp:extent cx="619125" cy="781050"/>
                  <wp:effectExtent l="19050" t="0" r="9525" b="0"/>
                  <wp:wrapNone/>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a:stretch>
                            <a:fillRect/>
                          </a:stretch>
                        </pic:blipFill>
                        <pic:spPr bwMode="auto">
                          <a:xfrm>
                            <a:off x="0" y="0"/>
                            <a:ext cx="619125" cy="781050"/>
                          </a:xfrm>
                          <a:prstGeom prst="rect">
                            <a:avLst/>
                          </a:prstGeom>
                          <a:noFill/>
                          <a:ln w="9525">
                            <a:noFill/>
                            <a:miter lim="800000"/>
                            <a:headEnd/>
                            <a:tailEnd/>
                          </a:ln>
                        </pic:spPr>
                      </pic:pic>
                    </a:graphicData>
                  </a:graphic>
                </wp:anchor>
              </w:drawing>
            </w:r>
          </w:p>
        </w:tc>
        <w:tc>
          <w:tcPr>
            <w:tcW w:w="4168" w:type="dxa"/>
          </w:tcPr>
          <w:p w:rsidR="0054345F" w:rsidRPr="00635CD3" w:rsidRDefault="0054345F" w:rsidP="0081115D">
            <w:pPr>
              <w:jc w:val="center"/>
              <w:rPr>
                <w:noProof/>
                <w:sz w:val="26"/>
                <w:szCs w:val="26"/>
              </w:rPr>
            </w:pPr>
            <w:r w:rsidRPr="00635CD3">
              <w:rPr>
                <w:b/>
                <w:bCs/>
                <w:noProof/>
                <w:sz w:val="26"/>
                <w:szCs w:val="26"/>
              </w:rPr>
              <w:t>ЧУВАШСКАЯ РЕСПУБЛИКА</w:t>
            </w:r>
          </w:p>
        </w:tc>
      </w:tr>
      <w:tr w:rsidR="0054345F" w:rsidRPr="00635CD3" w:rsidTr="0081115D">
        <w:trPr>
          <w:cantSplit/>
          <w:trHeight w:val="1725"/>
        </w:trPr>
        <w:tc>
          <w:tcPr>
            <w:tcW w:w="3945" w:type="dxa"/>
          </w:tcPr>
          <w:p w:rsidR="0054345F" w:rsidRPr="00635CD3" w:rsidRDefault="0054345F" w:rsidP="0081115D">
            <w:pPr>
              <w:pStyle w:val="3"/>
              <w:spacing w:before="0" w:line="240" w:lineRule="auto"/>
              <w:rPr>
                <w:b w:val="0"/>
                <w:bCs w:val="0"/>
                <w:color w:val="auto"/>
                <w:szCs w:val="26"/>
              </w:rPr>
            </w:pPr>
            <w:r w:rsidRPr="00635CD3">
              <w:rPr>
                <w:color w:val="auto"/>
                <w:szCs w:val="26"/>
              </w:rPr>
              <w:t>КУСЛАВККА МУНИЦИПАЛЛ</w:t>
            </w:r>
            <w:r w:rsidR="000008FB" w:rsidRPr="00635CD3">
              <w:rPr>
                <w:snapToGrid w:val="0"/>
                <w:color w:val="auto"/>
                <w:szCs w:val="26"/>
              </w:rPr>
              <w:t>Ă</w:t>
            </w:r>
            <w:r w:rsidRPr="00635CD3">
              <w:rPr>
                <w:color w:val="auto"/>
                <w:szCs w:val="26"/>
              </w:rPr>
              <w:t xml:space="preserve"> ОКРУГӖ</w:t>
            </w:r>
            <w:r w:rsidRPr="00635CD3">
              <w:rPr>
                <w:color w:val="auto"/>
                <w:szCs w:val="26"/>
                <w:lang w:val="en-US"/>
              </w:rPr>
              <w:t>H</w:t>
            </w:r>
          </w:p>
          <w:p w:rsidR="0054345F" w:rsidRPr="00635CD3" w:rsidRDefault="0054345F" w:rsidP="0081115D">
            <w:pPr>
              <w:jc w:val="center"/>
              <w:rPr>
                <w:rStyle w:val="a3"/>
                <w:noProof/>
                <w:color w:val="auto"/>
                <w:sz w:val="26"/>
                <w:szCs w:val="26"/>
              </w:rPr>
            </w:pPr>
            <w:r w:rsidRPr="00635CD3">
              <w:rPr>
                <w:b/>
                <w:bCs/>
                <w:noProof/>
                <w:sz w:val="26"/>
                <w:szCs w:val="26"/>
              </w:rPr>
              <w:t>ДЕПУТАТСЕН ПУХӐВĔ</w:t>
            </w:r>
          </w:p>
          <w:p w:rsidR="0054345F" w:rsidRPr="00635CD3" w:rsidRDefault="0054345F" w:rsidP="0081115D">
            <w:pPr>
              <w:jc w:val="center"/>
              <w:rPr>
                <w:sz w:val="26"/>
                <w:szCs w:val="26"/>
              </w:rPr>
            </w:pPr>
          </w:p>
          <w:p w:rsidR="0054345F" w:rsidRPr="00635CD3" w:rsidRDefault="0054345F" w:rsidP="0081115D">
            <w:pPr>
              <w:jc w:val="center"/>
              <w:rPr>
                <w:b/>
                <w:sz w:val="26"/>
                <w:szCs w:val="26"/>
              </w:rPr>
            </w:pPr>
            <w:r w:rsidRPr="00635CD3">
              <w:rPr>
                <w:b/>
                <w:sz w:val="26"/>
                <w:szCs w:val="26"/>
              </w:rPr>
              <w:t>ЙЫШ</w:t>
            </w:r>
            <w:r w:rsidRPr="00635CD3">
              <w:rPr>
                <w:b/>
                <w:snapToGrid w:val="0"/>
                <w:sz w:val="26"/>
                <w:szCs w:val="26"/>
              </w:rPr>
              <w:t>Ă</w:t>
            </w:r>
            <w:r w:rsidRPr="00635CD3">
              <w:rPr>
                <w:b/>
                <w:sz w:val="26"/>
                <w:szCs w:val="26"/>
              </w:rPr>
              <w:t>НУ</w:t>
            </w:r>
          </w:p>
          <w:p w:rsidR="0054345F" w:rsidRPr="00635CD3" w:rsidRDefault="0054345F" w:rsidP="0081115D">
            <w:pPr>
              <w:jc w:val="center"/>
              <w:rPr>
                <w:noProof/>
                <w:sz w:val="26"/>
                <w:szCs w:val="26"/>
              </w:rPr>
            </w:pPr>
          </w:p>
          <w:p w:rsidR="0054345F" w:rsidRPr="00635CD3" w:rsidRDefault="008F48EB" w:rsidP="0081115D">
            <w:pPr>
              <w:jc w:val="center"/>
              <w:rPr>
                <w:noProof/>
                <w:sz w:val="26"/>
                <w:szCs w:val="26"/>
              </w:rPr>
            </w:pPr>
            <w:r>
              <w:rPr>
                <w:noProof/>
                <w:sz w:val="26"/>
                <w:szCs w:val="26"/>
              </w:rPr>
              <w:t>1</w:t>
            </w:r>
            <w:r w:rsidR="002928BC" w:rsidRPr="00635CD3">
              <w:rPr>
                <w:noProof/>
                <w:sz w:val="26"/>
                <w:szCs w:val="26"/>
              </w:rPr>
              <w:t>0.02.2023</w:t>
            </w:r>
            <w:r w:rsidR="006C0E48">
              <w:rPr>
                <w:noProof/>
                <w:sz w:val="26"/>
                <w:szCs w:val="26"/>
                <w:lang w:val="en-US"/>
              </w:rPr>
              <w:t xml:space="preserve"> 5/132</w:t>
            </w:r>
            <w:r w:rsidR="0054345F" w:rsidRPr="00635CD3">
              <w:rPr>
                <w:bCs/>
                <w:sz w:val="26"/>
                <w:szCs w:val="26"/>
              </w:rPr>
              <w:t xml:space="preserve"> </w:t>
            </w:r>
            <w:r w:rsidR="0054345F" w:rsidRPr="00635CD3">
              <w:rPr>
                <w:noProof/>
                <w:sz w:val="26"/>
                <w:szCs w:val="26"/>
              </w:rPr>
              <w:t>№</w:t>
            </w:r>
          </w:p>
          <w:p w:rsidR="0054345F" w:rsidRPr="00635CD3" w:rsidRDefault="0054345F" w:rsidP="0081115D">
            <w:pPr>
              <w:jc w:val="center"/>
              <w:rPr>
                <w:noProof/>
                <w:sz w:val="26"/>
                <w:szCs w:val="26"/>
              </w:rPr>
            </w:pPr>
            <w:r w:rsidRPr="00635CD3">
              <w:rPr>
                <w:noProof/>
                <w:sz w:val="26"/>
                <w:szCs w:val="26"/>
              </w:rPr>
              <w:t>Куславкка хули</w:t>
            </w:r>
          </w:p>
        </w:tc>
        <w:tc>
          <w:tcPr>
            <w:tcW w:w="1418" w:type="dxa"/>
            <w:vMerge/>
          </w:tcPr>
          <w:p w:rsidR="0054345F" w:rsidRPr="00635CD3" w:rsidRDefault="0054345F" w:rsidP="0081115D">
            <w:pPr>
              <w:jc w:val="center"/>
              <w:rPr>
                <w:sz w:val="26"/>
                <w:szCs w:val="26"/>
              </w:rPr>
            </w:pPr>
          </w:p>
        </w:tc>
        <w:tc>
          <w:tcPr>
            <w:tcW w:w="4168" w:type="dxa"/>
          </w:tcPr>
          <w:p w:rsidR="0054345F" w:rsidRPr="00635CD3" w:rsidRDefault="0054345F" w:rsidP="0081115D">
            <w:pPr>
              <w:pStyle w:val="a6"/>
              <w:jc w:val="center"/>
              <w:rPr>
                <w:b/>
                <w:noProof/>
                <w:sz w:val="26"/>
                <w:szCs w:val="26"/>
              </w:rPr>
            </w:pPr>
            <w:r w:rsidRPr="00635CD3">
              <w:rPr>
                <w:b/>
                <w:noProof/>
                <w:sz w:val="26"/>
                <w:szCs w:val="26"/>
              </w:rPr>
              <w:t>СОБРАНИЕ ДЕПУТАТОВ</w:t>
            </w:r>
          </w:p>
          <w:p w:rsidR="0054345F" w:rsidRPr="00635CD3" w:rsidRDefault="0054345F" w:rsidP="0081115D">
            <w:pPr>
              <w:pStyle w:val="a6"/>
              <w:jc w:val="center"/>
              <w:rPr>
                <w:b/>
                <w:noProof/>
                <w:sz w:val="26"/>
                <w:szCs w:val="26"/>
              </w:rPr>
            </w:pPr>
            <w:r w:rsidRPr="00635CD3">
              <w:rPr>
                <w:b/>
                <w:noProof/>
                <w:sz w:val="26"/>
                <w:szCs w:val="26"/>
              </w:rPr>
              <w:t>КОЗЛОВСКОГО</w:t>
            </w:r>
          </w:p>
          <w:p w:rsidR="0054345F" w:rsidRPr="00635CD3" w:rsidRDefault="0054345F" w:rsidP="0081115D">
            <w:pPr>
              <w:pStyle w:val="a6"/>
              <w:jc w:val="center"/>
              <w:rPr>
                <w:b/>
                <w:noProof/>
                <w:sz w:val="26"/>
                <w:szCs w:val="26"/>
              </w:rPr>
            </w:pPr>
            <w:r w:rsidRPr="00635CD3">
              <w:rPr>
                <w:b/>
                <w:noProof/>
                <w:sz w:val="26"/>
                <w:szCs w:val="26"/>
              </w:rPr>
              <w:t>МУНИЦИПАЛЬНОГО ОКРУГА</w:t>
            </w:r>
          </w:p>
          <w:p w:rsidR="0054345F" w:rsidRPr="00635CD3" w:rsidRDefault="0054345F" w:rsidP="0081115D">
            <w:pPr>
              <w:spacing w:before="40"/>
              <w:jc w:val="center"/>
              <w:rPr>
                <w:sz w:val="26"/>
                <w:szCs w:val="26"/>
              </w:rPr>
            </w:pPr>
          </w:p>
          <w:p w:rsidR="0054345F" w:rsidRPr="00635CD3" w:rsidRDefault="0054345F" w:rsidP="0081115D">
            <w:pPr>
              <w:pStyle w:val="a4"/>
              <w:tabs>
                <w:tab w:val="clear" w:pos="4677"/>
                <w:tab w:val="clear" w:pos="9355"/>
              </w:tabs>
              <w:jc w:val="center"/>
              <w:rPr>
                <w:b/>
                <w:sz w:val="26"/>
                <w:szCs w:val="26"/>
              </w:rPr>
            </w:pPr>
            <w:r w:rsidRPr="00635CD3">
              <w:rPr>
                <w:b/>
                <w:sz w:val="26"/>
                <w:szCs w:val="26"/>
              </w:rPr>
              <w:t xml:space="preserve">РЕШЕНИЕ </w:t>
            </w:r>
          </w:p>
          <w:p w:rsidR="0054345F" w:rsidRPr="00635CD3" w:rsidRDefault="0054345F" w:rsidP="0081115D">
            <w:pPr>
              <w:pStyle w:val="a4"/>
              <w:tabs>
                <w:tab w:val="clear" w:pos="4677"/>
                <w:tab w:val="clear" w:pos="9355"/>
              </w:tabs>
              <w:jc w:val="center"/>
              <w:rPr>
                <w:b/>
                <w:sz w:val="26"/>
                <w:szCs w:val="26"/>
              </w:rPr>
            </w:pPr>
          </w:p>
          <w:p w:rsidR="0054345F" w:rsidRPr="00635CD3" w:rsidRDefault="008F48EB" w:rsidP="0081115D">
            <w:pPr>
              <w:jc w:val="center"/>
              <w:rPr>
                <w:sz w:val="26"/>
                <w:szCs w:val="26"/>
              </w:rPr>
            </w:pPr>
            <w:r>
              <w:rPr>
                <w:sz w:val="26"/>
                <w:szCs w:val="26"/>
              </w:rPr>
              <w:t>1</w:t>
            </w:r>
            <w:r w:rsidR="002928BC" w:rsidRPr="00635CD3">
              <w:rPr>
                <w:sz w:val="26"/>
                <w:szCs w:val="26"/>
              </w:rPr>
              <w:t>0.02.2023</w:t>
            </w:r>
            <w:r w:rsidR="0054345F" w:rsidRPr="00635CD3">
              <w:rPr>
                <w:sz w:val="26"/>
                <w:szCs w:val="26"/>
              </w:rPr>
              <w:t xml:space="preserve"> № </w:t>
            </w:r>
            <w:r w:rsidR="006C0E48">
              <w:rPr>
                <w:sz w:val="26"/>
                <w:szCs w:val="26"/>
                <w:lang w:val="en-US"/>
              </w:rPr>
              <w:t>5/132</w:t>
            </w:r>
          </w:p>
          <w:p w:rsidR="0054345F" w:rsidRPr="00635CD3" w:rsidRDefault="0054345F" w:rsidP="0081115D">
            <w:pPr>
              <w:jc w:val="center"/>
              <w:rPr>
                <w:noProof/>
                <w:sz w:val="26"/>
                <w:szCs w:val="26"/>
              </w:rPr>
            </w:pPr>
            <w:r w:rsidRPr="00635CD3">
              <w:rPr>
                <w:sz w:val="26"/>
                <w:szCs w:val="26"/>
              </w:rPr>
              <w:t xml:space="preserve">город </w:t>
            </w:r>
            <w:proofErr w:type="spellStart"/>
            <w:r w:rsidRPr="00635CD3">
              <w:rPr>
                <w:sz w:val="26"/>
                <w:szCs w:val="26"/>
              </w:rPr>
              <w:t>Козловка</w:t>
            </w:r>
            <w:proofErr w:type="spellEnd"/>
          </w:p>
        </w:tc>
      </w:tr>
    </w:tbl>
    <w:p w:rsidR="000D65BD" w:rsidRPr="00635CD3" w:rsidRDefault="000D65BD" w:rsidP="0054345F">
      <w:pPr>
        <w:jc w:val="center"/>
      </w:pPr>
    </w:p>
    <w:p w:rsidR="0054345F" w:rsidRPr="00635CD3" w:rsidRDefault="008F48EB" w:rsidP="0054345F">
      <w:pPr>
        <w:jc w:val="center"/>
        <w:rPr>
          <w:sz w:val="26"/>
          <w:szCs w:val="26"/>
        </w:rPr>
      </w:pPr>
      <w:r>
        <w:rPr>
          <w:sz w:val="26"/>
          <w:szCs w:val="26"/>
        </w:rPr>
        <w:t>10</w:t>
      </w:r>
      <w:r w:rsidR="0054345F" w:rsidRPr="00635CD3">
        <w:rPr>
          <w:sz w:val="26"/>
          <w:szCs w:val="26"/>
        </w:rPr>
        <w:t xml:space="preserve"> ЗАСЕДАНИЕ 1 СОЗЫВА</w:t>
      </w:r>
    </w:p>
    <w:p w:rsidR="000D65BD" w:rsidRPr="00635CD3" w:rsidRDefault="000D65BD" w:rsidP="00BA0325">
      <w:pPr>
        <w:ind w:right="4960"/>
        <w:jc w:val="both"/>
        <w:rPr>
          <w:rFonts w:eastAsia="Calibri"/>
          <w:sz w:val="26"/>
          <w:szCs w:val="26"/>
        </w:rPr>
      </w:pPr>
    </w:p>
    <w:p w:rsidR="00C00A33" w:rsidRPr="00635CD3" w:rsidRDefault="00C00A33" w:rsidP="00BA0325">
      <w:pPr>
        <w:ind w:right="4960"/>
        <w:jc w:val="both"/>
        <w:rPr>
          <w:rFonts w:eastAsia="Calibri"/>
          <w:sz w:val="26"/>
          <w:szCs w:val="2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tblGrid>
      <w:tr w:rsidR="000D65BD" w:rsidRPr="00635CD3" w:rsidTr="000D65BD">
        <w:tc>
          <w:tcPr>
            <w:tcW w:w="4786" w:type="dxa"/>
          </w:tcPr>
          <w:p w:rsidR="008F7AD1" w:rsidRPr="00635CD3" w:rsidRDefault="00635CD3" w:rsidP="00F13394">
            <w:pPr>
              <w:jc w:val="both"/>
              <w:rPr>
                <w:rFonts w:eastAsia="Calibri"/>
                <w:sz w:val="26"/>
                <w:szCs w:val="26"/>
              </w:rPr>
            </w:pPr>
            <w:r w:rsidRPr="00635CD3">
              <w:rPr>
                <w:rFonts w:eastAsia="Calibri"/>
                <w:sz w:val="26"/>
                <w:szCs w:val="26"/>
              </w:rPr>
              <w:t xml:space="preserve">О </w:t>
            </w:r>
            <w:r w:rsidR="00F13394">
              <w:rPr>
                <w:rFonts w:eastAsia="Calibri"/>
                <w:sz w:val="26"/>
                <w:szCs w:val="26"/>
              </w:rPr>
              <w:t>П</w:t>
            </w:r>
            <w:r w:rsidRPr="00635CD3">
              <w:rPr>
                <w:rFonts w:eastAsia="Calibri"/>
                <w:sz w:val="26"/>
                <w:szCs w:val="26"/>
              </w:rPr>
              <w:t xml:space="preserve">орядке проведения </w:t>
            </w:r>
            <w:proofErr w:type="spellStart"/>
            <w:r w:rsidRPr="00635CD3">
              <w:rPr>
                <w:rFonts w:eastAsia="Calibri"/>
                <w:sz w:val="26"/>
                <w:szCs w:val="26"/>
              </w:rPr>
              <w:t>антикоррупционной</w:t>
            </w:r>
            <w:proofErr w:type="spellEnd"/>
            <w:r w:rsidRPr="00635CD3">
              <w:rPr>
                <w:rFonts w:eastAsia="Calibri"/>
                <w:sz w:val="26"/>
                <w:szCs w:val="26"/>
              </w:rPr>
              <w:t xml:space="preserve"> экспертизы нормативных правовых актов и проектов нормативных правовых актов органов местного самоуправления </w:t>
            </w:r>
            <w:r>
              <w:rPr>
                <w:rFonts w:eastAsia="Calibri"/>
                <w:sz w:val="26"/>
                <w:szCs w:val="26"/>
              </w:rPr>
              <w:t>Козловского</w:t>
            </w:r>
            <w:r w:rsidRPr="00635CD3">
              <w:rPr>
                <w:rFonts w:eastAsia="Calibri"/>
                <w:sz w:val="26"/>
                <w:szCs w:val="26"/>
              </w:rPr>
              <w:t xml:space="preserve"> муниципального округа Чувашской Республики</w:t>
            </w:r>
          </w:p>
        </w:tc>
      </w:tr>
    </w:tbl>
    <w:p w:rsidR="00BA0325" w:rsidRPr="00635CD3" w:rsidRDefault="00BA0325" w:rsidP="00BA0325">
      <w:pPr>
        <w:jc w:val="both"/>
        <w:rPr>
          <w:rFonts w:eastAsia="Calibri"/>
          <w:sz w:val="26"/>
          <w:szCs w:val="26"/>
        </w:rPr>
      </w:pPr>
    </w:p>
    <w:p w:rsidR="00C00A33" w:rsidRPr="00635CD3" w:rsidRDefault="00C00A33" w:rsidP="00C00A33">
      <w:pPr>
        <w:autoSpaceDE w:val="0"/>
        <w:autoSpaceDN w:val="0"/>
        <w:adjustRightInd w:val="0"/>
        <w:jc w:val="center"/>
        <w:rPr>
          <w:b/>
          <w:sz w:val="26"/>
          <w:szCs w:val="26"/>
        </w:rPr>
      </w:pPr>
    </w:p>
    <w:p w:rsidR="008F48EB" w:rsidRDefault="00635CD3" w:rsidP="00635CD3">
      <w:pPr>
        <w:autoSpaceDE w:val="0"/>
        <w:autoSpaceDN w:val="0"/>
        <w:adjustRightInd w:val="0"/>
        <w:ind w:firstLine="567"/>
        <w:jc w:val="both"/>
        <w:rPr>
          <w:sz w:val="26"/>
          <w:szCs w:val="26"/>
        </w:rPr>
      </w:pPr>
      <w:r w:rsidRPr="00635CD3">
        <w:rPr>
          <w:sz w:val="26"/>
          <w:szCs w:val="26"/>
        </w:rPr>
        <w:t>В соответствии с Федеральным законом от 17</w:t>
      </w:r>
      <w:r>
        <w:rPr>
          <w:sz w:val="26"/>
          <w:szCs w:val="26"/>
        </w:rPr>
        <w:t>.07.2009</w:t>
      </w:r>
      <w:r w:rsidR="008F48EB">
        <w:rPr>
          <w:sz w:val="26"/>
          <w:szCs w:val="26"/>
        </w:rPr>
        <w:t xml:space="preserve"> №</w:t>
      </w:r>
      <w:r w:rsidRPr="00635CD3">
        <w:rPr>
          <w:sz w:val="26"/>
          <w:szCs w:val="26"/>
        </w:rPr>
        <w:t xml:space="preserve">172-ФЗ </w:t>
      </w:r>
      <w:r>
        <w:rPr>
          <w:sz w:val="26"/>
          <w:szCs w:val="26"/>
        </w:rPr>
        <w:br/>
        <w:t>«</w:t>
      </w:r>
      <w:r w:rsidRPr="00635CD3">
        <w:rPr>
          <w:sz w:val="26"/>
          <w:szCs w:val="26"/>
        </w:rPr>
        <w:t xml:space="preserve">Об </w:t>
      </w:r>
      <w:proofErr w:type="spellStart"/>
      <w:r w:rsidRPr="00635CD3">
        <w:rPr>
          <w:sz w:val="26"/>
          <w:szCs w:val="26"/>
        </w:rPr>
        <w:t>антикоррупционной</w:t>
      </w:r>
      <w:proofErr w:type="spellEnd"/>
      <w:r w:rsidRPr="00635CD3">
        <w:rPr>
          <w:sz w:val="26"/>
          <w:szCs w:val="26"/>
        </w:rPr>
        <w:t xml:space="preserve"> экспертизе нормативных правовых актов и прое</w:t>
      </w:r>
      <w:r>
        <w:rPr>
          <w:sz w:val="26"/>
          <w:szCs w:val="26"/>
        </w:rPr>
        <w:t>ктов нормативных правовых актов»</w:t>
      </w:r>
      <w:r w:rsidRPr="00635CD3">
        <w:rPr>
          <w:sz w:val="26"/>
          <w:szCs w:val="26"/>
        </w:rPr>
        <w:t>, в целях предупреждения включения в проекты нормативных правовых актов положений, способствующих созданию условий для проявления коррупции, выявления и устранения таких положений</w:t>
      </w:r>
      <w:r w:rsidR="008F48EB">
        <w:rPr>
          <w:sz w:val="26"/>
          <w:szCs w:val="26"/>
        </w:rPr>
        <w:t xml:space="preserve">, </w:t>
      </w:r>
      <w:r w:rsidRPr="00635CD3">
        <w:rPr>
          <w:sz w:val="26"/>
          <w:szCs w:val="26"/>
        </w:rPr>
        <w:t xml:space="preserve">Собрание депутатов </w:t>
      </w:r>
      <w:r>
        <w:rPr>
          <w:sz w:val="26"/>
          <w:szCs w:val="26"/>
        </w:rPr>
        <w:t>Козловского</w:t>
      </w:r>
      <w:r w:rsidRPr="00635CD3">
        <w:rPr>
          <w:sz w:val="26"/>
          <w:szCs w:val="26"/>
        </w:rPr>
        <w:t xml:space="preserve"> муниципального округа Чувашской Республики </w:t>
      </w:r>
    </w:p>
    <w:p w:rsidR="008F48EB" w:rsidRDefault="008F48EB" w:rsidP="008F48EB">
      <w:pPr>
        <w:autoSpaceDE w:val="0"/>
        <w:autoSpaceDN w:val="0"/>
        <w:adjustRightInd w:val="0"/>
        <w:ind w:firstLine="567"/>
        <w:jc w:val="center"/>
        <w:rPr>
          <w:sz w:val="26"/>
          <w:szCs w:val="26"/>
        </w:rPr>
      </w:pPr>
    </w:p>
    <w:p w:rsidR="00635CD3" w:rsidRPr="00635CD3" w:rsidRDefault="008F48EB" w:rsidP="008F48EB">
      <w:pPr>
        <w:autoSpaceDE w:val="0"/>
        <w:autoSpaceDN w:val="0"/>
        <w:adjustRightInd w:val="0"/>
        <w:ind w:firstLine="567"/>
        <w:jc w:val="center"/>
        <w:rPr>
          <w:sz w:val="26"/>
          <w:szCs w:val="26"/>
        </w:rPr>
      </w:pPr>
      <w:r>
        <w:rPr>
          <w:sz w:val="26"/>
          <w:szCs w:val="26"/>
        </w:rPr>
        <w:t>РЕШИЛО</w:t>
      </w:r>
      <w:r w:rsidR="00635CD3" w:rsidRPr="00635CD3">
        <w:rPr>
          <w:sz w:val="26"/>
          <w:szCs w:val="26"/>
        </w:rPr>
        <w:t>:</w:t>
      </w:r>
    </w:p>
    <w:p w:rsidR="00635CD3" w:rsidRDefault="00635CD3" w:rsidP="00635CD3">
      <w:pPr>
        <w:autoSpaceDE w:val="0"/>
        <w:autoSpaceDN w:val="0"/>
        <w:adjustRightInd w:val="0"/>
        <w:ind w:firstLine="567"/>
        <w:jc w:val="both"/>
        <w:rPr>
          <w:sz w:val="26"/>
          <w:szCs w:val="26"/>
        </w:rPr>
      </w:pPr>
      <w:r w:rsidRPr="00635CD3">
        <w:rPr>
          <w:sz w:val="26"/>
          <w:szCs w:val="26"/>
        </w:rPr>
        <w:t xml:space="preserve">1. Утвердить прилагаемый Порядок проведения </w:t>
      </w:r>
      <w:proofErr w:type="spellStart"/>
      <w:r w:rsidRPr="00635CD3">
        <w:rPr>
          <w:sz w:val="26"/>
          <w:szCs w:val="26"/>
        </w:rPr>
        <w:t>антикоррупционной</w:t>
      </w:r>
      <w:proofErr w:type="spellEnd"/>
      <w:r w:rsidRPr="00635CD3">
        <w:rPr>
          <w:sz w:val="26"/>
          <w:szCs w:val="26"/>
        </w:rPr>
        <w:t xml:space="preserve"> экспертизы нормативных правовых актов и проектов нормативных правовых актов органов местного самоуправления </w:t>
      </w:r>
      <w:r>
        <w:rPr>
          <w:sz w:val="26"/>
          <w:szCs w:val="26"/>
        </w:rPr>
        <w:t>Козловского</w:t>
      </w:r>
      <w:r w:rsidRPr="00635CD3">
        <w:rPr>
          <w:sz w:val="26"/>
          <w:szCs w:val="26"/>
        </w:rPr>
        <w:t xml:space="preserve"> муниципального округа Чувашской Республики (далее </w:t>
      </w:r>
      <w:r w:rsidR="008F48EB">
        <w:rPr>
          <w:sz w:val="26"/>
          <w:szCs w:val="26"/>
        </w:rPr>
        <w:t>–</w:t>
      </w:r>
      <w:r w:rsidRPr="00635CD3">
        <w:rPr>
          <w:sz w:val="26"/>
          <w:szCs w:val="26"/>
        </w:rPr>
        <w:t xml:space="preserve"> Порядок).</w:t>
      </w:r>
    </w:p>
    <w:p w:rsidR="006B31F1" w:rsidRPr="006B31F1" w:rsidRDefault="006B31F1" w:rsidP="006B31F1">
      <w:pPr>
        <w:autoSpaceDE w:val="0"/>
        <w:autoSpaceDN w:val="0"/>
        <w:adjustRightInd w:val="0"/>
        <w:ind w:firstLine="567"/>
        <w:jc w:val="both"/>
        <w:rPr>
          <w:sz w:val="26"/>
          <w:szCs w:val="26"/>
          <w:shd w:val="clear" w:color="auto" w:fill="FFFFFF"/>
        </w:rPr>
      </w:pPr>
      <w:r>
        <w:rPr>
          <w:sz w:val="26"/>
          <w:szCs w:val="26"/>
        </w:rPr>
        <w:t>2</w:t>
      </w:r>
      <w:r w:rsidRPr="006B31F1">
        <w:rPr>
          <w:sz w:val="26"/>
          <w:szCs w:val="26"/>
        </w:rPr>
        <w:t xml:space="preserve">. </w:t>
      </w:r>
      <w:r w:rsidRPr="006B31F1">
        <w:rPr>
          <w:bCs/>
          <w:sz w:val="26"/>
          <w:szCs w:val="26"/>
        </w:rPr>
        <w:t xml:space="preserve">Настоящее решение </w:t>
      </w:r>
      <w:r w:rsidRPr="006B31F1">
        <w:rPr>
          <w:sz w:val="26"/>
          <w:szCs w:val="26"/>
          <w:shd w:val="clear" w:color="auto" w:fill="FFFFFF"/>
        </w:rPr>
        <w:t>подлежит опубликованию в периодическом печатном издании «Козловский вестник» и размещению на официальном сайте Козловского муниципального округа в сети «Интернет».</w:t>
      </w:r>
    </w:p>
    <w:p w:rsidR="006B31F1" w:rsidRPr="006B31F1" w:rsidRDefault="006B31F1" w:rsidP="006B31F1">
      <w:pPr>
        <w:pStyle w:val="a6"/>
        <w:ind w:firstLine="567"/>
        <w:jc w:val="both"/>
        <w:rPr>
          <w:rFonts w:eastAsia="Calibri"/>
          <w:sz w:val="26"/>
          <w:szCs w:val="26"/>
        </w:rPr>
      </w:pPr>
      <w:r>
        <w:rPr>
          <w:sz w:val="26"/>
          <w:szCs w:val="26"/>
          <w:shd w:val="clear" w:color="auto" w:fill="FFFFFF"/>
        </w:rPr>
        <w:t>3</w:t>
      </w:r>
      <w:r w:rsidRPr="006B31F1">
        <w:rPr>
          <w:sz w:val="26"/>
          <w:szCs w:val="26"/>
          <w:shd w:val="clear" w:color="auto" w:fill="FFFFFF"/>
        </w:rPr>
        <w:t xml:space="preserve">. </w:t>
      </w:r>
      <w:r w:rsidRPr="006B31F1">
        <w:rPr>
          <w:rFonts w:eastAsia="Calibri"/>
          <w:sz w:val="26"/>
          <w:szCs w:val="26"/>
        </w:rPr>
        <w:t>Настоящее решение вступает в силу после его официального опубликования.</w:t>
      </w:r>
    </w:p>
    <w:p w:rsidR="00C00A33" w:rsidRDefault="00C00A33" w:rsidP="00C00A33">
      <w:pPr>
        <w:jc w:val="both"/>
        <w:rPr>
          <w:bCs/>
          <w:sz w:val="26"/>
          <w:szCs w:val="26"/>
        </w:rPr>
      </w:pPr>
    </w:p>
    <w:p w:rsidR="006B31F1" w:rsidRPr="00635CD3" w:rsidRDefault="006B31F1" w:rsidP="00C00A33">
      <w:pPr>
        <w:jc w:val="both"/>
        <w:rPr>
          <w:bCs/>
          <w:sz w:val="26"/>
          <w:szCs w:val="26"/>
        </w:rPr>
      </w:pPr>
    </w:p>
    <w:p w:rsidR="00C00A33" w:rsidRPr="00635CD3" w:rsidRDefault="00C00A33" w:rsidP="00C00A33">
      <w:pPr>
        <w:jc w:val="both"/>
        <w:rPr>
          <w:bCs/>
          <w:sz w:val="26"/>
          <w:szCs w:val="26"/>
        </w:rPr>
      </w:pPr>
      <w:r w:rsidRPr="00635CD3">
        <w:rPr>
          <w:bCs/>
          <w:sz w:val="26"/>
          <w:szCs w:val="26"/>
        </w:rPr>
        <w:t>Председатель Собрания депутатов</w:t>
      </w:r>
    </w:p>
    <w:p w:rsidR="00C00A33" w:rsidRPr="00635CD3" w:rsidRDefault="00C00A33" w:rsidP="00C00A33">
      <w:pPr>
        <w:jc w:val="both"/>
        <w:rPr>
          <w:bCs/>
          <w:sz w:val="26"/>
          <w:szCs w:val="26"/>
        </w:rPr>
      </w:pPr>
      <w:r w:rsidRPr="00635CD3">
        <w:rPr>
          <w:bCs/>
          <w:sz w:val="26"/>
          <w:szCs w:val="26"/>
        </w:rPr>
        <w:t>Козловского муниципального округа</w:t>
      </w:r>
    </w:p>
    <w:p w:rsidR="00C00A33" w:rsidRPr="00635CD3" w:rsidRDefault="00C00A33" w:rsidP="00C00A33">
      <w:pPr>
        <w:jc w:val="both"/>
        <w:rPr>
          <w:bCs/>
          <w:sz w:val="26"/>
          <w:szCs w:val="26"/>
        </w:rPr>
      </w:pPr>
      <w:r w:rsidRPr="00635CD3">
        <w:rPr>
          <w:bCs/>
          <w:sz w:val="26"/>
          <w:szCs w:val="26"/>
        </w:rPr>
        <w:t xml:space="preserve">Чувашской Республики  </w:t>
      </w:r>
      <w:r w:rsidRPr="00635CD3">
        <w:rPr>
          <w:bCs/>
          <w:sz w:val="26"/>
          <w:szCs w:val="26"/>
        </w:rPr>
        <w:tab/>
      </w:r>
      <w:r w:rsidRPr="00635CD3">
        <w:rPr>
          <w:bCs/>
          <w:sz w:val="26"/>
          <w:szCs w:val="26"/>
        </w:rPr>
        <w:tab/>
      </w:r>
      <w:r w:rsidRPr="00635CD3">
        <w:rPr>
          <w:bCs/>
          <w:sz w:val="26"/>
          <w:szCs w:val="26"/>
        </w:rPr>
        <w:tab/>
      </w:r>
      <w:r w:rsidRPr="00635CD3">
        <w:rPr>
          <w:bCs/>
          <w:sz w:val="26"/>
          <w:szCs w:val="26"/>
        </w:rPr>
        <w:tab/>
      </w:r>
      <w:r w:rsidRPr="00635CD3">
        <w:rPr>
          <w:bCs/>
          <w:sz w:val="26"/>
          <w:szCs w:val="26"/>
        </w:rPr>
        <w:tab/>
      </w:r>
      <w:r w:rsidRPr="00635CD3">
        <w:rPr>
          <w:bCs/>
          <w:sz w:val="26"/>
          <w:szCs w:val="26"/>
        </w:rPr>
        <w:tab/>
      </w:r>
      <w:r w:rsidR="000008FB" w:rsidRPr="00635CD3">
        <w:rPr>
          <w:bCs/>
          <w:sz w:val="26"/>
          <w:szCs w:val="26"/>
        </w:rPr>
        <w:t xml:space="preserve">          </w:t>
      </w:r>
      <w:r w:rsidRPr="00635CD3">
        <w:rPr>
          <w:bCs/>
          <w:sz w:val="26"/>
          <w:szCs w:val="26"/>
        </w:rPr>
        <w:tab/>
      </w:r>
      <w:r w:rsidR="00D31BD0">
        <w:rPr>
          <w:bCs/>
          <w:sz w:val="26"/>
          <w:szCs w:val="26"/>
        </w:rPr>
        <w:t xml:space="preserve">      </w:t>
      </w:r>
      <w:r w:rsidRPr="00635CD3">
        <w:rPr>
          <w:bCs/>
          <w:sz w:val="26"/>
          <w:szCs w:val="26"/>
        </w:rPr>
        <w:t xml:space="preserve">Ф.Р. </w:t>
      </w:r>
      <w:proofErr w:type="spellStart"/>
      <w:r w:rsidRPr="00635CD3">
        <w:rPr>
          <w:bCs/>
          <w:sz w:val="26"/>
          <w:szCs w:val="26"/>
        </w:rPr>
        <w:t>Искандаров</w:t>
      </w:r>
      <w:proofErr w:type="spellEnd"/>
    </w:p>
    <w:p w:rsidR="00C00A33" w:rsidRPr="00635CD3" w:rsidRDefault="00C00A33" w:rsidP="00C00A33">
      <w:pPr>
        <w:autoSpaceDE w:val="0"/>
        <w:autoSpaceDN w:val="0"/>
        <w:adjustRightInd w:val="0"/>
        <w:jc w:val="both"/>
        <w:rPr>
          <w:rFonts w:eastAsia="Calibri"/>
          <w:sz w:val="26"/>
          <w:szCs w:val="26"/>
        </w:rPr>
      </w:pPr>
    </w:p>
    <w:p w:rsidR="00C00A33" w:rsidRPr="00635CD3" w:rsidRDefault="000008FB" w:rsidP="00C00A33">
      <w:pPr>
        <w:jc w:val="both"/>
        <w:rPr>
          <w:bCs/>
          <w:sz w:val="26"/>
          <w:szCs w:val="26"/>
        </w:rPr>
      </w:pPr>
      <w:r w:rsidRPr="00635CD3">
        <w:rPr>
          <w:bCs/>
          <w:sz w:val="26"/>
          <w:szCs w:val="26"/>
        </w:rPr>
        <w:t>Глава</w:t>
      </w:r>
      <w:r w:rsidR="00C00A33" w:rsidRPr="00635CD3">
        <w:rPr>
          <w:bCs/>
          <w:sz w:val="26"/>
          <w:szCs w:val="26"/>
        </w:rPr>
        <w:t xml:space="preserve"> </w:t>
      </w:r>
    </w:p>
    <w:p w:rsidR="00C00A33" w:rsidRPr="00635CD3" w:rsidRDefault="00C00A33" w:rsidP="00C00A33">
      <w:pPr>
        <w:jc w:val="both"/>
        <w:rPr>
          <w:bCs/>
          <w:sz w:val="26"/>
          <w:szCs w:val="26"/>
        </w:rPr>
      </w:pPr>
      <w:r w:rsidRPr="00635CD3">
        <w:rPr>
          <w:bCs/>
          <w:sz w:val="26"/>
          <w:szCs w:val="26"/>
        </w:rPr>
        <w:t>Козловского муниципального округа</w:t>
      </w:r>
    </w:p>
    <w:p w:rsidR="00C00A33" w:rsidRPr="00635CD3" w:rsidRDefault="00C00A33" w:rsidP="00C00A33">
      <w:pPr>
        <w:jc w:val="both"/>
        <w:rPr>
          <w:bCs/>
          <w:sz w:val="26"/>
          <w:szCs w:val="26"/>
        </w:rPr>
      </w:pPr>
      <w:r w:rsidRPr="00635CD3">
        <w:rPr>
          <w:bCs/>
          <w:sz w:val="26"/>
          <w:szCs w:val="26"/>
        </w:rPr>
        <w:t>Чувашс</w:t>
      </w:r>
      <w:r w:rsidR="00B45D30" w:rsidRPr="00635CD3">
        <w:rPr>
          <w:bCs/>
          <w:sz w:val="26"/>
          <w:szCs w:val="26"/>
        </w:rPr>
        <w:t xml:space="preserve">кой Республики           </w:t>
      </w:r>
      <w:r w:rsidR="00B45D30" w:rsidRPr="00635CD3">
        <w:rPr>
          <w:bCs/>
          <w:sz w:val="26"/>
          <w:szCs w:val="26"/>
        </w:rPr>
        <w:tab/>
      </w:r>
      <w:r w:rsidR="00B45D30" w:rsidRPr="00635CD3">
        <w:rPr>
          <w:bCs/>
          <w:sz w:val="26"/>
          <w:szCs w:val="26"/>
        </w:rPr>
        <w:tab/>
      </w:r>
      <w:r w:rsidR="00B45D30" w:rsidRPr="00635CD3">
        <w:rPr>
          <w:bCs/>
          <w:sz w:val="26"/>
          <w:szCs w:val="26"/>
        </w:rPr>
        <w:tab/>
      </w:r>
      <w:r w:rsidR="00B45D30" w:rsidRPr="00635CD3">
        <w:rPr>
          <w:bCs/>
          <w:sz w:val="26"/>
          <w:szCs w:val="26"/>
        </w:rPr>
        <w:tab/>
      </w:r>
      <w:r w:rsidR="00B45D30" w:rsidRPr="00635CD3">
        <w:rPr>
          <w:bCs/>
          <w:sz w:val="26"/>
          <w:szCs w:val="26"/>
        </w:rPr>
        <w:tab/>
      </w:r>
      <w:r w:rsidR="00B45D30" w:rsidRPr="00635CD3">
        <w:rPr>
          <w:bCs/>
          <w:sz w:val="26"/>
          <w:szCs w:val="26"/>
        </w:rPr>
        <w:tab/>
        <w:t xml:space="preserve"> </w:t>
      </w:r>
      <w:r w:rsidR="00D31BD0">
        <w:rPr>
          <w:bCs/>
          <w:sz w:val="26"/>
          <w:szCs w:val="26"/>
        </w:rPr>
        <w:t xml:space="preserve">     </w:t>
      </w:r>
      <w:r w:rsidR="000008FB" w:rsidRPr="00635CD3">
        <w:rPr>
          <w:bCs/>
          <w:sz w:val="26"/>
          <w:szCs w:val="26"/>
        </w:rPr>
        <w:t>А.Н. Людков</w:t>
      </w:r>
      <w:r w:rsidRPr="00635CD3">
        <w:rPr>
          <w:bCs/>
          <w:sz w:val="26"/>
          <w:szCs w:val="26"/>
        </w:rPr>
        <w:t xml:space="preserve">                                           </w:t>
      </w:r>
    </w:p>
    <w:p w:rsidR="00C00A33" w:rsidRDefault="00C00A33" w:rsidP="00C00A33">
      <w:pPr>
        <w:ind w:firstLine="567"/>
        <w:jc w:val="right"/>
        <w:rPr>
          <w:rFonts w:ascii="Arial" w:hAnsi="Arial" w:cs="Arial"/>
        </w:rPr>
      </w:pPr>
    </w:p>
    <w:tbl>
      <w:tblPr>
        <w:tblStyle w:val="a8"/>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6"/>
      </w:tblGrid>
      <w:tr w:rsidR="00611B46" w:rsidRPr="00635CD3" w:rsidTr="008F48EB">
        <w:tc>
          <w:tcPr>
            <w:tcW w:w="4076" w:type="dxa"/>
          </w:tcPr>
          <w:p w:rsidR="00611B46" w:rsidRPr="00635CD3" w:rsidRDefault="00611B46" w:rsidP="008F48EB">
            <w:pPr>
              <w:autoSpaceDE w:val="0"/>
              <w:autoSpaceDN w:val="0"/>
              <w:adjustRightInd w:val="0"/>
              <w:rPr>
                <w:sz w:val="24"/>
                <w:szCs w:val="24"/>
              </w:rPr>
            </w:pPr>
            <w:r w:rsidRPr="00635CD3">
              <w:rPr>
                <w:sz w:val="24"/>
                <w:szCs w:val="24"/>
              </w:rPr>
              <w:lastRenderedPageBreak/>
              <w:t>Приложение</w:t>
            </w:r>
          </w:p>
          <w:p w:rsidR="00611B46" w:rsidRPr="00635CD3" w:rsidRDefault="00611B46" w:rsidP="008F48EB">
            <w:pPr>
              <w:autoSpaceDE w:val="0"/>
              <w:autoSpaceDN w:val="0"/>
              <w:adjustRightInd w:val="0"/>
              <w:rPr>
                <w:sz w:val="24"/>
                <w:szCs w:val="24"/>
              </w:rPr>
            </w:pPr>
            <w:r w:rsidRPr="00635CD3">
              <w:rPr>
                <w:sz w:val="24"/>
                <w:szCs w:val="24"/>
              </w:rPr>
              <w:t>к решению Собрания депутатов</w:t>
            </w:r>
          </w:p>
          <w:p w:rsidR="00611B46" w:rsidRPr="00635CD3" w:rsidRDefault="00611B46" w:rsidP="008F48EB">
            <w:pPr>
              <w:autoSpaceDE w:val="0"/>
              <w:autoSpaceDN w:val="0"/>
              <w:adjustRightInd w:val="0"/>
              <w:rPr>
                <w:sz w:val="24"/>
                <w:szCs w:val="24"/>
              </w:rPr>
            </w:pPr>
            <w:r w:rsidRPr="00635CD3">
              <w:rPr>
                <w:sz w:val="24"/>
                <w:szCs w:val="24"/>
              </w:rPr>
              <w:t>Козловского муниципального округа Чувашской Республики</w:t>
            </w:r>
          </w:p>
          <w:p w:rsidR="00611B46" w:rsidRPr="00635CD3" w:rsidRDefault="00611B46" w:rsidP="006C0E48">
            <w:pPr>
              <w:autoSpaceDE w:val="0"/>
              <w:autoSpaceDN w:val="0"/>
              <w:adjustRightInd w:val="0"/>
              <w:rPr>
                <w:sz w:val="24"/>
                <w:szCs w:val="24"/>
              </w:rPr>
            </w:pPr>
            <w:r w:rsidRPr="00635CD3">
              <w:rPr>
                <w:sz w:val="24"/>
                <w:szCs w:val="24"/>
              </w:rPr>
              <w:t xml:space="preserve">от </w:t>
            </w:r>
            <w:r w:rsidR="008F48EB">
              <w:rPr>
                <w:sz w:val="24"/>
                <w:szCs w:val="24"/>
              </w:rPr>
              <w:t>10.02</w:t>
            </w:r>
            <w:r w:rsidRPr="00635CD3">
              <w:rPr>
                <w:sz w:val="24"/>
                <w:szCs w:val="24"/>
              </w:rPr>
              <w:t xml:space="preserve">.2023 </w:t>
            </w:r>
            <w:r w:rsidR="008F48EB">
              <w:rPr>
                <w:sz w:val="24"/>
                <w:szCs w:val="24"/>
              </w:rPr>
              <w:t>№</w:t>
            </w:r>
            <w:r w:rsidR="006C0E48">
              <w:rPr>
                <w:sz w:val="24"/>
                <w:szCs w:val="24"/>
                <w:lang w:val="en-US"/>
              </w:rPr>
              <w:t xml:space="preserve"> 5/132</w:t>
            </w:r>
          </w:p>
        </w:tc>
      </w:tr>
    </w:tbl>
    <w:p w:rsidR="00611B46" w:rsidRPr="00635CD3" w:rsidRDefault="00611B46" w:rsidP="00C00A33">
      <w:pPr>
        <w:ind w:firstLine="567"/>
        <w:jc w:val="right"/>
        <w:rPr>
          <w:rFonts w:ascii="Arial" w:hAnsi="Arial" w:cs="Arial"/>
        </w:rPr>
      </w:pPr>
    </w:p>
    <w:p w:rsidR="00635CD3" w:rsidRPr="00635CD3" w:rsidRDefault="00635CD3" w:rsidP="00635CD3">
      <w:pPr>
        <w:widowControl w:val="0"/>
        <w:autoSpaceDE w:val="0"/>
        <w:autoSpaceDN w:val="0"/>
        <w:adjustRightInd w:val="0"/>
        <w:spacing w:before="108" w:after="108"/>
        <w:jc w:val="center"/>
        <w:outlineLvl w:val="0"/>
        <w:rPr>
          <w:rFonts w:ascii="Times New Roman CYR" w:eastAsiaTheme="minorEastAsia" w:hAnsi="Times New Roman CYR" w:cs="Times New Roman CYR"/>
          <w:b/>
          <w:bCs/>
        </w:rPr>
      </w:pPr>
      <w:r w:rsidRPr="00635CD3">
        <w:rPr>
          <w:rFonts w:ascii="Times New Roman CYR" w:eastAsiaTheme="minorEastAsia" w:hAnsi="Times New Roman CYR" w:cs="Times New Roman CYR"/>
          <w:b/>
          <w:bCs/>
        </w:rPr>
        <w:t>Порядок</w:t>
      </w:r>
      <w:r w:rsidRPr="00635CD3">
        <w:rPr>
          <w:rFonts w:ascii="Times New Roman CYR" w:eastAsiaTheme="minorEastAsia" w:hAnsi="Times New Roman CYR" w:cs="Times New Roman CYR"/>
          <w:b/>
          <w:bCs/>
        </w:rPr>
        <w:br/>
        <w:t xml:space="preserve">проведения </w:t>
      </w:r>
      <w:proofErr w:type="spellStart"/>
      <w:r w:rsidRPr="00635CD3">
        <w:rPr>
          <w:rFonts w:ascii="Times New Roman CYR" w:eastAsiaTheme="minorEastAsia" w:hAnsi="Times New Roman CYR" w:cs="Times New Roman CYR"/>
          <w:b/>
          <w:bCs/>
        </w:rPr>
        <w:t>антикоррупционной</w:t>
      </w:r>
      <w:proofErr w:type="spellEnd"/>
      <w:r w:rsidRPr="00635CD3">
        <w:rPr>
          <w:rFonts w:ascii="Times New Roman CYR" w:eastAsiaTheme="minorEastAsia" w:hAnsi="Times New Roman CYR" w:cs="Times New Roman CYR"/>
          <w:b/>
          <w:bCs/>
        </w:rPr>
        <w:t xml:space="preserve"> экспертизы нормативных правовых актов и проектов нормативных правовых актов органов местного самоуправления </w:t>
      </w:r>
      <w:r>
        <w:rPr>
          <w:rFonts w:ascii="Times New Roman CYR" w:eastAsiaTheme="minorEastAsia" w:hAnsi="Times New Roman CYR" w:cs="Times New Roman CYR"/>
          <w:b/>
          <w:bCs/>
        </w:rPr>
        <w:t>Козловского</w:t>
      </w:r>
      <w:r w:rsidRPr="00635CD3">
        <w:rPr>
          <w:rFonts w:ascii="Times New Roman CYR" w:eastAsiaTheme="minorEastAsia" w:hAnsi="Times New Roman CYR" w:cs="Times New Roman CYR"/>
          <w:b/>
          <w:bCs/>
        </w:rPr>
        <w:t xml:space="preserve"> муниципального округа Чувашской Республики</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635CD3" w:rsidP="00635CD3">
      <w:pPr>
        <w:widowControl w:val="0"/>
        <w:autoSpaceDE w:val="0"/>
        <w:autoSpaceDN w:val="0"/>
        <w:adjustRightInd w:val="0"/>
        <w:spacing w:before="108" w:after="108"/>
        <w:jc w:val="center"/>
        <w:outlineLvl w:val="0"/>
        <w:rPr>
          <w:rFonts w:ascii="Times New Roman CYR" w:eastAsiaTheme="minorEastAsia" w:hAnsi="Times New Roman CYR" w:cs="Times New Roman CYR"/>
          <w:b/>
          <w:bCs/>
        </w:rPr>
      </w:pPr>
      <w:bookmarkStart w:id="0" w:name="sub_1001"/>
      <w:r w:rsidRPr="00635CD3">
        <w:rPr>
          <w:rFonts w:ascii="Times New Roman CYR" w:eastAsiaTheme="minorEastAsia" w:hAnsi="Times New Roman CYR" w:cs="Times New Roman CYR"/>
          <w:b/>
          <w:bCs/>
        </w:rPr>
        <w:t>I. Общие положения</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bookmarkStart w:id="1" w:name="sub_11"/>
      <w:bookmarkEnd w:id="0"/>
      <w:proofErr w:type="gramStart"/>
      <w:r w:rsidRPr="00635CD3">
        <w:rPr>
          <w:rFonts w:ascii="Times New Roman CYR" w:eastAsiaTheme="minorEastAsia" w:hAnsi="Times New Roman CYR" w:cs="Times New Roman CYR"/>
        </w:rPr>
        <w:t xml:space="preserve">Настоящий Порядок определяет процедуру проведения </w:t>
      </w:r>
      <w:proofErr w:type="spellStart"/>
      <w:r w:rsidRPr="00635CD3">
        <w:rPr>
          <w:rFonts w:ascii="Times New Roman CYR" w:eastAsiaTheme="minorEastAsia" w:hAnsi="Times New Roman CYR" w:cs="Times New Roman CYR"/>
        </w:rPr>
        <w:t>антикоррупционной</w:t>
      </w:r>
      <w:proofErr w:type="spellEnd"/>
      <w:r w:rsidRPr="00635CD3">
        <w:rPr>
          <w:rFonts w:ascii="Times New Roman CYR" w:eastAsiaTheme="minorEastAsia" w:hAnsi="Times New Roman CYR" w:cs="Times New Roman CYR"/>
        </w:rPr>
        <w:t xml:space="preserve"> экспертизы нормативных правовых актов и проектов нормативных правовых актов органов местного самоуправления </w:t>
      </w:r>
      <w:r>
        <w:rPr>
          <w:rFonts w:ascii="Times New Roman CYR" w:eastAsiaTheme="minorEastAsia" w:hAnsi="Times New Roman CYR" w:cs="Times New Roman CYR"/>
        </w:rPr>
        <w:t xml:space="preserve">Козловского </w:t>
      </w:r>
      <w:r w:rsidRPr="00635CD3">
        <w:rPr>
          <w:rFonts w:ascii="Times New Roman CYR" w:eastAsiaTheme="minorEastAsia" w:hAnsi="Times New Roman CYR" w:cs="Times New Roman CYR"/>
        </w:rPr>
        <w:t xml:space="preserve">муниципального округа Чувашской Республики в целях выявления и устранения несовершенства правовых норм, которые повышают вероятность коррупционных действий, а также порядок участия граждан и организаций в проведении </w:t>
      </w:r>
      <w:proofErr w:type="spellStart"/>
      <w:r w:rsidRPr="00635CD3">
        <w:rPr>
          <w:rFonts w:ascii="Times New Roman CYR" w:eastAsiaTheme="minorEastAsia" w:hAnsi="Times New Roman CYR" w:cs="Times New Roman CYR"/>
        </w:rPr>
        <w:t>антикоррупционной</w:t>
      </w:r>
      <w:proofErr w:type="spellEnd"/>
      <w:r w:rsidRPr="00635CD3">
        <w:rPr>
          <w:rFonts w:ascii="Times New Roman CYR" w:eastAsiaTheme="minorEastAsia" w:hAnsi="Times New Roman CYR" w:cs="Times New Roman CYR"/>
        </w:rPr>
        <w:t xml:space="preserve"> экспертизы действующих нормативных правовых актов и проектов нормативных правовых актов органов местного самоуправления </w:t>
      </w:r>
      <w:r>
        <w:rPr>
          <w:rFonts w:ascii="Times New Roman CYR" w:eastAsiaTheme="minorEastAsia" w:hAnsi="Times New Roman CYR" w:cs="Times New Roman CYR"/>
        </w:rPr>
        <w:t>Козловского</w:t>
      </w:r>
      <w:proofErr w:type="gramEnd"/>
      <w:r w:rsidRPr="00635CD3">
        <w:rPr>
          <w:rFonts w:ascii="Times New Roman CYR" w:eastAsiaTheme="minorEastAsia" w:hAnsi="Times New Roman CYR" w:cs="Times New Roman CYR"/>
        </w:rPr>
        <w:t xml:space="preserve"> муниципального округа Чувашской Республики.</w:t>
      </w:r>
    </w:p>
    <w:bookmarkEnd w:id="1"/>
    <w:p w:rsidR="008F48EB" w:rsidRPr="00635CD3" w:rsidRDefault="008F48EB"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635CD3" w:rsidP="00635CD3">
      <w:pPr>
        <w:widowControl w:val="0"/>
        <w:autoSpaceDE w:val="0"/>
        <w:autoSpaceDN w:val="0"/>
        <w:adjustRightInd w:val="0"/>
        <w:spacing w:before="108" w:after="108"/>
        <w:jc w:val="center"/>
        <w:outlineLvl w:val="0"/>
        <w:rPr>
          <w:rFonts w:ascii="Times New Roman CYR" w:eastAsiaTheme="minorEastAsia" w:hAnsi="Times New Roman CYR" w:cs="Times New Roman CYR"/>
          <w:b/>
          <w:bCs/>
        </w:rPr>
      </w:pPr>
      <w:bookmarkStart w:id="2" w:name="sub_1002"/>
      <w:r w:rsidRPr="00635CD3">
        <w:rPr>
          <w:rFonts w:ascii="Times New Roman CYR" w:eastAsiaTheme="minorEastAsia" w:hAnsi="Times New Roman CYR" w:cs="Times New Roman CYR"/>
          <w:b/>
          <w:bCs/>
        </w:rPr>
        <w:t xml:space="preserve">II. Порядок проведения </w:t>
      </w:r>
      <w:proofErr w:type="spellStart"/>
      <w:r w:rsidRPr="00635CD3">
        <w:rPr>
          <w:rFonts w:ascii="Times New Roman CYR" w:eastAsiaTheme="minorEastAsia" w:hAnsi="Times New Roman CYR" w:cs="Times New Roman CYR"/>
          <w:b/>
          <w:bCs/>
        </w:rPr>
        <w:t>антикоррупционной</w:t>
      </w:r>
      <w:proofErr w:type="spellEnd"/>
      <w:r w:rsidRPr="00635CD3">
        <w:rPr>
          <w:rFonts w:ascii="Times New Roman CYR" w:eastAsiaTheme="minorEastAsia" w:hAnsi="Times New Roman CYR" w:cs="Times New Roman CYR"/>
          <w:b/>
          <w:bCs/>
        </w:rPr>
        <w:t xml:space="preserve"> экспертизы нормативных правовых актов и проектов нормативных правовых актов органов местного самоуправления </w:t>
      </w:r>
      <w:r>
        <w:rPr>
          <w:rFonts w:ascii="Times New Roman CYR" w:eastAsiaTheme="minorEastAsia" w:hAnsi="Times New Roman CYR" w:cs="Times New Roman CYR"/>
          <w:b/>
          <w:bCs/>
        </w:rPr>
        <w:t>Козловского</w:t>
      </w:r>
      <w:r w:rsidRPr="00635CD3">
        <w:rPr>
          <w:rFonts w:ascii="Times New Roman CYR" w:eastAsiaTheme="minorEastAsia" w:hAnsi="Times New Roman CYR" w:cs="Times New Roman CYR"/>
          <w:b/>
          <w:bCs/>
        </w:rPr>
        <w:t xml:space="preserve"> муниципального округа Чувашской Республики</w:t>
      </w:r>
    </w:p>
    <w:bookmarkEnd w:id="2"/>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bookmarkStart w:id="3" w:name="sub_21"/>
      <w:r w:rsidRPr="00635CD3">
        <w:rPr>
          <w:rFonts w:ascii="Times New Roman CYR" w:eastAsiaTheme="minorEastAsia" w:hAnsi="Times New Roman CYR" w:cs="Times New Roman CYR"/>
        </w:rPr>
        <w:t xml:space="preserve">2.1. Правовой отдел проводит </w:t>
      </w:r>
      <w:proofErr w:type="spellStart"/>
      <w:r w:rsidRPr="00635CD3">
        <w:rPr>
          <w:rFonts w:ascii="Times New Roman CYR" w:eastAsiaTheme="minorEastAsia" w:hAnsi="Times New Roman CYR" w:cs="Times New Roman CYR"/>
        </w:rPr>
        <w:t>антикоррупционную</w:t>
      </w:r>
      <w:proofErr w:type="spellEnd"/>
      <w:r w:rsidRPr="00635CD3">
        <w:rPr>
          <w:rFonts w:ascii="Times New Roman CYR" w:eastAsiaTheme="minorEastAsia" w:hAnsi="Times New Roman CYR" w:cs="Times New Roman CYR"/>
        </w:rPr>
        <w:t xml:space="preserve"> экспертизу:</w:t>
      </w:r>
    </w:p>
    <w:bookmarkEnd w:id="3"/>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r w:rsidRPr="00635CD3">
        <w:rPr>
          <w:rFonts w:ascii="Times New Roman CYR" w:eastAsiaTheme="minorEastAsia" w:hAnsi="Times New Roman CYR" w:cs="Times New Roman CYR"/>
        </w:rPr>
        <w:t>принятых нормативных правовых актов;</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r w:rsidRPr="00635CD3">
        <w:rPr>
          <w:rFonts w:ascii="Times New Roman CYR" w:eastAsiaTheme="minorEastAsia" w:hAnsi="Times New Roman CYR" w:cs="Times New Roman CYR"/>
        </w:rPr>
        <w:t>подготавливаемых проектов нормативных правовых актов.</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bookmarkStart w:id="4" w:name="sub_22"/>
      <w:r w:rsidRPr="00635CD3">
        <w:rPr>
          <w:rFonts w:ascii="Times New Roman CYR" w:eastAsiaTheme="minorEastAsia" w:hAnsi="Times New Roman CYR" w:cs="Times New Roman CYR"/>
        </w:rPr>
        <w:t xml:space="preserve">2.2. </w:t>
      </w:r>
      <w:proofErr w:type="spellStart"/>
      <w:r w:rsidRPr="00635CD3">
        <w:rPr>
          <w:rFonts w:ascii="Times New Roman CYR" w:eastAsiaTheme="minorEastAsia" w:hAnsi="Times New Roman CYR" w:cs="Times New Roman CYR"/>
        </w:rPr>
        <w:t>Антикоррупционная</w:t>
      </w:r>
      <w:proofErr w:type="spellEnd"/>
      <w:r w:rsidRPr="00635CD3">
        <w:rPr>
          <w:rFonts w:ascii="Times New Roman CYR" w:eastAsiaTheme="minorEastAsia" w:hAnsi="Times New Roman CYR" w:cs="Times New Roman CYR"/>
        </w:rPr>
        <w:t xml:space="preserve"> экспертиза проектов нормативных правовых актов проводится в срок до 5 рабочих дней, а особо сложных </w:t>
      </w:r>
      <w:r w:rsidR="008F48EB">
        <w:rPr>
          <w:rFonts w:ascii="Times New Roman CYR" w:eastAsiaTheme="minorEastAsia" w:hAnsi="Times New Roman CYR" w:cs="Times New Roman CYR"/>
        </w:rPr>
        <w:t>–</w:t>
      </w:r>
      <w:r w:rsidRPr="00635CD3">
        <w:rPr>
          <w:rFonts w:ascii="Times New Roman CYR" w:eastAsiaTheme="minorEastAsia" w:hAnsi="Times New Roman CYR" w:cs="Times New Roman CYR"/>
        </w:rPr>
        <w:t xml:space="preserve"> 10</w:t>
      </w:r>
      <w:r w:rsidR="008F48EB">
        <w:rPr>
          <w:rFonts w:ascii="Times New Roman CYR" w:eastAsiaTheme="minorEastAsia" w:hAnsi="Times New Roman CYR" w:cs="Times New Roman CYR"/>
        </w:rPr>
        <w:t xml:space="preserve"> </w:t>
      </w:r>
      <w:r w:rsidRPr="00635CD3">
        <w:rPr>
          <w:rFonts w:ascii="Times New Roman CYR" w:eastAsiaTheme="minorEastAsia" w:hAnsi="Times New Roman CYR" w:cs="Times New Roman CYR"/>
        </w:rPr>
        <w:t>рабочих дней.</w:t>
      </w:r>
    </w:p>
    <w:bookmarkEnd w:id="4"/>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roofErr w:type="spellStart"/>
      <w:r w:rsidRPr="00635CD3">
        <w:rPr>
          <w:rFonts w:ascii="Times New Roman CYR" w:eastAsiaTheme="minorEastAsia" w:hAnsi="Times New Roman CYR" w:cs="Times New Roman CYR"/>
        </w:rPr>
        <w:t>Антикоррупционная</w:t>
      </w:r>
      <w:proofErr w:type="spellEnd"/>
      <w:r w:rsidRPr="00635CD3">
        <w:rPr>
          <w:rFonts w:ascii="Times New Roman CYR" w:eastAsiaTheme="minorEastAsia" w:hAnsi="Times New Roman CYR" w:cs="Times New Roman CYR"/>
        </w:rPr>
        <w:t xml:space="preserve"> экспертиза нормативных правовых актов проводится в срок до 15 рабочих дней.</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bookmarkStart w:id="5" w:name="sub_23"/>
      <w:r w:rsidRPr="00635CD3">
        <w:rPr>
          <w:rFonts w:ascii="Times New Roman CYR" w:eastAsiaTheme="minorEastAsia" w:hAnsi="Times New Roman CYR" w:cs="Times New Roman CYR"/>
        </w:rPr>
        <w:t xml:space="preserve">2.3. </w:t>
      </w:r>
      <w:proofErr w:type="spellStart"/>
      <w:r w:rsidRPr="00635CD3">
        <w:rPr>
          <w:rFonts w:ascii="Times New Roman CYR" w:eastAsiaTheme="minorEastAsia" w:hAnsi="Times New Roman CYR" w:cs="Times New Roman CYR"/>
        </w:rPr>
        <w:t>Антикоррупционная</w:t>
      </w:r>
      <w:proofErr w:type="spellEnd"/>
      <w:r w:rsidRPr="00635CD3">
        <w:rPr>
          <w:rFonts w:ascii="Times New Roman CYR" w:eastAsiaTheme="minorEastAsia" w:hAnsi="Times New Roman CYR" w:cs="Times New Roman CYR"/>
        </w:rPr>
        <w:t xml:space="preserve"> экспертиза нормативных правовых актов и проектов нормативных правовых актов проводится в соответствии с </w:t>
      </w:r>
      <w:hyperlink r:id="rId7" w:history="1">
        <w:r w:rsidRPr="00635CD3">
          <w:rPr>
            <w:rFonts w:ascii="Times New Roman CYR" w:eastAsiaTheme="minorEastAsia" w:hAnsi="Times New Roman CYR" w:cs="Times New Roman CYR"/>
          </w:rPr>
          <w:t>методикой</w:t>
        </w:r>
      </w:hyperlink>
      <w:r w:rsidRPr="00635CD3">
        <w:rPr>
          <w:rFonts w:ascii="Times New Roman CYR" w:eastAsiaTheme="minorEastAsia" w:hAnsi="Times New Roman CYR" w:cs="Times New Roman CYR"/>
        </w:rPr>
        <w:t xml:space="preserve"> проведения </w:t>
      </w:r>
      <w:proofErr w:type="spellStart"/>
      <w:r w:rsidRPr="00635CD3">
        <w:rPr>
          <w:rFonts w:ascii="Times New Roman CYR" w:eastAsiaTheme="minorEastAsia" w:hAnsi="Times New Roman CYR" w:cs="Times New Roman CYR"/>
        </w:rPr>
        <w:t>антикоррупционной</w:t>
      </w:r>
      <w:proofErr w:type="spellEnd"/>
      <w:r w:rsidRPr="00635CD3">
        <w:rPr>
          <w:rFonts w:ascii="Times New Roman CYR" w:eastAsiaTheme="minorEastAsia" w:hAnsi="Times New Roman CYR" w:cs="Times New Roman CYR"/>
        </w:rPr>
        <w:t xml:space="preserve">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утверждаемой Правительством Российской Федерации.</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bookmarkStart w:id="6" w:name="sub_24"/>
      <w:bookmarkEnd w:id="5"/>
      <w:r w:rsidRPr="00635CD3">
        <w:rPr>
          <w:rFonts w:ascii="Times New Roman CYR" w:eastAsiaTheme="minorEastAsia" w:hAnsi="Times New Roman CYR" w:cs="Times New Roman CYR"/>
        </w:rPr>
        <w:t xml:space="preserve">2.4. В случае если при проведении </w:t>
      </w:r>
      <w:proofErr w:type="spellStart"/>
      <w:r w:rsidRPr="00635CD3">
        <w:rPr>
          <w:rFonts w:ascii="Times New Roman CYR" w:eastAsiaTheme="minorEastAsia" w:hAnsi="Times New Roman CYR" w:cs="Times New Roman CYR"/>
        </w:rPr>
        <w:t>антикоррупционной</w:t>
      </w:r>
      <w:proofErr w:type="spellEnd"/>
      <w:r w:rsidRPr="00635CD3">
        <w:rPr>
          <w:rFonts w:ascii="Times New Roman CYR" w:eastAsiaTheme="minorEastAsia" w:hAnsi="Times New Roman CYR" w:cs="Times New Roman CYR"/>
        </w:rPr>
        <w:t xml:space="preserve"> экспертизы нормативного правового акта и проекта нормативного правового акта выявлены </w:t>
      </w:r>
      <w:proofErr w:type="spellStart"/>
      <w:r w:rsidRPr="00635CD3">
        <w:rPr>
          <w:rFonts w:ascii="Times New Roman CYR" w:eastAsiaTheme="minorEastAsia" w:hAnsi="Times New Roman CYR" w:cs="Times New Roman CYR"/>
        </w:rPr>
        <w:t>коррупциогенные</w:t>
      </w:r>
      <w:proofErr w:type="spellEnd"/>
      <w:r w:rsidRPr="00635CD3">
        <w:rPr>
          <w:rFonts w:ascii="Times New Roman CYR" w:eastAsiaTheme="minorEastAsia" w:hAnsi="Times New Roman CYR" w:cs="Times New Roman CYR"/>
        </w:rPr>
        <w:t xml:space="preserve"> факторы, правовым отделом составляется заключение по результатам проведения </w:t>
      </w:r>
      <w:proofErr w:type="spellStart"/>
      <w:r w:rsidRPr="00635CD3">
        <w:rPr>
          <w:rFonts w:ascii="Times New Roman CYR" w:eastAsiaTheme="minorEastAsia" w:hAnsi="Times New Roman CYR" w:cs="Times New Roman CYR"/>
        </w:rPr>
        <w:t>антикоррупционной</w:t>
      </w:r>
      <w:proofErr w:type="spellEnd"/>
      <w:r w:rsidRPr="00635CD3">
        <w:rPr>
          <w:rFonts w:ascii="Times New Roman CYR" w:eastAsiaTheme="minorEastAsia" w:hAnsi="Times New Roman CYR" w:cs="Times New Roman CYR"/>
        </w:rPr>
        <w:t xml:space="preserve"> экспертизы (далее </w:t>
      </w:r>
      <w:r w:rsidR="008F48EB">
        <w:rPr>
          <w:rFonts w:ascii="Times New Roman CYR" w:eastAsiaTheme="minorEastAsia" w:hAnsi="Times New Roman CYR" w:cs="Times New Roman CYR"/>
        </w:rPr>
        <w:t>–</w:t>
      </w:r>
      <w:r w:rsidRPr="00635CD3">
        <w:rPr>
          <w:rFonts w:ascii="Times New Roman CYR" w:eastAsiaTheme="minorEastAsia" w:hAnsi="Times New Roman CYR" w:cs="Times New Roman CYR"/>
        </w:rPr>
        <w:t xml:space="preserve"> заключение) по форме согласно приложению 1 к настоящему Порядку (</w:t>
      </w:r>
      <w:hyperlink w:anchor="sub_1102" w:history="1">
        <w:r w:rsidRPr="00635CD3">
          <w:rPr>
            <w:rFonts w:ascii="Times New Roman CYR" w:eastAsiaTheme="minorEastAsia" w:hAnsi="Times New Roman CYR" w:cs="Times New Roman CYR"/>
          </w:rPr>
          <w:t>вариант 2</w:t>
        </w:r>
      </w:hyperlink>
      <w:r w:rsidRPr="00635CD3">
        <w:rPr>
          <w:rFonts w:ascii="Times New Roman CYR" w:eastAsiaTheme="minorEastAsia" w:hAnsi="Times New Roman CYR" w:cs="Times New Roman CYR"/>
        </w:rPr>
        <w:t>).</w:t>
      </w:r>
    </w:p>
    <w:bookmarkEnd w:id="6"/>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r w:rsidRPr="00635CD3">
        <w:rPr>
          <w:rFonts w:ascii="Times New Roman CYR" w:eastAsiaTheme="minorEastAsia" w:hAnsi="Times New Roman CYR" w:cs="Times New Roman CYR"/>
        </w:rPr>
        <w:t xml:space="preserve">В случае если при проведении </w:t>
      </w:r>
      <w:proofErr w:type="spellStart"/>
      <w:r w:rsidRPr="00635CD3">
        <w:rPr>
          <w:rFonts w:ascii="Times New Roman CYR" w:eastAsiaTheme="minorEastAsia" w:hAnsi="Times New Roman CYR" w:cs="Times New Roman CYR"/>
        </w:rPr>
        <w:t>антикоррупционной</w:t>
      </w:r>
      <w:proofErr w:type="spellEnd"/>
      <w:r w:rsidRPr="00635CD3">
        <w:rPr>
          <w:rFonts w:ascii="Times New Roman CYR" w:eastAsiaTheme="minorEastAsia" w:hAnsi="Times New Roman CYR" w:cs="Times New Roman CYR"/>
        </w:rPr>
        <w:t xml:space="preserve"> экспертизы проекта нормативного правового акта в его тексте коррупционных норм не выявлено, правовой отдел осуществляет визирование проекта нормативного правового акта с составлением заключения по форме согласно приложению 1 к настоящему Порядку (</w:t>
      </w:r>
      <w:hyperlink w:anchor="sub_1101" w:history="1">
        <w:r w:rsidRPr="00635CD3">
          <w:rPr>
            <w:rFonts w:ascii="Times New Roman CYR" w:eastAsiaTheme="minorEastAsia" w:hAnsi="Times New Roman CYR" w:cs="Times New Roman CYR"/>
          </w:rPr>
          <w:t>вариант 1</w:t>
        </w:r>
      </w:hyperlink>
      <w:r w:rsidRPr="00635CD3">
        <w:rPr>
          <w:rFonts w:ascii="Times New Roman CYR" w:eastAsiaTheme="minorEastAsia" w:hAnsi="Times New Roman CYR" w:cs="Times New Roman CYR"/>
        </w:rPr>
        <w:t>).</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bookmarkStart w:id="7" w:name="sub_25"/>
      <w:r w:rsidRPr="00635CD3">
        <w:rPr>
          <w:rFonts w:ascii="Times New Roman CYR" w:eastAsiaTheme="minorEastAsia" w:hAnsi="Times New Roman CYR" w:cs="Times New Roman CYR"/>
        </w:rPr>
        <w:t>2.5. В заключении отражаются следующие сведения:</w:t>
      </w:r>
    </w:p>
    <w:bookmarkEnd w:id="7"/>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r w:rsidRPr="00635CD3">
        <w:rPr>
          <w:rFonts w:ascii="Times New Roman CYR" w:eastAsiaTheme="minorEastAsia" w:hAnsi="Times New Roman CYR" w:cs="Times New Roman CYR"/>
        </w:rPr>
        <w:t xml:space="preserve">перечень норм, отвечающих признакам коррупционности в соответствии с </w:t>
      </w:r>
      <w:proofErr w:type="spellStart"/>
      <w:r w:rsidRPr="00635CD3">
        <w:rPr>
          <w:rFonts w:ascii="Times New Roman CYR" w:eastAsiaTheme="minorEastAsia" w:hAnsi="Times New Roman CYR" w:cs="Times New Roman CYR"/>
        </w:rPr>
        <w:t>коррупциогенными</w:t>
      </w:r>
      <w:proofErr w:type="spellEnd"/>
      <w:r w:rsidRPr="00635CD3">
        <w:rPr>
          <w:rFonts w:ascii="Times New Roman CYR" w:eastAsiaTheme="minorEastAsia" w:hAnsi="Times New Roman CYR" w:cs="Times New Roman CYR"/>
        </w:rPr>
        <w:t xml:space="preserve"> факторами;</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r w:rsidRPr="00635CD3">
        <w:rPr>
          <w:rFonts w:ascii="Times New Roman CYR" w:eastAsiaTheme="minorEastAsia" w:hAnsi="Times New Roman CYR" w:cs="Times New Roman CYR"/>
        </w:rPr>
        <w:t xml:space="preserve">рекомендации по изменению формулировок правовых норм для устранения </w:t>
      </w:r>
      <w:proofErr w:type="spellStart"/>
      <w:r w:rsidRPr="00635CD3">
        <w:rPr>
          <w:rFonts w:ascii="Times New Roman CYR" w:eastAsiaTheme="minorEastAsia" w:hAnsi="Times New Roman CYR" w:cs="Times New Roman CYR"/>
        </w:rPr>
        <w:lastRenderedPageBreak/>
        <w:t>коррупциогенности</w:t>
      </w:r>
      <w:proofErr w:type="spellEnd"/>
      <w:r w:rsidRPr="00635CD3">
        <w:rPr>
          <w:rFonts w:ascii="Times New Roman CYR" w:eastAsiaTheme="minorEastAsia" w:hAnsi="Times New Roman CYR" w:cs="Times New Roman CYR"/>
        </w:rPr>
        <w:t>;</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r w:rsidRPr="00635CD3">
        <w:rPr>
          <w:rFonts w:ascii="Times New Roman CYR" w:eastAsiaTheme="minorEastAsia" w:hAnsi="Times New Roman CYR" w:cs="Times New Roman CYR"/>
        </w:rPr>
        <w:t xml:space="preserve">наличие в нормативном правовом акте (проекте нормативного правового акта) превентивных </w:t>
      </w:r>
      <w:proofErr w:type="spellStart"/>
      <w:r w:rsidRPr="00635CD3">
        <w:rPr>
          <w:rFonts w:ascii="Times New Roman CYR" w:eastAsiaTheme="minorEastAsia" w:hAnsi="Times New Roman CYR" w:cs="Times New Roman CYR"/>
        </w:rPr>
        <w:t>антикоррупционных</w:t>
      </w:r>
      <w:proofErr w:type="spellEnd"/>
      <w:r w:rsidRPr="00635CD3">
        <w:rPr>
          <w:rFonts w:ascii="Times New Roman CYR" w:eastAsiaTheme="minorEastAsia" w:hAnsi="Times New Roman CYR" w:cs="Times New Roman CYR"/>
        </w:rPr>
        <w:t xml:space="preserve"> норм и рекомендации по их включению.</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bookmarkStart w:id="8" w:name="sub_26"/>
      <w:r w:rsidRPr="00635CD3">
        <w:rPr>
          <w:rFonts w:ascii="Times New Roman CYR" w:eastAsiaTheme="minorEastAsia" w:hAnsi="Times New Roman CYR" w:cs="Times New Roman CYR"/>
        </w:rPr>
        <w:t xml:space="preserve">2.6. Заключение носит рекомендательный характер, направляется главе </w:t>
      </w:r>
      <w:r>
        <w:rPr>
          <w:rFonts w:ascii="Times New Roman CYR" w:eastAsiaTheme="minorEastAsia" w:hAnsi="Times New Roman CYR" w:cs="Times New Roman CYR"/>
        </w:rPr>
        <w:t>Козловского</w:t>
      </w:r>
      <w:r w:rsidRPr="00635CD3">
        <w:rPr>
          <w:rFonts w:ascii="Times New Roman CYR" w:eastAsiaTheme="minorEastAsia" w:hAnsi="Times New Roman CYR" w:cs="Times New Roman CYR"/>
        </w:rPr>
        <w:t xml:space="preserve"> муниципального округа Чувашской Республики и подлежит обязательному рассмотрению Собранием депутатов </w:t>
      </w:r>
      <w:r>
        <w:rPr>
          <w:rFonts w:ascii="Times New Roman CYR" w:eastAsiaTheme="minorEastAsia" w:hAnsi="Times New Roman CYR" w:cs="Times New Roman CYR"/>
        </w:rPr>
        <w:t>Козловского</w:t>
      </w:r>
      <w:r w:rsidRPr="00635CD3">
        <w:rPr>
          <w:rFonts w:ascii="Times New Roman CYR" w:eastAsiaTheme="minorEastAsia" w:hAnsi="Times New Roman CYR" w:cs="Times New Roman CYR"/>
        </w:rPr>
        <w:t xml:space="preserve"> муниципального округа Чувашской Республики, соответствующим структурным подразделением администрации </w:t>
      </w:r>
      <w:r>
        <w:rPr>
          <w:rFonts w:ascii="Times New Roman CYR" w:eastAsiaTheme="minorEastAsia" w:hAnsi="Times New Roman CYR" w:cs="Times New Roman CYR"/>
        </w:rPr>
        <w:t>Козловского</w:t>
      </w:r>
      <w:r w:rsidRPr="00635CD3">
        <w:rPr>
          <w:rFonts w:ascii="Times New Roman CYR" w:eastAsiaTheme="minorEastAsia" w:hAnsi="Times New Roman CYR" w:cs="Times New Roman CYR"/>
        </w:rPr>
        <w:t xml:space="preserve"> муниципального округа, разработавшим нормативный правовой акт (проект нормативного правового акта).</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bookmarkStart w:id="9" w:name="sub_27"/>
      <w:bookmarkEnd w:id="8"/>
      <w:r w:rsidRPr="00635CD3">
        <w:rPr>
          <w:rFonts w:ascii="Times New Roman CYR" w:eastAsiaTheme="minorEastAsia" w:hAnsi="Times New Roman CYR" w:cs="Times New Roman CYR"/>
        </w:rPr>
        <w:t xml:space="preserve">2.7. </w:t>
      </w:r>
      <w:proofErr w:type="gramStart"/>
      <w:r w:rsidRPr="00635CD3">
        <w:rPr>
          <w:rFonts w:ascii="Times New Roman CYR" w:eastAsiaTheme="minorEastAsia" w:hAnsi="Times New Roman CYR" w:cs="Times New Roman CYR"/>
        </w:rPr>
        <w:t xml:space="preserve">Собрание депутатов </w:t>
      </w:r>
      <w:r>
        <w:rPr>
          <w:rFonts w:ascii="Times New Roman CYR" w:eastAsiaTheme="minorEastAsia" w:hAnsi="Times New Roman CYR" w:cs="Times New Roman CYR"/>
        </w:rPr>
        <w:t>Козловского</w:t>
      </w:r>
      <w:r w:rsidRPr="00635CD3">
        <w:rPr>
          <w:rFonts w:ascii="Times New Roman CYR" w:eastAsiaTheme="minorEastAsia" w:hAnsi="Times New Roman CYR" w:cs="Times New Roman CYR"/>
        </w:rPr>
        <w:t xml:space="preserve"> муниципального округа Чувашской Республики (далее </w:t>
      </w:r>
      <w:r w:rsidR="008F48EB">
        <w:rPr>
          <w:rFonts w:ascii="Times New Roman CYR" w:eastAsiaTheme="minorEastAsia" w:hAnsi="Times New Roman CYR" w:cs="Times New Roman CYR"/>
        </w:rPr>
        <w:t>–</w:t>
      </w:r>
      <w:r w:rsidRPr="00635CD3">
        <w:rPr>
          <w:rFonts w:ascii="Times New Roman CYR" w:eastAsiaTheme="minorEastAsia" w:hAnsi="Times New Roman CYR" w:cs="Times New Roman CYR"/>
        </w:rPr>
        <w:t xml:space="preserve"> Собрание</w:t>
      </w:r>
      <w:r w:rsidR="008F48EB">
        <w:rPr>
          <w:rFonts w:ascii="Times New Roman CYR" w:eastAsiaTheme="minorEastAsia" w:hAnsi="Times New Roman CYR" w:cs="Times New Roman CYR"/>
        </w:rPr>
        <w:t xml:space="preserve"> </w:t>
      </w:r>
      <w:r w:rsidRPr="00635CD3">
        <w:rPr>
          <w:rFonts w:ascii="Times New Roman CYR" w:eastAsiaTheme="minorEastAsia" w:hAnsi="Times New Roman CYR" w:cs="Times New Roman CYR"/>
        </w:rPr>
        <w:t xml:space="preserve">депутатов), администрация </w:t>
      </w:r>
      <w:r>
        <w:rPr>
          <w:rFonts w:ascii="Times New Roman CYR" w:eastAsiaTheme="minorEastAsia" w:hAnsi="Times New Roman CYR" w:cs="Times New Roman CYR"/>
        </w:rPr>
        <w:t>Козловского</w:t>
      </w:r>
      <w:r w:rsidRPr="00635CD3">
        <w:rPr>
          <w:rFonts w:ascii="Times New Roman CYR" w:eastAsiaTheme="minorEastAsia" w:hAnsi="Times New Roman CYR" w:cs="Times New Roman CYR"/>
        </w:rPr>
        <w:t xml:space="preserve"> муниципального округа Чувашской Республики (далее </w:t>
      </w:r>
      <w:r w:rsidR="008F48EB">
        <w:rPr>
          <w:rFonts w:ascii="Times New Roman CYR" w:eastAsiaTheme="minorEastAsia" w:hAnsi="Times New Roman CYR" w:cs="Times New Roman CYR"/>
        </w:rPr>
        <w:t>–</w:t>
      </w:r>
      <w:r w:rsidRPr="00635CD3">
        <w:rPr>
          <w:rFonts w:ascii="Times New Roman CYR" w:eastAsiaTheme="minorEastAsia" w:hAnsi="Times New Roman CYR" w:cs="Times New Roman CYR"/>
        </w:rPr>
        <w:t xml:space="preserve"> Администрация), разработавшие проект нормативного правового акта по результатам заключения (далее </w:t>
      </w:r>
      <w:r w:rsidR="008F48EB">
        <w:rPr>
          <w:rFonts w:ascii="Times New Roman CYR" w:eastAsiaTheme="minorEastAsia" w:hAnsi="Times New Roman CYR" w:cs="Times New Roman CYR"/>
        </w:rPr>
        <w:t>–</w:t>
      </w:r>
      <w:r w:rsidRPr="00635CD3">
        <w:rPr>
          <w:rFonts w:ascii="Times New Roman CYR" w:eastAsiaTheme="minorEastAsia" w:hAnsi="Times New Roman CYR" w:cs="Times New Roman CYR"/>
        </w:rPr>
        <w:t xml:space="preserve"> разработчик</w:t>
      </w:r>
      <w:r w:rsidR="008F48EB">
        <w:rPr>
          <w:rFonts w:ascii="Times New Roman CYR" w:eastAsiaTheme="minorEastAsia" w:hAnsi="Times New Roman CYR" w:cs="Times New Roman CYR"/>
        </w:rPr>
        <w:t xml:space="preserve"> </w:t>
      </w:r>
      <w:r w:rsidRPr="00635CD3">
        <w:rPr>
          <w:rFonts w:ascii="Times New Roman CYR" w:eastAsiaTheme="minorEastAsia" w:hAnsi="Times New Roman CYR" w:cs="Times New Roman CYR"/>
        </w:rPr>
        <w:t xml:space="preserve">проекта нормативного правового акта), в целях устранения </w:t>
      </w:r>
      <w:proofErr w:type="spellStart"/>
      <w:r w:rsidRPr="00635CD3">
        <w:rPr>
          <w:rFonts w:ascii="Times New Roman CYR" w:eastAsiaTheme="minorEastAsia" w:hAnsi="Times New Roman CYR" w:cs="Times New Roman CYR"/>
        </w:rPr>
        <w:t>коррупциогенных</w:t>
      </w:r>
      <w:proofErr w:type="spellEnd"/>
      <w:r w:rsidRPr="00635CD3">
        <w:rPr>
          <w:rFonts w:ascii="Times New Roman CYR" w:eastAsiaTheme="minorEastAsia" w:hAnsi="Times New Roman CYR" w:cs="Times New Roman CYR"/>
        </w:rPr>
        <w:t xml:space="preserve"> факторов соответственно подготавливает в течение 7 рабочих дней проект нормативного правового акта (решение, постановление) о внесении изменений в принятый нормативный правовой акт, дорабатывает соответствующий</w:t>
      </w:r>
      <w:proofErr w:type="gramEnd"/>
      <w:r w:rsidRPr="00635CD3">
        <w:rPr>
          <w:rFonts w:ascii="Times New Roman CYR" w:eastAsiaTheme="minorEastAsia" w:hAnsi="Times New Roman CYR" w:cs="Times New Roman CYR"/>
        </w:rPr>
        <w:t xml:space="preserve"> проект нормативного правового акта с учетом вышеуказанного заключения.</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bookmarkStart w:id="10" w:name="sub_28"/>
      <w:bookmarkEnd w:id="9"/>
      <w:r w:rsidRPr="00635CD3">
        <w:rPr>
          <w:rFonts w:ascii="Times New Roman CYR" w:eastAsiaTheme="minorEastAsia" w:hAnsi="Times New Roman CYR" w:cs="Times New Roman CYR"/>
        </w:rPr>
        <w:t>2.8. Проекты нормативных правовых актов Собрания депутатов направляются в органы прокуратуры и Управление Министерства юстиции Российской Федерации по Чувашской Республике за 10 календарных дней до проведения очередного заседания Собрания депутатов.</w:t>
      </w:r>
    </w:p>
    <w:bookmarkEnd w:id="10"/>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r w:rsidRPr="00635CD3">
        <w:rPr>
          <w:rFonts w:ascii="Times New Roman CYR" w:eastAsiaTheme="minorEastAsia" w:hAnsi="Times New Roman CYR" w:cs="Times New Roman CYR"/>
        </w:rPr>
        <w:t xml:space="preserve">Проекты нормативных правовых актов Администрации </w:t>
      </w:r>
      <w:r w:rsidR="008F48EB">
        <w:rPr>
          <w:rFonts w:ascii="Times New Roman CYR" w:eastAsiaTheme="minorEastAsia" w:hAnsi="Times New Roman CYR" w:cs="Times New Roman CYR"/>
        </w:rPr>
        <w:t>–</w:t>
      </w:r>
      <w:r w:rsidRPr="00635CD3">
        <w:rPr>
          <w:rFonts w:ascii="Times New Roman CYR" w:eastAsiaTheme="minorEastAsia" w:hAnsi="Times New Roman CYR" w:cs="Times New Roman CYR"/>
        </w:rPr>
        <w:t xml:space="preserve"> за</w:t>
      </w:r>
      <w:r w:rsidR="008F48EB">
        <w:rPr>
          <w:rFonts w:ascii="Times New Roman CYR" w:eastAsiaTheme="minorEastAsia" w:hAnsi="Times New Roman CYR" w:cs="Times New Roman CYR"/>
        </w:rPr>
        <w:t xml:space="preserve"> </w:t>
      </w:r>
      <w:r w:rsidRPr="00635CD3">
        <w:rPr>
          <w:rFonts w:ascii="Times New Roman CYR" w:eastAsiaTheme="minorEastAsia" w:hAnsi="Times New Roman CYR" w:cs="Times New Roman CYR"/>
        </w:rPr>
        <w:t>10 календарных дней до дня принятия нормативного правового акта.</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bookmarkStart w:id="11" w:name="sub_29"/>
      <w:r w:rsidRPr="00635CD3">
        <w:rPr>
          <w:rFonts w:ascii="Times New Roman CYR" w:eastAsiaTheme="minorEastAsia" w:hAnsi="Times New Roman CYR" w:cs="Times New Roman CYR"/>
        </w:rPr>
        <w:t xml:space="preserve">2.9. Заключения по результатам </w:t>
      </w:r>
      <w:proofErr w:type="spellStart"/>
      <w:r w:rsidRPr="00635CD3">
        <w:rPr>
          <w:rFonts w:ascii="Times New Roman CYR" w:eastAsiaTheme="minorEastAsia" w:hAnsi="Times New Roman CYR" w:cs="Times New Roman CYR"/>
        </w:rPr>
        <w:t>антикоррупционной</w:t>
      </w:r>
      <w:proofErr w:type="spellEnd"/>
      <w:r w:rsidRPr="00635CD3">
        <w:rPr>
          <w:rFonts w:ascii="Times New Roman CYR" w:eastAsiaTheme="minorEastAsia" w:hAnsi="Times New Roman CYR" w:cs="Times New Roman CYR"/>
        </w:rPr>
        <w:t xml:space="preserve"> экспертизы нормативных правовых актов (проектов нормативных правовых актов) Собрания депутатов, проведенной органами прокуратуры, Управлением Министерства юстиции Российской Федерации по Чувашской Республике рассматриваются с правовым отделом.</w:t>
      </w:r>
    </w:p>
    <w:bookmarkEnd w:id="11"/>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r w:rsidRPr="00635CD3">
        <w:rPr>
          <w:rFonts w:ascii="Times New Roman CYR" w:eastAsiaTheme="minorEastAsia" w:hAnsi="Times New Roman CYR" w:cs="Times New Roman CYR"/>
        </w:rPr>
        <w:t xml:space="preserve">В случае согласия с результатами </w:t>
      </w:r>
      <w:proofErr w:type="spellStart"/>
      <w:r w:rsidRPr="00635CD3">
        <w:rPr>
          <w:rFonts w:ascii="Times New Roman CYR" w:eastAsiaTheme="minorEastAsia" w:hAnsi="Times New Roman CYR" w:cs="Times New Roman CYR"/>
        </w:rPr>
        <w:t>антикоррупционных</w:t>
      </w:r>
      <w:proofErr w:type="spellEnd"/>
      <w:r w:rsidRPr="00635CD3">
        <w:rPr>
          <w:rFonts w:ascii="Times New Roman CYR" w:eastAsiaTheme="minorEastAsia" w:hAnsi="Times New Roman CYR" w:cs="Times New Roman CYR"/>
        </w:rPr>
        <w:t xml:space="preserve"> экспертиз на проекты нормативных правовых актов, проводимых органами прокуратуры, Управлением Министерства юстиции Российской Федерации по Чувашской Республике, выявленные </w:t>
      </w:r>
      <w:proofErr w:type="spellStart"/>
      <w:r w:rsidRPr="00635CD3">
        <w:rPr>
          <w:rFonts w:ascii="Times New Roman CYR" w:eastAsiaTheme="minorEastAsia" w:hAnsi="Times New Roman CYR" w:cs="Times New Roman CYR"/>
        </w:rPr>
        <w:t>коррупциогенные</w:t>
      </w:r>
      <w:proofErr w:type="spellEnd"/>
      <w:r w:rsidRPr="00635CD3">
        <w:rPr>
          <w:rFonts w:ascii="Times New Roman CYR" w:eastAsiaTheme="minorEastAsia" w:hAnsi="Times New Roman CYR" w:cs="Times New Roman CYR"/>
        </w:rPr>
        <w:t xml:space="preserve"> факторы устраняются на стадии доработки проектов.</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r w:rsidRPr="00635CD3">
        <w:rPr>
          <w:rFonts w:ascii="Times New Roman CYR" w:eastAsiaTheme="minorEastAsia" w:hAnsi="Times New Roman CYR" w:cs="Times New Roman CYR"/>
        </w:rPr>
        <w:t xml:space="preserve">В случае несогласия с результатами указанных </w:t>
      </w:r>
      <w:proofErr w:type="spellStart"/>
      <w:r w:rsidRPr="00635CD3">
        <w:rPr>
          <w:rFonts w:ascii="Times New Roman CYR" w:eastAsiaTheme="minorEastAsia" w:hAnsi="Times New Roman CYR" w:cs="Times New Roman CYR"/>
        </w:rPr>
        <w:t>антикоррупционных</w:t>
      </w:r>
      <w:proofErr w:type="spellEnd"/>
      <w:r w:rsidRPr="00635CD3">
        <w:rPr>
          <w:rFonts w:ascii="Times New Roman CYR" w:eastAsiaTheme="minorEastAsia" w:hAnsi="Times New Roman CYR" w:cs="Times New Roman CYR"/>
        </w:rPr>
        <w:t xml:space="preserve"> экспертиз создаются рабочие группы для подготовки согласованного решения.</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635CD3" w:rsidP="00635CD3">
      <w:pPr>
        <w:widowControl w:val="0"/>
        <w:autoSpaceDE w:val="0"/>
        <w:autoSpaceDN w:val="0"/>
        <w:adjustRightInd w:val="0"/>
        <w:spacing w:before="108" w:after="108"/>
        <w:jc w:val="center"/>
        <w:outlineLvl w:val="0"/>
        <w:rPr>
          <w:rFonts w:ascii="Times New Roman CYR" w:eastAsiaTheme="minorEastAsia" w:hAnsi="Times New Roman CYR" w:cs="Times New Roman CYR"/>
          <w:b/>
          <w:bCs/>
        </w:rPr>
      </w:pPr>
      <w:bookmarkStart w:id="12" w:name="sub_1004"/>
      <w:r w:rsidRPr="00635CD3">
        <w:rPr>
          <w:rFonts w:ascii="Times New Roman CYR" w:eastAsiaTheme="minorEastAsia" w:hAnsi="Times New Roman CYR" w:cs="Times New Roman CYR"/>
          <w:b/>
          <w:bCs/>
        </w:rPr>
        <w:t>I</w:t>
      </w:r>
      <w:r w:rsidR="00047F3D">
        <w:rPr>
          <w:rFonts w:ascii="Times New Roman CYR" w:eastAsiaTheme="minorEastAsia" w:hAnsi="Times New Roman CYR" w:cs="Times New Roman CYR"/>
          <w:b/>
          <w:bCs/>
          <w:lang w:val="en-US"/>
        </w:rPr>
        <w:t>II</w:t>
      </w:r>
      <w:r w:rsidRPr="00635CD3">
        <w:rPr>
          <w:rFonts w:ascii="Times New Roman CYR" w:eastAsiaTheme="minorEastAsia" w:hAnsi="Times New Roman CYR" w:cs="Times New Roman CYR"/>
          <w:b/>
          <w:bCs/>
        </w:rPr>
        <w:t xml:space="preserve">. Учет результатов </w:t>
      </w:r>
      <w:proofErr w:type="spellStart"/>
      <w:r w:rsidRPr="00635CD3">
        <w:rPr>
          <w:rFonts w:ascii="Times New Roman CYR" w:eastAsiaTheme="minorEastAsia" w:hAnsi="Times New Roman CYR" w:cs="Times New Roman CYR"/>
          <w:b/>
          <w:bCs/>
        </w:rPr>
        <w:t>антикоррупционной</w:t>
      </w:r>
      <w:proofErr w:type="spellEnd"/>
      <w:r w:rsidRPr="00635CD3">
        <w:rPr>
          <w:rFonts w:ascii="Times New Roman CYR" w:eastAsiaTheme="minorEastAsia" w:hAnsi="Times New Roman CYR" w:cs="Times New Roman CYR"/>
          <w:b/>
          <w:bCs/>
        </w:rPr>
        <w:t xml:space="preserve"> экспертизы</w:t>
      </w:r>
    </w:p>
    <w:bookmarkEnd w:id="12"/>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047F3D" w:rsidP="00635CD3">
      <w:pPr>
        <w:widowControl w:val="0"/>
        <w:autoSpaceDE w:val="0"/>
        <w:autoSpaceDN w:val="0"/>
        <w:adjustRightInd w:val="0"/>
        <w:ind w:firstLine="720"/>
        <w:jc w:val="both"/>
        <w:rPr>
          <w:rFonts w:ascii="Times New Roman CYR" w:eastAsiaTheme="minorEastAsia" w:hAnsi="Times New Roman CYR" w:cs="Times New Roman CYR"/>
        </w:rPr>
      </w:pPr>
      <w:bookmarkStart w:id="13" w:name="sub_41"/>
      <w:r>
        <w:rPr>
          <w:rFonts w:ascii="Times New Roman CYR" w:eastAsiaTheme="minorEastAsia" w:hAnsi="Times New Roman CYR" w:cs="Times New Roman CYR"/>
        </w:rPr>
        <w:t>3</w:t>
      </w:r>
      <w:r w:rsidR="00635CD3" w:rsidRPr="00635CD3">
        <w:rPr>
          <w:rFonts w:ascii="Times New Roman CYR" w:eastAsiaTheme="minorEastAsia" w:hAnsi="Times New Roman CYR" w:cs="Times New Roman CYR"/>
        </w:rPr>
        <w:t xml:space="preserve">.1. </w:t>
      </w:r>
      <w:proofErr w:type="gramStart"/>
      <w:r w:rsidR="00635CD3" w:rsidRPr="00635CD3">
        <w:rPr>
          <w:rFonts w:ascii="Times New Roman CYR" w:eastAsiaTheme="minorEastAsia" w:hAnsi="Times New Roman CYR" w:cs="Times New Roman CYR"/>
        </w:rPr>
        <w:t xml:space="preserve">Положения проекта нормативного правового акта, способствующие созданию условий для проявления коррупции, выявленные при проведении независимой экспертизы, а также </w:t>
      </w:r>
      <w:proofErr w:type="spellStart"/>
      <w:r w:rsidR="00635CD3" w:rsidRPr="00635CD3">
        <w:rPr>
          <w:rFonts w:ascii="Times New Roman CYR" w:eastAsiaTheme="minorEastAsia" w:hAnsi="Times New Roman CYR" w:cs="Times New Roman CYR"/>
        </w:rPr>
        <w:t>антикоррупционной</w:t>
      </w:r>
      <w:proofErr w:type="spellEnd"/>
      <w:r w:rsidR="00635CD3" w:rsidRPr="00635CD3">
        <w:rPr>
          <w:rFonts w:ascii="Times New Roman CYR" w:eastAsiaTheme="minorEastAsia" w:hAnsi="Times New Roman CYR" w:cs="Times New Roman CYR"/>
        </w:rPr>
        <w:t xml:space="preserve"> экспертизы, проведенной правовым отделом, устраняются на стадии доработки проекта правового акта разработчиком проекта нормативного правового акта.</w:t>
      </w:r>
      <w:proofErr w:type="gramEnd"/>
    </w:p>
    <w:p w:rsidR="00635CD3" w:rsidRPr="00635CD3" w:rsidRDefault="00047F3D" w:rsidP="00635CD3">
      <w:pPr>
        <w:widowControl w:val="0"/>
        <w:autoSpaceDE w:val="0"/>
        <w:autoSpaceDN w:val="0"/>
        <w:adjustRightInd w:val="0"/>
        <w:ind w:firstLine="720"/>
        <w:jc w:val="both"/>
        <w:rPr>
          <w:rFonts w:ascii="Times New Roman CYR" w:eastAsiaTheme="minorEastAsia" w:hAnsi="Times New Roman CYR" w:cs="Times New Roman CYR"/>
        </w:rPr>
      </w:pPr>
      <w:bookmarkStart w:id="14" w:name="sub_42"/>
      <w:bookmarkEnd w:id="13"/>
      <w:r>
        <w:rPr>
          <w:rFonts w:ascii="Times New Roman CYR" w:eastAsiaTheme="minorEastAsia" w:hAnsi="Times New Roman CYR" w:cs="Times New Roman CYR"/>
        </w:rPr>
        <w:t>3</w:t>
      </w:r>
      <w:r w:rsidR="00635CD3" w:rsidRPr="00635CD3">
        <w:rPr>
          <w:rFonts w:ascii="Times New Roman CYR" w:eastAsiaTheme="minorEastAsia" w:hAnsi="Times New Roman CYR" w:cs="Times New Roman CYR"/>
        </w:rPr>
        <w:t xml:space="preserve">.2. </w:t>
      </w:r>
      <w:proofErr w:type="gramStart"/>
      <w:r w:rsidR="00635CD3" w:rsidRPr="00635CD3">
        <w:rPr>
          <w:rFonts w:ascii="Times New Roman CYR" w:eastAsiaTheme="minorEastAsia" w:hAnsi="Times New Roman CYR" w:cs="Times New Roman CYR"/>
        </w:rPr>
        <w:t xml:space="preserve">В случае несогласия разработчика проекта нормативного правового акта с результатами независимой экспертизы, а также с результатами </w:t>
      </w:r>
      <w:proofErr w:type="spellStart"/>
      <w:r w:rsidR="00635CD3" w:rsidRPr="00635CD3">
        <w:rPr>
          <w:rFonts w:ascii="Times New Roman CYR" w:eastAsiaTheme="minorEastAsia" w:hAnsi="Times New Roman CYR" w:cs="Times New Roman CYR"/>
        </w:rPr>
        <w:t>антикоррупционной</w:t>
      </w:r>
      <w:proofErr w:type="spellEnd"/>
      <w:r w:rsidR="00635CD3" w:rsidRPr="00635CD3">
        <w:rPr>
          <w:rFonts w:ascii="Times New Roman CYR" w:eastAsiaTheme="minorEastAsia" w:hAnsi="Times New Roman CYR" w:cs="Times New Roman CYR"/>
        </w:rPr>
        <w:t xml:space="preserve"> экспертизы, проведенной правовым отделом, свидетельствующими о наличии в проекте нормативного правового акта, разрабатываемого этим разработчиком проекта нормативного правового акта, положений, способствующих созданию условий для проявления коррупции, разработчик проекта нормативного правового акта вносит указанный проект нормативного правового акта на рассмотрение главе </w:t>
      </w:r>
      <w:r w:rsidR="00635CD3">
        <w:rPr>
          <w:rFonts w:ascii="Times New Roman CYR" w:eastAsiaTheme="minorEastAsia" w:hAnsi="Times New Roman CYR" w:cs="Times New Roman CYR"/>
        </w:rPr>
        <w:t>Козловского</w:t>
      </w:r>
      <w:r w:rsidR="00635CD3" w:rsidRPr="00635CD3">
        <w:rPr>
          <w:rFonts w:ascii="Times New Roman CYR" w:eastAsiaTheme="minorEastAsia" w:hAnsi="Times New Roman CYR" w:cs="Times New Roman CYR"/>
        </w:rPr>
        <w:t xml:space="preserve"> муниципального округа</w:t>
      </w:r>
      <w:proofErr w:type="gramEnd"/>
      <w:r w:rsidR="00635CD3" w:rsidRPr="00635CD3">
        <w:rPr>
          <w:rFonts w:ascii="Times New Roman CYR" w:eastAsiaTheme="minorEastAsia" w:hAnsi="Times New Roman CYR" w:cs="Times New Roman CYR"/>
        </w:rPr>
        <w:t xml:space="preserve"> с обоснованием своего несогласия.</w:t>
      </w:r>
    </w:p>
    <w:bookmarkEnd w:id="14"/>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r w:rsidRPr="00635CD3">
        <w:rPr>
          <w:rFonts w:ascii="Times New Roman CYR" w:eastAsiaTheme="minorEastAsia" w:hAnsi="Times New Roman CYR" w:cs="Times New Roman CYR"/>
        </w:rPr>
        <w:t xml:space="preserve">К проекту нормативного правового акта, вносимому разработчиком проекта нормативного правового акта Собранию депутатов, прилагаются все поступившие </w:t>
      </w:r>
      <w:r w:rsidRPr="00635CD3">
        <w:rPr>
          <w:rFonts w:ascii="Times New Roman CYR" w:eastAsiaTheme="minorEastAsia" w:hAnsi="Times New Roman CYR" w:cs="Times New Roman CYR"/>
        </w:rPr>
        <w:lastRenderedPageBreak/>
        <w:t xml:space="preserve">заключения, составленные по итогам независимой экспертизы. В случае согласия Собрания депутатов с мнением разработчика проекта нормативного правового акта Собрание депутатов принимает проект нормативного правового акта. В случае согласия Собрания депутатов с результатами независимой экспертизы, а также с результатами </w:t>
      </w:r>
      <w:proofErr w:type="spellStart"/>
      <w:r w:rsidRPr="00635CD3">
        <w:rPr>
          <w:rFonts w:ascii="Times New Roman CYR" w:eastAsiaTheme="minorEastAsia" w:hAnsi="Times New Roman CYR" w:cs="Times New Roman CYR"/>
        </w:rPr>
        <w:t>антикоррупционной</w:t>
      </w:r>
      <w:proofErr w:type="spellEnd"/>
      <w:r w:rsidRPr="00635CD3">
        <w:rPr>
          <w:rFonts w:ascii="Times New Roman CYR" w:eastAsiaTheme="minorEastAsia" w:hAnsi="Times New Roman CYR" w:cs="Times New Roman CYR"/>
        </w:rPr>
        <w:t xml:space="preserve"> экспертизы, проведенной правовым отделом, свидетельствующими о наличии в проекте нормативного правового акта коррупционных факторов, проект нормативного правового акта направляется разработчику проекта нормативного правового акта на доработку.</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r w:rsidRPr="00635CD3">
        <w:rPr>
          <w:rFonts w:ascii="Times New Roman CYR" w:eastAsiaTheme="minorEastAsia" w:hAnsi="Times New Roman CYR" w:cs="Times New Roman CYR"/>
        </w:rPr>
        <w:t xml:space="preserve">К проекту нормативного правового акта Администрации, вносимому разработчиком проекта нормативного правового акта на рассмотрение главе </w:t>
      </w:r>
      <w:r>
        <w:rPr>
          <w:rFonts w:ascii="Times New Roman CYR" w:eastAsiaTheme="minorEastAsia" w:hAnsi="Times New Roman CYR" w:cs="Times New Roman CYR"/>
        </w:rPr>
        <w:t>Козловского</w:t>
      </w:r>
      <w:r w:rsidRPr="00635CD3">
        <w:rPr>
          <w:rFonts w:ascii="Times New Roman CYR" w:eastAsiaTheme="minorEastAsia" w:hAnsi="Times New Roman CYR" w:cs="Times New Roman CYR"/>
        </w:rPr>
        <w:t xml:space="preserve"> муниципального округа, прилагаются все поступившие заключения, составленные по итогам независимой экспертизы. В случае согласия главы </w:t>
      </w:r>
      <w:r>
        <w:rPr>
          <w:rFonts w:ascii="Times New Roman CYR" w:eastAsiaTheme="minorEastAsia" w:hAnsi="Times New Roman CYR" w:cs="Times New Roman CYR"/>
        </w:rPr>
        <w:t>Козловского</w:t>
      </w:r>
      <w:r w:rsidRPr="00635CD3">
        <w:rPr>
          <w:rFonts w:ascii="Times New Roman CYR" w:eastAsiaTheme="minorEastAsia" w:hAnsi="Times New Roman CYR" w:cs="Times New Roman CYR"/>
        </w:rPr>
        <w:t xml:space="preserve"> муниципального округа с мнением разработчика проекта нормативного правового акта глава </w:t>
      </w:r>
      <w:r>
        <w:rPr>
          <w:rFonts w:ascii="Times New Roman CYR" w:eastAsiaTheme="minorEastAsia" w:hAnsi="Times New Roman CYR" w:cs="Times New Roman CYR"/>
        </w:rPr>
        <w:t>Козловского</w:t>
      </w:r>
      <w:r w:rsidRPr="00635CD3">
        <w:rPr>
          <w:rFonts w:ascii="Times New Roman CYR" w:eastAsiaTheme="minorEastAsia" w:hAnsi="Times New Roman CYR" w:cs="Times New Roman CYR"/>
        </w:rPr>
        <w:t xml:space="preserve"> муниципального округа подписывает проект нормативного правового акта. В случае согласия главы </w:t>
      </w:r>
      <w:r>
        <w:rPr>
          <w:rFonts w:ascii="Times New Roman CYR" w:eastAsiaTheme="minorEastAsia" w:hAnsi="Times New Roman CYR" w:cs="Times New Roman CYR"/>
        </w:rPr>
        <w:t>Козловского</w:t>
      </w:r>
      <w:r w:rsidRPr="00635CD3">
        <w:rPr>
          <w:rFonts w:ascii="Times New Roman CYR" w:eastAsiaTheme="minorEastAsia" w:hAnsi="Times New Roman CYR" w:cs="Times New Roman CYR"/>
        </w:rPr>
        <w:t xml:space="preserve"> муниципального округа с результатами независимой экспертизы, а также с результатами </w:t>
      </w:r>
      <w:proofErr w:type="spellStart"/>
      <w:r w:rsidRPr="00635CD3">
        <w:rPr>
          <w:rFonts w:ascii="Times New Roman CYR" w:eastAsiaTheme="minorEastAsia" w:hAnsi="Times New Roman CYR" w:cs="Times New Roman CYR"/>
        </w:rPr>
        <w:t>антикоррупционной</w:t>
      </w:r>
      <w:proofErr w:type="spellEnd"/>
      <w:r w:rsidRPr="00635CD3">
        <w:rPr>
          <w:rFonts w:ascii="Times New Roman CYR" w:eastAsiaTheme="minorEastAsia" w:hAnsi="Times New Roman CYR" w:cs="Times New Roman CYR"/>
        </w:rPr>
        <w:t xml:space="preserve"> экспертизы, проведенной правовым отделом, свидетельствующими о наличии в проекте нормативного правового акта коррупционных факторов, проект нормативного правового акта направляется разработчику проекта нормативного правового акта на доработку.</w:t>
      </w:r>
    </w:p>
    <w:p w:rsidR="00635CD3" w:rsidRPr="00635CD3" w:rsidRDefault="00047F3D" w:rsidP="00635CD3">
      <w:pPr>
        <w:widowControl w:val="0"/>
        <w:autoSpaceDE w:val="0"/>
        <w:autoSpaceDN w:val="0"/>
        <w:adjustRightInd w:val="0"/>
        <w:ind w:firstLine="720"/>
        <w:jc w:val="both"/>
        <w:rPr>
          <w:rFonts w:ascii="Times New Roman CYR" w:eastAsiaTheme="minorEastAsia" w:hAnsi="Times New Roman CYR" w:cs="Times New Roman CYR"/>
        </w:rPr>
      </w:pPr>
      <w:bookmarkStart w:id="15" w:name="sub_43"/>
      <w:r>
        <w:rPr>
          <w:rFonts w:ascii="Times New Roman CYR" w:eastAsiaTheme="minorEastAsia" w:hAnsi="Times New Roman CYR" w:cs="Times New Roman CYR"/>
        </w:rPr>
        <w:t>3</w:t>
      </w:r>
      <w:r w:rsidR="00635CD3" w:rsidRPr="00635CD3">
        <w:rPr>
          <w:rFonts w:ascii="Times New Roman CYR" w:eastAsiaTheme="minorEastAsia" w:hAnsi="Times New Roman CYR" w:cs="Times New Roman CYR"/>
        </w:rPr>
        <w:t>.3. Собрание депутатов, Администрация по результатам заключения обязаны в целях устранения коррупционных факторов в течение 7 дней подготовить проект нормативного правового акта о внесении изменений в нормативный правовой акт.</w:t>
      </w:r>
    </w:p>
    <w:bookmarkEnd w:id="15"/>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Default="00635CD3" w:rsidP="00635CD3">
      <w:pPr>
        <w:widowControl w:val="0"/>
        <w:autoSpaceDE w:val="0"/>
        <w:autoSpaceDN w:val="0"/>
        <w:adjustRightInd w:val="0"/>
        <w:ind w:firstLine="720"/>
        <w:jc w:val="right"/>
        <w:rPr>
          <w:rFonts w:ascii="Arial" w:eastAsiaTheme="minorEastAsia" w:hAnsi="Arial" w:cs="Arial"/>
          <w:b/>
          <w:bCs/>
        </w:rPr>
      </w:pPr>
      <w:bookmarkStart w:id="16" w:name="sub_1100"/>
    </w:p>
    <w:p w:rsidR="00635CD3" w:rsidRDefault="00635CD3" w:rsidP="00635CD3">
      <w:pPr>
        <w:widowControl w:val="0"/>
        <w:autoSpaceDE w:val="0"/>
        <w:autoSpaceDN w:val="0"/>
        <w:adjustRightInd w:val="0"/>
        <w:ind w:firstLine="720"/>
        <w:jc w:val="right"/>
        <w:rPr>
          <w:rFonts w:ascii="Arial" w:eastAsiaTheme="minorEastAsia" w:hAnsi="Arial" w:cs="Arial"/>
          <w:b/>
          <w:bCs/>
        </w:rPr>
      </w:pPr>
    </w:p>
    <w:p w:rsidR="00635CD3" w:rsidRDefault="00635CD3" w:rsidP="00635CD3">
      <w:pPr>
        <w:widowControl w:val="0"/>
        <w:autoSpaceDE w:val="0"/>
        <w:autoSpaceDN w:val="0"/>
        <w:adjustRightInd w:val="0"/>
        <w:ind w:firstLine="720"/>
        <w:jc w:val="right"/>
        <w:rPr>
          <w:rFonts w:ascii="Arial" w:eastAsiaTheme="minorEastAsia" w:hAnsi="Arial" w:cs="Arial"/>
          <w:b/>
          <w:bCs/>
        </w:rPr>
      </w:pPr>
    </w:p>
    <w:p w:rsidR="00635CD3" w:rsidRDefault="00635CD3" w:rsidP="00635CD3">
      <w:pPr>
        <w:widowControl w:val="0"/>
        <w:autoSpaceDE w:val="0"/>
        <w:autoSpaceDN w:val="0"/>
        <w:adjustRightInd w:val="0"/>
        <w:ind w:firstLine="720"/>
        <w:jc w:val="right"/>
        <w:rPr>
          <w:rFonts w:ascii="Arial" w:eastAsiaTheme="minorEastAsia" w:hAnsi="Arial" w:cs="Arial"/>
          <w:b/>
          <w:bCs/>
        </w:rPr>
      </w:pPr>
    </w:p>
    <w:p w:rsidR="00635CD3" w:rsidRDefault="00635CD3" w:rsidP="00635CD3">
      <w:pPr>
        <w:widowControl w:val="0"/>
        <w:autoSpaceDE w:val="0"/>
        <w:autoSpaceDN w:val="0"/>
        <w:adjustRightInd w:val="0"/>
        <w:ind w:firstLine="720"/>
        <w:jc w:val="right"/>
        <w:rPr>
          <w:rFonts w:ascii="Arial" w:eastAsiaTheme="minorEastAsia" w:hAnsi="Arial" w:cs="Arial"/>
          <w:b/>
          <w:bCs/>
        </w:rPr>
      </w:pPr>
    </w:p>
    <w:p w:rsidR="00635CD3" w:rsidRDefault="00635CD3" w:rsidP="00635CD3">
      <w:pPr>
        <w:widowControl w:val="0"/>
        <w:autoSpaceDE w:val="0"/>
        <w:autoSpaceDN w:val="0"/>
        <w:adjustRightInd w:val="0"/>
        <w:ind w:firstLine="720"/>
        <w:jc w:val="right"/>
        <w:rPr>
          <w:rFonts w:ascii="Arial" w:eastAsiaTheme="minorEastAsia" w:hAnsi="Arial" w:cs="Arial"/>
          <w:b/>
          <w:bCs/>
        </w:rPr>
      </w:pPr>
    </w:p>
    <w:p w:rsidR="00635CD3" w:rsidRDefault="00635CD3" w:rsidP="00635CD3">
      <w:pPr>
        <w:widowControl w:val="0"/>
        <w:autoSpaceDE w:val="0"/>
        <w:autoSpaceDN w:val="0"/>
        <w:adjustRightInd w:val="0"/>
        <w:ind w:firstLine="720"/>
        <w:jc w:val="right"/>
        <w:rPr>
          <w:rFonts w:ascii="Arial" w:eastAsiaTheme="minorEastAsia" w:hAnsi="Arial" w:cs="Arial"/>
          <w:b/>
          <w:bCs/>
        </w:rPr>
      </w:pPr>
    </w:p>
    <w:p w:rsidR="00635CD3" w:rsidRDefault="00635CD3"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047F3D" w:rsidRDefault="00047F3D" w:rsidP="00635CD3">
      <w:pPr>
        <w:widowControl w:val="0"/>
        <w:autoSpaceDE w:val="0"/>
        <w:autoSpaceDN w:val="0"/>
        <w:adjustRightInd w:val="0"/>
        <w:ind w:firstLine="720"/>
        <w:jc w:val="right"/>
        <w:rPr>
          <w:rFonts w:ascii="Arial" w:eastAsiaTheme="minorEastAsia" w:hAnsi="Arial" w:cs="Arial"/>
          <w:b/>
          <w:bCs/>
        </w:rPr>
      </w:pPr>
    </w:p>
    <w:p w:rsidR="00635CD3" w:rsidRDefault="00635CD3" w:rsidP="00635CD3">
      <w:pPr>
        <w:widowControl w:val="0"/>
        <w:autoSpaceDE w:val="0"/>
        <w:autoSpaceDN w:val="0"/>
        <w:adjustRightInd w:val="0"/>
        <w:ind w:firstLine="720"/>
        <w:jc w:val="right"/>
        <w:rPr>
          <w:rFonts w:ascii="Arial" w:eastAsiaTheme="minorEastAsia" w:hAnsi="Arial" w:cs="Arial"/>
          <w:b/>
          <w:bCs/>
        </w:rPr>
      </w:pPr>
    </w:p>
    <w:p w:rsidR="00635CD3" w:rsidRDefault="00635CD3" w:rsidP="00635CD3">
      <w:pPr>
        <w:widowControl w:val="0"/>
        <w:autoSpaceDE w:val="0"/>
        <w:autoSpaceDN w:val="0"/>
        <w:adjustRightInd w:val="0"/>
        <w:ind w:firstLine="720"/>
        <w:jc w:val="right"/>
        <w:rPr>
          <w:rFonts w:ascii="Arial" w:eastAsiaTheme="minorEastAsia" w:hAnsi="Arial" w:cs="Arial"/>
          <w:b/>
          <w:bCs/>
        </w:rPr>
      </w:pPr>
    </w:p>
    <w:p w:rsidR="00635CD3" w:rsidRDefault="00635CD3" w:rsidP="00635CD3">
      <w:pPr>
        <w:widowControl w:val="0"/>
        <w:autoSpaceDE w:val="0"/>
        <w:autoSpaceDN w:val="0"/>
        <w:adjustRightInd w:val="0"/>
        <w:ind w:firstLine="720"/>
        <w:jc w:val="right"/>
        <w:rPr>
          <w:rFonts w:ascii="Arial" w:eastAsiaTheme="minorEastAsia" w:hAnsi="Arial" w:cs="Arial"/>
          <w:b/>
          <w:bCs/>
        </w:rPr>
      </w:pPr>
    </w:p>
    <w:p w:rsidR="00635CD3" w:rsidRDefault="00635CD3" w:rsidP="00635CD3">
      <w:pPr>
        <w:widowControl w:val="0"/>
        <w:autoSpaceDE w:val="0"/>
        <w:autoSpaceDN w:val="0"/>
        <w:adjustRightInd w:val="0"/>
        <w:ind w:firstLine="720"/>
        <w:jc w:val="right"/>
        <w:rPr>
          <w:rFonts w:ascii="Arial" w:eastAsiaTheme="minorEastAsia" w:hAnsi="Arial" w:cs="Arial"/>
          <w:b/>
          <w:bCs/>
        </w:rPr>
      </w:pPr>
    </w:p>
    <w:tbl>
      <w:tblPr>
        <w:tblStyle w:val="a8"/>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1"/>
      </w:tblGrid>
      <w:tr w:rsidR="00144531" w:rsidRPr="00635CD3" w:rsidTr="00517416">
        <w:tc>
          <w:tcPr>
            <w:tcW w:w="4501" w:type="dxa"/>
          </w:tcPr>
          <w:p w:rsidR="00144531" w:rsidRPr="00144531" w:rsidRDefault="00144531" w:rsidP="00144531">
            <w:pPr>
              <w:autoSpaceDE w:val="0"/>
              <w:autoSpaceDN w:val="0"/>
              <w:adjustRightInd w:val="0"/>
              <w:ind w:firstLine="567"/>
              <w:jc w:val="center"/>
              <w:rPr>
                <w:sz w:val="24"/>
                <w:szCs w:val="24"/>
              </w:rPr>
            </w:pPr>
            <w:r w:rsidRPr="00144531">
              <w:rPr>
                <w:sz w:val="24"/>
                <w:szCs w:val="24"/>
              </w:rPr>
              <w:lastRenderedPageBreak/>
              <w:t>Приложение 1</w:t>
            </w:r>
          </w:p>
          <w:p w:rsidR="00144531" w:rsidRPr="00144531" w:rsidRDefault="00144531" w:rsidP="00144531">
            <w:pPr>
              <w:autoSpaceDE w:val="0"/>
              <w:autoSpaceDN w:val="0"/>
              <w:adjustRightInd w:val="0"/>
              <w:ind w:firstLine="567"/>
              <w:jc w:val="center"/>
              <w:rPr>
                <w:sz w:val="24"/>
                <w:szCs w:val="24"/>
              </w:rPr>
            </w:pPr>
            <w:r w:rsidRPr="00144531">
              <w:rPr>
                <w:sz w:val="24"/>
                <w:szCs w:val="24"/>
              </w:rPr>
              <w:t>к Порядку проведения</w:t>
            </w:r>
          </w:p>
          <w:p w:rsidR="00144531" w:rsidRPr="00144531" w:rsidRDefault="00144531" w:rsidP="00144531">
            <w:pPr>
              <w:autoSpaceDE w:val="0"/>
              <w:autoSpaceDN w:val="0"/>
              <w:adjustRightInd w:val="0"/>
              <w:ind w:firstLine="567"/>
              <w:jc w:val="center"/>
              <w:rPr>
                <w:sz w:val="24"/>
                <w:szCs w:val="24"/>
              </w:rPr>
            </w:pPr>
            <w:proofErr w:type="spellStart"/>
            <w:r w:rsidRPr="00144531">
              <w:rPr>
                <w:sz w:val="24"/>
                <w:szCs w:val="24"/>
              </w:rPr>
              <w:t>антикоррупционной</w:t>
            </w:r>
            <w:proofErr w:type="spellEnd"/>
            <w:r w:rsidRPr="00144531">
              <w:rPr>
                <w:sz w:val="24"/>
                <w:szCs w:val="24"/>
              </w:rPr>
              <w:t xml:space="preserve"> экспертизы</w:t>
            </w:r>
          </w:p>
          <w:p w:rsidR="00144531" w:rsidRPr="00144531" w:rsidRDefault="00144531" w:rsidP="00144531">
            <w:pPr>
              <w:autoSpaceDE w:val="0"/>
              <w:autoSpaceDN w:val="0"/>
              <w:adjustRightInd w:val="0"/>
              <w:ind w:firstLine="567"/>
              <w:jc w:val="center"/>
              <w:rPr>
                <w:sz w:val="24"/>
                <w:szCs w:val="24"/>
              </w:rPr>
            </w:pPr>
            <w:r w:rsidRPr="00144531">
              <w:rPr>
                <w:sz w:val="24"/>
                <w:szCs w:val="24"/>
              </w:rPr>
              <w:t>нормативных правовых актов и</w:t>
            </w:r>
          </w:p>
          <w:p w:rsidR="00144531" w:rsidRPr="00144531" w:rsidRDefault="00144531" w:rsidP="00144531">
            <w:pPr>
              <w:autoSpaceDE w:val="0"/>
              <w:autoSpaceDN w:val="0"/>
              <w:adjustRightInd w:val="0"/>
              <w:ind w:firstLine="567"/>
              <w:jc w:val="center"/>
              <w:rPr>
                <w:sz w:val="24"/>
                <w:szCs w:val="24"/>
              </w:rPr>
            </w:pPr>
            <w:r w:rsidRPr="00144531">
              <w:rPr>
                <w:sz w:val="24"/>
                <w:szCs w:val="24"/>
              </w:rPr>
              <w:t>проектов нормативных правовых актов</w:t>
            </w:r>
            <w:r>
              <w:rPr>
                <w:sz w:val="24"/>
                <w:szCs w:val="24"/>
              </w:rPr>
              <w:t xml:space="preserve"> </w:t>
            </w:r>
            <w:r w:rsidRPr="00144531">
              <w:rPr>
                <w:sz w:val="24"/>
                <w:szCs w:val="24"/>
              </w:rPr>
              <w:t>администрации Козловского</w:t>
            </w:r>
          </w:p>
          <w:p w:rsidR="00144531" w:rsidRPr="00635CD3" w:rsidRDefault="00144531" w:rsidP="00144531">
            <w:pPr>
              <w:autoSpaceDE w:val="0"/>
              <w:autoSpaceDN w:val="0"/>
              <w:adjustRightInd w:val="0"/>
              <w:ind w:firstLine="567"/>
              <w:jc w:val="center"/>
              <w:rPr>
                <w:sz w:val="24"/>
                <w:szCs w:val="24"/>
              </w:rPr>
            </w:pPr>
            <w:r w:rsidRPr="00144531">
              <w:rPr>
                <w:sz w:val="24"/>
                <w:szCs w:val="24"/>
              </w:rPr>
              <w:t>муниципального</w:t>
            </w:r>
            <w:r>
              <w:rPr>
                <w:sz w:val="24"/>
                <w:szCs w:val="24"/>
              </w:rPr>
              <w:t xml:space="preserve"> </w:t>
            </w:r>
            <w:r w:rsidRPr="00144531">
              <w:rPr>
                <w:sz w:val="24"/>
                <w:szCs w:val="24"/>
              </w:rPr>
              <w:t>округа</w:t>
            </w:r>
          </w:p>
        </w:tc>
      </w:tr>
      <w:bookmarkEnd w:id="16"/>
    </w:tbl>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635CD3" w:rsidP="00635CD3">
      <w:pPr>
        <w:widowControl w:val="0"/>
        <w:autoSpaceDE w:val="0"/>
        <w:autoSpaceDN w:val="0"/>
        <w:adjustRightInd w:val="0"/>
        <w:spacing w:before="108" w:after="108"/>
        <w:jc w:val="center"/>
        <w:outlineLvl w:val="0"/>
        <w:rPr>
          <w:rFonts w:ascii="Times New Roman CYR" w:eastAsiaTheme="minorEastAsia" w:hAnsi="Times New Roman CYR" w:cs="Times New Roman CYR"/>
          <w:bCs/>
        </w:rPr>
      </w:pPr>
      <w:proofErr w:type="gramStart"/>
      <w:r w:rsidRPr="00635CD3">
        <w:rPr>
          <w:rFonts w:ascii="Times New Roman CYR" w:eastAsiaTheme="minorEastAsia" w:hAnsi="Times New Roman CYR" w:cs="Times New Roman CYR"/>
          <w:bCs/>
        </w:rPr>
        <w:t>Заключение</w:t>
      </w:r>
      <w:r w:rsidRPr="00635CD3">
        <w:rPr>
          <w:rFonts w:ascii="Times New Roman CYR" w:eastAsiaTheme="minorEastAsia" w:hAnsi="Times New Roman CYR" w:cs="Times New Roman CYR"/>
          <w:bCs/>
        </w:rPr>
        <w:br/>
        <w:t xml:space="preserve">по результатам проведения </w:t>
      </w:r>
      <w:proofErr w:type="spellStart"/>
      <w:r w:rsidRPr="00635CD3">
        <w:rPr>
          <w:rFonts w:ascii="Times New Roman CYR" w:eastAsiaTheme="minorEastAsia" w:hAnsi="Times New Roman CYR" w:cs="Times New Roman CYR"/>
          <w:bCs/>
        </w:rPr>
        <w:t>антикоррупционной</w:t>
      </w:r>
      <w:proofErr w:type="spellEnd"/>
      <w:r w:rsidRPr="00635CD3">
        <w:rPr>
          <w:rFonts w:ascii="Times New Roman CYR" w:eastAsiaTheme="minorEastAsia" w:hAnsi="Times New Roman CYR" w:cs="Times New Roman CYR"/>
          <w:bCs/>
        </w:rPr>
        <w:t xml:space="preserve"> экспертизы</w:t>
      </w:r>
      <w:r w:rsidRPr="00635CD3">
        <w:rPr>
          <w:rFonts w:ascii="Times New Roman CYR" w:eastAsiaTheme="minorEastAsia" w:hAnsi="Times New Roman CYR" w:cs="Times New Roman CYR"/>
          <w:bCs/>
        </w:rPr>
        <w:br/>
        <w:t>______________________________________________________________________</w:t>
      </w:r>
      <w:r w:rsidRPr="00635CD3">
        <w:rPr>
          <w:rFonts w:ascii="Times New Roman CYR" w:eastAsiaTheme="minorEastAsia" w:hAnsi="Times New Roman CYR" w:cs="Times New Roman CYR"/>
          <w:bCs/>
        </w:rPr>
        <w:br/>
      </w:r>
      <w:r w:rsidRPr="00635CD3">
        <w:rPr>
          <w:rFonts w:ascii="Times New Roman CYR" w:eastAsiaTheme="minorEastAsia" w:hAnsi="Times New Roman CYR" w:cs="Times New Roman CYR"/>
          <w:bCs/>
          <w:sz w:val="20"/>
          <w:szCs w:val="20"/>
        </w:rPr>
        <w:t>(наименование нормативного правового акта (проекта нормативного правового акта)</w:t>
      </w:r>
      <w:r w:rsidRPr="00635CD3">
        <w:rPr>
          <w:rFonts w:ascii="Times New Roman CYR" w:eastAsiaTheme="minorEastAsia" w:hAnsi="Times New Roman CYR" w:cs="Times New Roman CYR"/>
          <w:bCs/>
        </w:rPr>
        <w:br/>
        <w:t>______________________________________________________________________</w:t>
      </w:r>
      <w:r w:rsidRPr="00635CD3">
        <w:rPr>
          <w:rFonts w:ascii="Times New Roman CYR" w:eastAsiaTheme="minorEastAsia" w:hAnsi="Times New Roman CYR" w:cs="Times New Roman CYR"/>
          <w:bCs/>
        </w:rPr>
        <w:br/>
        <w:t xml:space="preserve">Собрания депутатов </w:t>
      </w:r>
      <w:r w:rsidRPr="00144531">
        <w:rPr>
          <w:rFonts w:ascii="Times New Roman CYR" w:eastAsiaTheme="minorEastAsia" w:hAnsi="Times New Roman CYR" w:cs="Times New Roman CYR"/>
          <w:bCs/>
        </w:rPr>
        <w:t>Козловского</w:t>
      </w:r>
      <w:r w:rsidRPr="00635CD3">
        <w:rPr>
          <w:rFonts w:ascii="Times New Roman CYR" w:eastAsiaTheme="minorEastAsia" w:hAnsi="Times New Roman CYR" w:cs="Times New Roman CYR"/>
          <w:bCs/>
        </w:rPr>
        <w:t xml:space="preserve"> муниципального округа,</w:t>
      </w:r>
      <w:r w:rsidRPr="00635CD3">
        <w:rPr>
          <w:rFonts w:ascii="Times New Roman CYR" w:eastAsiaTheme="minorEastAsia" w:hAnsi="Times New Roman CYR" w:cs="Times New Roman CYR"/>
          <w:bCs/>
        </w:rPr>
        <w:br/>
        <w:t>______________________________________________________________________</w:t>
      </w:r>
      <w:r w:rsidRPr="00635CD3">
        <w:rPr>
          <w:rFonts w:ascii="Times New Roman CYR" w:eastAsiaTheme="minorEastAsia" w:hAnsi="Times New Roman CYR" w:cs="Times New Roman CYR"/>
          <w:bCs/>
        </w:rPr>
        <w:br/>
        <w:t xml:space="preserve">администрации </w:t>
      </w:r>
      <w:r w:rsidRPr="00144531">
        <w:rPr>
          <w:rFonts w:ascii="Times New Roman CYR" w:eastAsiaTheme="minorEastAsia" w:hAnsi="Times New Roman CYR" w:cs="Times New Roman CYR"/>
          <w:bCs/>
        </w:rPr>
        <w:t>Козловского</w:t>
      </w:r>
      <w:r w:rsidRPr="00635CD3">
        <w:rPr>
          <w:rFonts w:ascii="Times New Roman CYR" w:eastAsiaTheme="minorEastAsia" w:hAnsi="Times New Roman CYR" w:cs="Times New Roman CYR"/>
          <w:bCs/>
        </w:rPr>
        <w:t xml:space="preserve"> муниципального округа</w:t>
      </w:r>
      <w:proofErr w:type="gramEnd"/>
    </w:p>
    <w:p w:rsidR="00635CD3" w:rsidRPr="00635CD3" w:rsidRDefault="00635CD3" w:rsidP="00635CD3">
      <w:pPr>
        <w:widowControl w:val="0"/>
        <w:autoSpaceDE w:val="0"/>
        <w:autoSpaceDN w:val="0"/>
        <w:adjustRightInd w:val="0"/>
        <w:ind w:firstLine="720"/>
        <w:jc w:val="right"/>
        <w:rPr>
          <w:rFonts w:ascii="Arial" w:eastAsiaTheme="minorEastAsia" w:hAnsi="Arial" w:cs="Arial"/>
          <w:b/>
          <w:bCs/>
        </w:rPr>
      </w:pPr>
      <w:bookmarkStart w:id="17" w:name="sub_1101"/>
      <w:r w:rsidRPr="00635CD3">
        <w:rPr>
          <w:rFonts w:ascii="Arial" w:eastAsiaTheme="minorEastAsia" w:hAnsi="Arial" w:cs="Arial"/>
          <w:b/>
          <w:bCs/>
        </w:rPr>
        <w:t>Вариант 1:</w:t>
      </w:r>
    </w:p>
    <w:bookmarkEnd w:id="17"/>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144531" w:rsidP="00635CD3">
      <w:pPr>
        <w:widowControl w:val="0"/>
        <w:autoSpaceDE w:val="0"/>
        <w:autoSpaceDN w:val="0"/>
        <w:adjustRightInd w:val="0"/>
        <w:rPr>
          <w:rFonts w:ascii="Courier New" w:eastAsiaTheme="minorEastAsia" w:hAnsi="Courier New" w:cs="Courier New"/>
          <w:sz w:val="22"/>
          <w:szCs w:val="22"/>
        </w:rPr>
      </w:pPr>
      <w:r>
        <w:rPr>
          <w:rFonts w:ascii="Courier New" w:eastAsiaTheme="minorEastAsia" w:hAnsi="Courier New" w:cs="Courier New"/>
          <w:sz w:val="22"/>
          <w:szCs w:val="22"/>
        </w:rPr>
        <w:t xml:space="preserve">     В</w:t>
      </w:r>
      <w:r w:rsidR="00635CD3" w:rsidRPr="00635CD3">
        <w:rPr>
          <w:rFonts w:ascii="Courier New" w:eastAsiaTheme="minorEastAsia" w:hAnsi="Courier New" w:cs="Courier New"/>
          <w:sz w:val="22"/>
          <w:szCs w:val="22"/>
        </w:rPr>
        <w:t>________________________________________________________________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0"/>
          <w:szCs w:val="20"/>
        </w:rPr>
      </w:pPr>
      <w:r w:rsidRPr="00635CD3">
        <w:rPr>
          <w:rFonts w:ascii="Courier New" w:eastAsiaTheme="minorEastAsia" w:hAnsi="Courier New" w:cs="Courier New"/>
          <w:sz w:val="22"/>
          <w:szCs w:val="22"/>
        </w:rPr>
        <w:t xml:space="preserve">                  </w:t>
      </w:r>
      <w:proofErr w:type="gramStart"/>
      <w:r w:rsidRPr="00635CD3">
        <w:rPr>
          <w:rFonts w:ascii="Courier New" w:eastAsiaTheme="minorEastAsia" w:hAnsi="Courier New" w:cs="Courier New"/>
          <w:sz w:val="20"/>
          <w:szCs w:val="20"/>
        </w:rPr>
        <w:t>(наименование нормативного правового акта</w:t>
      </w:r>
      <w:proofErr w:type="gramEnd"/>
    </w:p>
    <w:p w:rsidR="00635CD3" w:rsidRPr="00635CD3" w:rsidRDefault="00635CD3" w:rsidP="00635CD3">
      <w:pPr>
        <w:widowControl w:val="0"/>
        <w:autoSpaceDE w:val="0"/>
        <w:autoSpaceDN w:val="0"/>
        <w:adjustRightInd w:val="0"/>
        <w:rPr>
          <w:rFonts w:ascii="Courier New" w:eastAsiaTheme="minorEastAsia" w:hAnsi="Courier New" w:cs="Courier New"/>
          <w:sz w:val="20"/>
          <w:szCs w:val="20"/>
        </w:rPr>
      </w:pPr>
      <w:r w:rsidRPr="00635CD3">
        <w:rPr>
          <w:rFonts w:ascii="Courier New" w:eastAsiaTheme="minorEastAsia" w:hAnsi="Courier New" w:cs="Courier New"/>
          <w:sz w:val="20"/>
          <w:szCs w:val="20"/>
        </w:rPr>
        <w:t xml:space="preserve">                    (проекта нормативного правового акта)</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_________________________________________</w:t>
      </w:r>
      <w:r w:rsidR="00144531">
        <w:rPr>
          <w:rFonts w:ascii="Courier New" w:eastAsiaTheme="minorEastAsia" w:hAnsi="Courier New" w:cs="Courier New"/>
          <w:sz w:val="22"/>
          <w:szCs w:val="22"/>
        </w:rPr>
        <w:t>_____________________________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        Собрания депутатов </w:t>
      </w:r>
      <w:r>
        <w:rPr>
          <w:rFonts w:ascii="Courier New" w:eastAsiaTheme="minorEastAsia" w:hAnsi="Courier New" w:cs="Courier New"/>
          <w:sz w:val="22"/>
          <w:szCs w:val="22"/>
        </w:rPr>
        <w:t>Козловского</w:t>
      </w:r>
      <w:r w:rsidRPr="00635CD3">
        <w:rPr>
          <w:rFonts w:ascii="Courier New" w:eastAsiaTheme="minorEastAsia" w:hAnsi="Courier New" w:cs="Courier New"/>
          <w:sz w:val="22"/>
          <w:szCs w:val="22"/>
        </w:rPr>
        <w:t xml:space="preserve"> муниципального округа,</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_________________________________________</w:t>
      </w:r>
      <w:r w:rsidR="00144531">
        <w:rPr>
          <w:rFonts w:ascii="Courier New" w:eastAsiaTheme="minorEastAsia" w:hAnsi="Courier New" w:cs="Courier New"/>
          <w:sz w:val="22"/>
          <w:szCs w:val="22"/>
        </w:rPr>
        <w:t xml:space="preserve">_____________________________ </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          администрации </w:t>
      </w:r>
      <w:r>
        <w:rPr>
          <w:rFonts w:ascii="Courier New" w:eastAsiaTheme="minorEastAsia" w:hAnsi="Courier New" w:cs="Courier New"/>
          <w:sz w:val="22"/>
          <w:szCs w:val="22"/>
        </w:rPr>
        <w:t>Козловского</w:t>
      </w:r>
      <w:r w:rsidRPr="00635CD3">
        <w:rPr>
          <w:rFonts w:ascii="Courier New" w:eastAsiaTheme="minorEastAsia" w:hAnsi="Courier New" w:cs="Courier New"/>
          <w:sz w:val="22"/>
          <w:szCs w:val="22"/>
        </w:rPr>
        <w:t xml:space="preserve"> муниципального округа</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не выявлены </w:t>
      </w:r>
      <w:proofErr w:type="spellStart"/>
      <w:r w:rsidRPr="00635CD3">
        <w:rPr>
          <w:rFonts w:ascii="Courier New" w:eastAsiaTheme="minorEastAsia" w:hAnsi="Courier New" w:cs="Courier New"/>
          <w:sz w:val="22"/>
          <w:szCs w:val="22"/>
        </w:rPr>
        <w:t>коррупциогенные</w:t>
      </w:r>
      <w:proofErr w:type="spellEnd"/>
      <w:r w:rsidRPr="00635CD3">
        <w:rPr>
          <w:rFonts w:ascii="Courier New" w:eastAsiaTheme="minorEastAsia" w:hAnsi="Courier New" w:cs="Courier New"/>
          <w:sz w:val="22"/>
          <w:szCs w:val="22"/>
        </w:rPr>
        <w:t xml:space="preserve"> факторы.</w:t>
      </w:r>
    </w:p>
    <w:p w:rsidR="00635CD3" w:rsidRPr="00635CD3" w:rsidRDefault="00635CD3" w:rsidP="00635CD3">
      <w:pPr>
        <w:widowControl w:val="0"/>
        <w:autoSpaceDE w:val="0"/>
        <w:autoSpaceDN w:val="0"/>
        <w:adjustRightInd w:val="0"/>
        <w:ind w:firstLine="720"/>
        <w:jc w:val="right"/>
        <w:rPr>
          <w:rFonts w:ascii="Arial" w:eastAsiaTheme="minorEastAsia" w:hAnsi="Arial" w:cs="Arial"/>
          <w:b/>
          <w:bCs/>
        </w:rPr>
      </w:pPr>
      <w:bookmarkStart w:id="18" w:name="sub_1102"/>
      <w:r w:rsidRPr="00635CD3">
        <w:rPr>
          <w:rFonts w:ascii="Arial" w:eastAsiaTheme="minorEastAsia" w:hAnsi="Arial" w:cs="Arial"/>
          <w:b/>
          <w:bCs/>
        </w:rPr>
        <w:t>Вариант 2:</w:t>
      </w:r>
    </w:p>
    <w:bookmarkEnd w:id="18"/>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     В _______________________________________________________________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0"/>
          <w:szCs w:val="20"/>
        </w:rPr>
      </w:pPr>
      <w:r w:rsidRPr="00635CD3">
        <w:rPr>
          <w:rFonts w:ascii="Courier New" w:eastAsiaTheme="minorEastAsia" w:hAnsi="Courier New" w:cs="Courier New"/>
          <w:sz w:val="20"/>
          <w:szCs w:val="20"/>
        </w:rPr>
        <w:t xml:space="preserve">                  </w:t>
      </w:r>
      <w:proofErr w:type="gramStart"/>
      <w:r w:rsidRPr="00635CD3">
        <w:rPr>
          <w:rFonts w:ascii="Courier New" w:eastAsiaTheme="minorEastAsia" w:hAnsi="Courier New" w:cs="Courier New"/>
          <w:sz w:val="20"/>
          <w:szCs w:val="20"/>
        </w:rPr>
        <w:t>(наименование нормативного правового акта</w:t>
      </w:r>
      <w:proofErr w:type="gramEnd"/>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0"/>
          <w:szCs w:val="20"/>
        </w:rPr>
        <w:t xml:space="preserve">                    (проекта нормативного правового акта</w:t>
      </w:r>
      <w:r w:rsidRPr="00635CD3">
        <w:rPr>
          <w:rFonts w:ascii="Courier New" w:eastAsiaTheme="minorEastAsia" w:hAnsi="Courier New" w:cs="Courier New"/>
          <w:sz w:val="22"/>
          <w:szCs w:val="22"/>
        </w:rPr>
        <w:t>)</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_________________________________________</w:t>
      </w:r>
      <w:r w:rsidR="00144531">
        <w:rPr>
          <w:rFonts w:ascii="Courier New" w:eastAsiaTheme="minorEastAsia" w:hAnsi="Courier New" w:cs="Courier New"/>
          <w:sz w:val="22"/>
          <w:szCs w:val="22"/>
        </w:rPr>
        <w:t>_____________________________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         Собрания депутатов </w:t>
      </w:r>
      <w:r>
        <w:rPr>
          <w:rFonts w:ascii="Courier New" w:eastAsiaTheme="minorEastAsia" w:hAnsi="Courier New" w:cs="Courier New"/>
          <w:sz w:val="22"/>
          <w:szCs w:val="22"/>
        </w:rPr>
        <w:t>Козловского</w:t>
      </w:r>
      <w:r w:rsidRPr="00635CD3">
        <w:rPr>
          <w:rFonts w:ascii="Courier New" w:eastAsiaTheme="minorEastAsia" w:hAnsi="Courier New" w:cs="Courier New"/>
          <w:sz w:val="22"/>
          <w:szCs w:val="22"/>
        </w:rPr>
        <w:t xml:space="preserve"> муниципального округа,</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_________________________________________</w:t>
      </w:r>
      <w:r w:rsidR="00144531">
        <w:rPr>
          <w:rFonts w:ascii="Courier New" w:eastAsiaTheme="minorEastAsia" w:hAnsi="Courier New" w:cs="Courier New"/>
          <w:sz w:val="22"/>
          <w:szCs w:val="22"/>
        </w:rPr>
        <w:t>____________________________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            администрации </w:t>
      </w:r>
      <w:r>
        <w:rPr>
          <w:rFonts w:ascii="Courier New" w:eastAsiaTheme="minorEastAsia" w:hAnsi="Courier New" w:cs="Courier New"/>
          <w:sz w:val="22"/>
          <w:szCs w:val="22"/>
        </w:rPr>
        <w:t>Козловского</w:t>
      </w:r>
      <w:r w:rsidRPr="00635CD3">
        <w:rPr>
          <w:rFonts w:ascii="Courier New" w:eastAsiaTheme="minorEastAsia" w:hAnsi="Courier New" w:cs="Courier New"/>
          <w:sz w:val="22"/>
          <w:szCs w:val="22"/>
        </w:rPr>
        <w:t xml:space="preserve"> муниципального округа</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выявлены следующие </w:t>
      </w:r>
      <w:proofErr w:type="spellStart"/>
      <w:r w:rsidRPr="00635CD3">
        <w:rPr>
          <w:rFonts w:ascii="Courier New" w:eastAsiaTheme="minorEastAsia" w:hAnsi="Courier New" w:cs="Courier New"/>
          <w:sz w:val="22"/>
          <w:szCs w:val="22"/>
        </w:rPr>
        <w:t>коррупциогенные</w:t>
      </w:r>
      <w:proofErr w:type="spellEnd"/>
      <w:r w:rsidRPr="00635CD3">
        <w:rPr>
          <w:rFonts w:ascii="Courier New" w:eastAsiaTheme="minorEastAsia" w:hAnsi="Courier New" w:cs="Courier New"/>
          <w:sz w:val="22"/>
          <w:szCs w:val="22"/>
        </w:rPr>
        <w:t xml:space="preserve"> факторы:</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3402"/>
        <w:gridCol w:w="2127"/>
        <w:gridCol w:w="1984"/>
      </w:tblGrid>
      <w:tr w:rsidR="00635CD3" w:rsidRPr="00635CD3" w:rsidTr="00144531">
        <w:tc>
          <w:tcPr>
            <w:tcW w:w="2268" w:type="dxa"/>
            <w:tcBorders>
              <w:top w:val="single" w:sz="4" w:space="0" w:color="auto"/>
              <w:bottom w:val="single" w:sz="4" w:space="0" w:color="auto"/>
              <w:right w:val="single" w:sz="4" w:space="0" w:color="auto"/>
            </w:tcBorders>
          </w:tcPr>
          <w:p w:rsidR="00635CD3" w:rsidRPr="00635CD3" w:rsidRDefault="00635CD3" w:rsidP="00635CD3">
            <w:pPr>
              <w:widowControl w:val="0"/>
              <w:autoSpaceDE w:val="0"/>
              <w:autoSpaceDN w:val="0"/>
              <w:adjustRightInd w:val="0"/>
              <w:jc w:val="center"/>
              <w:rPr>
                <w:rFonts w:ascii="Times New Roman CYR" w:eastAsiaTheme="minorEastAsia" w:hAnsi="Times New Roman CYR" w:cs="Times New Roman CYR"/>
              </w:rPr>
            </w:pPr>
            <w:proofErr w:type="spellStart"/>
            <w:r w:rsidRPr="00635CD3">
              <w:rPr>
                <w:rFonts w:ascii="Times New Roman CYR" w:eastAsiaTheme="minorEastAsia" w:hAnsi="Times New Roman CYR" w:cs="Times New Roman CYR"/>
              </w:rPr>
              <w:t>Коррупциогенный</w:t>
            </w:r>
            <w:proofErr w:type="spellEnd"/>
            <w:r w:rsidRPr="00635CD3">
              <w:rPr>
                <w:rFonts w:ascii="Times New Roman CYR" w:eastAsiaTheme="minorEastAsia" w:hAnsi="Times New Roman CYR" w:cs="Times New Roman CYR"/>
              </w:rPr>
              <w:t xml:space="preserve"> фактор</w:t>
            </w:r>
          </w:p>
        </w:tc>
        <w:tc>
          <w:tcPr>
            <w:tcW w:w="3402" w:type="dxa"/>
            <w:tcBorders>
              <w:top w:val="single" w:sz="4" w:space="0" w:color="auto"/>
              <w:left w:val="single" w:sz="4" w:space="0" w:color="auto"/>
              <w:bottom w:val="single" w:sz="4" w:space="0" w:color="auto"/>
              <w:right w:val="single" w:sz="4" w:space="0" w:color="auto"/>
            </w:tcBorders>
          </w:tcPr>
          <w:p w:rsidR="00635CD3" w:rsidRPr="00635CD3" w:rsidRDefault="00635CD3" w:rsidP="00635CD3">
            <w:pPr>
              <w:widowControl w:val="0"/>
              <w:autoSpaceDE w:val="0"/>
              <w:autoSpaceDN w:val="0"/>
              <w:adjustRightInd w:val="0"/>
              <w:jc w:val="center"/>
              <w:rPr>
                <w:rFonts w:ascii="Times New Roman CYR" w:eastAsiaTheme="minorEastAsia" w:hAnsi="Times New Roman CYR" w:cs="Times New Roman CYR"/>
              </w:rPr>
            </w:pPr>
            <w:r w:rsidRPr="00635CD3">
              <w:rPr>
                <w:rFonts w:ascii="Times New Roman CYR" w:eastAsiaTheme="minorEastAsia" w:hAnsi="Times New Roman CYR" w:cs="Times New Roman CYR"/>
              </w:rPr>
              <w:t>Положение анализируемого нормативного правового акта (проекта нормативного правового акта)</w:t>
            </w:r>
          </w:p>
        </w:tc>
        <w:tc>
          <w:tcPr>
            <w:tcW w:w="2127" w:type="dxa"/>
            <w:tcBorders>
              <w:top w:val="single" w:sz="4" w:space="0" w:color="auto"/>
              <w:left w:val="single" w:sz="4" w:space="0" w:color="auto"/>
              <w:bottom w:val="single" w:sz="4" w:space="0" w:color="auto"/>
              <w:right w:val="single" w:sz="4" w:space="0" w:color="auto"/>
            </w:tcBorders>
          </w:tcPr>
          <w:p w:rsidR="00635CD3" w:rsidRPr="00635CD3" w:rsidRDefault="00635CD3" w:rsidP="00635CD3">
            <w:pPr>
              <w:widowControl w:val="0"/>
              <w:autoSpaceDE w:val="0"/>
              <w:autoSpaceDN w:val="0"/>
              <w:adjustRightInd w:val="0"/>
              <w:jc w:val="center"/>
              <w:rPr>
                <w:rFonts w:ascii="Times New Roman CYR" w:eastAsiaTheme="minorEastAsia" w:hAnsi="Times New Roman CYR" w:cs="Times New Roman CYR"/>
              </w:rPr>
            </w:pPr>
            <w:r w:rsidRPr="00635CD3">
              <w:rPr>
                <w:rFonts w:ascii="Times New Roman CYR" w:eastAsiaTheme="minorEastAsia" w:hAnsi="Times New Roman CYR" w:cs="Times New Roman CYR"/>
              </w:rPr>
              <w:t>Возможные коррупционные проявления</w:t>
            </w:r>
          </w:p>
        </w:tc>
        <w:tc>
          <w:tcPr>
            <w:tcW w:w="1984" w:type="dxa"/>
            <w:tcBorders>
              <w:top w:val="single" w:sz="4" w:space="0" w:color="auto"/>
              <w:left w:val="single" w:sz="4" w:space="0" w:color="auto"/>
              <w:bottom w:val="single" w:sz="4" w:space="0" w:color="auto"/>
            </w:tcBorders>
          </w:tcPr>
          <w:p w:rsidR="00635CD3" w:rsidRPr="00635CD3" w:rsidRDefault="00635CD3" w:rsidP="00635CD3">
            <w:pPr>
              <w:widowControl w:val="0"/>
              <w:autoSpaceDE w:val="0"/>
              <w:autoSpaceDN w:val="0"/>
              <w:adjustRightInd w:val="0"/>
              <w:jc w:val="center"/>
              <w:rPr>
                <w:rFonts w:ascii="Times New Roman CYR" w:eastAsiaTheme="minorEastAsia" w:hAnsi="Times New Roman CYR" w:cs="Times New Roman CYR"/>
              </w:rPr>
            </w:pPr>
            <w:r w:rsidRPr="00635CD3">
              <w:rPr>
                <w:rFonts w:ascii="Times New Roman CYR" w:eastAsiaTheme="minorEastAsia" w:hAnsi="Times New Roman CYR" w:cs="Times New Roman CYR"/>
              </w:rPr>
              <w:t>Предложения и рекомендации</w:t>
            </w:r>
            <w:hyperlink w:anchor="sub_1111" w:history="1">
              <w:r w:rsidRPr="00635CD3">
                <w:rPr>
                  <w:rFonts w:ascii="Times New Roman CYR" w:eastAsiaTheme="minorEastAsia" w:hAnsi="Times New Roman CYR" w:cs="Times New Roman CYR"/>
                </w:rPr>
                <w:t>*</w:t>
              </w:r>
            </w:hyperlink>
          </w:p>
        </w:tc>
      </w:tr>
      <w:tr w:rsidR="00635CD3" w:rsidRPr="00635CD3" w:rsidTr="00144531">
        <w:tc>
          <w:tcPr>
            <w:tcW w:w="2268" w:type="dxa"/>
            <w:tcBorders>
              <w:top w:val="single" w:sz="4" w:space="0" w:color="auto"/>
              <w:bottom w:val="single" w:sz="4" w:space="0" w:color="auto"/>
              <w:right w:val="single" w:sz="4" w:space="0" w:color="auto"/>
            </w:tcBorders>
          </w:tcPr>
          <w:p w:rsidR="00635CD3" w:rsidRPr="00635CD3" w:rsidRDefault="00635CD3" w:rsidP="00635CD3">
            <w:pPr>
              <w:widowControl w:val="0"/>
              <w:autoSpaceDE w:val="0"/>
              <w:autoSpaceDN w:val="0"/>
              <w:adjustRightInd w:val="0"/>
              <w:jc w:val="both"/>
              <w:rPr>
                <w:rFonts w:ascii="Times New Roman CYR" w:eastAsiaTheme="minorEastAsia" w:hAnsi="Times New Roman CYR" w:cs="Times New Roman CYR"/>
              </w:rPr>
            </w:pPr>
          </w:p>
        </w:tc>
        <w:tc>
          <w:tcPr>
            <w:tcW w:w="3402" w:type="dxa"/>
            <w:tcBorders>
              <w:top w:val="single" w:sz="4" w:space="0" w:color="auto"/>
              <w:left w:val="single" w:sz="4" w:space="0" w:color="auto"/>
              <w:bottom w:val="single" w:sz="4" w:space="0" w:color="auto"/>
              <w:right w:val="single" w:sz="4" w:space="0" w:color="auto"/>
            </w:tcBorders>
          </w:tcPr>
          <w:p w:rsidR="00635CD3" w:rsidRPr="00635CD3" w:rsidRDefault="00635CD3" w:rsidP="00635CD3">
            <w:pPr>
              <w:widowControl w:val="0"/>
              <w:autoSpaceDE w:val="0"/>
              <w:autoSpaceDN w:val="0"/>
              <w:adjustRightInd w:val="0"/>
              <w:jc w:val="both"/>
              <w:rPr>
                <w:rFonts w:ascii="Times New Roman CYR" w:eastAsiaTheme="minorEastAsia" w:hAnsi="Times New Roman CYR" w:cs="Times New Roman CYR"/>
              </w:rPr>
            </w:pPr>
          </w:p>
        </w:tc>
        <w:tc>
          <w:tcPr>
            <w:tcW w:w="2127" w:type="dxa"/>
            <w:tcBorders>
              <w:top w:val="single" w:sz="4" w:space="0" w:color="auto"/>
              <w:left w:val="single" w:sz="4" w:space="0" w:color="auto"/>
              <w:bottom w:val="single" w:sz="4" w:space="0" w:color="auto"/>
              <w:right w:val="single" w:sz="4" w:space="0" w:color="auto"/>
            </w:tcBorders>
          </w:tcPr>
          <w:p w:rsidR="00635CD3" w:rsidRPr="00635CD3" w:rsidRDefault="00635CD3" w:rsidP="00635CD3">
            <w:pPr>
              <w:widowControl w:val="0"/>
              <w:autoSpaceDE w:val="0"/>
              <w:autoSpaceDN w:val="0"/>
              <w:adjustRightInd w:val="0"/>
              <w:jc w:val="both"/>
              <w:rPr>
                <w:rFonts w:ascii="Times New Roman CYR" w:eastAsiaTheme="minorEastAsia" w:hAnsi="Times New Roman CYR" w:cs="Times New Roman CYR"/>
              </w:rPr>
            </w:pPr>
          </w:p>
        </w:tc>
        <w:tc>
          <w:tcPr>
            <w:tcW w:w="1984" w:type="dxa"/>
            <w:tcBorders>
              <w:top w:val="single" w:sz="4" w:space="0" w:color="auto"/>
              <w:left w:val="single" w:sz="4" w:space="0" w:color="auto"/>
              <w:bottom w:val="single" w:sz="4" w:space="0" w:color="auto"/>
            </w:tcBorders>
          </w:tcPr>
          <w:p w:rsidR="00635CD3" w:rsidRPr="00635CD3" w:rsidRDefault="00635CD3" w:rsidP="00635CD3">
            <w:pPr>
              <w:widowControl w:val="0"/>
              <w:autoSpaceDE w:val="0"/>
              <w:autoSpaceDN w:val="0"/>
              <w:adjustRightInd w:val="0"/>
              <w:jc w:val="both"/>
              <w:rPr>
                <w:rFonts w:ascii="Times New Roman CYR" w:eastAsiaTheme="minorEastAsia" w:hAnsi="Times New Roman CYR" w:cs="Times New Roman CYR"/>
              </w:rPr>
            </w:pPr>
          </w:p>
        </w:tc>
      </w:tr>
    </w:tbl>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_________________________________________</w:t>
      </w:r>
      <w:r w:rsidR="00144531">
        <w:rPr>
          <w:rFonts w:ascii="Courier New" w:eastAsiaTheme="minorEastAsia" w:hAnsi="Courier New" w:cs="Courier New"/>
          <w:sz w:val="22"/>
          <w:szCs w:val="22"/>
        </w:rPr>
        <w:t>_____________________________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0"/>
          <w:szCs w:val="20"/>
        </w:rPr>
      </w:pPr>
      <w:r w:rsidRPr="00635CD3">
        <w:rPr>
          <w:rFonts w:ascii="Courier New" w:eastAsiaTheme="minorEastAsia" w:hAnsi="Courier New" w:cs="Courier New"/>
          <w:sz w:val="22"/>
          <w:szCs w:val="22"/>
        </w:rPr>
        <w:t xml:space="preserve">               </w:t>
      </w:r>
      <w:proofErr w:type="gramStart"/>
      <w:r w:rsidRPr="00635CD3">
        <w:rPr>
          <w:rFonts w:ascii="Courier New" w:eastAsiaTheme="minorEastAsia" w:hAnsi="Courier New" w:cs="Courier New"/>
          <w:sz w:val="20"/>
          <w:szCs w:val="20"/>
        </w:rPr>
        <w:t>(наименование нормативного правового акта</w:t>
      </w:r>
      <w:proofErr w:type="gramEnd"/>
    </w:p>
    <w:p w:rsidR="00635CD3" w:rsidRPr="00635CD3" w:rsidRDefault="00635CD3" w:rsidP="00635CD3">
      <w:pPr>
        <w:widowControl w:val="0"/>
        <w:autoSpaceDE w:val="0"/>
        <w:autoSpaceDN w:val="0"/>
        <w:adjustRightInd w:val="0"/>
        <w:rPr>
          <w:rFonts w:ascii="Courier New" w:eastAsiaTheme="minorEastAsia" w:hAnsi="Courier New" w:cs="Courier New"/>
          <w:sz w:val="20"/>
          <w:szCs w:val="20"/>
        </w:rPr>
      </w:pPr>
      <w:r w:rsidRPr="00635CD3">
        <w:rPr>
          <w:rFonts w:ascii="Courier New" w:eastAsiaTheme="minorEastAsia" w:hAnsi="Courier New" w:cs="Courier New"/>
          <w:sz w:val="20"/>
          <w:szCs w:val="20"/>
        </w:rPr>
        <w:t xml:space="preserve">                 (проекта нормативного правового акта)</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_________________________________________</w:t>
      </w:r>
      <w:r w:rsidR="00144531">
        <w:rPr>
          <w:rFonts w:ascii="Courier New" w:eastAsiaTheme="minorEastAsia" w:hAnsi="Courier New" w:cs="Courier New"/>
          <w:sz w:val="22"/>
          <w:szCs w:val="22"/>
        </w:rPr>
        <w:t>_____________________________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        Собрания депутатов </w:t>
      </w:r>
      <w:r>
        <w:rPr>
          <w:rFonts w:ascii="Courier New" w:eastAsiaTheme="minorEastAsia" w:hAnsi="Courier New" w:cs="Courier New"/>
          <w:sz w:val="22"/>
          <w:szCs w:val="22"/>
        </w:rPr>
        <w:t>Козловского</w:t>
      </w:r>
      <w:r w:rsidRPr="00635CD3">
        <w:rPr>
          <w:rFonts w:ascii="Courier New" w:eastAsiaTheme="minorEastAsia" w:hAnsi="Courier New" w:cs="Courier New"/>
          <w:sz w:val="22"/>
          <w:szCs w:val="22"/>
        </w:rPr>
        <w:t xml:space="preserve"> муниципального округа,</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_________________________________________</w:t>
      </w:r>
      <w:r w:rsidR="00144531">
        <w:rPr>
          <w:rFonts w:ascii="Courier New" w:eastAsiaTheme="minorEastAsia" w:hAnsi="Courier New" w:cs="Courier New"/>
          <w:sz w:val="22"/>
          <w:szCs w:val="22"/>
        </w:rPr>
        <w:t>_____________________________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          администрации </w:t>
      </w:r>
      <w:r>
        <w:rPr>
          <w:rFonts w:ascii="Courier New" w:eastAsiaTheme="minorEastAsia" w:hAnsi="Courier New" w:cs="Courier New"/>
          <w:sz w:val="22"/>
          <w:szCs w:val="22"/>
        </w:rPr>
        <w:t>Козловского</w:t>
      </w:r>
      <w:r w:rsidRPr="00635CD3">
        <w:rPr>
          <w:rFonts w:ascii="Courier New" w:eastAsiaTheme="minorEastAsia" w:hAnsi="Courier New" w:cs="Courier New"/>
          <w:sz w:val="22"/>
          <w:szCs w:val="22"/>
        </w:rPr>
        <w:t xml:space="preserve"> муниципального округа</w:t>
      </w:r>
      <w:r w:rsidR="00144531">
        <w:rPr>
          <w:rFonts w:ascii="Courier New" w:eastAsiaTheme="minorEastAsia" w:hAnsi="Courier New" w:cs="Courier New"/>
          <w:sz w:val="22"/>
          <w:szCs w:val="22"/>
        </w:rPr>
        <w:t xml:space="preserve"> </w:t>
      </w:r>
      <w:proofErr w:type="gramStart"/>
      <w:r w:rsidRPr="00635CD3">
        <w:rPr>
          <w:rFonts w:ascii="Courier New" w:eastAsiaTheme="minorEastAsia" w:hAnsi="Courier New" w:cs="Courier New"/>
          <w:sz w:val="22"/>
          <w:szCs w:val="22"/>
        </w:rPr>
        <w:t>размещен</w:t>
      </w:r>
      <w:proofErr w:type="gramEnd"/>
      <w:r w:rsidRPr="00635CD3">
        <w:rPr>
          <w:rFonts w:ascii="Courier New" w:eastAsiaTheme="minorEastAsia" w:hAnsi="Courier New" w:cs="Courier New"/>
          <w:sz w:val="22"/>
          <w:szCs w:val="22"/>
        </w:rPr>
        <w:t xml:space="preserve"> на официальном сайте ___________________________________________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0"/>
          <w:szCs w:val="20"/>
        </w:rPr>
      </w:pPr>
      <w:r w:rsidRPr="00635CD3">
        <w:rPr>
          <w:rFonts w:ascii="Courier New" w:eastAsiaTheme="minorEastAsia" w:hAnsi="Courier New" w:cs="Courier New"/>
          <w:sz w:val="22"/>
          <w:szCs w:val="22"/>
        </w:rPr>
        <w:t xml:space="preserve">   </w:t>
      </w:r>
      <w:r w:rsidR="00144531">
        <w:rPr>
          <w:rFonts w:ascii="Courier New" w:eastAsiaTheme="minorEastAsia" w:hAnsi="Courier New" w:cs="Courier New"/>
          <w:sz w:val="22"/>
          <w:szCs w:val="22"/>
        </w:rPr>
        <w:t xml:space="preserve">                 </w:t>
      </w:r>
      <w:proofErr w:type="gramStart"/>
      <w:r w:rsidRPr="00635CD3">
        <w:rPr>
          <w:rFonts w:ascii="Courier New" w:eastAsiaTheme="minorEastAsia" w:hAnsi="Courier New" w:cs="Courier New"/>
          <w:sz w:val="22"/>
          <w:szCs w:val="22"/>
        </w:rPr>
        <w:t>(</w:t>
      </w:r>
      <w:r w:rsidRPr="00635CD3">
        <w:rPr>
          <w:rFonts w:ascii="Courier New" w:eastAsiaTheme="minorEastAsia" w:hAnsi="Courier New" w:cs="Courier New"/>
          <w:sz w:val="20"/>
          <w:szCs w:val="20"/>
        </w:rPr>
        <w:t>наименование разработчика проекта</w:t>
      </w:r>
      <w:proofErr w:type="gramEnd"/>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______________________________________________________________________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0"/>
          <w:szCs w:val="20"/>
        </w:rPr>
      </w:pPr>
      <w:r w:rsidRPr="00635CD3">
        <w:rPr>
          <w:rFonts w:ascii="Courier New" w:eastAsiaTheme="minorEastAsia" w:hAnsi="Courier New" w:cs="Courier New"/>
          <w:sz w:val="20"/>
          <w:szCs w:val="20"/>
        </w:rPr>
        <w:t xml:space="preserve">                      нормативного правового акта)</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в сети Интернет 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lastRenderedPageBreak/>
        <w:t xml:space="preserve">                     (дата)</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Дата окончания приема заключений   по результатам  проведения независимой</w:t>
      </w:r>
      <w:r w:rsidR="00144531">
        <w:rPr>
          <w:rFonts w:ascii="Courier New" w:eastAsiaTheme="minorEastAsia" w:hAnsi="Courier New" w:cs="Courier New"/>
          <w:sz w:val="22"/>
          <w:szCs w:val="22"/>
        </w:rPr>
        <w:t xml:space="preserve"> </w:t>
      </w:r>
      <w:proofErr w:type="spellStart"/>
      <w:r w:rsidRPr="00635CD3">
        <w:rPr>
          <w:rFonts w:ascii="Courier New" w:eastAsiaTheme="minorEastAsia" w:hAnsi="Courier New" w:cs="Courier New"/>
          <w:sz w:val="22"/>
          <w:szCs w:val="22"/>
        </w:rPr>
        <w:t>антикоррупционной</w:t>
      </w:r>
      <w:proofErr w:type="spellEnd"/>
      <w:r w:rsidRPr="00635CD3">
        <w:rPr>
          <w:rFonts w:ascii="Courier New" w:eastAsiaTheme="minorEastAsia" w:hAnsi="Courier New" w:cs="Courier New"/>
          <w:sz w:val="22"/>
          <w:szCs w:val="22"/>
        </w:rPr>
        <w:t xml:space="preserve"> экспертизы ______________________.</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________________________     _______________   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   (должностное</w:t>
      </w:r>
      <w:r w:rsidR="00144531">
        <w:rPr>
          <w:rFonts w:ascii="Courier New" w:eastAsiaTheme="minorEastAsia" w:hAnsi="Courier New" w:cs="Courier New"/>
          <w:sz w:val="22"/>
          <w:szCs w:val="22"/>
        </w:rPr>
        <w:t xml:space="preserve"> лицо)           (подпись)   </w:t>
      </w:r>
      <w:r w:rsidRPr="00635CD3">
        <w:rPr>
          <w:rFonts w:ascii="Courier New" w:eastAsiaTheme="minorEastAsia" w:hAnsi="Courier New" w:cs="Courier New"/>
          <w:sz w:val="22"/>
          <w:szCs w:val="22"/>
        </w:rPr>
        <w:t xml:space="preserve">    (расшифровка подписи)</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                                                 ________________________</w:t>
      </w:r>
    </w:p>
    <w:p w:rsidR="00635CD3" w:rsidRPr="00635CD3" w:rsidRDefault="00635CD3" w:rsidP="00635CD3">
      <w:pPr>
        <w:widowControl w:val="0"/>
        <w:autoSpaceDE w:val="0"/>
        <w:autoSpaceDN w:val="0"/>
        <w:adjustRightInd w:val="0"/>
        <w:rPr>
          <w:rFonts w:ascii="Courier New" w:eastAsiaTheme="minorEastAsia" w:hAnsi="Courier New" w:cs="Courier New"/>
          <w:sz w:val="22"/>
          <w:szCs w:val="22"/>
        </w:rPr>
      </w:pPr>
      <w:r w:rsidRPr="00635CD3">
        <w:rPr>
          <w:rFonts w:ascii="Courier New" w:eastAsiaTheme="minorEastAsia" w:hAnsi="Courier New" w:cs="Courier New"/>
          <w:sz w:val="22"/>
          <w:szCs w:val="22"/>
        </w:rPr>
        <w:t xml:space="preserve">                                                         (дата)</w:t>
      </w: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bookmarkStart w:id="19" w:name="sub_1111"/>
      <w:r w:rsidRPr="00635CD3">
        <w:rPr>
          <w:rFonts w:ascii="Times New Roman CYR" w:eastAsiaTheme="minorEastAsia" w:hAnsi="Times New Roman CYR" w:cs="Times New Roman CYR"/>
        </w:rPr>
        <w:t>* В графе указываются также наличие в нормативном правовом акте (проекте нормативного правового акта) положений, специально направленных на предотвращение коррупции, и рекомендации по их включению.</w:t>
      </w:r>
    </w:p>
    <w:bookmarkEnd w:id="19"/>
    <w:p w:rsidR="00635CD3" w:rsidRPr="00635CD3" w:rsidRDefault="00635CD3" w:rsidP="00635CD3">
      <w:pPr>
        <w:widowControl w:val="0"/>
        <w:autoSpaceDE w:val="0"/>
        <w:autoSpaceDN w:val="0"/>
        <w:adjustRightInd w:val="0"/>
        <w:ind w:firstLine="720"/>
        <w:jc w:val="both"/>
        <w:rPr>
          <w:rFonts w:ascii="Times New Roman CYR" w:eastAsiaTheme="minorEastAsia" w:hAnsi="Times New Roman CYR" w:cs="Times New Roman CYR"/>
        </w:rPr>
      </w:pPr>
    </w:p>
    <w:p w:rsidR="00611B46" w:rsidRPr="00635CD3" w:rsidRDefault="00611B46" w:rsidP="00C00A33">
      <w:pPr>
        <w:ind w:firstLine="567"/>
        <w:jc w:val="right"/>
        <w:rPr>
          <w:rFonts w:ascii="Arial" w:hAnsi="Arial" w:cs="Arial"/>
        </w:rPr>
      </w:pPr>
    </w:p>
    <w:sectPr w:rsidR="00611B46" w:rsidRPr="00635CD3" w:rsidSect="0081115D">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huw***">
    <w:altName w:val="Arial"/>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D2F59"/>
    <w:multiLevelType w:val="multilevel"/>
    <w:tmpl w:val="393E6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580947"/>
    <w:multiLevelType w:val="multilevel"/>
    <w:tmpl w:val="4D0C23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54345F"/>
    <w:rsid w:val="000008FB"/>
    <w:rsid w:val="00033307"/>
    <w:rsid w:val="00047F3D"/>
    <w:rsid w:val="000A1994"/>
    <w:rsid w:val="000D65BD"/>
    <w:rsid w:val="000E61D5"/>
    <w:rsid w:val="000E79CB"/>
    <w:rsid w:val="000F3652"/>
    <w:rsid w:val="00105F52"/>
    <w:rsid w:val="00144531"/>
    <w:rsid w:val="00156BFC"/>
    <w:rsid w:val="001B422B"/>
    <w:rsid w:val="00211390"/>
    <w:rsid w:val="00217196"/>
    <w:rsid w:val="0026571E"/>
    <w:rsid w:val="002928BC"/>
    <w:rsid w:val="002A703D"/>
    <w:rsid w:val="002C1AA0"/>
    <w:rsid w:val="002D2A61"/>
    <w:rsid w:val="00303DA7"/>
    <w:rsid w:val="003100F4"/>
    <w:rsid w:val="003103C5"/>
    <w:rsid w:val="00315E77"/>
    <w:rsid w:val="00351D43"/>
    <w:rsid w:val="00407422"/>
    <w:rsid w:val="00422107"/>
    <w:rsid w:val="004452B4"/>
    <w:rsid w:val="004D5EB7"/>
    <w:rsid w:val="004F7AF0"/>
    <w:rsid w:val="0050767D"/>
    <w:rsid w:val="0054345F"/>
    <w:rsid w:val="0055393B"/>
    <w:rsid w:val="00587302"/>
    <w:rsid w:val="005931A0"/>
    <w:rsid w:val="00611B46"/>
    <w:rsid w:val="00635CD3"/>
    <w:rsid w:val="00636660"/>
    <w:rsid w:val="00655E3D"/>
    <w:rsid w:val="00656078"/>
    <w:rsid w:val="00657401"/>
    <w:rsid w:val="006B31F1"/>
    <w:rsid w:val="006C0E48"/>
    <w:rsid w:val="006D136F"/>
    <w:rsid w:val="006D67A4"/>
    <w:rsid w:val="00746E6C"/>
    <w:rsid w:val="00760238"/>
    <w:rsid w:val="00770034"/>
    <w:rsid w:val="00775D35"/>
    <w:rsid w:val="00793B8E"/>
    <w:rsid w:val="007B3A1E"/>
    <w:rsid w:val="007E35A2"/>
    <w:rsid w:val="0081115D"/>
    <w:rsid w:val="0083325F"/>
    <w:rsid w:val="00834291"/>
    <w:rsid w:val="00847C8D"/>
    <w:rsid w:val="0088232C"/>
    <w:rsid w:val="0088264D"/>
    <w:rsid w:val="008F48EB"/>
    <w:rsid w:val="008F7AD1"/>
    <w:rsid w:val="00971796"/>
    <w:rsid w:val="00981121"/>
    <w:rsid w:val="0099044F"/>
    <w:rsid w:val="009A2C88"/>
    <w:rsid w:val="009C5683"/>
    <w:rsid w:val="009F4587"/>
    <w:rsid w:val="00A14612"/>
    <w:rsid w:val="00A17ACF"/>
    <w:rsid w:val="00A4117A"/>
    <w:rsid w:val="00A86A3F"/>
    <w:rsid w:val="00AB08CE"/>
    <w:rsid w:val="00AB7727"/>
    <w:rsid w:val="00AD59E5"/>
    <w:rsid w:val="00B27ADD"/>
    <w:rsid w:val="00B35483"/>
    <w:rsid w:val="00B45D30"/>
    <w:rsid w:val="00B621CF"/>
    <w:rsid w:val="00B7231E"/>
    <w:rsid w:val="00BA0325"/>
    <w:rsid w:val="00BC2EDB"/>
    <w:rsid w:val="00BC5AE7"/>
    <w:rsid w:val="00C00A33"/>
    <w:rsid w:val="00C24F44"/>
    <w:rsid w:val="00C751A2"/>
    <w:rsid w:val="00CC3B45"/>
    <w:rsid w:val="00CC7023"/>
    <w:rsid w:val="00CE0C6B"/>
    <w:rsid w:val="00D31BD0"/>
    <w:rsid w:val="00D80636"/>
    <w:rsid w:val="00D85FBC"/>
    <w:rsid w:val="00E22020"/>
    <w:rsid w:val="00E25AD7"/>
    <w:rsid w:val="00E43A17"/>
    <w:rsid w:val="00E60EC3"/>
    <w:rsid w:val="00E95A13"/>
    <w:rsid w:val="00ED1AE6"/>
    <w:rsid w:val="00F02492"/>
    <w:rsid w:val="00F13394"/>
    <w:rsid w:val="00F202D6"/>
    <w:rsid w:val="00F641D1"/>
    <w:rsid w:val="00FB32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45F"/>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54345F"/>
    <w:pPr>
      <w:keepNext/>
      <w:spacing w:before="80" w:line="192" w:lineRule="auto"/>
      <w:jc w:val="center"/>
      <w:outlineLvl w:val="2"/>
    </w:pPr>
    <w:rPr>
      <w:b/>
      <w:bCs/>
      <w:noProof/>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4345F"/>
    <w:rPr>
      <w:rFonts w:ascii="Times New Roman" w:eastAsia="Times New Roman" w:hAnsi="Times New Roman" w:cs="Times New Roman"/>
      <w:b/>
      <w:bCs/>
      <w:noProof/>
      <w:color w:val="000000"/>
      <w:sz w:val="26"/>
      <w:szCs w:val="24"/>
      <w:lang w:eastAsia="ru-RU"/>
    </w:rPr>
  </w:style>
  <w:style w:type="character" w:customStyle="1" w:styleId="a3">
    <w:name w:val="Цветовое выделение"/>
    <w:uiPriority w:val="99"/>
    <w:rsid w:val="0054345F"/>
    <w:rPr>
      <w:b/>
      <w:bCs/>
      <w:color w:val="000080"/>
    </w:rPr>
  </w:style>
  <w:style w:type="paragraph" w:styleId="a4">
    <w:name w:val="header"/>
    <w:aliases w:val=" Знак"/>
    <w:basedOn w:val="a"/>
    <w:link w:val="a5"/>
    <w:uiPriority w:val="99"/>
    <w:rsid w:val="0054345F"/>
    <w:pPr>
      <w:tabs>
        <w:tab w:val="center" w:pos="4677"/>
        <w:tab w:val="right" w:pos="9355"/>
      </w:tabs>
    </w:pPr>
  </w:style>
  <w:style w:type="character" w:customStyle="1" w:styleId="a5">
    <w:name w:val="Верхний колонтитул Знак"/>
    <w:aliases w:val=" Знак Знак"/>
    <w:basedOn w:val="a0"/>
    <w:link w:val="a4"/>
    <w:uiPriority w:val="99"/>
    <w:rsid w:val="0054345F"/>
    <w:rPr>
      <w:rFonts w:ascii="Times New Roman" w:eastAsia="Times New Roman" w:hAnsi="Times New Roman" w:cs="Times New Roman"/>
      <w:sz w:val="24"/>
      <w:szCs w:val="24"/>
      <w:lang w:eastAsia="ru-RU"/>
    </w:rPr>
  </w:style>
  <w:style w:type="paragraph" w:styleId="a6">
    <w:name w:val="No Spacing"/>
    <w:uiPriority w:val="1"/>
    <w:qFormat/>
    <w:rsid w:val="0054345F"/>
    <w:pPr>
      <w:spacing w:after="0"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rsid w:val="0054345F"/>
    <w:pPr>
      <w:ind w:left="720"/>
      <w:contextualSpacing/>
    </w:pPr>
    <w:rPr>
      <w:rFonts w:eastAsia="Calibri"/>
    </w:rPr>
  </w:style>
  <w:style w:type="paragraph" w:customStyle="1" w:styleId="ConsPlusNormal">
    <w:name w:val="ConsPlusNormal"/>
    <w:rsid w:val="0054345F"/>
    <w:pPr>
      <w:autoSpaceDE w:val="0"/>
      <w:autoSpaceDN w:val="0"/>
      <w:adjustRightInd w:val="0"/>
      <w:spacing w:after="0" w:line="240" w:lineRule="auto"/>
    </w:pPr>
    <w:rPr>
      <w:rFonts w:ascii="Times New Roman" w:eastAsia="Calibri" w:hAnsi="Times New Roman" w:cs="Times New Roman"/>
      <w:sz w:val="28"/>
      <w:szCs w:val="28"/>
    </w:rPr>
  </w:style>
  <w:style w:type="paragraph" w:styleId="a7">
    <w:name w:val="List Paragraph"/>
    <w:basedOn w:val="a"/>
    <w:uiPriority w:val="34"/>
    <w:qFormat/>
    <w:rsid w:val="0054345F"/>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nformat">
    <w:name w:val="ConsPlusNonformat"/>
    <w:rsid w:val="0054345F"/>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8">
    <w:name w:val="Table Grid"/>
    <w:basedOn w:val="a1"/>
    <w:uiPriority w:val="39"/>
    <w:rsid w:val="0054345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rmal (Web)"/>
    <w:basedOn w:val="a"/>
    <w:uiPriority w:val="99"/>
    <w:semiHidden/>
    <w:unhideWhenUsed/>
    <w:rsid w:val="00217196"/>
    <w:pPr>
      <w:spacing w:before="100" w:beforeAutospacing="1" w:after="100" w:afterAutospacing="1"/>
    </w:pPr>
  </w:style>
  <w:style w:type="character" w:styleId="aa">
    <w:name w:val="Strong"/>
    <w:basedOn w:val="a0"/>
    <w:uiPriority w:val="22"/>
    <w:qFormat/>
    <w:rsid w:val="00217196"/>
    <w:rPr>
      <w:b/>
      <w:bCs/>
    </w:rPr>
  </w:style>
  <w:style w:type="paragraph" w:customStyle="1" w:styleId="ConsPlusTitle">
    <w:name w:val="ConsPlusTitle"/>
    <w:uiPriority w:val="99"/>
    <w:rsid w:val="003100F4"/>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styleId="ab">
    <w:name w:val="Hyperlink"/>
    <w:basedOn w:val="a0"/>
    <w:uiPriority w:val="99"/>
    <w:unhideWhenUsed/>
    <w:rsid w:val="00C00A33"/>
    <w:rPr>
      <w:color w:val="0000FF" w:themeColor="hyperlink"/>
      <w:u w:val="single"/>
    </w:rPr>
  </w:style>
  <w:style w:type="paragraph" w:customStyle="1" w:styleId="s16">
    <w:name w:val="s_16"/>
    <w:basedOn w:val="a"/>
    <w:rsid w:val="00770034"/>
    <w:pPr>
      <w:spacing w:before="100" w:beforeAutospacing="1" w:after="100" w:afterAutospacing="1"/>
    </w:pPr>
  </w:style>
  <w:style w:type="paragraph" w:customStyle="1" w:styleId="s1">
    <w:name w:val="s_1"/>
    <w:basedOn w:val="a"/>
    <w:rsid w:val="00770034"/>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8334660">
      <w:bodyDiv w:val="1"/>
      <w:marLeft w:val="0"/>
      <w:marRight w:val="0"/>
      <w:marTop w:val="0"/>
      <w:marBottom w:val="0"/>
      <w:divBdr>
        <w:top w:val="none" w:sz="0" w:space="0" w:color="auto"/>
        <w:left w:val="none" w:sz="0" w:space="0" w:color="auto"/>
        <w:bottom w:val="none" w:sz="0" w:space="0" w:color="auto"/>
        <w:right w:val="none" w:sz="0" w:space="0" w:color="auto"/>
      </w:divBdr>
    </w:div>
    <w:div w:id="121385098">
      <w:bodyDiv w:val="1"/>
      <w:marLeft w:val="0"/>
      <w:marRight w:val="0"/>
      <w:marTop w:val="0"/>
      <w:marBottom w:val="0"/>
      <w:divBdr>
        <w:top w:val="none" w:sz="0" w:space="0" w:color="auto"/>
        <w:left w:val="none" w:sz="0" w:space="0" w:color="auto"/>
        <w:bottom w:val="none" w:sz="0" w:space="0" w:color="auto"/>
        <w:right w:val="none" w:sz="0" w:space="0" w:color="auto"/>
      </w:divBdr>
    </w:div>
    <w:div w:id="387611883">
      <w:bodyDiv w:val="1"/>
      <w:marLeft w:val="0"/>
      <w:marRight w:val="0"/>
      <w:marTop w:val="0"/>
      <w:marBottom w:val="0"/>
      <w:divBdr>
        <w:top w:val="none" w:sz="0" w:space="0" w:color="auto"/>
        <w:left w:val="none" w:sz="0" w:space="0" w:color="auto"/>
        <w:bottom w:val="none" w:sz="0" w:space="0" w:color="auto"/>
        <w:right w:val="none" w:sz="0" w:space="0" w:color="auto"/>
      </w:divBdr>
    </w:div>
    <w:div w:id="1234513347">
      <w:bodyDiv w:val="1"/>
      <w:marLeft w:val="0"/>
      <w:marRight w:val="0"/>
      <w:marTop w:val="0"/>
      <w:marBottom w:val="0"/>
      <w:divBdr>
        <w:top w:val="none" w:sz="0" w:space="0" w:color="auto"/>
        <w:left w:val="none" w:sz="0" w:space="0" w:color="auto"/>
        <w:bottom w:val="none" w:sz="0" w:space="0" w:color="auto"/>
        <w:right w:val="none" w:sz="0" w:space="0" w:color="auto"/>
      </w:divBdr>
    </w:div>
    <w:div w:id="1525097351">
      <w:bodyDiv w:val="1"/>
      <w:marLeft w:val="0"/>
      <w:marRight w:val="0"/>
      <w:marTop w:val="0"/>
      <w:marBottom w:val="0"/>
      <w:divBdr>
        <w:top w:val="none" w:sz="0" w:space="0" w:color="auto"/>
        <w:left w:val="none" w:sz="0" w:space="0" w:color="auto"/>
        <w:bottom w:val="none" w:sz="0" w:space="0" w:color="auto"/>
        <w:right w:val="none" w:sz="0" w:space="0" w:color="auto"/>
      </w:divBdr>
    </w:div>
    <w:div w:id="1607537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internet.garant.ru/document/redirect/197633/2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B3E343-407F-4CD9-BD9D-5AE4F116B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1925</Words>
  <Characters>10976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kozlov_just2 Е.Ю.. Дмитриев</cp:lastModifiedBy>
  <cp:revision>22</cp:revision>
  <cp:lastPrinted>2023-02-16T12:19:00Z</cp:lastPrinted>
  <dcterms:created xsi:type="dcterms:W3CDTF">2022-12-13T15:30:00Z</dcterms:created>
  <dcterms:modified xsi:type="dcterms:W3CDTF">2023-02-16T12:21:00Z</dcterms:modified>
</cp:coreProperties>
</file>