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1" w:rsidRPr="008808EB" w:rsidRDefault="00125B41" w:rsidP="00125B41">
      <w:pPr>
        <w:jc w:val="right"/>
        <w:rPr>
          <w:rFonts w:ascii="Arial" w:hAnsi="Arial" w:cs="Arial"/>
          <w:sz w:val="24"/>
          <w:szCs w:val="24"/>
        </w:rPr>
      </w:pPr>
      <w:r w:rsidRPr="008808EB">
        <w:rPr>
          <w:rFonts w:ascii="Arial" w:hAnsi="Arial" w:cs="Arial"/>
          <w:sz w:val="24"/>
          <w:szCs w:val="24"/>
        </w:rPr>
        <w:t>Приложение № 11</w:t>
      </w:r>
    </w:p>
    <w:p w:rsidR="00125B41" w:rsidRPr="008808EB" w:rsidRDefault="00125B41" w:rsidP="00125B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25B41" w:rsidRPr="008808EB" w:rsidRDefault="00125B41" w:rsidP="00125B41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 w:val="24"/>
          <w:szCs w:val="24"/>
        </w:rPr>
      </w:pPr>
      <w:r w:rsidRPr="008808EB">
        <w:rPr>
          <w:rFonts w:ascii="Arial" w:hAnsi="Arial" w:cs="Arial"/>
          <w:sz w:val="24"/>
          <w:szCs w:val="24"/>
        </w:rPr>
        <w:t>УТВЕРЖДЕН</w:t>
      </w:r>
    </w:p>
    <w:p w:rsidR="00125B41" w:rsidRPr="008808EB" w:rsidRDefault="00125B41" w:rsidP="00125B41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 w:val="24"/>
          <w:szCs w:val="24"/>
        </w:rPr>
      </w:pPr>
      <w:r w:rsidRPr="008808EB">
        <w:rPr>
          <w:rFonts w:ascii="Arial" w:hAnsi="Arial" w:cs="Arial"/>
          <w:sz w:val="24"/>
          <w:szCs w:val="24"/>
        </w:rPr>
        <w:t>протокольным решением</w:t>
      </w:r>
    </w:p>
    <w:p w:rsidR="00125B41" w:rsidRPr="008808EB" w:rsidRDefault="00125B41" w:rsidP="00125B41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 w:val="24"/>
          <w:szCs w:val="24"/>
        </w:rPr>
      </w:pPr>
      <w:r w:rsidRPr="008808EB">
        <w:rPr>
          <w:rFonts w:ascii="Arial" w:hAnsi="Arial" w:cs="Arial"/>
          <w:sz w:val="24"/>
          <w:szCs w:val="24"/>
        </w:rPr>
        <w:t>Совета при Главе Чувашской</w:t>
      </w:r>
    </w:p>
    <w:p w:rsidR="00125B41" w:rsidRPr="008808EB" w:rsidRDefault="00125B41" w:rsidP="00125B41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 w:val="24"/>
          <w:szCs w:val="24"/>
        </w:rPr>
      </w:pPr>
      <w:r w:rsidRPr="008808EB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8808EB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125B41" w:rsidRPr="008808EB" w:rsidRDefault="00125B41" w:rsidP="00125B41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 w:val="24"/>
          <w:szCs w:val="24"/>
        </w:rPr>
      </w:pPr>
      <w:r w:rsidRPr="008808EB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125B41" w:rsidRPr="008808EB" w:rsidRDefault="00125B41" w:rsidP="00125B4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8808EB">
        <w:rPr>
          <w:rFonts w:ascii="Arial" w:hAnsi="Arial" w:cs="Arial"/>
          <w:sz w:val="24"/>
          <w:szCs w:val="24"/>
        </w:rPr>
        <w:t xml:space="preserve">                               </w:t>
      </w:r>
      <w:r w:rsidR="00F2152C" w:rsidRPr="008808EB">
        <w:rPr>
          <w:rFonts w:ascii="Arial" w:hAnsi="Arial" w:cs="Arial"/>
          <w:sz w:val="24"/>
          <w:szCs w:val="24"/>
        </w:rPr>
        <w:t xml:space="preserve">                     </w:t>
      </w:r>
      <w:r w:rsidR="00F2152C" w:rsidRPr="008808EB">
        <w:rPr>
          <w:rFonts w:ascii="Arial" w:hAnsi="Arial" w:cs="Arial"/>
          <w:sz w:val="24"/>
          <w:szCs w:val="24"/>
        </w:rPr>
        <w:tab/>
      </w:r>
      <w:r w:rsidR="00F2152C" w:rsidRPr="008808EB">
        <w:rPr>
          <w:rFonts w:ascii="Arial" w:hAnsi="Arial" w:cs="Arial"/>
          <w:sz w:val="24"/>
          <w:szCs w:val="24"/>
        </w:rPr>
        <w:tab/>
      </w:r>
      <w:r w:rsidR="00F2152C" w:rsidRPr="008808EB">
        <w:rPr>
          <w:rFonts w:ascii="Arial" w:hAnsi="Arial" w:cs="Arial"/>
          <w:sz w:val="24"/>
          <w:szCs w:val="24"/>
        </w:rPr>
        <w:tab/>
        <w:t xml:space="preserve">    от 14</w:t>
      </w:r>
      <w:r w:rsidRPr="008808EB">
        <w:rPr>
          <w:rFonts w:ascii="Arial" w:hAnsi="Arial" w:cs="Arial"/>
          <w:sz w:val="24"/>
          <w:szCs w:val="24"/>
        </w:rPr>
        <w:t xml:space="preserve"> </w:t>
      </w:r>
      <w:r w:rsidR="00D92E03" w:rsidRPr="008808EB">
        <w:rPr>
          <w:rFonts w:ascii="Arial" w:hAnsi="Arial" w:cs="Arial"/>
          <w:sz w:val="24"/>
          <w:szCs w:val="24"/>
        </w:rPr>
        <w:t>марта</w:t>
      </w:r>
      <w:r w:rsidRPr="008808EB">
        <w:rPr>
          <w:rFonts w:ascii="Arial" w:hAnsi="Arial" w:cs="Arial"/>
          <w:sz w:val="24"/>
          <w:szCs w:val="24"/>
        </w:rPr>
        <w:t xml:space="preserve"> 2023 г. № 1</w:t>
      </w:r>
    </w:p>
    <w:p w:rsidR="00125B41" w:rsidRDefault="00125B41" w:rsidP="00EF20D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F20DB" w:rsidRPr="00EB399B" w:rsidRDefault="00EF20DB" w:rsidP="00EF20D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399B">
        <w:rPr>
          <w:rFonts w:ascii="Arial" w:hAnsi="Arial" w:cs="Arial"/>
          <w:b/>
          <w:sz w:val="24"/>
          <w:szCs w:val="24"/>
        </w:rPr>
        <w:t>СОСТАВ</w:t>
      </w:r>
    </w:p>
    <w:p w:rsidR="00EF20DB" w:rsidRPr="00EB399B" w:rsidRDefault="00EF20DB" w:rsidP="00EF20D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399B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национальной программы «Цифровая экономика Российской Федерации» и федеральных проектов, входящих в ее состав</w:t>
      </w:r>
    </w:p>
    <w:p w:rsidR="00EF20DB" w:rsidRPr="00EB399B" w:rsidRDefault="00EF20DB" w:rsidP="00EF20D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4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70"/>
        <w:gridCol w:w="6981"/>
      </w:tblGrid>
      <w:tr w:rsidR="00EF20DB" w:rsidRPr="00EB399B" w:rsidTr="001A14A2">
        <w:tc>
          <w:tcPr>
            <w:tcW w:w="1212" w:type="pct"/>
          </w:tcPr>
          <w:p w:rsidR="00EF20DB" w:rsidRPr="00EB399B" w:rsidRDefault="00EF20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Краснов Д.И.</w:t>
            </w:r>
          </w:p>
        </w:tc>
        <w:tc>
          <w:tcPr>
            <w:tcW w:w="141" w:type="pct"/>
          </w:tcPr>
          <w:p w:rsidR="00EF20DB" w:rsidRPr="00EB399B" w:rsidRDefault="00EF20DB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</w:tcPr>
          <w:p w:rsidR="00EF20DB" w:rsidRPr="00EB399B" w:rsidRDefault="00EF20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Предсе</w:t>
            </w:r>
            <w:bookmarkStart w:id="0" w:name="_GoBack"/>
            <w:bookmarkEnd w:id="0"/>
            <w:r w:rsidRPr="00EB3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дателя Кабинета Министров Чувашской Республики – министр экономического развития и имущественных отношений Чувашской Республики </w:t>
            </w: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3E51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проектного комитета, </w:t>
            </w:r>
            <w:r w:rsidRPr="00EB39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куратор</w:t>
            </w: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EF20DB" w:rsidRPr="00EB399B" w:rsidRDefault="00EF20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0DB" w:rsidRPr="00EB399B" w:rsidTr="001A14A2">
        <w:tc>
          <w:tcPr>
            <w:tcW w:w="1212" w:type="pct"/>
          </w:tcPr>
          <w:p w:rsidR="00EF20DB" w:rsidRPr="00EB399B" w:rsidRDefault="00816104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 М.В.</w:t>
            </w:r>
          </w:p>
          <w:p w:rsidR="00EF20DB" w:rsidRPr="00EB399B" w:rsidRDefault="00EF20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</w:tcPr>
          <w:p w:rsidR="00EF20DB" w:rsidRPr="00EB399B" w:rsidRDefault="00EF20DB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</w:tcPr>
          <w:p w:rsidR="00EF20DB" w:rsidRPr="00EB399B" w:rsidRDefault="00EF20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 цифрового развития, информационной политики и массовых коммуникаций Чувашской Республики (заместитель </w:t>
            </w:r>
            <w:r w:rsidR="003E51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председателя</w:t>
            </w: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проектного комитета, руководитель региональных проектов Чувашской Республики «Информационная безопасность», «Цифровые технологии», «Информационная инфраструктура», «Цифровое государственное управление»)</w:t>
            </w:r>
          </w:p>
          <w:p w:rsidR="00EF20DB" w:rsidRPr="00EB399B" w:rsidRDefault="00EF20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0DB" w:rsidRPr="00EB399B" w:rsidTr="001A14A2">
        <w:tc>
          <w:tcPr>
            <w:tcW w:w="1212" w:type="pct"/>
          </w:tcPr>
          <w:p w:rsidR="00EF20DB" w:rsidRDefault="00EF20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Грабко Е.Ю. </w:t>
            </w:r>
          </w:p>
          <w:p w:rsidR="000749A2" w:rsidRDefault="000749A2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Default="000749A2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Default="000749A2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Default="000749A2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Default="00816104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Бельцов Д.В.</w:t>
            </w:r>
            <w:r w:rsidR="00074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  <w:p w:rsidR="000749A2" w:rsidRPr="00EB399B" w:rsidRDefault="000749A2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</w:tcPr>
          <w:p w:rsidR="00EF20DB" w:rsidRDefault="00EF20DB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  <w:p w:rsidR="000749A2" w:rsidRDefault="000749A2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Default="000749A2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Default="000749A2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Default="000749A2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Pr="00EB399B" w:rsidRDefault="001709DB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</w:tcPr>
          <w:p w:rsidR="00EF20DB" w:rsidRDefault="00EF20DB" w:rsidP="003E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цифрового развития, информационной политики и массовых коммуникаций Чувашской Республики (администратор, ответственный секретарь проектного комитета)</w:t>
            </w:r>
          </w:p>
          <w:p w:rsidR="000749A2" w:rsidRPr="00EB399B" w:rsidRDefault="000749A2" w:rsidP="003E513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49A2" w:rsidRPr="000749A2" w:rsidRDefault="000749A2" w:rsidP="003E51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9A2">
              <w:rPr>
                <w:rFonts w:ascii="Arial" w:hAnsi="Arial" w:cs="Arial"/>
                <w:sz w:val="24"/>
                <w:szCs w:val="24"/>
              </w:rPr>
              <w:t xml:space="preserve">заместитель министра </w:t>
            </w:r>
            <w:r w:rsidR="00E40F90">
              <w:rPr>
                <w:rFonts w:ascii="Arial" w:hAnsi="Arial" w:cs="Arial"/>
                <w:sz w:val="24"/>
                <w:szCs w:val="24"/>
              </w:rPr>
              <w:t>экономического развития и имущественных отношений</w:t>
            </w:r>
            <w:r w:rsidR="00E40F90" w:rsidRPr="000749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9A2">
              <w:rPr>
                <w:rFonts w:ascii="Arial" w:hAnsi="Arial" w:cs="Arial"/>
                <w:sz w:val="24"/>
                <w:szCs w:val="24"/>
              </w:rPr>
              <w:t>– начальник Управления по проектной деятельности и государственным программам</w:t>
            </w:r>
            <w:r w:rsidR="003E51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20DB" w:rsidRPr="00EB399B" w:rsidRDefault="00EF20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09DB" w:rsidRPr="00EB399B" w:rsidTr="001A14A2">
        <w:tc>
          <w:tcPr>
            <w:tcW w:w="1212" w:type="pct"/>
          </w:tcPr>
          <w:p w:rsidR="001709DB" w:rsidRPr="00EB399B" w:rsidRDefault="001709DB" w:rsidP="001A1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09DB">
              <w:rPr>
                <w:rFonts w:ascii="Arial" w:hAnsi="Arial" w:cs="Arial"/>
                <w:sz w:val="24"/>
                <w:szCs w:val="24"/>
              </w:rPr>
              <w:t>Борзаева</w:t>
            </w:r>
            <w:proofErr w:type="spellEnd"/>
            <w:r w:rsidRPr="001709DB">
              <w:rPr>
                <w:rFonts w:ascii="Arial" w:hAnsi="Arial" w:cs="Arial"/>
                <w:sz w:val="24"/>
                <w:szCs w:val="24"/>
              </w:rPr>
              <w:t xml:space="preserve"> Д</w:t>
            </w:r>
            <w:r>
              <w:rPr>
                <w:rFonts w:ascii="Arial" w:hAnsi="Arial" w:cs="Arial"/>
                <w:sz w:val="24"/>
                <w:szCs w:val="24"/>
              </w:rPr>
              <w:t>.П.</w:t>
            </w:r>
          </w:p>
        </w:tc>
        <w:tc>
          <w:tcPr>
            <w:tcW w:w="141" w:type="pct"/>
          </w:tcPr>
          <w:p w:rsidR="001709DB" w:rsidRPr="00EB399B" w:rsidRDefault="001709DB" w:rsidP="001709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47" w:type="pct"/>
          </w:tcPr>
          <w:p w:rsidR="001709DB" w:rsidRDefault="001709DB" w:rsidP="001709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9DB">
              <w:rPr>
                <w:rFonts w:ascii="Arial" w:hAnsi="Arial" w:cs="Arial"/>
                <w:sz w:val="24"/>
                <w:szCs w:val="24"/>
              </w:rPr>
              <w:t>консультант отдела по работе со средствами массовой информации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9DB">
              <w:rPr>
                <w:rFonts w:ascii="Arial" w:hAnsi="Arial" w:cs="Arial"/>
                <w:sz w:val="24"/>
                <w:szCs w:val="24"/>
              </w:rPr>
              <w:t>Министерства цифрового развития, информационной политики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09DB">
              <w:rPr>
                <w:rFonts w:ascii="Arial" w:hAnsi="Arial" w:cs="Arial"/>
                <w:sz w:val="24"/>
                <w:szCs w:val="24"/>
              </w:rPr>
              <w:t>и массовых коммуникаций Чувашской Республики</w:t>
            </w:r>
          </w:p>
          <w:p w:rsidR="001709DB" w:rsidRPr="00EB399B" w:rsidRDefault="001709DB" w:rsidP="001709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DB" w:rsidRPr="00EB399B" w:rsidTr="009534E1">
        <w:tc>
          <w:tcPr>
            <w:tcW w:w="1212" w:type="pct"/>
          </w:tcPr>
          <w:p w:rsidR="001709DB" w:rsidRPr="00EB399B" w:rsidRDefault="001709DB" w:rsidP="00AF4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99B">
              <w:rPr>
                <w:rFonts w:ascii="Arial" w:hAnsi="Arial" w:cs="Arial"/>
                <w:sz w:val="24"/>
                <w:szCs w:val="24"/>
              </w:rPr>
              <w:t>Ионочкин</w:t>
            </w:r>
            <w:proofErr w:type="spellEnd"/>
            <w:r w:rsidRPr="00EB399B">
              <w:rPr>
                <w:rFonts w:ascii="Arial" w:hAnsi="Arial" w:cs="Arial"/>
                <w:sz w:val="24"/>
                <w:szCs w:val="24"/>
              </w:rPr>
              <w:t xml:space="preserve"> И.О.</w:t>
            </w:r>
          </w:p>
        </w:tc>
        <w:tc>
          <w:tcPr>
            <w:tcW w:w="141" w:type="pct"/>
          </w:tcPr>
          <w:p w:rsidR="001709DB" w:rsidRPr="00EB399B" w:rsidRDefault="001709DB" w:rsidP="00AF441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  <w:vAlign w:val="center"/>
          </w:tcPr>
          <w:p w:rsidR="001709DB" w:rsidRDefault="001709DB" w:rsidP="00AF4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жилищно-коммунального хозяйства Чувашской Республики</w:t>
            </w:r>
          </w:p>
          <w:p w:rsidR="001709DB" w:rsidRPr="00EB399B" w:rsidRDefault="001709DB" w:rsidP="00AF4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DB" w:rsidRPr="00EB399B" w:rsidTr="009534E1">
        <w:tc>
          <w:tcPr>
            <w:tcW w:w="1212" w:type="pct"/>
          </w:tcPr>
          <w:p w:rsidR="001709DB" w:rsidRPr="00EB399B" w:rsidRDefault="001709DB" w:rsidP="008A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>Колесников А.П.</w:t>
            </w:r>
          </w:p>
        </w:tc>
        <w:tc>
          <w:tcPr>
            <w:tcW w:w="141" w:type="pct"/>
          </w:tcPr>
          <w:p w:rsidR="001709DB" w:rsidRPr="00EB399B" w:rsidRDefault="001709DB" w:rsidP="008A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  <w:vAlign w:val="center"/>
          </w:tcPr>
          <w:p w:rsidR="001709DB" w:rsidRPr="00EB399B" w:rsidRDefault="001709DB" w:rsidP="008A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>заместитель министра труда и социальной защиты Чувашской Республики</w:t>
            </w:r>
          </w:p>
          <w:p w:rsidR="001709DB" w:rsidRPr="00EB399B" w:rsidRDefault="001709DB" w:rsidP="008A02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DB" w:rsidRPr="00EB399B" w:rsidTr="001A14A2">
        <w:tc>
          <w:tcPr>
            <w:tcW w:w="1212" w:type="pct"/>
          </w:tcPr>
          <w:p w:rsidR="001709DB" w:rsidRPr="00EB399B" w:rsidRDefault="001709DB" w:rsidP="00816104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41" w:type="pct"/>
          </w:tcPr>
          <w:p w:rsidR="001709DB" w:rsidRPr="00EB399B" w:rsidRDefault="001709DB" w:rsidP="001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  <w:vAlign w:val="center"/>
          </w:tcPr>
          <w:p w:rsidR="001709DB" w:rsidRPr="00EB399B" w:rsidRDefault="001709DB" w:rsidP="001A1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B399B">
              <w:rPr>
                <w:rFonts w:ascii="Arial" w:hAnsi="Arial" w:cs="Arial"/>
                <w:sz w:val="24"/>
                <w:szCs w:val="24"/>
              </w:rPr>
              <w:t xml:space="preserve"> Управления Федеральной антимонопольной службы по Чувашской Республике – Чувашии (по согласованию)</w:t>
            </w:r>
          </w:p>
          <w:p w:rsidR="001709DB" w:rsidRPr="00EB399B" w:rsidRDefault="001709DB" w:rsidP="001A1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DB" w:rsidRPr="00EB399B" w:rsidTr="00816104">
        <w:tc>
          <w:tcPr>
            <w:tcW w:w="1212" w:type="pct"/>
          </w:tcPr>
          <w:p w:rsidR="001709DB" w:rsidRPr="00EB399B" w:rsidRDefault="001709DB" w:rsidP="001A1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>Кузьмина Е.Л.</w:t>
            </w:r>
          </w:p>
        </w:tc>
        <w:tc>
          <w:tcPr>
            <w:tcW w:w="141" w:type="pct"/>
          </w:tcPr>
          <w:p w:rsidR="001709DB" w:rsidRPr="00EB399B" w:rsidRDefault="001709DB" w:rsidP="001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  <w:vAlign w:val="center"/>
          </w:tcPr>
          <w:p w:rsidR="001709DB" w:rsidRPr="00EB399B" w:rsidRDefault="001709DB" w:rsidP="001A1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 xml:space="preserve">член Общественной Палаты Чувашской Республики (по </w:t>
            </w:r>
            <w:r w:rsidRPr="00EB399B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  <w:p w:rsidR="001709DB" w:rsidRPr="00EB399B" w:rsidRDefault="001709DB" w:rsidP="001A1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DB" w:rsidRPr="00EB399B" w:rsidTr="00816104">
        <w:tc>
          <w:tcPr>
            <w:tcW w:w="1212" w:type="pct"/>
          </w:tcPr>
          <w:p w:rsidR="001709DB" w:rsidRPr="00EB399B" w:rsidRDefault="001709DB" w:rsidP="001A14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99B">
              <w:rPr>
                <w:rFonts w:ascii="Arial" w:hAnsi="Arial" w:cs="Arial"/>
                <w:sz w:val="24"/>
                <w:szCs w:val="24"/>
              </w:rPr>
              <w:lastRenderedPageBreak/>
              <w:t>Лукшин</w:t>
            </w:r>
            <w:proofErr w:type="spellEnd"/>
            <w:r w:rsidRPr="00EB399B"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141" w:type="pct"/>
          </w:tcPr>
          <w:p w:rsidR="001709DB" w:rsidRPr="00EB399B" w:rsidRDefault="001709DB" w:rsidP="001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  <w:vAlign w:val="center"/>
          </w:tcPr>
          <w:p w:rsidR="001709DB" w:rsidRDefault="001709DB" w:rsidP="00074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  <w:p w:rsidR="001709DB" w:rsidRPr="00EB399B" w:rsidRDefault="001709DB" w:rsidP="000749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DB" w:rsidRPr="00EB399B" w:rsidTr="00816104">
        <w:tc>
          <w:tcPr>
            <w:tcW w:w="1212" w:type="pct"/>
          </w:tcPr>
          <w:p w:rsidR="001709DB" w:rsidRPr="00EB399B" w:rsidRDefault="001709DB" w:rsidP="00E7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99B">
              <w:rPr>
                <w:rFonts w:ascii="Arial" w:hAnsi="Arial" w:cs="Arial"/>
                <w:sz w:val="24"/>
                <w:szCs w:val="24"/>
              </w:rPr>
              <w:t>Сивов</w:t>
            </w:r>
            <w:proofErr w:type="spellEnd"/>
            <w:r w:rsidRPr="00EB399B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141" w:type="pct"/>
          </w:tcPr>
          <w:p w:rsidR="001709DB" w:rsidRPr="00EB399B" w:rsidRDefault="001709DB" w:rsidP="00E70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  <w:vAlign w:val="center"/>
          </w:tcPr>
          <w:p w:rsidR="001709DB" w:rsidRPr="00EB399B" w:rsidRDefault="001709DB" w:rsidP="00E7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 xml:space="preserve">учредитель ООО «Лайм </w:t>
            </w:r>
            <w:proofErr w:type="spellStart"/>
            <w:r w:rsidRPr="00EB399B">
              <w:rPr>
                <w:rFonts w:ascii="Arial" w:hAnsi="Arial" w:cs="Arial"/>
                <w:sz w:val="24"/>
                <w:szCs w:val="24"/>
              </w:rPr>
              <w:t>Эйч</w:t>
            </w:r>
            <w:proofErr w:type="spellEnd"/>
            <w:r w:rsidRPr="00EB39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399B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EB399B">
              <w:rPr>
                <w:rFonts w:ascii="Arial" w:hAnsi="Arial" w:cs="Arial"/>
                <w:sz w:val="24"/>
                <w:szCs w:val="24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1709DB" w:rsidRPr="00EB399B" w:rsidRDefault="001709DB" w:rsidP="00E7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9DB" w:rsidRPr="00EB399B" w:rsidTr="00B6059F">
        <w:tc>
          <w:tcPr>
            <w:tcW w:w="1212" w:type="pct"/>
          </w:tcPr>
          <w:p w:rsidR="001709DB" w:rsidRPr="00EB399B" w:rsidRDefault="001709DB" w:rsidP="008161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>Смирнов И.Н.</w:t>
            </w:r>
          </w:p>
          <w:p w:rsidR="001709DB" w:rsidRPr="00EB399B" w:rsidRDefault="001709DB" w:rsidP="008161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pct"/>
          </w:tcPr>
          <w:p w:rsidR="001709DB" w:rsidRPr="00EB399B" w:rsidRDefault="001709DB" w:rsidP="001709D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39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47" w:type="pct"/>
          </w:tcPr>
          <w:p w:rsidR="001709DB" w:rsidRPr="00EB399B" w:rsidRDefault="001709DB" w:rsidP="00B60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B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</w:tc>
      </w:tr>
    </w:tbl>
    <w:p w:rsidR="00EF20DB" w:rsidRPr="00EB399B" w:rsidRDefault="00EF20DB" w:rsidP="00853172">
      <w:pPr>
        <w:tabs>
          <w:tab w:val="left" w:pos="7797"/>
        </w:tabs>
        <w:spacing w:line="276" w:lineRule="auto"/>
        <w:ind w:right="-183"/>
        <w:contextualSpacing/>
        <w:jc w:val="both"/>
        <w:rPr>
          <w:rStyle w:val="HTML"/>
          <w:rFonts w:ascii="Arial" w:hAnsi="Arial" w:cs="Arial"/>
          <w:sz w:val="24"/>
          <w:szCs w:val="24"/>
        </w:rPr>
      </w:pPr>
    </w:p>
    <w:sectPr w:rsidR="00EF20DB" w:rsidRPr="00EB3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1" w:bottom="1134" w:left="1701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5D" w:rsidRDefault="00CD565D">
      <w:r>
        <w:separator/>
      </w:r>
    </w:p>
  </w:endnote>
  <w:endnote w:type="continuationSeparator" w:id="0">
    <w:p w:rsidR="00CD565D" w:rsidRDefault="00CD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22" w:rsidRDefault="0027122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22" w:rsidRDefault="0027122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DB" w:rsidRPr="00271222" w:rsidRDefault="008A7BDB" w:rsidP="0027122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5D" w:rsidRDefault="00CD565D">
      <w:r>
        <w:separator/>
      </w:r>
    </w:p>
  </w:footnote>
  <w:footnote w:type="continuationSeparator" w:id="0">
    <w:p w:rsidR="00CD565D" w:rsidRDefault="00CD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22" w:rsidRDefault="0027122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22" w:rsidRDefault="0027122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22" w:rsidRDefault="0027122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7F9"/>
    <w:multiLevelType w:val="hybridMultilevel"/>
    <w:tmpl w:val="1D468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A5D02"/>
    <w:multiLevelType w:val="hybridMultilevel"/>
    <w:tmpl w:val="A8C07704"/>
    <w:lvl w:ilvl="0" w:tplc="7618E9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E0F35A">
      <w:start w:val="1"/>
      <w:numFmt w:val="lowerLetter"/>
      <w:lvlText w:val="%2."/>
      <w:lvlJc w:val="left"/>
      <w:pPr>
        <w:ind w:left="1364" w:hanging="360"/>
      </w:pPr>
    </w:lvl>
    <w:lvl w:ilvl="2" w:tplc="7DAC9950">
      <w:start w:val="1"/>
      <w:numFmt w:val="lowerRoman"/>
      <w:lvlText w:val="%3."/>
      <w:lvlJc w:val="right"/>
      <w:pPr>
        <w:ind w:left="2084" w:hanging="180"/>
      </w:pPr>
    </w:lvl>
    <w:lvl w:ilvl="3" w:tplc="29E24D8E">
      <w:start w:val="1"/>
      <w:numFmt w:val="decimal"/>
      <w:lvlText w:val="%4."/>
      <w:lvlJc w:val="left"/>
      <w:pPr>
        <w:ind w:left="2804" w:hanging="360"/>
      </w:pPr>
    </w:lvl>
    <w:lvl w:ilvl="4" w:tplc="CA5E1A56">
      <w:start w:val="1"/>
      <w:numFmt w:val="lowerLetter"/>
      <w:lvlText w:val="%5."/>
      <w:lvlJc w:val="left"/>
      <w:pPr>
        <w:ind w:left="3524" w:hanging="360"/>
      </w:pPr>
    </w:lvl>
    <w:lvl w:ilvl="5" w:tplc="D1F643E8">
      <w:start w:val="1"/>
      <w:numFmt w:val="lowerRoman"/>
      <w:lvlText w:val="%6."/>
      <w:lvlJc w:val="right"/>
      <w:pPr>
        <w:ind w:left="4244" w:hanging="180"/>
      </w:pPr>
    </w:lvl>
    <w:lvl w:ilvl="6" w:tplc="73D64BEC">
      <w:start w:val="1"/>
      <w:numFmt w:val="decimal"/>
      <w:lvlText w:val="%7."/>
      <w:lvlJc w:val="left"/>
      <w:pPr>
        <w:ind w:left="4964" w:hanging="360"/>
      </w:pPr>
    </w:lvl>
    <w:lvl w:ilvl="7" w:tplc="1D98B452">
      <w:start w:val="1"/>
      <w:numFmt w:val="lowerLetter"/>
      <w:lvlText w:val="%8."/>
      <w:lvlJc w:val="left"/>
      <w:pPr>
        <w:ind w:left="5684" w:hanging="360"/>
      </w:pPr>
    </w:lvl>
    <w:lvl w:ilvl="8" w:tplc="62C24A06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510D30"/>
    <w:multiLevelType w:val="hybridMultilevel"/>
    <w:tmpl w:val="54E43180"/>
    <w:lvl w:ilvl="0" w:tplc="4E44F568">
      <w:start w:val="1"/>
      <w:numFmt w:val="decimal"/>
      <w:lvlText w:val="%1."/>
      <w:lvlJc w:val="left"/>
      <w:pPr>
        <w:ind w:left="720" w:hanging="360"/>
      </w:pPr>
    </w:lvl>
    <w:lvl w:ilvl="1" w:tplc="42D8E4BA">
      <w:start w:val="1"/>
      <w:numFmt w:val="lowerLetter"/>
      <w:lvlText w:val="%2."/>
      <w:lvlJc w:val="left"/>
      <w:pPr>
        <w:ind w:left="1440" w:hanging="360"/>
      </w:pPr>
    </w:lvl>
    <w:lvl w:ilvl="2" w:tplc="5C827D76">
      <w:start w:val="1"/>
      <w:numFmt w:val="lowerRoman"/>
      <w:lvlText w:val="%3."/>
      <w:lvlJc w:val="right"/>
      <w:pPr>
        <w:ind w:left="2160" w:hanging="180"/>
      </w:pPr>
    </w:lvl>
    <w:lvl w:ilvl="3" w:tplc="A7C6EAA2">
      <w:start w:val="1"/>
      <w:numFmt w:val="decimal"/>
      <w:lvlText w:val="%4."/>
      <w:lvlJc w:val="left"/>
      <w:pPr>
        <w:ind w:left="2880" w:hanging="360"/>
      </w:pPr>
    </w:lvl>
    <w:lvl w:ilvl="4" w:tplc="0A465B94">
      <w:start w:val="1"/>
      <w:numFmt w:val="lowerLetter"/>
      <w:lvlText w:val="%5."/>
      <w:lvlJc w:val="left"/>
      <w:pPr>
        <w:ind w:left="3600" w:hanging="360"/>
      </w:pPr>
    </w:lvl>
    <w:lvl w:ilvl="5" w:tplc="CD2EECDC">
      <w:start w:val="1"/>
      <w:numFmt w:val="lowerRoman"/>
      <w:lvlText w:val="%6."/>
      <w:lvlJc w:val="right"/>
      <w:pPr>
        <w:ind w:left="4320" w:hanging="180"/>
      </w:pPr>
    </w:lvl>
    <w:lvl w:ilvl="6" w:tplc="484AB602">
      <w:start w:val="1"/>
      <w:numFmt w:val="decimal"/>
      <w:lvlText w:val="%7."/>
      <w:lvlJc w:val="left"/>
      <w:pPr>
        <w:ind w:left="5040" w:hanging="360"/>
      </w:pPr>
    </w:lvl>
    <w:lvl w:ilvl="7" w:tplc="FA3EAA42">
      <w:start w:val="1"/>
      <w:numFmt w:val="lowerLetter"/>
      <w:lvlText w:val="%8."/>
      <w:lvlJc w:val="left"/>
      <w:pPr>
        <w:ind w:left="5760" w:hanging="360"/>
      </w:pPr>
    </w:lvl>
    <w:lvl w:ilvl="8" w:tplc="3BFA52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F7C92"/>
    <w:multiLevelType w:val="hybridMultilevel"/>
    <w:tmpl w:val="67CEAA82"/>
    <w:lvl w:ilvl="0" w:tplc="E7B82A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CE5E932C">
      <w:start w:val="1"/>
      <w:numFmt w:val="lowerLetter"/>
      <w:lvlText w:val="%2."/>
      <w:lvlJc w:val="left"/>
      <w:pPr>
        <w:ind w:left="1298" w:hanging="360"/>
      </w:pPr>
    </w:lvl>
    <w:lvl w:ilvl="2" w:tplc="690C89DA">
      <w:start w:val="1"/>
      <w:numFmt w:val="lowerRoman"/>
      <w:lvlText w:val="%3."/>
      <w:lvlJc w:val="right"/>
      <w:pPr>
        <w:ind w:left="2018" w:hanging="180"/>
      </w:pPr>
    </w:lvl>
    <w:lvl w:ilvl="3" w:tplc="0A629ED0">
      <w:start w:val="1"/>
      <w:numFmt w:val="decimal"/>
      <w:lvlText w:val="%4."/>
      <w:lvlJc w:val="left"/>
      <w:pPr>
        <w:ind w:left="2738" w:hanging="360"/>
      </w:pPr>
    </w:lvl>
    <w:lvl w:ilvl="4" w:tplc="43B4E2CE">
      <w:start w:val="1"/>
      <w:numFmt w:val="lowerLetter"/>
      <w:lvlText w:val="%5."/>
      <w:lvlJc w:val="left"/>
      <w:pPr>
        <w:ind w:left="3458" w:hanging="360"/>
      </w:pPr>
    </w:lvl>
    <w:lvl w:ilvl="5" w:tplc="74A20566">
      <w:start w:val="1"/>
      <w:numFmt w:val="lowerRoman"/>
      <w:lvlText w:val="%6."/>
      <w:lvlJc w:val="right"/>
      <w:pPr>
        <w:ind w:left="4178" w:hanging="180"/>
      </w:pPr>
    </w:lvl>
    <w:lvl w:ilvl="6" w:tplc="7676066E">
      <w:start w:val="1"/>
      <w:numFmt w:val="decimal"/>
      <w:lvlText w:val="%7."/>
      <w:lvlJc w:val="left"/>
      <w:pPr>
        <w:ind w:left="4898" w:hanging="360"/>
      </w:pPr>
    </w:lvl>
    <w:lvl w:ilvl="7" w:tplc="FFEA381A">
      <w:start w:val="1"/>
      <w:numFmt w:val="lowerLetter"/>
      <w:lvlText w:val="%8."/>
      <w:lvlJc w:val="left"/>
      <w:pPr>
        <w:ind w:left="5618" w:hanging="360"/>
      </w:pPr>
    </w:lvl>
    <w:lvl w:ilvl="8" w:tplc="84D8B4E2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FBF6227"/>
    <w:multiLevelType w:val="hybridMultilevel"/>
    <w:tmpl w:val="80B8B12E"/>
    <w:lvl w:ilvl="0" w:tplc="C0FAC36A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  <w:lvl w:ilvl="1" w:tplc="5016B4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924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F2BC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90F6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528B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DE3C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CC6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4053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B47602E"/>
    <w:multiLevelType w:val="hybridMultilevel"/>
    <w:tmpl w:val="34D2EC6A"/>
    <w:lvl w:ilvl="0" w:tplc="20DE37C6">
      <w:start w:val="1"/>
      <w:numFmt w:val="decimal"/>
      <w:lvlText w:val="%1."/>
      <w:lvlJc w:val="left"/>
      <w:pPr>
        <w:ind w:left="1274" w:hanging="990"/>
      </w:pPr>
      <w:rPr>
        <w:rFonts w:ascii="Times New Roman" w:eastAsia="Calibri" w:hAnsi="Times New Roman" w:cs="Times New Roman"/>
      </w:rPr>
    </w:lvl>
    <w:lvl w:ilvl="1" w:tplc="1818D094">
      <w:start w:val="1"/>
      <w:numFmt w:val="lowerLetter"/>
      <w:lvlText w:val="%2."/>
      <w:lvlJc w:val="left"/>
      <w:pPr>
        <w:ind w:left="1364" w:hanging="360"/>
      </w:pPr>
    </w:lvl>
    <w:lvl w:ilvl="2" w:tplc="7E42236C">
      <w:start w:val="1"/>
      <w:numFmt w:val="lowerRoman"/>
      <w:lvlText w:val="%3."/>
      <w:lvlJc w:val="right"/>
      <w:pPr>
        <w:ind w:left="2084" w:hanging="180"/>
      </w:pPr>
    </w:lvl>
    <w:lvl w:ilvl="3" w:tplc="64965D6C">
      <w:start w:val="1"/>
      <w:numFmt w:val="decimal"/>
      <w:lvlText w:val="%4."/>
      <w:lvlJc w:val="left"/>
      <w:pPr>
        <w:ind w:left="2804" w:hanging="360"/>
      </w:pPr>
    </w:lvl>
    <w:lvl w:ilvl="4" w:tplc="53881B48">
      <w:start w:val="1"/>
      <w:numFmt w:val="lowerLetter"/>
      <w:lvlText w:val="%5."/>
      <w:lvlJc w:val="left"/>
      <w:pPr>
        <w:ind w:left="3524" w:hanging="360"/>
      </w:pPr>
    </w:lvl>
    <w:lvl w:ilvl="5" w:tplc="03F8C294">
      <w:start w:val="1"/>
      <w:numFmt w:val="lowerRoman"/>
      <w:lvlText w:val="%6."/>
      <w:lvlJc w:val="right"/>
      <w:pPr>
        <w:ind w:left="4244" w:hanging="180"/>
      </w:pPr>
    </w:lvl>
    <w:lvl w:ilvl="6" w:tplc="2AB6D1CE">
      <w:start w:val="1"/>
      <w:numFmt w:val="decimal"/>
      <w:lvlText w:val="%7."/>
      <w:lvlJc w:val="left"/>
      <w:pPr>
        <w:ind w:left="4964" w:hanging="360"/>
      </w:pPr>
    </w:lvl>
    <w:lvl w:ilvl="7" w:tplc="74CADF74">
      <w:start w:val="1"/>
      <w:numFmt w:val="lowerLetter"/>
      <w:lvlText w:val="%8."/>
      <w:lvlJc w:val="left"/>
      <w:pPr>
        <w:ind w:left="5684" w:hanging="360"/>
      </w:pPr>
    </w:lvl>
    <w:lvl w:ilvl="8" w:tplc="0040F4E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0A352F"/>
    <w:multiLevelType w:val="hybridMultilevel"/>
    <w:tmpl w:val="FA7AC770"/>
    <w:lvl w:ilvl="0" w:tplc="9C54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DF2E5DC">
      <w:start w:val="1"/>
      <w:numFmt w:val="lowerLetter"/>
      <w:lvlText w:val="%2."/>
      <w:lvlJc w:val="left"/>
      <w:pPr>
        <w:ind w:left="1800" w:hanging="360"/>
      </w:pPr>
    </w:lvl>
    <w:lvl w:ilvl="2" w:tplc="BCE2DDAA">
      <w:start w:val="1"/>
      <w:numFmt w:val="lowerRoman"/>
      <w:lvlText w:val="%3."/>
      <w:lvlJc w:val="right"/>
      <w:pPr>
        <w:ind w:left="2520" w:hanging="180"/>
      </w:pPr>
    </w:lvl>
    <w:lvl w:ilvl="3" w:tplc="4A028D60">
      <w:start w:val="1"/>
      <w:numFmt w:val="decimal"/>
      <w:lvlText w:val="%4."/>
      <w:lvlJc w:val="left"/>
      <w:pPr>
        <w:ind w:left="3240" w:hanging="360"/>
      </w:pPr>
    </w:lvl>
    <w:lvl w:ilvl="4" w:tplc="180490E0">
      <w:start w:val="1"/>
      <w:numFmt w:val="lowerLetter"/>
      <w:lvlText w:val="%5."/>
      <w:lvlJc w:val="left"/>
      <w:pPr>
        <w:ind w:left="3960" w:hanging="360"/>
      </w:pPr>
    </w:lvl>
    <w:lvl w:ilvl="5" w:tplc="890616B0">
      <w:start w:val="1"/>
      <w:numFmt w:val="lowerRoman"/>
      <w:lvlText w:val="%6."/>
      <w:lvlJc w:val="right"/>
      <w:pPr>
        <w:ind w:left="4680" w:hanging="180"/>
      </w:pPr>
    </w:lvl>
    <w:lvl w:ilvl="6" w:tplc="A11E782A">
      <w:start w:val="1"/>
      <w:numFmt w:val="decimal"/>
      <w:lvlText w:val="%7."/>
      <w:lvlJc w:val="left"/>
      <w:pPr>
        <w:ind w:left="5400" w:hanging="360"/>
      </w:pPr>
    </w:lvl>
    <w:lvl w:ilvl="7" w:tplc="5A0C13E0">
      <w:start w:val="1"/>
      <w:numFmt w:val="lowerLetter"/>
      <w:lvlText w:val="%8."/>
      <w:lvlJc w:val="left"/>
      <w:pPr>
        <w:ind w:left="6120" w:hanging="360"/>
      </w:pPr>
    </w:lvl>
    <w:lvl w:ilvl="8" w:tplc="B62AE142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1004B"/>
    <w:multiLevelType w:val="hybridMultilevel"/>
    <w:tmpl w:val="C89EF558"/>
    <w:lvl w:ilvl="0" w:tplc="C0EA6FB4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  <w:lvl w:ilvl="1" w:tplc="A43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1873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183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F27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268F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B85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7402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F69B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9573624"/>
    <w:multiLevelType w:val="hybridMultilevel"/>
    <w:tmpl w:val="8E1431D6"/>
    <w:lvl w:ilvl="0" w:tplc="5E66C608">
      <w:start w:val="1"/>
      <w:numFmt w:val="decimal"/>
      <w:lvlText w:val="%1."/>
      <w:lvlJc w:val="left"/>
      <w:pPr>
        <w:ind w:left="720" w:hanging="360"/>
      </w:pPr>
    </w:lvl>
    <w:lvl w:ilvl="1" w:tplc="C0AAEC58">
      <w:start w:val="1"/>
      <w:numFmt w:val="lowerLetter"/>
      <w:lvlText w:val="%2."/>
      <w:lvlJc w:val="left"/>
      <w:pPr>
        <w:ind w:left="1440" w:hanging="360"/>
      </w:pPr>
    </w:lvl>
    <w:lvl w:ilvl="2" w:tplc="6B16B466">
      <w:start w:val="1"/>
      <w:numFmt w:val="lowerRoman"/>
      <w:lvlText w:val="%3."/>
      <w:lvlJc w:val="right"/>
      <w:pPr>
        <w:ind w:left="2160" w:hanging="180"/>
      </w:pPr>
    </w:lvl>
    <w:lvl w:ilvl="3" w:tplc="235CE6E2">
      <w:start w:val="1"/>
      <w:numFmt w:val="decimal"/>
      <w:lvlText w:val="%4."/>
      <w:lvlJc w:val="left"/>
      <w:pPr>
        <w:ind w:left="2880" w:hanging="360"/>
      </w:pPr>
    </w:lvl>
    <w:lvl w:ilvl="4" w:tplc="225A2546">
      <w:start w:val="1"/>
      <w:numFmt w:val="lowerLetter"/>
      <w:lvlText w:val="%5."/>
      <w:lvlJc w:val="left"/>
      <w:pPr>
        <w:ind w:left="3600" w:hanging="360"/>
      </w:pPr>
    </w:lvl>
    <w:lvl w:ilvl="5" w:tplc="593499DA">
      <w:start w:val="1"/>
      <w:numFmt w:val="lowerRoman"/>
      <w:lvlText w:val="%6."/>
      <w:lvlJc w:val="right"/>
      <w:pPr>
        <w:ind w:left="4320" w:hanging="180"/>
      </w:pPr>
    </w:lvl>
    <w:lvl w:ilvl="6" w:tplc="C6E85F9C">
      <w:start w:val="1"/>
      <w:numFmt w:val="decimal"/>
      <w:lvlText w:val="%7."/>
      <w:lvlJc w:val="left"/>
      <w:pPr>
        <w:ind w:left="5040" w:hanging="360"/>
      </w:pPr>
    </w:lvl>
    <w:lvl w:ilvl="7" w:tplc="3F10C0D8">
      <w:start w:val="1"/>
      <w:numFmt w:val="lowerLetter"/>
      <w:lvlText w:val="%8."/>
      <w:lvlJc w:val="left"/>
      <w:pPr>
        <w:ind w:left="5760" w:hanging="360"/>
      </w:pPr>
    </w:lvl>
    <w:lvl w:ilvl="8" w:tplc="A75876D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E37C3"/>
    <w:multiLevelType w:val="hybridMultilevel"/>
    <w:tmpl w:val="C6B6AC72"/>
    <w:lvl w:ilvl="0" w:tplc="1E7A8C42">
      <w:start w:val="1"/>
      <w:numFmt w:val="decimal"/>
      <w:lvlText w:val="%1."/>
      <w:lvlJc w:val="left"/>
      <w:pPr>
        <w:ind w:left="720" w:hanging="360"/>
      </w:pPr>
    </w:lvl>
    <w:lvl w:ilvl="1" w:tplc="3C1A390E">
      <w:start w:val="1"/>
      <w:numFmt w:val="lowerLetter"/>
      <w:lvlText w:val="%2."/>
      <w:lvlJc w:val="left"/>
      <w:pPr>
        <w:ind w:left="1440" w:hanging="360"/>
      </w:pPr>
    </w:lvl>
    <w:lvl w:ilvl="2" w:tplc="389ADB8C">
      <w:start w:val="1"/>
      <w:numFmt w:val="lowerRoman"/>
      <w:lvlText w:val="%3."/>
      <w:lvlJc w:val="right"/>
      <w:pPr>
        <w:ind w:left="2160" w:hanging="180"/>
      </w:pPr>
    </w:lvl>
    <w:lvl w:ilvl="3" w:tplc="28D000F6">
      <w:start w:val="1"/>
      <w:numFmt w:val="decimal"/>
      <w:lvlText w:val="%4."/>
      <w:lvlJc w:val="left"/>
      <w:pPr>
        <w:ind w:left="2880" w:hanging="360"/>
      </w:pPr>
    </w:lvl>
    <w:lvl w:ilvl="4" w:tplc="13ECAF5A">
      <w:start w:val="1"/>
      <w:numFmt w:val="lowerLetter"/>
      <w:lvlText w:val="%5."/>
      <w:lvlJc w:val="left"/>
      <w:pPr>
        <w:ind w:left="3600" w:hanging="360"/>
      </w:pPr>
    </w:lvl>
    <w:lvl w:ilvl="5" w:tplc="8E942A32">
      <w:start w:val="1"/>
      <w:numFmt w:val="lowerRoman"/>
      <w:lvlText w:val="%6."/>
      <w:lvlJc w:val="right"/>
      <w:pPr>
        <w:ind w:left="4320" w:hanging="180"/>
      </w:pPr>
    </w:lvl>
    <w:lvl w:ilvl="6" w:tplc="36C2FC0E">
      <w:start w:val="1"/>
      <w:numFmt w:val="decimal"/>
      <w:lvlText w:val="%7."/>
      <w:lvlJc w:val="left"/>
      <w:pPr>
        <w:ind w:left="5040" w:hanging="360"/>
      </w:pPr>
    </w:lvl>
    <w:lvl w:ilvl="7" w:tplc="3E06C8E4">
      <w:start w:val="1"/>
      <w:numFmt w:val="lowerLetter"/>
      <w:lvlText w:val="%8."/>
      <w:lvlJc w:val="left"/>
      <w:pPr>
        <w:ind w:left="5760" w:hanging="360"/>
      </w:pPr>
    </w:lvl>
    <w:lvl w:ilvl="8" w:tplc="6348543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762D4"/>
    <w:multiLevelType w:val="hybridMultilevel"/>
    <w:tmpl w:val="43F68DAE"/>
    <w:lvl w:ilvl="0" w:tplc="D6BCA8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BA623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B4ABB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FC05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C8A5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16EA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1648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74A827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2CA2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12688D"/>
    <w:multiLevelType w:val="hybridMultilevel"/>
    <w:tmpl w:val="490A956C"/>
    <w:lvl w:ilvl="0" w:tplc="82848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65"/>
    <w:rsid w:val="000047B4"/>
    <w:rsid w:val="000077F4"/>
    <w:rsid w:val="0002692B"/>
    <w:rsid w:val="000311A6"/>
    <w:rsid w:val="00047F95"/>
    <w:rsid w:val="000749A2"/>
    <w:rsid w:val="0009522F"/>
    <w:rsid w:val="000B0C9D"/>
    <w:rsid w:val="000B605E"/>
    <w:rsid w:val="000D2DD1"/>
    <w:rsid w:val="000E2019"/>
    <w:rsid w:val="000E6DA9"/>
    <w:rsid w:val="000E7738"/>
    <w:rsid w:val="000F09F7"/>
    <w:rsid w:val="00112D99"/>
    <w:rsid w:val="00123C6F"/>
    <w:rsid w:val="00125B41"/>
    <w:rsid w:val="00125CEE"/>
    <w:rsid w:val="001260FC"/>
    <w:rsid w:val="00126B9B"/>
    <w:rsid w:val="00134E99"/>
    <w:rsid w:val="00145F2E"/>
    <w:rsid w:val="001478B1"/>
    <w:rsid w:val="00157875"/>
    <w:rsid w:val="00162F9A"/>
    <w:rsid w:val="001709DB"/>
    <w:rsid w:val="00174DAE"/>
    <w:rsid w:val="0018595B"/>
    <w:rsid w:val="00186FB4"/>
    <w:rsid w:val="0019332B"/>
    <w:rsid w:val="001934B0"/>
    <w:rsid w:val="00193C4A"/>
    <w:rsid w:val="001B33AB"/>
    <w:rsid w:val="001D6DB7"/>
    <w:rsid w:val="001F7FD7"/>
    <w:rsid w:val="00223031"/>
    <w:rsid w:val="00232E7B"/>
    <w:rsid w:val="002418D4"/>
    <w:rsid w:val="00252D0A"/>
    <w:rsid w:val="002549B2"/>
    <w:rsid w:val="00262C0E"/>
    <w:rsid w:val="00265C9F"/>
    <w:rsid w:val="00266943"/>
    <w:rsid w:val="00271222"/>
    <w:rsid w:val="00275586"/>
    <w:rsid w:val="00287994"/>
    <w:rsid w:val="00293F85"/>
    <w:rsid w:val="002C2126"/>
    <w:rsid w:val="002D26DF"/>
    <w:rsid w:val="002E7876"/>
    <w:rsid w:val="002F3ADB"/>
    <w:rsid w:val="00333ECC"/>
    <w:rsid w:val="00340ECE"/>
    <w:rsid w:val="003504A3"/>
    <w:rsid w:val="0035665C"/>
    <w:rsid w:val="00364624"/>
    <w:rsid w:val="0038382A"/>
    <w:rsid w:val="00390B2D"/>
    <w:rsid w:val="003A1884"/>
    <w:rsid w:val="003B58B0"/>
    <w:rsid w:val="003D001E"/>
    <w:rsid w:val="003E5137"/>
    <w:rsid w:val="003F0691"/>
    <w:rsid w:val="00400A26"/>
    <w:rsid w:val="00412B6F"/>
    <w:rsid w:val="004137E5"/>
    <w:rsid w:val="004157CE"/>
    <w:rsid w:val="0044511D"/>
    <w:rsid w:val="0046286C"/>
    <w:rsid w:val="00463D93"/>
    <w:rsid w:val="00476A2F"/>
    <w:rsid w:val="004874DC"/>
    <w:rsid w:val="004B0771"/>
    <w:rsid w:val="004C539B"/>
    <w:rsid w:val="00517E5C"/>
    <w:rsid w:val="005317F3"/>
    <w:rsid w:val="00541501"/>
    <w:rsid w:val="00554F78"/>
    <w:rsid w:val="00563F1D"/>
    <w:rsid w:val="0056488F"/>
    <w:rsid w:val="005773A8"/>
    <w:rsid w:val="00594C35"/>
    <w:rsid w:val="005A6249"/>
    <w:rsid w:val="005B6131"/>
    <w:rsid w:val="005C060D"/>
    <w:rsid w:val="005C329B"/>
    <w:rsid w:val="005C621B"/>
    <w:rsid w:val="005F57DD"/>
    <w:rsid w:val="0060790E"/>
    <w:rsid w:val="006303BB"/>
    <w:rsid w:val="00632125"/>
    <w:rsid w:val="00637611"/>
    <w:rsid w:val="006565AA"/>
    <w:rsid w:val="00657DCB"/>
    <w:rsid w:val="00687CEF"/>
    <w:rsid w:val="006A7583"/>
    <w:rsid w:val="006A7ECF"/>
    <w:rsid w:val="006B0C5B"/>
    <w:rsid w:val="006C2F9A"/>
    <w:rsid w:val="006D7068"/>
    <w:rsid w:val="006E463A"/>
    <w:rsid w:val="00707ED9"/>
    <w:rsid w:val="00711BC2"/>
    <w:rsid w:val="007271B1"/>
    <w:rsid w:val="00732ABE"/>
    <w:rsid w:val="0073331E"/>
    <w:rsid w:val="00751367"/>
    <w:rsid w:val="007545A0"/>
    <w:rsid w:val="00761C9B"/>
    <w:rsid w:val="00773B45"/>
    <w:rsid w:val="00775204"/>
    <w:rsid w:val="00777E0D"/>
    <w:rsid w:val="00787873"/>
    <w:rsid w:val="00791BF5"/>
    <w:rsid w:val="007A1BAA"/>
    <w:rsid w:val="007D251A"/>
    <w:rsid w:val="007E2591"/>
    <w:rsid w:val="007E28C8"/>
    <w:rsid w:val="007E6DE1"/>
    <w:rsid w:val="007F16D5"/>
    <w:rsid w:val="007F45A9"/>
    <w:rsid w:val="007F5D9F"/>
    <w:rsid w:val="0081007E"/>
    <w:rsid w:val="008119CD"/>
    <w:rsid w:val="0081224B"/>
    <w:rsid w:val="00816104"/>
    <w:rsid w:val="00821A03"/>
    <w:rsid w:val="00840CC8"/>
    <w:rsid w:val="00852E01"/>
    <w:rsid w:val="00853172"/>
    <w:rsid w:val="008808EB"/>
    <w:rsid w:val="0089173A"/>
    <w:rsid w:val="008A7BDB"/>
    <w:rsid w:val="008B3608"/>
    <w:rsid w:val="008C3795"/>
    <w:rsid w:val="008C50A2"/>
    <w:rsid w:val="008E569D"/>
    <w:rsid w:val="008E7C15"/>
    <w:rsid w:val="008F5BF0"/>
    <w:rsid w:val="00913151"/>
    <w:rsid w:val="00913197"/>
    <w:rsid w:val="0091545F"/>
    <w:rsid w:val="00927238"/>
    <w:rsid w:val="00935FBB"/>
    <w:rsid w:val="00943D2F"/>
    <w:rsid w:val="00954B12"/>
    <w:rsid w:val="00957E16"/>
    <w:rsid w:val="00975FEF"/>
    <w:rsid w:val="009761B7"/>
    <w:rsid w:val="009823CD"/>
    <w:rsid w:val="009877F1"/>
    <w:rsid w:val="00987A28"/>
    <w:rsid w:val="0099250E"/>
    <w:rsid w:val="009A37F1"/>
    <w:rsid w:val="009C7764"/>
    <w:rsid w:val="009D2B39"/>
    <w:rsid w:val="009D3B10"/>
    <w:rsid w:val="009E04AE"/>
    <w:rsid w:val="009E3E40"/>
    <w:rsid w:val="00A15054"/>
    <w:rsid w:val="00A43DB6"/>
    <w:rsid w:val="00A510EE"/>
    <w:rsid w:val="00A577C9"/>
    <w:rsid w:val="00A662EA"/>
    <w:rsid w:val="00A664BF"/>
    <w:rsid w:val="00A707D1"/>
    <w:rsid w:val="00A770EA"/>
    <w:rsid w:val="00A8730B"/>
    <w:rsid w:val="00A931CD"/>
    <w:rsid w:val="00AA2F0B"/>
    <w:rsid w:val="00AB453B"/>
    <w:rsid w:val="00AD20AE"/>
    <w:rsid w:val="00AE2949"/>
    <w:rsid w:val="00B072A6"/>
    <w:rsid w:val="00B13971"/>
    <w:rsid w:val="00B1766E"/>
    <w:rsid w:val="00B32808"/>
    <w:rsid w:val="00B52E2C"/>
    <w:rsid w:val="00B53A29"/>
    <w:rsid w:val="00B6059F"/>
    <w:rsid w:val="00B871F0"/>
    <w:rsid w:val="00B91D3E"/>
    <w:rsid w:val="00B92EB4"/>
    <w:rsid w:val="00BA42E0"/>
    <w:rsid w:val="00BA565E"/>
    <w:rsid w:val="00BA7775"/>
    <w:rsid w:val="00BB6DFB"/>
    <w:rsid w:val="00BC7B05"/>
    <w:rsid w:val="00BE05DE"/>
    <w:rsid w:val="00BF5283"/>
    <w:rsid w:val="00C112E6"/>
    <w:rsid w:val="00C22FC6"/>
    <w:rsid w:val="00C24DE1"/>
    <w:rsid w:val="00C277EE"/>
    <w:rsid w:val="00C76801"/>
    <w:rsid w:val="00CA3881"/>
    <w:rsid w:val="00CA3A07"/>
    <w:rsid w:val="00CC5C62"/>
    <w:rsid w:val="00CD1468"/>
    <w:rsid w:val="00CD1855"/>
    <w:rsid w:val="00CD49D1"/>
    <w:rsid w:val="00CD565D"/>
    <w:rsid w:val="00CD7063"/>
    <w:rsid w:val="00CE3C05"/>
    <w:rsid w:val="00CF7619"/>
    <w:rsid w:val="00D14375"/>
    <w:rsid w:val="00D22A6C"/>
    <w:rsid w:val="00D3140D"/>
    <w:rsid w:val="00D50EC2"/>
    <w:rsid w:val="00D6259B"/>
    <w:rsid w:val="00D6796D"/>
    <w:rsid w:val="00D80EB9"/>
    <w:rsid w:val="00D92E03"/>
    <w:rsid w:val="00DE08D6"/>
    <w:rsid w:val="00DE6365"/>
    <w:rsid w:val="00DF1908"/>
    <w:rsid w:val="00E00EC6"/>
    <w:rsid w:val="00E02D70"/>
    <w:rsid w:val="00E2154D"/>
    <w:rsid w:val="00E30CAD"/>
    <w:rsid w:val="00E336BD"/>
    <w:rsid w:val="00E40F90"/>
    <w:rsid w:val="00E474DB"/>
    <w:rsid w:val="00E47703"/>
    <w:rsid w:val="00E57F35"/>
    <w:rsid w:val="00E837C4"/>
    <w:rsid w:val="00E932BD"/>
    <w:rsid w:val="00E93DBD"/>
    <w:rsid w:val="00EB2AAB"/>
    <w:rsid w:val="00EB399B"/>
    <w:rsid w:val="00ED7DC9"/>
    <w:rsid w:val="00EE016B"/>
    <w:rsid w:val="00EF20DB"/>
    <w:rsid w:val="00EF2A35"/>
    <w:rsid w:val="00EF5C77"/>
    <w:rsid w:val="00F033A0"/>
    <w:rsid w:val="00F12F8D"/>
    <w:rsid w:val="00F13B39"/>
    <w:rsid w:val="00F1795A"/>
    <w:rsid w:val="00F212EE"/>
    <w:rsid w:val="00F2152C"/>
    <w:rsid w:val="00F377D3"/>
    <w:rsid w:val="00F50B17"/>
    <w:rsid w:val="00F75A8E"/>
    <w:rsid w:val="00F771EC"/>
    <w:rsid w:val="00F8329A"/>
    <w:rsid w:val="00F947AE"/>
    <w:rsid w:val="00F955DF"/>
    <w:rsid w:val="00F973C1"/>
    <w:rsid w:val="00FC168F"/>
    <w:rsid w:val="00FD1FD4"/>
    <w:rsid w:val="00FD6C73"/>
    <w:rsid w:val="00FE0D39"/>
    <w:rsid w:val="00FE2BCE"/>
    <w:rsid w:val="00FE5366"/>
    <w:rsid w:val="00FE7D27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80" w:after="80"/>
      <w:jc w:val="center"/>
      <w:outlineLvl w:val="0"/>
    </w:pPr>
    <w:rPr>
      <w:rFonts w:ascii="TimesET" w:hAnsi="TimesET"/>
      <w:b/>
    </w:rPr>
  </w:style>
  <w:style w:type="paragraph" w:styleId="2">
    <w:name w:val="heading 2"/>
    <w:basedOn w:val="a"/>
    <w:next w:val="a"/>
    <w:link w:val="20"/>
    <w:qFormat/>
    <w:pPr>
      <w:keepNext/>
      <w:spacing w:line="216" w:lineRule="auto"/>
      <w:jc w:val="center"/>
      <w:outlineLvl w:val="1"/>
    </w:pPr>
    <w:rPr>
      <w:rFonts w:ascii="TimesET" w:hAnsi="TimesET"/>
      <w:b/>
      <w:sz w:val="2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ody Text"/>
    <w:basedOn w:val="a"/>
    <w:link w:val="af1"/>
    <w:rPr>
      <w:rFonts w:ascii="Journal Chv" w:hAnsi="Journal Chv"/>
      <w:sz w:val="36"/>
    </w:rPr>
  </w:style>
  <w:style w:type="paragraph" w:customStyle="1" w:styleId="211">
    <w:name w:val="Основной текст 21"/>
    <w:basedOn w:val="a"/>
    <w:pPr>
      <w:ind w:left="5760"/>
    </w:pPr>
    <w:rPr>
      <w:sz w:val="24"/>
    </w:rPr>
  </w:style>
  <w:style w:type="paragraph" w:customStyle="1" w:styleId="212">
    <w:name w:val="Основной текст с отступом 21"/>
    <w:basedOn w:val="a"/>
    <w:pPr>
      <w:tabs>
        <w:tab w:val="left" w:pos="851"/>
      </w:tabs>
      <w:spacing w:line="288" w:lineRule="auto"/>
      <w:ind w:firstLine="540"/>
      <w:jc w:val="both"/>
    </w:pPr>
    <w:rPr>
      <w:sz w:val="26"/>
    </w:rPr>
  </w:style>
  <w:style w:type="paragraph" w:customStyle="1" w:styleId="220">
    <w:name w:val="Основной текст 22"/>
    <w:basedOn w:val="a"/>
    <w:pPr>
      <w:spacing w:line="216" w:lineRule="auto"/>
      <w:jc w:val="center"/>
    </w:pPr>
    <w:rPr>
      <w:rFonts w:ascii="TAMSCH" w:hAnsi="TAMSCH"/>
      <w:smallCaps/>
      <w:sz w:val="24"/>
    </w:rPr>
  </w:style>
  <w:style w:type="character" w:customStyle="1" w:styleId="13">
    <w:name w:val="Гиперссылка1"/>
    <w:basedOn w:val="a0"/>
    <w:rPr>
      <w:color w:val="0000FF"/>
      <w:u w:val="single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styleId="af6">
    <w:name w:val="page number"/>
    <w:basedOn w:val="a0"/>
  </w:style>
  <w:style w:type="paragraph" w:customStyle="1" w:styleId="ConsNormal">
    <w:name w:val="ConsNormal"/>
    <w:pPr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Pr>
      <w:rFonts w:ascii="Courier New" w:hAnsi="Courier New" w:cs="Courier New"/>
    </w:rPr>
  </w:style>
  <w:style w:type="character" w:styleId="af7">
    <w:name w:val="Hyperlink"/>
    <w:basedOn w:val="a0"/>
    <w:uiPriority w:val="99"/>
    <w:rPr>
      <w:color w:val="0000FF"/>
      <w:u w:val="single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link w:val="af4"/>
    <w:uiPriority w:val="99"/>
  </w:style>
  <w:style w:type="character" w:customStyle="1" w:styleId="50">
    <w:name w:val="Заголовок 5 Знак"/>
    <w:basedOn w:val="a0"/>
    <w:link w:val="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</w:style>
  <w:style w:type="character" w:styleId="afb">
    <w:name w:val="Strong"/>
    <w:basedOn w:val="a0"/>
    <w:uiPriority w:val="22"/>
    <w:qFormat/>
    <w:rPr>
      <w:b/>
      <w:bCs/>
    </w:rPr>
  </w:style>
  <w:style w:type="character" w:styleId="HTML">
    <w:name w:val="HTML Code"/>
    <w:basedOn w:val="a0"/>
    <w:uiPriority w:val="99"/>
    <w:unhideWhenUsed/>
    <w:rPr>
      <w:rFonts w:ascii="Courier New" w:eastAsia="Times New Roman" w:hAnsi="Courier New" w:cs="Courier New"/>
      <w:sz w:val="20"/>
      <w:szCs w:val="20"/>
    </w:rPr>
  </w:style>
  <w:style w:type="paragraph" w:styleId="afc">
    <w:name w:val="Title"/>
    <w:basedOn w:val="a"/>
    <w:link w:val="afd"/>
    <w:qFormat/>
    <w:pPr>
      <w:jc w:val="center"/>
    </w:pPr>
    <w:rPr>
      <w:rFonts w:ascii="TimesET" w:hAnsi="TimesET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Pr>
      <w:rFonts w:ascii="TimesET" w:hAnsi="TimesET"/>
      <w:b/>
      <w:bCs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f1">
    <w:name w:val="Основной текст Знак"/>
    <w:basedOn w:val="a0"/>
    <w:link w:val="af0"/>
    <w:rPr>
      <w:rFonts w:ascii="Journal Chv" w:hAnsi="Journal Chv"/>
      <w:sz w:val="36"/>
    </w:rPr>
  </w:style>
  <w:style w:type="character" w:customStyle="1" w:styleId="af3">
    <w:name w:val="Верхний колонтитул Знак"/>
    <w:basedOn w:val="a0"/>
    <w:link w:val="af2"/>
  </w:style>
  <w:style w:type="paragraph" w:customStyle="1" w:styleId="230">
    <w:name w:val="Основной текст 23"/>
    <w:basedOn w:val="a"/>
    <w:pPr>
      <w:ind w:left="5760"/>
    </w:pPr>
    <w:rPr>
      <w:sz w:val="24"/>
    </w:rPr>
  </w:style>
  <w:style w:type="paragraph" w:customStyle="1" w:styleId="24">
    <w:name w:val="Основной текст 24"/>
    <w:basedOn w:val="a"/>
    <w:pPr>
      <w:ind w:left="5760"/>
    </w:pPr>
    <w:rPr>
      <w:sz w:val="24"/>
    </w:rPr>
  </w:style>
  <w:style w:type="paragraph" w:styleId="afe">
    <w:name w:val="Normal (Web)"/>
    <w:basedOn w:val="a"/>
    <w:unhideWhenUsed/>
    <w:pPr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25">
    <w:name w:val="Основной текст 25"/>
    <w:basedOn w:val="a"/>
    <w:pPr>
      <w:ind w:left="5760"/>
    </w:pPr>
    <w:rPr>
      <w:sz w:val="24"/>
    </w:rPr>
  </w:style>
  <w:style w:type="character" w:styleId="aff1">
    <w:name w:val="FollowedHyperlink"/>
    <w:basedOn w:val="a0"/>
    <w:semiHidden/>
    <w:unhideWhenUsed/>
    <w:rPr>
      <w:color w:val="800080" w:themeColor="followedHyperlink"/>
      <w:u w:val="single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paragraph" w:customStyle="1" w:styleId="aff3">
    <w:name w:val="Основной"/>
    <w:basedOn w:val="a"/>
    <w:link w:val="aff4"/>
    <w:qFormat/>
    <w:pPr>
      <w:spacing w:line="276" w:lineRule="auto"/>
      <w:ind w:firstLine="720"/>
      <w:jc w:val="both"/>
    </w:pPr>
    <w:rPr>
      <w:sz w:val="26"/>
      <w:szCs w:val="26"/>
    </w:rPr>
  </w:style>
  <w:style w:type="character" w:customStyle="1" w:styleId="aff4">
    <w:name w:val="Основной Знак"/>
    <w:basedOn w:val="a0"/>
    <w:link w:val="aff3"/>
    <w:rPr>
      <w:sz w:val="26"/>
      <w:szCs w:val="26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5A624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f"/>
    <w:uiPriority w:val="59"/>
    <w:rsid w:val="00EF2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80" w:after="80"/>
      <w:jc w:val="center"/>
      <w:outlineLvl w:val="0"/>
    </w:pPr>
    <w:rPr>
      <w:rFonts w:ascii="TimesET" w:hAnsi="TimesET"/>
      <w:b/>
    </w:rPr>
  </w:style>
  <w:style w:type="paragraph" w:styleId="2">
    <w:name w:val="heading 2"/>
    <w:basedOn w:val="a"/>
    <w:next w:val="a"/>
    <w:link w:val="20"/>
    <w:qFormat/>
    <w:pPr>
      <w:keepNext/>
      <w:spacing w:line="216" w:lineRule="auto"/>
      <w:jc w:val="center"/>
      <w:outlineLvl w:val="1"/>
    </w:pPr>
    <w:rPr>
      <w:rFonts w:ascii="TimesET" w:hAnsi="TimesET"/>
      <w:b/>
      <w:sz w:val="2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ody Text"/>
    <w:basedOn w:val="a"/>
    <w:link w:val="af1"/>
    <w:rPr>
      <w:rFonts w:ascii="Journal Chv" w:hAnsi="Journal Chv"/>
      <w:sz w:val="36"/>
    </w:rPr>
  </w:style>
  <w:style w:type="paragraph" w:customStyle="1" w:styleId="211">
    <w:name w:val="Основной текст 21"/>
    <w:basedOn w:val="a"/>
    <w:pPr>
      <w:ind w:left="5760"/>
    </w:pPr>
    <w:rPr>
      <w:sz w:val="24"/>
    </w:rPr>
  </w:style>
  <w:style w:type="paragraph" w:customStyle="1" w:styleId="212">
    <w:name w:val="Основной текст с отступом 21"/>
    <w:basedOn w:val="a"/>
    <w:pPr>
      <w:tabs>
        <w:tab w:val="left" w:pos="851"/>
      </w:tabs>
      <w:spacing w:line="288" w:lineRule="auto"/>
      <w:ind w:firstLine="540"/>
      <w:jc w:val="both"/>
    </w:pPr>
    <w:rPr>
      <w:sz w:val="26"/>
    </w:rPr>
  </w:style>
  <w:style w:type="paragraph" w:customStyle="1" w:styleId="220">
    <w:name w:val="Основной текст 22"/>
    <w:basedOn w:val="a"/>
    <w:pPr>
      <w:spacing w:line="216" w:lineRule="auto"/>
      <w:jc w:val="center"/>
    </w:pPr>
    <w:rPr>
      <w:rFonts w:ascii="TAMSCH" w:hAnsi="TAMSCH"/>
      <w:smallCaps/>
      <w:sz w:val="24"/>
    </w:rPr>
  </w:style>
  <w:style w:type="character" w:customStyle="1" w:styleId="13">
    <w:name w:val="Гиперссылка1"/>
    <w:basedOn w:val="a0"/>
    <w:rPr>
      <w:color w:val="0000FF"/>
      <w:u w:val="single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styleId="af6">
    <w:name w:val="page number"/>
    <w:basedOn w:val="a0"/>
  </w:style>
  <w:style w:type="paragraph" w:customStyle="1" w:styleId="ConsNormal">
    <w:name w:val="ConsNormal"/>
    <w:pPr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Pr>
      <w:rFonts w:ascii="Courier New" w:hAnsi="Courier New" w:cs="Courier New"/>
    </w:rPr>
  </w:style>
  <w:style w:type="character" w:styleId="af7">
    <w:name w:val="Hyperlink"/>
    <w:basedOn w:val="a0"/>
    <w:uiPriority w:val="99"/>
    <w:rPr>
      <w:color w:val="0000FF"/>
      <w:u w:val="single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link w:val="af4"/>
    <w:uiPriority w:val="99"/>
  </w:style>
  <w:style w:type="character" w:customStyle="1" w:styleId="50">
    <w:name w:val="Заголовок 5 Знак"/>
    <w:basedOn w:val="a0"/>
    <w:link w:val="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</w:style>
  <w:style w:type="character" w:styleId="afb">
    <w:name w:val="Strong"/>
    <w:basedOn w:val="a0"/>
    <w:uiPriority w:val="22"/>
    <w:qFormat/>
    <w:rPr>
      <w:b/>
      <w:bCs/>
    </w:rPr>
  </w:style>
  <w:style w:type="character" w:styleId="HTML">
    <w:name w:val="HTML Code"/>
    <w:basedOn w:val="a0"/>
    <w:uiPriority w:val="99"/>
    <w:unhideWhenUsed/>
    <w:rPr>
      <w:rFonts w:ascii="Courier New" w:eastAsia="Times New Roman" w:hAnsi="Courier New" w:cs="Courier New"/>
      <w:sz w:val="20"/>
      <w:szCs w:val="20"/>
    </w:rPr>
  </w:style>
  <w:style w:type="paragraph" w:styleId="afc">
    <w:name w:val="Title"/>
    <w:basedOn w:val="a"/>
    <w:link w:val="afd"/>
    <w:qFormat/>
    <w:pPr>
      <w:jc w:val="center"/>
    </w:pPr>
    <w:rPr>
      <w:rFonts w:ascii="TimesET" w:hAnsi="TimesET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Pr>
      <w:rFonts w:ascii="TimesET" w:hAnsi="TimesET"/>
      <w:b/>
      <w:bCs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f1">
    <w:name w:val="Основной текст Знак"/>
    <w:basedOn w:val="a0"/>
    <w:link w:val="af0"/>
    <w:rPr>
      <w:rFonts w:ascii="Journal Chv" w:hAnsi="Journal Chv"/>
      <w:sz w:val="36"/>
    </w:rPr>
  </w:style>
  <w:style w:type="character" w:customStyle="1" w:styleId="af3">
    <w:name w:val="Верхний колонтитул Знак"/>
    <w:basedOn w:val="a0"/>
    <w:link w:val="af2"/>
  </w:style>
  <w:style w:type="paragraph" w:customStyle="1" w:styleId="230">
    <w:name w:val="Основной текст 23"/>
    <w:basedOn w:val="a"/>
    <w:pPr>
      <w:ind w:left="5760"/>
    </w:pPr>
    <w:rPr>
      <w:sz w:val="24"/>
    </w:rPr>
  </w:style>
  <w:style w:type="paragraph" w:customStyle="1" w:styleId="24">
    <w:name w:val="Основной текст 24"/>
    <w:basedOn w:val="a"/>
    <w:pPr>
      <w:ind w:left="5760"/>
    </w:pPr>
    <w:rPr>
      <w:sz w:val="24"/>
    </w:rPr>
  </w:style>
  <w:style w:type="paragraph" w:styleId="afe">
    <w:name w:val="Normal (Web)"/>
    <w:basedOn w:val="a"/>
    <w:unhideWhenUsed/>
    <w:pPr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25">
    <w:name w:val="Основной текст 25"/>
    <w:basedOn w:val="a"/>
    <w:pPr>
      <w:ind w:left="5760"/>
    </w:pPr>
    <w:rPr>
      <w:sz w:val="24"/>
    </w:rPr>
  </w:style>
  <w:style w:type="character" w:styleId="aff1">
    <w:name w:val="FollowedHyperlink"/>
    <w:basedOn w:val="a0"/>
    <w:semiHidden/>
    <w:unhideWhenUsed/>
    <w:rPr>
      <w:color w:val="800080" w:themeColor="followedHyperlink"/>
      <w:u w:val="single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paragraph" w:customStyle="1" w:styleId="aff3">
    <w:name w:val="Основной"/>
    <w:basedOn w:val="a"/>
    <w:link w:val="aff4"/>
    <w:qFormat/>
    <w:pPr>
      <w:spacing w:line="276" w:lineRule="auto"/>
      <w:ind w:firstLine="720"/>
      <w:jc w:val="both"/>
    </w:pPr>
    <w:rPr>
      <w:sz w:val="26"/>
      <w:szCs w:val="26"/>
    </w:rPr>
  </w:style>
  <w:style w:type="character" w:customStyle="1" w:styleId="aff4">
    <w:name w:val="Основной Знак"/>
    <w:basedOn w:val="a0"/>
    <w:link w:val="aff3"/>
    <w:rPr>
      <w:sz w:val="26"/>
      <w:szCs w:val="26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5A624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f"/>
    <w:uiPriority w:val="59"/>
    <w:rsid w:val="00EF2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EF34-040E-408A-A777-EA8FFB50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Петров Е.Г.</dc:creator>
  <cp:lastModifiedBy>Анастасия Георгиевна Шакшина</cp:lastModifiedBy>
  <cp:revision>16</cp:revision>
  <cp:lastPrinted>2022-08-16T07:57:00Z</cp:lastPrinted>
  <dcterms:created xsi:type="dcterms:W3CDTF">2022-10-10T12:22:00Z</dcterms:created>
  <dcterms:modified xsi:type="dcterms:W3CDTF">2023-03-22T06:28:00Z</dcterms:modified>
</cp:coreProperties>
</file>