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299ECA44" w:rsidR="00504CDC" w:rsidRPr="00844F64" w:rsidRDefault="003425AA" w:rsidP="000577F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A5131">
        <w:rPr>
          <w:rFonts w:ascii="Times New Roman" w:hAnsi="Times New Roman"/>
          <w:sz w:val="22"/>
          <w:szCs w:val="22"/>
        </w:rPr>
        <w:t>Петрова Геннадия Леонидовича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54207B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54207B">
        <w:rPr>
          <w:rFonts w:ascii="Times New Roman" w:hAnsi="Times New Roman"/>
          <w:sz w:val="22"/>
          <w:szCs w:val="22"/>
        </w:rPr>
        <w:t>ХХХХХХХХХХХ,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54207B">
        <w:rPr>
          <w:rFonts w:ascii="Times New Roman" w:hAnsi="Times New Roman"/>
          <w:sz w:val="22"/>
          <w:szCs w:val="22"/>
        </w:rPr>
        <w:t>ХХХХХХХХХХХХ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54207B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54207B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1BD48E69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FA5131">
        <w:rPr>
          <w:rFonts w:ascii="Times New Roman" w:hAnsi="Times New Roman"/>
          <w:sz w:val="22"/>
          <w:szCs w:val="22"/>
        </w:rPr>
        <w:t>380301:220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A5131">
        <w:rPr>
          <w:rFonts w:ascii="Times New Roman" w:hAnsi="Times New Roman"/>
          <w:sz w:val="22"/>
          <w:szCs w:val="22"/>
        </w:rPr>
        <w:t>с. Алманчиково</w:t>
      </w:r>
      <w:r w:rsidR="00FA5131" w:rsidRPr="00844F64">
        <w:rPr>
          <w:rFonts w:ascii="Times New Roman" w:hAnsi="Times New Roman"/>
          <w:sz w:val="22"/>
          <w:szCs w:val="22"/>
        </w:rPr>
        <w:t xml:space="preserve">, ул. </w:t>
      </w:r>
      <w:r w:rsidR="00FA5131">
        <w:rPr>
          <w:rFonts w:ascii="Times New Roman" w:hAnsi="Times New Roman"/>
          <w:sz w:val="22"/>
          <w:szCs w:val="22"/>
        </w:rPr>
        <w:t>Ленина, д. 5.</w:t>
      </w:r>
    </w:p>
    <w:p w14:paraId="03000000" w14:textId="38610C5F" w:rsidR="006D1599" w:rsidRPr="00844F64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FA5131">
        <w:rPr>
          <w:rFonts w:ascii="Times New Roman" w:hAnsi="Times New Roman"/>
          <w:sz w:val="22"/>
          <w:szCs w:val="22"/>
        </w:rPr>
        <w:t xml:space="preserve">Петрова Геннадия Леонидовича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513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4505345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A513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2043496D" w:rsidR="00246F8F" w:rsidRPr="00EA6D2C" w:rsidRDefault="00FA5131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Киргизов В. П.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3CC23F8A" w:rsidR="00246F8F" w:rsidRPr="00EA6D2C" w:rsidRDefault="000577F9" w:rsidP="00FA51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FA5131">
              <w:rPr>
                <w:rFonts w:ascii="Times New Roman" w:hAnsi="Times New Roman"/>
                <w:color w:val="auto"/>
                <w:sz w:val="20"/>
              </w:rPr>
              <w:t>Алманчиковского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02584A4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FA5131">
        <w:rPr>
          <w:rFonts w:ascii="Times New Roman" w:hAnsi="Times New Roman"/>
          <w:sz w:val="20"/>
        </w:rPr>
        <w:t>380301:220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FA5131">
        <w:rPr>
          <w:rFonts w:ascii="Times New Roman" w:hAnsi="Times New Roman"/>
          <w:sz w:val="20"/>
        </w:rPr>
        <w:t>с. Алманчиково, ул. Ленина</w:t>
      </w:r>
      <w:r>
        <w:rPr>
          <w:rFonts w:ascii="Times New Roman" w:hAnsi="Times New Roman"/>
          <w:sz w:val="20"/>
        </w:rPr>
        <w:t xml:space="preserve">, д. </w:t>
      </w:r>
      <w:r w:rsidR="00FA5131">
        <w:rPr>
          <w:rFonts w:ascii="Times New Roman" w:hAnsi="Times New Roman"/>
          <w:sz w:val="20"/>
        </w:rPr>
        <w:t>5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3ED883A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FA5131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 w:rsidR="00FA5131">
        <w:rPr>
          <w:rFonts w:ascii="Times New Roman" w:hAnsi="Times New Roman"/>
          <w:sz w:val="20"/>
        </w:rPr>
        <w:t>с. Алманчиково, ул. Ленина, д. 5</w:t>
      </w:r>
      <w:r w:rsidR="00FA5131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FA5131">
        <w:rPr>
          <w:rFonts w:ascii="Times New Roman" w:hAnsi="Times New Roman"/>
          <w:sz w:val="20"/>
        </w:rPr>
        <w:t>380301:220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5CCE151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FA5131">
        <w:rPr>
          <w:rFonts w:ascii="Times New Roman" w:eastAsia="Calibri" w:hAnsi="Times New Roman"/>
          <w:color w:val="auto"/>
          <w:sz w:val="20"/>
          <w:lang w:eastAsia="en-US"/>
        </w:rPr>
        <w:t>В. П. Киргизов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4207B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2024-05-28T12:27:00Z</cp:lastPrinted>
  <dcterms:created xsi:type="dcterms:W3CDTF">2024-05-28T12:27:00Z</dcterms:created>
  <dcterms:modified xsi:type="dcterms:W3CDTF">2024-05-28T13:07:00Z</dcterms:modified>
</cp:coreProperties>
</file>