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4219"/>
        <w:gridCol w:w="1418"/>
        <w:gridCol w:w="3933"/>
      </w:tblGrid>
      <w:tr w:rsidR="006B44C8" w:rsidRPr="00DF6299" w14:paraId="6D91A4E8" w14:textId="77777777" w:rsidTr="008B07AA">
        <w:trPr>
          <w:cantSplit/>
          <w:trHeight w:val="542"/>
        </w:trPr>
        <w:tc>
          <w:tcPr>
            <w:tcW w:w="4219" w:type="dxa"/>
          </w:tcPr>
          <w:p w14:paraId="51744756" w14:textId="77777777" w:rsidR="006B44C8" w:rsidRPr="00DF6299" w:rsidRDefault="006B44C8" w:rsidP="009B3461">
            <w:pPr>
              <w:jc w:val="center"/>
              <w:rPr>
                <w:b/>
                <w:bCs/>
                <w:noProof/>
                <w:lang w:val="en-US"/>
              </w:rPr>
            </w:pPr>
          </w:p>
          <w:p w14:paraId="74E19CFC" w14:textId="77777777" w:rsidR="006B44C8" w:rsidRPr="00DF6299" w:rsidRDefault="006B44C8" w:rsidP="009B3461">
            <w:pPr>
              <w:jc w:val="center"/>
              <w:rPr>
                <w:b/>
                <w:bCs/>
                <w:noProof/>
              </w:rPr>
            </w:pPr>
            <w:r w:rsidRPr="00DF6299">
              <w:rPr>
                <w:b/>
                <w:bCs/>
                <w:noProof/>
              </w:rPr>
              <w:t>ЧĂВАШ РЕСПУБЛИКИ</w:t>
            </w:r>
          </w:p>
          <w:p w14:paraId="0E505B39" w14:textId="77777777" w:rsidR="006B44C8" w:rsidRPr="00DF6299" w:rsidRDefault="006B44C8" w:rsidP="009B3461">
            <w:pPr>
              <w:jc w:val="center"/>
            </w:pPr>
          </w:p>
        </w:tc>
        <w:tc>
          <w:tcPr>
            <w:tcW w:w="1418" w:type="dxa"/>
            <w:vMerge w:val="restart"/>
          </w:tcPr>
          <w:p w14:paraId="3BC84DEF" w14:textId="77777777" w:rsidR="006B44C8" w:rsidRPr="00DF6299" w:rsidRDefault="006B44C8" w:rsidP="009B3461">
            <w:pPr>
              <w:jc w:val="center"/>
            </w:pPr>
            <w:r>
              <w:rPr>
                <w:noProof/>
              </w:rPr>
              <w:drawing>
                <wp:inline distT="0" distB="0" distL="0" distR="0" wp14:anchorId="1FA6CC4B" wp14:editId="5CF80A53">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7"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3933" w:type="dxa"/>
          </w:tcPr>
          <w:p w14:paraId="0E629475" w14:textId="77777777" w:rsidR="006B44C8" w:rsidRPr="00DF6299" w:rsidRDefault="006B44C8" w:rsidP="009B3461">
            <w:pPr>
              <w:jc w:val="center"/>
              <w:rPr>
                <w:b/>
                <w:bCs/>
                <w:noProof/>
              </w:rPr>
            </w:pPr>
          </w:p>
          <w:p w14:paraId="76E5FCAE" w14:textId="77777777" w:rsidR="006B44C8" w:rsidRPr="00DF6299" w:rsidRDefault="006B44C8" w:rsidP="009B3461">
            <w:pPr>
              <w:jc w:val="center"/>
              <w:rPr>
                <w:noProof/>
              </w:rPr>
            </w:pPr>
            <w:r w:rsidRPr="00DF6299">
              <w:rPr>
                <w:b/>
                <w:bCs/>
                <w:noProof/>
              </w:rPr>
              <w:t>ЧУВАШСКАЯ РЕСПУБЛИКА</w:t>
            </w:r>
          </w:p>
          <w:p w14:paraId="701B978B" w14:textId="77777777" w:rsidR="006B44C8" w:rsidRPr="00DF6299" w:rsidRDefault="006B44C8" w:rsidP="009B3461">
            <w:pPr>
              <w:jc w:val="center"/>
            </w:pPr>
          </w:p>
        </w:tc>
      </w:tr>
      <w:tr w:rsidR="006B44C8" w:rsidRPr="00DF6299" w14:paraId="13AF3E00" w14:textId="77777777" w:rsidTr="008B07AA">
        <w:trPr>
          <w:cantSplit/>
          <w:trHeight w:val="1785"/>
        </w:trPr>
        <w:tc>
          <w:tcPr>
            <w:tcW w:w="4219" w:type="dxa"/>
          </w:tcPr>
          <w:p w14:paraId="07704A67" w14:textId="77777777" w:rsidR="006B44C8" w:rsidRPr="00347220" w:rsidRDefault="006B44C8" w:rsidP="009B3461">
            <w:pPr>
              <w:jc w:val="center"/>
              <w:rPr>
                <w:b/>
                <w:bCs/>
                <w:noProof/>
              </w:rPr>
            </w:pPr>
            <w:r w:rsidRPr="00347220">
              <w:rPr>
                <w:b/>
                <w:bCs/>
                <w:noProof/>
              </w:rPr>
              <w:t>ÇĚРПӲ</w:t>
            </w:r>
          </w:p>
          <w:p w14:paraId="79E2F71B" w14:textId="77777777" w:rsidR="006B44C8" w:rsidRPr="00347220" w:rsidRDefault="006B44C8" w:rsidP="009B3461">
            <w:pPr>
              <w:jc w:val="center"/>
              <w:rPr>
                <w:b/>
                <w:bCs/>
                <w:noProof/>
              </w:rPr>
            </w:pPr>
            <w:r w:rsidRPr="00347220">
              <w:rPr>
                <w:b/>
                <w:bCs/>
                <w:noProof/>
              </w:rPr>
              <w:t>МУНИЦИПАЛЛĂ ОКРУГĔН</w:t>
            </w:r>
          </w:p>
          <w:p w14:paraId="132EAEAA" w14:textId="77777777" w:rsidR="006B44C8" w:rsidRPr="00347220" w:rsidRDefault="006B44C8" w:rsidP="009B3461">
            <w:pPr>
              <w:jc w:val="center"/>
              <w:rPr>
                <w:b/>
                <w:bCs/>
                <w:noProof/>
              </w:rPr>
            </w:pPr>
            <w:r w:rsidRPr="00347220">
              <w:rPr>
                <w:b/>
                <w:bCs/>
                <w:noProof/>
              </w:rPr>
              <w:t>АДМИНИСТРАЦИЙĚ</w:t>
            </w:r>
          </w:p>
          <w:p w14:paraId="00EF59F2" w14:textId="77777777" w:rsidR="006B44C8" w:rsidRPr="00347220" w:rsidRDefault="006B44C8" w:rsidP="009B3461">
            <w:pPr>
              <w:autoSpaceDE w:val="0"/>
              <w:autoSpaceDN w:val="0"/>
              <w:adjustRightInd w:val="0"/>
              <w:jc w:val="center"/>
              <w:rPr>
                <w:b/>
                <w:bCs/>
                <w:noProof/>
              </w:rPr>
            </w:pPr>
          </w:p>
          <w:p w14:paraId="795A5680" w14:textId="77777777" w:rsidR="006B44C8" w:rsidRPr="00347220" w:rsidRDefault="006B44C8" w:rsidP="009B3461">
            <w:pPr>
              <w:autoSpaceDE w:val="0"/>
              <w:autoSpaceDN w:val="0"/>
              <w:adjustRightInd w:val="0"/>
              <w:jc w:val="center"/>
              <w:rPr>
                <w:b/>
                <w:bCs/>
                <w:noProof/>
              </w:rPr>
            </w:pPr>
            <w:r w:rsidRPr="00347220">
              <w:rPr>
                <w:b/>
                <w:bCs/>
                <w:noProof/>
              </w:rPr>
              <w:t>ЙЫШĂНУ</w:t>
            </w:r>
          </w:p>
          <w:p w14:paraId="19B5788B" w14:textId="77777777" w:rsidR="006B44C8" w:rsidRPr="00347220" w:rsidRDefault="006B44C8" w:rsidP="009B3461">
            <w:pPr>
              <w:autoSpaceDE w:val="0"/>
              <w:autoSpaceDN w:val="0"/>
              <w:adjustRightInd w:val="0"/>
              <w:jc w:val="center"/>
              <w:rPr>
                <w:b/>
                <w:bCs/>
                <w:noProof/>
              </w:rPr>
            </w:pPr>
          </w:p>
          <w:p w14:paraId="61DE3E3E" w14:textId="48BC242A" w:rsidR="006B44C8" w:rsidRPr="00347220" w:rsidRDefault="006B44C8" w:rsidP="000923F1">
            <w:pPr>
              <w:ind w:right="-226"/>
              <w:rPr>
                <w:b/>
                <w:noProof/>
              </w:rPr>
            </w:pPr>
            <w:r w:rsidRPr="001A3124">
              <w:rPr>
                <w:b/>
                <w:noProof/>
              </w:rPr>
              <w:t>202</w:t>
            </w:r>
            <w:r w:rsidR="00DA655A">
              <w:rPr>
                <w:b/>
                <w:noProof/>
              </w:rPr>
              <w:t>4</w:t>
            </w:r>
            <w:r w:rsidR="009B3461" w:rsidRPr="001A3124">
              <w:rPr>
                <w:b/>
                <w:noProof/>
              </w:rPr>
              <w:t xml:space="preserve"> </w:t>
            </w:r>
            <w:r w:rsidRPr="001A3124">
              <w:rPr>
                <w:b/>
                <w:noProof/>
              </w:rPr>
              <w:t xml:space="preserve">ç. </w:t>
            </w:r>
            <w:r w:rsidR="00C346F8">
              <w:rPr>
                <w:b/>
                <w:noProof/>
              </w:rPr>
              <w:t>раштав</w:t>
            </w:r>
            <w:r w:rsidRPr="001A3124">
              <w:rPr>
                <w:b/>
                <w:noProof/>
              </w:rPr>
              <w:t xml:space="preserve"> уйӑхĕн </w:t>
            </w:r>
            <w:r w:rsidR="008B07AA">
              <w:rPr>
                <w:b/>
                <w:noProof/>
              </w:rPr>
              <w:t>18</w:t>
            </w:r>
            <w:r w:rsidRPr="001A3124">
              <w:rPr>
                <w:b/>
                <w:noProof/>
              </w:rPr>
              <w:t xml:space="preserve">-мӗшӗ </w:t>
            </w:r>
            <w:r w:rsidR="008B07AA">
              <w:rPr>
                <w:b/>
                <w:noProof/>
              </w:rPr>
              <w:t>1639</w:t>
            </w:r>
            <w:r w:rsidRPr="001A3124">
              <w:rPr>
                <w:b/>
                <w:noProof/>
              </w:rPr>
              <w:t>№</w:t>
            </w:r>
          </w:p>
          <w:p w14:paraId="2606B0E2" w14:textId="77777777" w:rsidR="006B44C8" w:rsidRPr="00347220" w:rsidRDefault="006B44C8" w:rsidP="009B3461">
            <w:pPr>
              <w:jc w:val="center"/>
              <w:rPr>
                <w:b/>
                <w:bCs/>
                <w:noProof/>
              </w:rPr>
            </w:pPr>
          </w:p>
          <w:p w14:paraId="69BC9834" w14:textId="77777777" w:rsidR="006B44C8" w:rsidRPr="00347220" w:rsidRDefault="006B44C8" w:rsidP="00DA2B42">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1418" w:type="dxa"/>
            <w:vMerge/>
            <w:vAlign w:val="center"/>
            <w:hideMark/>
          </w:tcPr>
          <w:p w14:paraId="0327F563" w14:textId="77777777" w:rsidR="006B44C8" w:rsidRPr="00347220" w:rsidRDefault="006B44C8" w:rsidP="009B3461"/>
        </w:tc>
        <w:tc>
          <w:tcPr>
            <w:tcW w:w="3933" w:type="dxa"/>
          </w:tcPr>
          <w:p w14:paraId="2EFD790F" w14:textId="77777777" w:rsidR="006B44C8" w:rsidRPr="00347220" w:rsidRDefault="006B44C8" w:rsidP="009B3461">
            <w:pPr>
              <w:jc w:val="center"/>
              <w:rPr>
                <w:noProof/>
              </w:rPr>
            </w:pPr>
            <w:r w:rsidRPr="00347220">
              <w:rPr>
                <w:b/>
                <w:bCs/>
                <w:noProof/>
              </w:rPr>
              <w:t>АДМИНИСТРАЦИЯ ЦИВИЛЬСКОГО МУНИЦИПАЛЬНОГО ОКРУГА</w:t>
            </w:r>
          </w:p>
          <w:p w14:paraId="4D1A00BA" w14:textId="77777777" w:rsidR="006B44C8" w:rsidRPr="00347220" w:rsidRDefault="006B44C8" w:rsidP="009B3461">
            <w:pPr>
              <w:autoSpaceDE w:val="0"/>
              <w:autoSpaceDN w:val="0"/>
              <w:adjustRightInd w:val="0"/>
              <w:jc w:val="center"/>
              <w:rPr>
                <w:b/>
                <w:bCs/>
                <w:iCs/>
              </w:rPr>
            </w:pPr>
          </w:p>
          <w:p w14:paraId="799ACCF6" w14:textId="77777777" w:rsidR="006B44C8" w:rsidRPr="00347220" w:rsidRDefault="006B44C8" w:rsidP="009B3461">
            <w:pPr>
              <w:autoSpaceDE w:val="0"/>
              <w:autoSpaceDN w:val="0"/>
              <w:adjustRightInd w:val="0"/>
              <w:jc w:val="center"/>
              <w:rPr>
                <w:b/>
                <w:bCs/>
                <w:noProof/>
              </w:rPr>
            </w:pPr>
            <w:r w:rsidRPr="00347220">
              <w:rPr>
                <w:b/>
                <w:bCs/>
                <w:noProof/>
              </w:rPr>
              <w:t>ПОСТАНОВЛЕНИЕ</w:t>
            </w:r>
          </w:p>
          <w:p w14:paraId="42B60110" w14:textId="77777777" w:rsidR="006B44C8" w:rsidRPr="00347220" w:rsidRDefault="006B44C8" w:rsidP="009B3461">
            <w:pPr>
              <w:autoSpaceDE w:val="0"/>
              <w:autoSpaceDN w:val="0"/>
              <w:adjustRightInd w:val="0"/>
              <w:jc w:val="center"/>
              <w:rPr>
                <w:b/>
                <w:bCs/>
                <w:noProof/>
              </w:rPr>
            </w:pPr>
          </w:p>
          <w:p w14:paraId="5B539ADA" w14:textId="30D94781" w:rsidR="006B44C8" w:rsidRPr="00347220" w:rsidRDefault="008B07AA" w:rsidP="009B3461">
            <w:pPr>
              <w:autoSpaceDE w:val="0"/>
              <w:autoSpaceDN w:val="0"/>
              <w:adjustRightInd w:val="0"/>
              <w:jc w:val="center"/>
              <w:rPr>
                <w:b/>
                <w:bCs/>
                <w:noProof/>
              </w:rPr>
            </w:pPr>
            <w:r>
              <w:rPr>
                <w:b/>
                <w:bCs/>
                <w:noProof/>
              </w:rPr>
              <w:t>18</w:t>
            </w:r>
            <w:r w:rsidR="00D970E0" w:rsidRPr="001A3124">
              <w:rPr>
                <w:b/>
                <w:bCs/>
                <w:noProof/>
              </w:rPr>
              <w:t xml:space="preserve"> </w:t>
            </w:r>
            <w:r w:rsidR="00C346F8">
              <w:rPr>
                <w:b/>
                <w:bCs/>
                <w:noProof/>
              </w:rPr>
              <w:t>декабря</w:t>
            </w:r>
            <w:r w:rsidR="00AD54B5">
              <w:rPr>
                <w:b/>
                <w:bCs/>
                <w:noProof/>
              </w:rPr>
              <w:t xml:space="preserve"> </w:t>
            </w:r>
            <w:r w:rsidR="006B44C8" w:rsidRPr="001A3124">
              <w:rPr>
                <w:b/>
                <w:bCs/>
                <w:noProof/>
              </w:rPr>
              <w:t>202</w:t>
            </w:r>
            <w:r w:rsidR="00DA655A">
              <w:rPr>
                <w:b/>
                <w:bCs/>
                <w:noProof/>
              </w:rPr>
              <w:t>4</w:t>
            </w:r>
            <w:r w:rsidR="009B3461" w:rsidRPr="001A3124">
              <w:rPr>
                <w:b/>
                <w:bCs/>
                <w:noProof/>
              </w:rPr>
              <w:t xml:space="preserve"> </w:t>
            </w:r>
            <w:r w:rsidR="006B44C8" w:rsidRPr="001A3124">
              <w:rPr>
                <w:b/>
                <w:bCs/>
                <w:noProof/>
              </w:rPr>
              <w:t xml:space="preserve">г. № </w:t>
            </w:r>
            <w:r>
              <w:rPr>
                <w:b/>
                <w:bCs/>
                <w:noProof/>
              </w:rPr>
              <w:t>1639</w:t>
            </w:r>
          </w:p>
          <w:p w14:paraId="31688772" w14:textId="77777777" w:rsidR="006B44C8" w:rsidRPr="00347220" w:rsidRDefault="006B44C8" w:rsidP="009B3461">
            <w:pPr>
              <w:autoSpaceDE w:val="0"/>
              <w:autoSpaceDN w:val="0"/>
              <w:adjustRightInd w:val="0"/>
              <w:jc w:val="center"/>
              <w:rPr>
                <w:b/>
                <w:bCs/>
                <w:noProof/>
              </w:rPr>
            </w:pPr>
          </w:p>
          <w:p w14:paraId="1220E99F" w14:textId="77777777" w:rsidR="006B44C8" w:rsidRPr="00DF6299" w:rsidRDefault="006B44C8" w:rsidP="00DA2B42">
            <w:pPr>
              <w:autoSpaceDE w:val="0"/>
              <w:autoSpaceDN w:val="0"/>
              <w:adjustRightInd w:val="0"/>
              <w:jc w:val="center"/>
              <w:rPr>
                <w:noProof/>
              </w:rPr>
            </w:pPr>
            <w:r w:rsidRPr="00347220">
              <w:rPr>
                <w:b/>
                <w:bCs/>
                <w:noProof/>
              </w:rPr>
              <w:t>город Цивильск</w:t>
            </w:r>
          </w:p>
        </w:tc>
      </w:tr>
    </w:tbl>
    <w:p w14:paraId="44EA332F" w14:textId="77777777" w:rsidR="006B44C8" w:rsidRPr="002710D2" w:rsidRDefault="006B44C8" w:rsidP="009B3461"/>
    <w:p w14:paraId="67BA59DA" w14:textId="6BDC08F4" w:rsidR="002710D2" w:rsidRPr="002710D2" w:rsidRDefault="002710D2" w:rsidP="002710D2">
      <w:pPr>
        <w:spacing w:after="200"/>
        <w:ind w:right="3967"/>
        <w:contextualSpacing/>
        <w:jc w:val="both"/>
        <w:rPr>
          <w:b/>
          <w:kern w:val="3"/>
        </w:rPr>
      </w:pPr>
      <w:r w:rsidRPr="002710D2">
        <w:rPr>
          <w:b/>
          <w:kern w:val="3"/>
        </w:rPr>
        <w:t>О внесени</w:t>
      </w:r>
      <w:r w:rsidR="00405F61">
        <w:rPr>
          <w:b/>
          <w:kern w:val="3"/>
        </w:rPr>
        <w:t>и</w:t>
      </w:r>
      <w:r w:rsidRPr="002710D2">
        <w:rPr>
          <w:b/>
          <w:kern w:val="3"/>
        </w:rPr>
        <w:t xml:space="preserve"> изменений в </w:t>
      </w:r>
      <w:r w:rsidR="00492F7B">
        <w:rPr>
          <w:b/>
          <w:kern w:val="3"/>
        </w:rPr>
        <w:t xml:space="preserve">постановление администрации Цивильского муниципального округа от </w:t>
      </w:r>
      <w:r w:rsidR="00492F7B" w:rsidRPr="00492F7B">
        <w:rPr>
          <w:b/>
          <w:kern w:val="3"/>
        </w:rPr>
        <w:t>23 марта 2023 г. № 299</w:t>
      </w:r>
      <w:r>
        <w:rPr>
          <w:b/>
          <w:kern w:val="3"/>
        </w:rPr>
        <w:t xml:space="preserve"> </w:t>
      </w:r>
      <w:r w:rsidR="00492F7B">
        <w:rPr>
          <w:b/>
          <w:kern w:val="3"/>
        </w:rPr>
        <w:br/>
      </w:r>
      <w:r w:rsidRPr="002710D2">
        <w:rPr>
          <w:b/>
          <w:kern w:val="3"/>
        </w:rPr>
        <w:t>«Об утверждении административного регламента администрации Цивильского муниципального округа Чувашской Республики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Pr>
          <w:b/>
          <w:kern w:val="3"/>
        </w:rPr>
        <w:t xml:space="preserve"> </w:t>
      </w:r>
    </w:p>
    <w:p w14:paraId="731600D8" w14:textId="77777777" w:rsidR="002710D2" w:rsidRPr="002710D2" w:rsidRDefault="002710D2" w:rsidP="002710D2">
      <w:pPr>
        <w:spacing w:after="200"/>
        <w:ind w:right="3967" w:firstLine="567"/>
        <w:contextualSpacing/>
        <w:jc w:val="both"/>
      </w:pPr>
    </w:p>
    <w:p w14:paraId="2E2B59F4" w14:textId="1DFE010A" w:rsidR="002710D2" w:rsidRPr="002710D2" w:rsidRDefault="002710D2" w:rsidP="002710D2">
      <w:pPr>
        <w:spacing w:after="200"/>
        <w:ind w:firstLine="567"/>
        <w:contextualSpacing/>
        <w:jc w:val="both"/>
      </w:pPr>
      <w:r w:rsidRPr="002710D2">
        <w:t xml:space="preserve">В соответствии с </w:t>
      </w:r>
      <w:hyperlink r:id="rId8" w:history="1">
        <w:r w:rsidRPr="002710D2">
          <w:t>Федеральным законом</w:t>
        </w:r>
      </w:hyperlink>
      <w:r w:rsidRPr="002710D2">
        <w:t xml:space="preserve"> от 06.10.2003 </w:t>
      </w:r>
      <w:r w:rsidR="00492F7B">
        <w:t>№</w:t>
      </w:r>
      <w:r w:rsidRPr="002710D2">
        <w:t xml:space="preserve"> 131-ФЗ "Об общих принципах организации местного самоуправления в Российской Федерации", </w:t>
      </w:r>
      <w:hyperlink r:id="rId9" w:history="1">
        <w:r w:rsidRPr="002710D2">
          <w:t>Федеральным законом</w:t>
        </w:r>
      </w:hyperlink>
      <w:r w:rsidRPr="002710D2">
        <w:t xml:space="preserve"> от 27.07.2010 </w:t>
      </w:r>
      <w:r w:rsidR="000821F0">
        <w:t>№</w:t>
      </w:r>
      <w:r w:rsidRPr="002710D2">
        <w:t> 210-ФЗ "Об организации предоставления государственных и муниципальных услуг", администрация Цивильского муниципального округа Чувашской Республики:</w:t>
      </w:r>
    </w:p>
    <w:p w14:paraId="5026A64E" w14:textId="77777777" w:rsidR="002710D2" w:rsidRPr="002710D2" w:rsidRDefault="002710D2" w:rsidP="002710D2">
      <w:pPr>
        <w:spacing w:after="200"/>
        <w:ind w:firstLine="567"/>
        <w:contextualSpacing/>
        <w:jc w:val="both"/>
        <w:rPr>
          <w:rFonts w:eastAsiaTheme="minorHAnsi"/>
          <w:b/>
          <w:shd w:val="clear" w:color="auto" w:fill="FFFFFF"/>
          <w:lang w:eastAsia="en-US"/>
        </w:rPr>
      </w:pPr>
    </w:p>
    <w:p w14:paraId="75C6CECE" w14:textId="77777777" w:rsidR="002710D2" w:rsidRPr="002710D2" w:rsidRDefault="002710D2" w:rsidP="002710D2">
      <w:pPr>
        <w:spacing w:after="200"/>
        <w:ind w:firstLine="567"/>
        <w:contextualSpacing/>
        <w:rPr>
          <w:rFonts w:eastAsiaTheme="minorHAnsi"/>
          <w:b/>
          <w:shd w:val="clear" w:color="auto" w:fill="FFFFFF"/>
          <w:lang w:eastAsia="en-US"/>
        </w:rPr>
      </w:pPr>
      <w:r w:rsidRPr="002710D2">
        <w:rPr>
          <w:rFonts w:eastAsiaTheme="minorHAnsi"/>
          <w:b/>
          <w:shd w:val="clear" w:color="auto" w:fill="FFFFFF"/>
          <w:lang w:eastAsia="en-US"/>
        </w:rPr>
        <w:t>ПОСТАНОВЛЯЕТ:</w:t>
      </w:r>
    </w:p>
    <w:p w14:paraId="66F8B82F" w14:textId="77777777" w:rsidR="002710D2" w:rsidRPr="002710D2" w:rsidRDefault="002710D2" w:rsidP="002710D2">
      <w:pPr>
        <w:spacing w:after="200"/>
        <w:ind w:firstLine="567"/>
        <w:contextualSpacing/>
        <w:rPr>
          <w:rFonts w:eastAsiaTheme="minorHAnsi"/>
          <w:b/>
          <w:shd w:val="clear" w:color="auto" w:fill="FFFFFF"/>
          <w:lang w:eastAsia="en-US"/>
        </w:rPr>
      </w:pPr>
    </w:p>
    <w:p w14:paraId="6EBECCF2" w14:textId="135D254C" w:rsidR="002710D2" w:rsidRDefault="002710D2" w:rsidP="002710D2">
      <w:pPr>
        <w:widowControl w:val="0"/>
        <w:autoSpaceDE w:val="0"/>
        <w:autoSpaceDN w:val="0"/>
        <w:adjustRightInd w:val="0"/>
        <w:spacing w:after="200" w:line="276" w:lineRule="auto"/>
        <w:ind w:firstLine="567"/>
        <w:contextualSpacing/>
        <w:jc w:val="both"/>
        <w:rPr>
          <w:color w:val="000000"/>
        </w:rPr>
      </w:pPr>
      <w:r w:rsidRPr="002710D2">
        <w:rPr>
          <w:color w:val="000000"/>
        </w:rPr>
        <w:t>1</w:t>
      </w:r>
      <w:r w:rsidR="0082468B">
        <w:rPr>
          <w:color w:val="000000"/>
        </w:rPr>
        <w:t xml:space="preserve">. </w:t>
      </w:r>
      <w:r w:rsidR="00492F7B">
        <w:rPr>
          <w:color w:val="000000"/>
        </w:rPr>
        <w:t>Внести в а</w:t>
      </w:r>
      <w:r w:rsidR="0082468B">
        <w:rPr>
          <w:color w:val="000000"/>
        </w:rPr>
        <w:t>бзац 8</w:t>
      </w:r>
      <w:r>
        <w:rPr>
          <w:color w:val="000000"/>
        </w:rPr>
        <w:t xml:space="preserve"> п. 2.12</w:t>
      </w:r>
      <w:r w:rsidR="00C11D81" w:rsidRPr="00C11D81">
        <w:t xml:space="preserve"> </w:t>
      </w:r>
      <w:r w:rsidR="00C11D81" w:rsidRPr="00C11D81">
        <w:rPr>
          <w:color w:val="000000"/>
        </w:rPr>
        <w:t>Требования к помещениям, в которых предоставляются муниципальной услуги</w:t>
      </w:r>
      <w:r w:rsidRPr="002710D2">
        <w:rPr>
          <w:color w:val="000000"/>
        </w:rPr>
        <w:t xml:space="preserve"> </w:t>
      </w:r>
      <w:hyperlink w:anchor="sub_1000" w:history="1">
        <w:r>
          <w:rPr>
            <w:color w:val="000000"/>
          </w:rPr>
          <w:t>административного</w:t>
        </w:r>
        <w:r w:rsidRPr="002710D2">
          <w:rPr>
            <w:color w:val="000000"/>
          </w:rPr>
          <w:t xml:space="preserve"> регламент</w:t>
        </w:r>
      </w:hyperlink>
      <w:r>
        <w:rPr>
          <w:color w:val="000000"/>
        </w:rPr>
        <w:t>а</w:t>
      </w:r>
      <w:r w:rsidRPr="002710D2">
        <w:rPr>
          <w:color w:val="000000"/>
        </w:rPr>
        <w:t xml:space="preserve"> администрации Цивильского муниципального округа Чувашской Республики по предоставлению муниципальной услуги </w:t>
      </w:r>
      <w:r>
        <w:rPr>
          <w:color w:val="000000"/>
        </w:rPr>
        <w:t>«</w:t>
      </w:r>
      <w:r w:rsidRPr="002710D2">
        <w:rPr>
          <w:kern w:val="3"/>
        </w:rPr>
        <w:t>Предоставление разрешения на условно разрешенный вид использования земельного участка или объекта капитального строительства»</w:t>
      </w:r>
      <w:r>
        <w:rPr>
          <w:color w:val="000000"/>
        </w:rPr>
        <w:t xml:space="preserve"> </w:t>
      </w:r>
      <w:r w:rsidRPr="002710D2">
        <w:rPr>
          <w:color w:val="000000"/>
        </w:rPr>
        <w:t>утвержденное постановлением от 23 марта 2023 г. № 299</w:t>
      </w:r>
      <w:r w:rsidR="0082468B">
        <w:rPr>
          <w:color w:val="000000"/>
        </w:rPr>
        <w:t>, изложи</w:t>
      </w:r>
      <w:r w:rsidR="00492F7B">
        <w:rPr>
          <w:color w:val="000000"/>
        </w:rPr>
        <w:t>в</w:t>
      </w:r>
      <w:r>
        <w:rPr>
          <w:color w:val="000000"/>
        </w:rPr>
        <w:t xml:space="preserve"> в следующей редакции:</w:t>
      </w:r>
    </w:p>
    <w:p w14:paraId="28C95301" w14:textId="77777777" w:rsidR="0082468B" w:rsidRPr="0082468B" w:rsidRDefault="002710D2" w:rsidP="0082468B">
      <w:pPr>
        <w:widowControl w:val="0"/>
        <w:autoSpaceDE w:val="0"/>
        <w:autoSpaceDN w:val="0"/>
        <w:adjustRightInd w:val="0"/>
        <w:spacing w:after="200" w:line="276" w:lineRule="auto"/>
        <w:ind w:firstLine="567"/>
        <w:contextualSpacing/>
        <w:jc w:val="both"/>
        <w:rPr>
          <w:rFonts w:eastAsiaTheme="minorHAnsi"/>
          <w:lang w:eastAsia="en-US"/>
        </w:rPr>
      </w:pPr>
      <w:r>
        <w:rPr>
          <w:rFonts w:eastAsiaTheme="minorHAnsi"/>
          <w:lang w:eastAsia="en-US"/>
        </w:rPr>
        <w:t>«</w:t>
      </w:r>
      <w:r w:rsidR="0082468B" w:rsidRPr="0082468B">
        <w:rPr>
          <w:rFonts w:eastAsiaTheme="minorHAnsi"/>
          <w:lang w:eastAsia="en-US"/>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14:paraId="4E822734" w14:textId="77777777" w:rsidR="0082468B" w:rsidRPr="0082468B" w:rsidRDefault="0082468B" w:rsidP="0082468B">
      <w:pPr>
        <w:widowControl w:val="0"/>
        <w:autoSpaceDE w:val="0"/>
        <w:autoSpaceDN w:val="0"/>
        <w:adjustRightInd w:val="0"/>
        <w:spacing w:after="200" w:line="276" w:lineRule="auto"/>
        <w:ind w:firstLine="567"/>
        <w:contextualSpacing/>
        <w:jc w:val="both"/>
        <w:rPr>
          <w:rFonts w:eastAsiaTheme="minorHAnsi"/>
          <w:lang w:eastAsia="en-US"/>
        </w:rPr>
      </w:pPr>
      <w:r w:rsidRPr="0082468B">
        <w:rPr>
          <w:rFonts w:eastAsiaTheme="minorHAnsi"/>
          <w:lang w:eastAsia="en-US"/>
        </w:rPr>
        <w:t>полное наименование структурного подразделения администрации Цивильского муниципального округа, предоставляющего муниципальную услугу;</w:t>
      </w:r>
    </w:p>
    <w:p w14:paraId="7226C78F" w14:textId="77777777" w:rsidR="0082468B" w:rsidRPr="0082468B" w:rsidRDefault="0082468B" w:rsidP="0082468B">
      <w:pPr>
        <w:widowControl w:val="0"/>
        <w:autoSpaceDE w:val="0"/>
        <w:autoSpaceDN w:val="0"/>
        <w:adjustRightInd w:val="0"/>
        <w:spacing w:after="200" w:line="276" w:lineRule="auto"/>
        <w:ind w:firstLine="567"/>
        <w:contextualSpacing/>
        <w:jc w:val="both"/>
        <w:rPr>
          <w:rFonts w:eastAsiaTheme="minorHAnsi"/>
          <w:lang w:eastAsia="en-US"/>
        </w:rPr>
      </w:pPr>
      <w:r w:rsidRPr="0082468B">
        <w:rPr>
          <w:rFonts w:eastAsiaTheme="minorHAnsi"/>
          <w:lang w:eastAsia="en-US"/>
        </w:rPr>
        <w:t>почтовый адрес, адреса электронной почты и официального сайта органа местного самоуправления Цивильского муниципального округа,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14:paraId="54C2B8B3" w14:textId="77777777" w:rsidR="0082468B" w:rsidRPr="0082468B" w:rsidRDefault="0082468B" w:rsidP="0082468B">
      <w:pPr>
        <w:widowControl w:val="0"/>
        <w:autoSpaceDE w:val="0"/>
        <w:autoSpaceDN w:val="0"/>
        <w:adjustRightInd w:val="0"/>
        <w:spacing w:after="200" w:line="276" w:lineRule="auto"/>
        <w:ind w:firstLine="567"/>
        <w:contextualSpacing/>
        <w:jc w:val="both"/>
        <w:rPr>
          <w:rFonts w:eastAsiaTheme="minorHAnsi"/>
          <w:lang w:eastAsia="en-US"/>
        </w:rPr>
      </w:pPr>
      <w:r w:rsidRPr="0082468B">
        <w:rPr>
          <w:rFonts w:eastAsiaTheme="minorHAnsi"/>
          <w:lang w:eastAsia="en-US"/>
        </w:rPr>
        <w:t>формы и образцы заполнения заявления о предоставлении муниципальной услуги;</w:t>
      </w:r>
    </w:p>
    <w:p w14:paraId="4D349FB1" w14:textId="77777777" w:rsidR="0082468B" w:rsidRPr="0082468B" w:rsidRDefault="0082468B" w:rsidP="0082468B">
      <w:pPr>
        <w:widowControl w:val="0"/>
        <w:autoSpaceDE w:val="0"/>
        <w:autoSpaceDN w:val="0"/>
        <w:adjustRightInd w:val="0"/>
        <w:spacing w:after="200" w:line="276" w:lineRule="auto"/>
        <w:ind w:firstLine="567"/>
        <w:contextualSpacing/>
        <w:jc w:val="both"/>
        <w:rPr>
          <w:rFonts w:eastAsiaTheme="minorHAnsi"/>
          <w:lang w:eastAsia="en-US"/>
        </w:rPr>
      </w:pPr>
      <w:r w:rsidRPr="0082468B">
        <w:rPr>
          <w:rFonts w:eastAsiaTheme="minorHAnsi"/>
          <w:lang w:eastAsia="en-US"/>
        </w:rPr>
        <w:t>рекомендации по заполнению заявления о предоставлении муниципальной услуги;</w:t>
      </w:r>
    </w:p>
    <w:p w14:paraId="76DF1C05" w14:textId="77777777" w:rsidR="0082468B" w:rsidRPr="0082468B" w:rsidRDefault="0082468B" w:rsidP="0082468B">
      <w:pPr>
        <w:widowControl w:val="0"/>
        <w:autoSpaceDE w:val="0"/>
        <w:autoSpaceDN w:val="0"/>
        <w:adjustRightInd w:val="0"/>
        <w:spacing w:after="200" w:line="276" w:lineRule="auto"/>
        <w:ind w:firstLine="567"/>
        <w:contextualSpacing/>
        <w:jc w:val="both"/>
        <w:rPr>
          <w:rFonts w:eastAsiaTheme="minorHAnsi"/>
          <w:lang w:eastAsia="en-US"/>
        </w:rPr>
      </w:pPr>
      <w:r w:rsidRPr="0082468B">
        <w:rPr>
          <w:rFonts w:eastAsiaTheme="minorHAnsi"/>
          <w:lang w:eastAsia="en-US"/>
        </w:rPr>
        <w:lastRenderedPageBreak/>
        <w:t>перечень документов, необходимых для предоставления муниципальной услуги;</w:t>
      </w:r>
    </w:p>
    <w:p w14:paraId="6842DA09" w14:textId="77777777" w:rsidR="0082468B" w:rsidRPr="0082468B" w:rsidRDefault="0082468B" w:rsidP="0082468B">
      <w:pPr>
        <w:widowControl w:val="0"/>
        <w:autoSpaceDE w:val="0"/>
        <w:autoSpaceDN w:val="0"/>
        <w:adjustRightInd w:val="0"/>
        <w:spacing w:after="200" w:line="276" w:lineRule="auto"/>
        <w:ind w:firstLine="567"/>
        <w:contextualSpacing/>
        <w:jc w:val="both"/>
        <w:rPr>
          <w:rFonts w:eastAsiaTheme="minorHAnsi"/>
          <w:lang w:eastAsia="en-US"/>
        </w:rPr>
      </w:pPr>
      <w:r w:rsidRPr="0082468B">
        <w:rPr>
          <w:rFonts w:eastAsiaTheme="minorHAnsi"/>
          <w:lang w:eastAsia="en-US"/>
        </w:rPr>
        <w:t>порядок предоставления муниципальной услуги, в том числе в электронной форме;</w:t>
      </w:r>
    </w:p>
    <w:p w14:paraId="67B36C99" w14:textId="77777777" w:rsidR="0082468B" w:rsidRPr="0082468B" w:rsidRDefault="0082468B" w:rsidP="0082468B">
      <w:pPr>
        <w:widowControl w:val="0"/>
        <w:autoSpaceDE w:val="0"/>
        <w:autoSpaceDN w:val="0"/>
        <w:adjustRightInd w:val="0"/>
        <w:spacing w:after="200" w:line="276" w:lineRule="auto"/>
        <w:ind w:firstLine="567"/>
        <w:contextualSpacing/>
        <w:jc w:val="both"/>
        <w:rPr>
          <w:rFonts w:eastAsiaTheme="minorHAnsi"/>
          <w:lang w:eastAsia="en-US"/>
        </w:rPr>
      </w:pPr>
      <w:r w:rsidRPr="0082468B">
        <w:rPr>
          <w:rFonts w:eastAsiaTheme="minorHAnsi"/>
          <w:lang w:eastAsia="en-US"/>
        </w:rPr>
        <w:t>перечень оснований для отказа в предоставлении муниципальной услуги;</w:t>
      </w:r>
    </w:p>
    <w:p w14:paraId="695A27E9" w14:textId="77777777" w:rsidR="0082468B" w:rsidRPr="0082468B" w:rsidRDefault="0082468B" w:rsidP="0082468B">
      <w:pPr>
        <w:widowControl w:val="0"/>
        <w:autoSpaceDE w:val="0"/>
        <w:autoSpaceDN w:val="0"/>
        <w:adjustRightInd w:val="0"/>
        <w:spacing w:after="200" w:line="276" w:lineRule="auto"/>
        <w:ind w:firstLine="567"/>
        <w:contextualSpacing/>
        <w:jc w:val="both"/>
        <w:rPr>
          <w:rFonts w:eastAsiaTheme="minorHAnsi"/>
          <w:lang w:eastAsia="en-US"/>
        </w:rPr>
      </w:pPr>
      <w:r w:rsidRPr="0082468B">
        <w:rPr>
          <w:rFonts w:eastAsiaTheme="minorHAnsi"/>
          <w:lang w:eastAsia="en-US"/>
        </w:rPr>
        <w:t>извлечения из законодательных и иных нормативных правовых актов, содержащих нормы, регулирующие предоставление муниципальной услуги;</w:t>
      </w:r>
    </w:p>
    <w:p w14:paraId="42B9F8ED" w14:textId="77777777" w:rsidR="0082468B" w:rsidRPr="0082468B" w:rsidRDefault="0082468B" w:rsidP="0082468B">
      <w:pPr>
        <w:widowControl w:val="0"/>
        <w:autoSpaceDE w:val="0"/>
        <w:autoSpaceDN w:val="0"/>
        <w:adjustRightInd w:val="0"/>
        <w:spacing w:after="200" w:line="276" w:lineRule="auto"/>
        <w:ind w:firstLine="567"/>
        <w:contextualSpacing/>
        <w:jc w:val="both"/>
        <w:rPr>
          <w:rFonts w:eastAsiaTheme="minorHAnsi"/>
          <w:lang w:eastAsia="en-US"/>
        </w:rPr>
      </w:pPr>
      <w:r w:rsidRPr="0082468B">
        <w:rPr>
          <w:rFonts w:eastAsiaTheme="minorHAnsi"/>
          <w:lang w:eastAsia="en-US"/>
        </w:rPr>
        <w:t>перечень наиболее часто задаваемых заявителями вопросов и ответов на них;</w:t>
      </w:r>
    </w:p>
    <w:p w14:paraId="738F696C" w14:textId="77777777" w:rsidR="0082468B" w:rsidRPr="0082468B" w:rsidRDefault="0082468B" w:rsidP="0082468B">
      <w:pPr>
        <w:widowControl w:val="0"/>
        <w:autoSpaceDE w:val="0"/>
        <w:autoSpaceDN w:val="0"/>
        <w:adjustRightInd w:val="0"/>
        <w:spacing w:after="200" w:line="276" w:lineRule="auto"/>
        <w:ind w:firstLine="567"/>
        <w:contextualSpacing/>
        <w:jc w:val="both"/>
        <w:rPr>
          <w:rFonts w:eastAsiaTheme="minorHAnsi"/>
          <w:lang w:eastAsia="en-US"/>
        </w:rPr>
      </w:pPr>
      <w:r w:rsidRPr="0082468B">
        <w:rPr>
          <w:rFonts w:eastAsiaTheme="minorHAnsi"/>
          <w:lang w:eastAsia="en-US"/>
        </w:rP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14:paraId="5FCC3F75" w14:textId="77777777" w:rsidR="002710D2" w:rsidRDefault="0082468B" w:rsidP="0082468B">
      <w:pPr>
        <w:widowControl w:val="0"/>
        <w:autoSpaceDE w:val="0"/>
        <w:autoSpaceDN w:val="0"/>
        <w:adjustRightInd w:val="0"/>
        <w:spacing w:after="200" w:line="276" w:lineRule="auto"/>
        <w:ind w:firstLine="567"/>
        <w:contextualSpacing/>
        <w:jc w:val="both"/>
        <w:rPr>
          <w:rFonts w:eastAsiaTheme="minorHAnsi"/>
          <w:lang w:eastAsia="en-US"/>
        </w:rPr>
      </w:pPr>
      <w:r w:rsidRPr="0082468B">
        <w:rPr>
          <w:rFonts w:eastAsiaTheme="minorHAnsi"/>
          <w:lang w:eastAsia="en-US"/>
        </w:rPr>
        <w:t>Тексты материалов печатаются удобным для чтения шрифтом, без исправлений, наиболее важные места выделяются полужи</w:t>
      </w:r>
      <w:r>
        <w:rPr>
          <w:rFonts w:eastAsiaTheme="minorHAnsi"/>
          <w:lang w:eastAsia="en-US"/>
        </w:rPr>
        <w:t>рным шрифтом или подчеркиваются</w:t>
      </w:r>
      <w:r w:rsidR="002710D2">
        <w:rPr>
          <w:rFonts w:eastAsiaTheme="minorHAnsi"/>
          <w:lang w:eastAsia="en-US"/>
        </w:rPr>
        <w:t>».</w:t>
      </w:r>
    </w:p>
    <w:p w14:paraId="39AB42A5" w14:textId="77777777" w:rsidR="002710D2" w:rsidRPr="002710D2" w:rsidRDefault="002710D2" w:rsidP="002710D2">
      <w:pPr>
        <w:widowControl w:val="0"/>
        <w:autoSpaceDE w:val="0"/>
        <w:autoSpaceDN w:val="0"/>
        <w:adjustRightInd w:val="0"/>
        <w:ind w:firstLine="567"/>
        <w:contextualSpacing/>
        <w:jc w:val="both"/>
        <w:rPr>
          <w:rFonts w:eastAsiaTheme="minorHAnsi"/>
          <w:lang w:eastAsia="en-US"/>
        </w:rPr>
      </w:pPr>
      <w:r w:rsidRPr="002710D2">
        <w:rPr>
          <w:rFonts w:eastAsiaTheme="minorHAnsi"/>
          <w:lang w:eastAsia="en-US"/>
        </w:rPr>
        <w:t xml:space="preserve">2. Контроль за выполнением настоящего постановления возложить на </w:t>
      </w:r>
      <w:r w:rsidRPr="002710D2">
        <w:rPr>
          <w:rFonts w:eastAsiaTheme="minorHAnsi"/>
          <w:color w:val="000000"/>
          <w:lang w:eastAsia="en-US"/>
        </w:rPr>
        <w:t>первого заместителя главы администрации - начальника управления по благоустройству и развитию территорий администрации Цивильского муниципального округа Чувашской Республики</w:t>
      </w:r>
      <w:r w:rsidRPr="002710D2">
        <w:rPr>
          <w:rFonts w:eastAsiaTheme="minorHAnsi"/>
          <w:lang w:eastAsia="en-US"/>
        </w:rPr>
        <w:t>.</w:t>
      </w:r>
    </w:p>
    <w:p w14:paraId="7A28974B" w14:textId="01B21E41" w:rsidR="002710D2" w:rsidRPr="002710D2" w:rsidRDefault="002710D2" w:rsidP="002710D2">
      <w:pPr>
        <w:widowControl w:val="0"/>
        <w:autoSpaceDE w:val="0"/>
        <w:autoSpaceDN w:val="0"/>
        <w:adjustRightInd w:val="0"/>
        <w:ind w:firstLine="567"/>
        <w:contextualSpacing/>
        <w:jc w:val="both"/>
        <w:rPr>
          <w:rFonts w:eastAsiaTheme="minorHAnsi"/>
          <w:lang w:eastAsia="en-US"/>
        </w:rPr>
      </w:pPr>
      <w:r w:rsidRPr="002710D2">
        <w:rPr>
          <w:rFonts w:eastAsiaTheme="minorHAnsi"/>
          <w:lang w:eastAsia="en-US"/>
        </w:rPr>
        <w:t xml:space="preserve">3. </w:t>
      </w:r>
      <w:r w:rsidRPr="002710D2">
        <w:rPr>
          <w:kern w:val="3"/>
        </w:rPr>
        <w:t xml:space="preserve">Настоящее постановление вступает в силу после его </w:t>
      </w:r>
      <w:hyperlink r:id="rId10" w:history="1">
        <w:r w:rsidRPr="002710D2">
          <w:rPr>
            <w:kern w:val="3"/>
          </w:rPr>
          <w:t>официального опубликования</w:t>
        </w:r>
      </w:hyperlink>
      <w:r w:rsidRPr="002710D2">
        <w:rPr>
          <w:kern w:val="3"/>
        </w:rPr>
        <w:t xml:space="preserve"> (обнародования) и распространяется на правоотношения, возникшие </w:t>
      </w:r>
      <w:r w:rsidRPr="00492F7B">
        <w:rPr>
          <w:kern w:val="3"/>
        </w:rPr>
        <w:t xml:space="preserve">с </w:t>
      </w:r>
      <w:r w:rsidR="0031651E">
        <w:rPr>
          <w:kern w:val="3"/>
        </w:rPr>
        <w:t>01 января 2023</w:t>
      </w:r>
      <w:r w:rsidRPr="00492F7B">
        <w:rPr>
          <w:kern w:val="3"/>
        </w:rPr>
        <w:t xml:space="preserve"> года.</w:t>
      </w:r>
    </w:p>
    <w:p w14:paraId="024112E8" w14:textId="77777777" w:rsidR="002710D2" w:rsidRPr="002710D2" w:rsidRDefault="002710D2" w:rsidP="002710D2">
      <w:pPr>
        <w:contextualSpacing/>
        <w:jc w:val="both"/>
        <w:rPr>
          <w:rFonts w:eastAsiaTheme="minorHAnsi"/>
          <w:lang w:eastAsia="en-US"/>
        </w:rPr>
      </w:pPr>
    </w:p>
    <w:p w14:paraId="157F0F19" w14:textId="77777777" w:rsidR="00243071" w:rsidRPr="002710D2" w:rsidRDefault="00243071" w:rsidP="002E1E4E">
      <w:pPr>
        <w:spacing w:line="240" w:lineRule="atLeast"/>
        <w:rPr>
          <w:color w:val="000000"/>
        </w:rPr>
      </w:pPr>
    </w:p>
    <w:p w14:paraId="4672EA21" w14:textId="77777777" w:rsidR="004C0B9F" w:rsidRPr="002710D2" w:rsidRDefault="004C0B9F" w:rsidP="002E1E4E">
      <w:pPr>
        <w:spacing w:line="240" w:lineRule="atLeast"/>
        <w:rPr>
          <w:color w:val="000000"/>
        </w:rPr>
      </w:pPr>
    </w:p>
    <w:p w14:paraId="418CDFBC" w14:textId="77777777" w:rsidR="00243071" w:rsidRPr="002710D2" w:rsidRDefault="00243071" w:rsidP="002E1E4E">
      <w:pPr>
        <w:spacing w:line="240" w:lineRule="atLeast"/>
        <w:rPr>
          <w:color w:val="000000"/>
        </w:rPr>
      </w:pPr>
      <w:r w:rsidRPr="002710D2">
        <w:rPr>
          <w:color w:val="000000"/>
        </w:rPr>
        <w:t>Глава Цивильского</w:t>
      </w:r>
    </w:p>
    <w:p w14:paraId="547010C7" w14:textId="77777777" w:rsidR="00243071" w:rsidRPr="002710D2" w:rsidRDefault="00243071" w:rsidP="002E1E4E">
      <w:pPr>
        <w:spacing w:line="240" w:lineRule="atLeast"/>
        <w:rPr>
          <w:color w:val="000000"/>
        </w:rPr>
      </w:pPr>
      <w:r w:rsidRPr="002710D2">
        <w:rPr>
          <w:color w:val="000000"/>
        </w:rPr>
        <w:t xml:space="preserve">муниципального округа                                                              </w:t>
      </w:r>
      <w:r w:rsidR="00AD563C" w:rsidRPr="002710D2">
        <w:rPr>
          <w:color w:val="000000"/>
        </w:rPr>
        <w:t xml:space="preserve">        </w:t>
      </w:r>
      <w:r w:rsidRPr="002710D2">
        <w:rPr>
          <w:color w:val="000000"/>
        </w:rPr>
        <w:t xml:space="preserve">      </w:t>
      </w:r>
      <w:r w:rsidR="00E309B2" w:rsidRPr="002710D2">
        <w:rPr>
          <w:color w:val="000000"/>
        </w:rPr>
        <w:t xml:space="preserve">      </w:t>
      </w:r>
      <w:r w:rsidRPr="002710D2">
        <w:rPr>
          <w:color w:val="000000"/>
        </w:rPr>
        <w:t xml:space="preserve">           А.В. Иванов</w:t>
      </w:r>
    </w:p>
    <w:p w14:paraId="6A408831" w14:textId="77777777" w:rsidR="00E309B2" w:rsidRDefault="00E309B2" w:rsidP="00785603">
      <w:pPr>
        <w:contextualSpacing/>
        <w:rPr>
          <w:rFonts w:asciiTheme="minorHAnsi" w:eastAsiaTheme="minorHAnsi" w:hAnsiTheme="minorHAnsi" w:cstheme="minorBidi"/>
          <w:sz w:val="22"/>
          <w:szCs w:val="22"/>
          <w:lang w:eastAsia="en-US"/>
        </w:rPr>
      </w:pPr>
    </w:p>
    <w:p w14:paraId="48B5C134" w14:textId="77777777" w:rsidR="00CF059E" w:rsidRDefault="00CF059E" w:rsidP="00785603">
      <w:pPr>
        <w:contextualSpacing/>
      </w:pPr>
    </w:p>
    <w:p w14:paraId="7FC1B5F6" w14:textId="77777777" w:rsidR="004C0B9F" w:rsidRDefault="004C0B9F" w:rsidP="00785603">
      <w:pPr>
        <w:contextualSpacing/>
      </w:pPr>
    </w:p>
    <w:p w14:paraId="456EA8E9" w14:textId="77777777" w:rsidR="004C0B9F" w:rsidRDefault="004C0B9F" w:rsidP="00785603">
      <w:pPr>
        <w:contextualSpacing/>
      </w:pPr>
    </w:p>
    <w:p w14:paraId="4152C6F0" w14:textId="6DCB2C69" w:rsidR="000513CF" w:rsidRDefault="000513CF" w:rsidP="00E07790">
      <w:pPr>
        <w:contextualSpacing/>
      </w:pPr>
    </w:p>
    <w:p w14:paraId="2673A518" w14:textId="3D914164" w:rsidR="005A3270" w:rsidRDefault="005A3270" w:rsidP="00E07790">
      <w:pPr>
        <w:contextualSpacing/>
      </w:pPr>
    </w:p>
    <w:p w14:paraId="08867199" w14:textId="28C0AD03" w:rsidR="005A3270" w:rsidRDefault="005A3270" w:rsidP="00E07790">
      <w:pPr>
        <w:contextualSpacing/>
      </w:pPr>
    </w:p>
    <w:p w14:paraId="02BA08F0" w14:textId="35F57F2F" w:rsidR="005A3270" w:rsidRDefault="005A3270" w:rsidP="00E07790">
      <w:pPr>
        <w:contextualSpacing/>
      </w:pPr>
    </w:p>
    <w:p w14:paraId="261CF70F" w14:textId="403EC1C8" w:rsidR="005A3270" w:rsidRDefault="005A3270" w:rsidP="00E07790">
      <w:pPr>
        <w:contextualSpacing/>
      </w:pPr>
    </w:p>
    <w:p w14:paraId="429CEC80" w14:textId="1929B1FC" w:rsidR="005A3270" w:rsidRDefault="005A3270" w:rsidP="00E07790">
      <w:pPr>
        <w:contextualSpacing/>
      </w:pPr>
    </w:p>
    <w:p w14:paraId="6F9DCEF6" w14:textId="141998F9" w:rsidR="005A3270" w:rsidRDefault="005A3270" w:rsidP="00E07790">
      <w:pPr>
        <w:contextualSpacing/>
      </w:pPr>
    </w:p>
    <w:p w14:paraId="350E479F" w14:textId="7FDE7D51" w:rsidR="005A3270" w:rsidRDefault="005A3270" w:rsidP="00E07790">
      <w:pPr>
        <w:contextualSpacing/>
      </w:pPr>
    </w:p>
    <w:p w14:paraId="157A9579" w14:textId="1AC4FEFA" w:rsidR="005A3270" w:rsidRDefault="005A3270" w:rsidP="00E07790">
      <w:pPr>
        <w:contextualSpacing/>
      </w:pPr>
    </w:p>
    <w:p w14:paraId="12768342" w14:textId="6796248F" w:rsidR="005A3270" w:rsidRDefault="005A3270" w:rsidP="00E07790">
      <w:pPr>
        <w:contextualSpacing/>
      </w:pPr>
    </w:p>
    <w:p w14:paraId="06057AE3" w14:textId="1B481063" w:rsidR="005A3270" w:rsidRDefault="005A3270" w:rsidP="00E07790">
      <w:pPr>
        <w:contextualSpacing/>
      </w:pPr>
    </w:p>
    <w:p w14:paraId="36A9691A" w14:textId="1C31DAB2" w:rsidR="005A3270" w:rsidRDefault="005A3270" w:rsidP="00E07790">
      <w:pPr>
        <w:contextualSpacing/>
      </w:pPr>
    </w:p>
    <w:p w14:paraId="3F9FA6BF" w14:textId="6ACCBD2F" w:rsidR="005A3270" w:rsidRDefault="005A3270" w:rsidP="00E07790">
      <w:pPr>
        <w:contextualSpacing/>
      </w:pPr>
    </w:p>
    <w:p w14:paraId="4B829F12" w14:textId="6D1D5E10" w:rsidR="005A3270" w:rsidRDefault="005A3270" w:rsidP="00E07790">
      <w:pPr>
        <w:contextualSpacing/>
      </w:pPr>
    </w:p>
    <w:p w14:paraId="1AAE7491" w14:textId="31BA8FC1" w:rsidR="005A3270" w:rsidRDefault="005A3270" w:rsidP="00E07790">
      <w:pPr>
        <w:contextualSpacing/>
      </w:pPr>
    </w:p>
    <w:p w14:paraId="5D29B7FA" w14:textId="2483DBFF" w:rsidR="005A3270" w:rsidRDefault="005A3270" w:rsidP="00E07790">
      <w:pPr>
        <w:contextualSpacing/>
      </w:pPr>
    </w:p>
    <w:p w14:paraId="719B87DF" w14:textId="76B865BA" w:rsidR="005A3270" w:rsidRDefault="005A3270" w:rsidP="00E07790">
      <w:pPr>
        <w:contextualSpacing/>
      </w:pPr>
    </w:p>
    <w:p w14:paraId="1B238A2E" w14:textId="3D78D90F" w:rsidR="005A3270" w:rsidRDefault="005A3270" w:rsidP="00E07790">
      <w:pPr>
        <w:contextualSpacing/>
      </w:pPr>
    </w:p>
    <w:p w14:paraId="602BDFD3" w14:textId="0E369785" w:rsidR="005A3270" w:rsidRDefault="005A3270" w:rsidP="00E07790">
      <w:pPr>
        <w:contextualSpacing/>
      </w:pPr>
    </w:p>
    <w:p w14:paraId="5F5F7213" w14:textId="6BA83BE9" w:rsidR="005A3270" w:rsidRDefault="005A3270" w:rsidP="00E07790">
      <w:pPr>
        <w:contextualSpacing/>
      </w:pPr>
    </w:p>
    <w:p w14:paraId="300F40E6" w14:textId="543976B8" w:rsidR="005A3270" w:rsidRDefault="005A3270" w:rsidP="00E07790">
      <w:pPr>
        <w:contextualSpacing/>
      </w:pPr>
    </w:p>
    <w:p w14:paraId="3B8C4F67" w14:textId="10CF051A" w:rsidR="005A3270" w:rsidRDefault="005A3270" w:rsidP="00E07790">
      <w:pPr>
        <w:contextualSpacing/>
      </w:pPr>
    </w:p>
    <w:p w14:paraId="71037263" w14:textId="2C4825CB" w:rsidR="005A3270" w:rsidRDefault="005A3270" w:rsidP="00E07790">
      <w:pPr>
        <w:contextualSpacing/>
      </w:pPr>
    </w:p>
    <w:p w14:paraId="66DEB0E3" w14:textId="0834F3FF" w:rsidR="005A3270" w:rsidRDefault="005A3270" w:rsidP="00E07790">
      <w:pPr>
        <w:contextualSpacing/>
      </w:pPr>
    </w:p>
    <w:p w14:paraId="08E8633E" w14:textId="77777777" w:rsidR="005A3270" w:rsidRDefault="005A3270" w:rsidP="005A3270">
      <w:pPr>
        <w:contextualSpacing/>
      </w:pPr>
      <w:r>
        <w:lastRenderedPageBreak/>
        <w:t>СОГЛАСОВАНО:</w:t>
      </w:r>
    </w:p>
    <w:p w14:paraId="5633EA82" w14:textId="77777777" w:rsidR="005A3270" w:rsidRDefault="005A3270" w:rsidP="005A3270">
      <w:pPr>
        <w:contextualSpacing/>
      </w:pPr>
    </w:p>
    <w:p w14:paraId="6EB31679" w14:textId="77777777" w:rsidR="005A3270" w:rsidRDefault="005A3270" w:rsidP="005A3270">
      <w:pPr>
        <w:contextualSpacing/>
      </w:pPr>
      <w:r>
        <w:t>Н</w:t>
      </w:r>
      <w:r w:rsidRPr="005A3270">
        <w:t xml:space="preserve">ачальник отдела строительства Управления </w:t>
      </w:r>
    </w:p>
    <w:p w14:paraId="3DDD2837" w14:textId="2B1F66AF" w:rsidR="005A3270" w:rsidRDefault="005A3270" w:rsidP="005A3270">
      <w:pPr>
        <w:contextualSpacing/>
      </w:pPr>
      <w:r w:rsidRPr="005A3270">
        <w:t>по благоустройству и развитию территорий</w:t>
      </w:r>
    </w:p>
    <w:p w14:paraId="685C8C09" w14:textId="77777777" w:rsidR="005A3270" w:rsidRDefault="005A3270" w:rsidP="005A3270">
      <w:pPr>
        <w:contextualSpacing/>
      </w:pPr>
    </w:p>
    <w:p w14:paraId="41752F1A" w14:textId="2EC39997" w:rsidR="005A3270" w:rsidRDefault="005A3270" w:rsidP="005A3270">
      <w:pPr>
        <w:contextualSpacing/>
      </w:pPr>
      <w:r>
        <w:t xml:space="preserve">________________________/А.И. Михайлов/ </w:t>
      </w:r>
    </w:p>
    <w:p w14:paraId="479CDF9F" w14:textId="0F9A51DF" w:rsidR="005A3270" w:rsidRDefault="008B07AA" w:rsidP="005A3270">
      <w:pPr>
        <w:contextualSpacing/>
      </w:pPr>
      <w:r>
        <w:t>18</w:t>
      </w:r>
      <w:r w:rsidR="005A3270">
        <w:t xml:space="preserve"> декабря 2024 года</w:t>
      </w:r>
    </w:p>
    <w:p w14:paraId="683BB52B" w14:textId="77777777" w:rsidR="005A3270" w:rsidRDefault="005A3270" w:rsidP="005A3270">
      <w:pPr>
        <w:contextualSpacing/>
      </w:pPr>
    </w:p>
    <w:p w14:paraId="55A22DBA" w14:textId="77777777" w:rsidR="005A3270" w:rsidRDefault="005A3270" w:rsidP="005A3270">
      <w:pPr>
        <w:contextualSpacing/>
      </w:pPr>
      <w:r>
        <w:t xml:space="preserve">Начальник отдела земельных и имущественных отношений </w:t>
      </w:r>
    </w:p>
    <w:p w14:paraId="49C1231E" w14:textId="77777777" w:rsidR="005A3270" w:rsidRDefault="005A3270" w:rsidP="005A3270">
      <w:pPr>
        <w:contextualSpacing/>
      </w:pPr>
    </w:p>
    <w:p w14:paraId="116D1AFB" w14:textId="77777777" w:rsidR="005A3270" w:rsidRDefault="005A3270" w:rsidP="005A3270">
      <w:pPr>
        <w:contextualSpacing/>
      </w:pPr>
      <w:r>
        <w:t>______________________________/Л.Л. Владимирова/</w:t>
      </w:r>
    </w:p>
    <w:p w14:paraId="21B0C3EF" w14:textId="4D33EB54" w:rsidR="005A3270" w:rsidRDefault="008B07AA" w:rsidP="005A3270">
      <w:pPr>
        <w:contextualSpacing/>
      </w:pPr>
      <w:r>
        <w:t>18</w:t>
      </w:r>
      <w:r w:rsidR="005A3270">
        <w:t xml:space="preserve"> декабря 2024 года</w:t>
      </w:r>
    </w:p>
    <w:p w14:paraId="15597CDF" w14:textId="77777777" w:rsidR="005A3270" w:rsidRDefault="005A3270" w:rsidP="005A3270">
      <w:pPr>
        <w:contextualSpacing/>
      </w:pPr>
    </w:p>
    <w:p w14:paraId="251830B5" w14:textId="77777777" w:rsidR="005A3270" w:rsidRDefault="005A3270" w:rsidP="005A3270">
      <w:pPr>
        <w:contextualSpacing/>
      </w:pPr>
      <w:r>
        <w:t xml:space="preserve">Главный специалист - эксперт отдела земельных </w:t>
      </w:r>
    </w:p>
    <w:p w14:paraId="2C116459" w14:textId="77777777" w:rsidR="005A3270" w:rsidRDefault="005A3270" w:rsidP="005A3270">
      <w:pPr>
        <w:contextualSpacing/>
      </w:pPr>
      <w:r>
        <w:t xml:space="preserve">и имущественных отношений </w:t>
      </w:r>
    </w:p>
    <w:p w14:paraId="324386F2" w14:textId="77777777" w:rsidR="005A3270" w:rsidRDefault="005A3270" w:rsidP="005A3270">
      <w:pPr>
        <w:contextualSpacing/>
      </w:pPr>
    </w:p>
    <w:p w14:paraId="639CB8DF" w14:textId="77777777" w:rsidR="005A3270" w:rsidRDefault="005A3270" w:rsidP="005A3270">
      <w:pPr>
        <w:contextualSpacing/>
      </w:pPr>
      <w:r>
        <w:t>______________________________/А.Г. Кондратьев/</w:t>
      </w:r>
    </w:p>
    <w:p w14:paraId="0E6D1D61" w14:textId="483470BA" w:rsidR="005A3270" w:rsidRDefault="008B07AA" w:rsidP="005A3270">
      <w:pPr>
        <w:contextualSpacing/>
      </w:pPr>
      <w:r>
        <w:t>18</w:t>
      </w:r>
      <w:r w:rsidR="005A3270">
        <w:t xml:space="preserve"> декабря 2024 года</w:t>
      </w:r>
    </w:p>
    <w:p w14:paraId="0B0CC7F7" w14:textId="77777777" w:rsidR="005A3270" w:rsidRDefault="005A3270" w:rsidP="005A3270">
      <w:pPr>
        <w:contextualSpacing/>
      </w:pPr>
    </w:p>
    <w:p w14:paraId="04600B47" w14:textId="77777777" w:rsidR="005A3270" w:rsidRDefault="005A3270" w:rsidP="005A3270">
      <w:pPr>
        <w:contextualSpacing/>
      </w:pPr>
      <w:r>
        <w:t>Главный специалист-эксперт сектора правого обеспечения</w:t>
      </w:r>
    </w:p>
    <w:p w14:paraId="739D4D46" w14:textId="77777777" w:rsidR="005A3270" w:rsidRDefault="005A3270" w:rsidP="005A3270">
      <w:pPr>
        <w:contextualSpacing/>
      </w:pPr>
    </w:p>
    <w:p w14:paraId="74AA7641" w14:textId="77777777" w:rsidR="005A3270" w:rsidRDefault="005A3270" w:rsidP="005A3270">
      <w:pPr>
        <w:contextualSpacing/>
      </w:pPr>
      <w:r>
        <w:t>________________________/Т.Н. Федорова/</w:t>
      </w:r>
    </w:p>
    <w:p w14:paraId="728136F4" w14:textId="3435CC86" w:rsidR="005A3270" w:rsidRDefault="008B07AA" w:rsidP="005A3270">
      <w:pPr>
        <w:contextualSpacing/>
      </w:pPr>
      <w:r>
        <w:t>18</w:t>
      </w:r>
      <w:r w:rsidR="005A3270">
        <w:t xml:space="preserve"> декабря 2024 года</w:t>
      </w:r>
    </w:p>
    <w:sectPr w:rsidR="005A3270" w:rsidSect="00DA2B4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4235F" w14:textId="77777777" w:rsidR="00A06619" w:rsidRDefault="00A06619" w:rsidP="006B44C8">
      <w:r>
        <w:separator/>
      </w:r>
    </w:p>
  </w:endnote>
  <w:endnote w:type="continuationSeparator" w:id="0">
    <w:p w14:paraId="70CF1F5D" w14:textId="77777777" w:rsidR="00A06619" w:rsidRDefault="00A06619" w:rsidP="006B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88599" w14:textId="77777777" w:rsidR="00A06619" w:rsidRDefault="00A06619" w:rsidP="006B44C8">
      <w:r>
        <w:separator/>
      </w:r>
    </w:p>
  </w:footnote>
  <w:footnote w:type="continuationSeparator" w:id="0">
    <w:p w14:paraId="356597A1" w14:textId="77777777" w:rsidR="00A06619" w:rsidRDefault="00A06619" w:rsidP="006B4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2128D"/>
    <w:multiLevelType w:val="hybridMultilevel"/>
    <w:tmpl w:val="7E0E4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272DEC"/>
    <w:multiLevelType w:val="hybridMultilevel"/>
    <w:tmpl w:val="C7CED010"/>
    <w:lvl w:ilvl="0" w:tplc="5E36AB28">
      <w:start w:val="1"/>
      <w:numFmt w:val="decimal"/>
      <w:lvlText w:val="%1."/>
      <w:lvlJc w:val="left"/>
      <w:pPr>
        <w:ind w:left="9149"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44C8"/>
    <w:rsid w:val="00003A78"/>
    <w:rsid w:val="000253CD"/>
    <w:rsid w:val="000513CF"/>
    <w:rsid w:val="000666E3"/>
    <w:rsid w:val="000821F0"/>
    <w:rsid w:val="0008796B"/>
    <w:rsid w:val="000923F1"/>
    <w:rsid w:val="000D6A0C"/>
    <w:rsid w:val="0013365D"/>
    <w:rsid w:val="00143042"/>
    <w:rsid w:val="0015165C"/>
    <w:rsid w:val="00155DFD"/>
    <w:rsid w:val="00165FE6"/>
    <w:rsid w:val="00184A86"/>
    <w:rsid w:val="00196887"/>
    <w:rsid w:val="00197D1A"/>
    <w:rsid w:val="001A3124"/>
    <w:rsid w:val="001B3957"/>
    <w:rsid w:val="001B5591"/>
    <w:rsid w:val="001B5A84"/>
    <w:rsid w:val="0020744D"/>
    <w:rsid w:val="002076D0"/>
    <w:rsid w:val="00217FE7"/>
    <w:rsid w:val="00243071"/>
    <w:rsid w:val="0024404C"/>
    <w:rsid w:val="00246F19"/>
    <w:rsid w:val="00262338"/>
    <w:rsid w:val="002624FB"/>
    <w:rsid w:val="00266CF9"/>
    <w:rsid w:val="002710D2"/>
    <w:rsid w:val="00296569"/>
    <w:rsid w:val="002A48E4"/>
    <w:rsid w:val="002A646F"/>
    <w:rsid w:val="002D1AC4"/>
    <w:rsid w:val="002D4C16"/>
    <w:rsid w:val="002E1E4E"/>
    <w:rsid w:val="002F175E"/>
    <w:rsid w:val="003025D9"/>
    <w:rsid w:val="003139CA"/>
    <w:rsid w:val="00314C3C"/>
    <w:rsid w:val="0031651E"/>
    <w:rsid w:val="00321A01"/>
    <w:rsid w:val="00327FE8"/>
    <w:rsid w:val="0034368A"/>
    <w:rsid w:val="003649EC"/>
    <w:rsid w:val="00377EE0"/>
    <w:rsid w:val="00386640"/>
    <w:rsid w:val="003D4FA8"/>
    <w:rsid w:val="00405F61"/>
    <w:rsid w:val="0041264A"/>
    <w:rsid w:val="00492F7B"/>
    <w:rsid w:val="004C0B9F"/>
    <w:rsid w:val="004E1093"/>
    <w:rsid w:val="004E4585"/>
    <w:rsid w:val="005046F4"/>
    <w:rsid w:val="00530C3E"/>
    <w:rsid w:val="00531B45"/>
    <w:rsid w:val="00575786"/>
    <w:rsid w:val="00586086"/>
    <w:rsid w:val="005A141F"/>
    <w:rsid w:val="005A3270"/>
    <w:rsid w:val="005C7A8A"/>
    <w:rsid w:val="005D2BF7"/>
    <w:rsid w:val="005E2478"/>
    <w:rsid w:val="005F3E1E"/>
    <w:rsid w:val="00605E53"/>
    <w:rsid w:val="00612D20"/>
    <w:rsid w:val="00651D76"/>
    <w:rsid w:val="006718E3"/>
    <w:rsid w:val="006873CD"/>
    <w:rsid w:val="006920D4"/>
    <w:rsid w:val="006A37E4"/>
    <w:rsid w:val="006B44C8"/>
    <w:rsid w:val="006D326C"/>
    <w:rsid w:val="006D4DC7"/>
    <w:rsid w:val="006F02C4"/>
    <w:rsid w:val="0072242B"/>
    <w:rsid w:val="00723833"/>
    <w:rsid w:val="0073309B"/>
    <w:rsid w:val="007548F9"/>
    <w:rsid w:val="00785603"/>
    <w:rsid w:val="0079783A"/>
    <w:rsid w:val="007B1A63"/>
    <w:rsid w:val="007B1C5D"/>
    <w:rsid w:val="007C41B5"/>
    <w:rsid w:val="007D066F"/>
    <w:rsid w:val="007D22BB"/>
    <w:rsid w:val="007E1DE9"/>
    <w:rsid w:val="0082468B"/>
    <w:rsid w:val="008454AD"/>
    <w:rsid w:val="00876595"/>
    <w:rsid w:val="008B07AA"/>
    <w:rsid w:val="008C4910"/>
    <w:rsid w:val="0090119E"/>
    <w:rsid w:val="00933444"/>
    <w:rsid w:val="00944C72"/>
    <w:rsid w:val="009A71E4"/>
    <w:rsid w:val="009B3461"/>
    <w:rsid w:val="009D1CE2"/>
    <w:rsid w:val="009E762D"/>
    <w:rsid w:val="00A06619"/>
    <w:rsid w:val="00A06D5F"/>
    <w:rsid w:val="00A12E06"/>
    <w:rsid w:val="00A270B3"/>
    <w:rsid w:val="00A302EE"/>
    <w:rsid w:val="00A76576"/>
    <w:rsid w:val="00AC39DA"/>
    <w:rsid w:val="00AD4970"/>
    <w:rsid w:val="00AD54B5"/>
    <w:rsid w:val="00AD563C"/>
    <w:rsid w:val="00AE35DD"/>
    <w:rsid w:val="00B07B06"/>
    <w:rsid w:val="00B1447B"/>
    <w:rsid w:val="00B15E83"/>
    <w:rsid w:val="00B24071"/>
    <w:rsid w:val="00B266E1"/>
    <w:rsid w:val="00B4072E"/>
    <w:rsid w:val="00BA720C"/>
    <w:rsid w:val="00BB1175"/>
    <w:rsid w:val="00BC24FE"/>
    <w:rsid w:val="00BD5925"/>
    <w:rsid w:val="00C11D81"/>
    <w:rsid w:val="00C21C6D"/>
    <w:rsid w:val="00C346F8"/>
    <w:rsid w:val="00C35F45"/>
    <w:rsid w:val="00C5539E"/>
    <w:rsid w:val="00C624BE"/>
    <w:rsid w:val="00CF059E"/>
    <w:rsid w:val="00CF31B9"/>
    <w:rsid w:val="00CF5A02"/>
    <w:rsid w:val="00D36A12"/>
    <w:rsid w:val="00D37F93"/>
    <w:rsid w:val="00D423BF"/>
    <w:rsid w:val="00D522B4"/>
    <w:rsid w:val="00D5633C"/>
    <w:rsid w:val="00D5691C"/>
    <w:rsid w:val="00D9271B"/>
    <w:rsid w:val="00D970E0"/>
    <w:rsid w:val="00DA0581"/>
    <w:rsid w:val="00DA2B42"/>
    <w:rsid w:val="00DA655A"/>
    <w:rsid w:val="00DC2190"/>
    <w:rsid w:val="00DE6134"/>
    <w:rsid w:val="00E07790"/>
    <w:rsid w:val="00E07A99"/>
    <w:rsid w:val="00E07AAB"/>
    <w:rsid w:val="00E309B2"/>
    <w:rsid w:val="00E42AA5"/>
    <w:rsid w:val="00E742A4"/>
    <w:rsid w:val="00E91A9E"/>
    <w:rsid w:val="00EB79EA"/>
    <w:rsid w:val="00EC33D8"/>
    <w:rsid w:val="00ED09CD"/>
    <w:rsid w:val="00EE178A"/>
    <w:rsid w:val="00EE5944"/>
    <w:rsid w:val="00F23427"/>
    <w:rsid w:val="00F439E5"/>
    <w:rsid w:val="00F618F0"/>
    <w:rsid w:val="00F96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06AAD"/>
  <w15:docId w15:val="{DC4FD3FC-D4AB-4F5B-8F9F-897F29470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4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44C8"/>
    <w:rPr>
      <w:rFonts w:ascii="Tahoma" w:hAnsi="Tahoma" w:cs="Tahoma"/>
      <w:sz w:val="16"/>
      <w:szCs w:val="16"/>
    </w:rPr>
  </w:style>
  <w:style w:type="character" w:customStyle="1" w:styleId="a4">
    <w:name w:val="Текст выноски Знак"/>
    <w:basedOn w:val="a0"/>
    <w:link w:val="a3"/>
    <w:uiPriority w:val="99"/>
    <w:semiHidden/>
    <w:rsid w:val="006B44C8"/>
    <w:rPr>
      <w:rFonts w:ascii="Tahoma" w:eastAsia="Times New Roman" w:hAnsi="Tahoma" w:cs="Tahoma"/>
      <w:sz w:val="16"/>
      <w:szCs w:val="16"/>
      <w:lang w:eastAsia="ru-RU"/>
    </w:rPr>
  </w:style>
  <w:style w:type="paragraph" w:customStyle="1" w:styleId="s1">
    <w:name w:val="s_1"/>
    <w:basedOn w:val="a"/>
    <w:rsid w:val="006B44C8"/>
    <w:pPr>
      <w:spacing w:before="100" w:beforeAutospacing="1" w:after="100" w:afterAutospacing="1"/>
    </w:pPr>
  </w:style>
  <w:style w:type="character" w:styleId="a5">
    <w:name w:val="Hyperlink"/>
    <w:basedOn w:val="a0"/>
    <w:uiPriority w:val="99"/>
    <w:unhideWhenUsed/>
    <w:rsid w:val="006B44C8"/>
    <w:rPr>
      <w:color w:val="0000FF"/>
      <w:u w:val="single"/>
    </w:rPr>
  </w:style>
  <w:style w:type="paragraph" w:styleId="a6">
    <w:name w:val="List Paragraph"/>
    <w:basedOn w:val="a"/>
    <w:uiPriority w:val="34"/>
    <w:qFormat/>
    <w:rsid w:val="006B44C8"/>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semiHidden/>
    <w:unhideWhenUsed/>
    <w:rsid w:val="006B44C8"/>
    <w:pPr>
      <w:tabs>
        <w:tab w:val="center" w:pos="4677"/>
        <w:tab w:val="right" w:pos="9355"/>
      </w:tabs>
    </w:pPr>
  </w:style>
  <w:style w:type="character" w:customStyle="1" w:styleId="a8">
    <w:name w:val="Верхний колонтитул Знак"/>
    <w:basedOn w:val="a0"/>
    <w:link w:val="a7"/>
    <w:uiPriority w:val="99"/>
    <w:semiHidden/>
    <w:rsid w:val="006B44C8"/>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6B44C8"/>
    <w:pPr>
      <w:tabs>
        <w:tab w:val="center" w:pos="4677"/>
        <w:tab w:val="right" w:pos="9355"/>
      </w:tabs>
    </w:pPr>
  </w:style>
  <w:style w:type="character" w:customStyle="1" w:styleId="aa">
    <w:name w:val="Нижний колонтитул Знак"/>
    <w:basedOn w:val="a0"/>
    <w:link w:val="a9"/>
    <w:uiPriority w:val="99"/>
    <w:semiHidden/>
    <w:rsid w:val="006B44C8"/>
    <w:rPr>
      <w:rFonts w:ascii="Times New Roman" w:eastAsia="Times New Roman" w:hAnsi="Times New Roman" w:cs="Times New Roman"/>
      <w:sz w:val="24"/>
      <w:szCs w:val="24"/>
      <w:lang w:eastAsia="ru-RU"/>
    </w:rPr>
  </w:style>
  <w:style w:type="character" w:customStyle="1" w:styleId="ab">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c"/>
    <w:rsid w:val="000253CD"/>
    <w:rPr>
      <w:rFonts w:ascii="Times New Roman" w:eastAsia="Times New Roman" w:hAnsi="Times New Roman"/>
      <w:sz w:val="24"/>
      <w:szCs w:val="24"/>
    </w:rPr>
  </w:style>
  <w:style w:type="paragraph" w:styleId="ac">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b"/>
    <w:rsid w:val="000253CD"/>
    <w:pPr>
      <w:spacing w:after="120"/>
    </w:pPr>
    <w:rPr>
      <w:rFonts w:cstheme="minorBidi"/>
      <w:lang w:eastAsia="en-US"/>
    </w:rPr>
  </w:style>
  <w:style w:type="character" w:customStyle="1" w:styleId="1">
    <w:name w:val="Основной текст Знак1"/>
    <w:basedOn w:val="a0"/>
    <w:uiPriority w:val="99"/>
    <w:semiHidden/>
    <w:rsid w:val="000253CD"/>
    <w:rPr>
      <w:rFonts w:ascii="Times New Roman" w:eastAsia="Times New Roman" w:hAnsi="Times New Roman" w:cs="Times New Roman"/>
      <w:sz w:val="24"/>
      <w:szCs w:val="24"/>
      <w:lang w:eastAsia="ru-RU"/>
    </w:rPr>
  </w:style>
  <w:style w:type="character" w:customStyle="1" w:styleId="4">
    <w:name w:val="Основной текст (4)_"/>
    <w:link w:val="40"/>
    <w:locked/>
    <w:rsid w:val="000253CD"/>
    <w:rPr>
      <w:shd w:val="clear" w:color="auto" w:fill="FFFFFF"/>
    </w:rPr>
  </w:style>
  <w:style w:type="paragraph" w:customStyle="1" w:styleId="40">
    <w:name w:val="Основной текст (4)"/>
    <w:basedOn w:val="a"/>
    <w:link w:val="4"/>
    <w:rsid w:val="000253CD"/>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932214">
      <w:bodyDiv w:val="1"/>
      <w:marLeft w:val="0"/>
      <w:marRight w:val="0"/>
      <w:marTop w:val="0"/>
      <w:marBottom w:val="0"/>
      <w:divBdr>
        <w:top w:val="none" w:sz="0" w:space="0" w:color="auto"/>
        <w:left w:val="none" w:sz="0" w:space="0" w:color="auto"/>
        <w:bottom w:val="none" w:sz="0" w:space="0" w:color="auto"/>
        <w:right w:val="none" w:sz="0" w:space="0" w:color="auto"/>
      </w:divBdr>
    </w:div>
    <w:div w:id="150739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86367/16"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internet.garant.ru/document/redirect/403516183/0" TargetMode="External"/><Relationship Id="rId4" Type="http://schemas.openxmlformats.org/officeDocument/2006/relationships/webSettings" Target="webSettings.xml"/><Relationship Id="rId9" Type="http://schemas.openxmlformats.org/officeDocument/2006/relationships/hyperlink" Target="http://internet.garant.ru/document/redirect/12177515/3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Pages>
  <Words>647</Words>
  <Characters>3692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zivil_just2</dc:creator>
  <cp:lastModifiedBy>MSI</cp:lastModifiedBy>
  <cp:revision>56</cp:revision>
  <cp:lastPrinted>2023-01-30T08:34:00Z</cp:lastPrinted>
  <dcterms:created xsi:type="dcterms:W3CDTF">2023-09-22T08:11:00Z</dcterms:created>
  <dcterms:modified xsi:type="dcterms:W3CDTF">2024-12-18T13:00:00Z</dcterms:modified>
</cp:coreProperties>
</file>