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6FE43" w14:textId="77777777" w:rsidR="00024CC7" w:rsidRPr="00AF33D0" w:rsidRDefault="00024CC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8655078" w14:textId="77777777" w:rsidR="00024CC7" w:rsidRPr="00363FA9" w:rsidRDefault="00024CC7">
      <w:pPr>
        <w:rPr>
          <w:rFonts w:ascii="Times New Roman" w:hAnsi="Times New Roman" w:cs="Times New Roman"/>
          <w:sz w:val="24"/>
          <w:szCs w:val="24"/>
        </w:rPr>
      </w:pPr>
    </w:p>
    <w:p w14:paraId="71CCD672" w14:textId="77777777" w:rsidR="00024CC7" w:rsidRPr="00363FA9" w:rsidRDefault="00024CC7">
      <w:pPr>
        <w:rPr>
          <w:rFonts w:ascii="Times New Roman" w:hAnsi="Times New Roman" w:cs="Times New Roman"/>
          <w:sz w:val="24"/>
          <w:szCs w:val="24"/>
        </w:rPr>
      </w:pPr>
    </w:p>
    <w:p w14:paraId="5A4BBEDC" w14:textId="77777777" w:rsidR="00E8433C" w:rsidRPr="00363FA9" w:rsidRDefault="00E8433C">
      <w:pPr>
        <w:rPr>
          <w:rFonts w:ascii="Times New Roman" w:hAnsi="Times New Roman" w:cs="Times New Roman"/>
          <w:sz w:val="24"/>
          <w:szCs w:val="24"/>
        </w:rPr>
      </w:pPr>
    </w:p>
    <w:p w14:paraId="26E5EA0C" w14:textId="77777777" w:rsidR="00E8433C" w:rsidRPr="00363FA9" w:rsidRDefault="00E8433C">
      <w:pPr>
        <w:rPr>
          <w:rFonts w:ascii="Times New Roman" w:hAnsi="Times New Roman" w:cs="Times New Roman"/>
          <w:sz w:val="24"/>
          <w:szCs w:val="24"/>
        </w:rPr>
      </w:pPr>
    </w:p>
    <w:p w14:paraId="5D5085F4" w14:textId="77777777" w:rsidR="00E8433C" w:rsidRPr="00363FA9" w:rsidRDefault="00E8433C">
      <w:pPr>
        <w:rPr>
          <w:rFonts w:ascii="Times New Roman" w:hAnsi="Times New Roman" w:cs="Times New Roman"/>
          <w:sz w:val="28"/>
          <w:szCs w:val="28"/>
        </w:rPr>
      </w:pPr>
    </w:p>
    <w:p w14:paraId="752FD94C" w14:textId="77777777" w:rsidR="00B24007" w:rsidRDefault="00B24007" w:rsidP="00B240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7B03BE2" w14:textId="77777777" w:rsidR="00AF33D0" w:rsidRDefault="00AF33D0" w:rsidP="00B240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EF62FEE" w14:textId="77777777" w:rsidR="00AF33D0" w:rsidRDefault="00AF33D0" w:rsidP="00B240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599ADB4" w14:textId="77777777" w:rsidR="00AF33D0" w:rsidRDefault="00AF33D0" w:rsidP="00B240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3A9AFFB" w14:textId="7CFE5E3A" w:rsidR="00A81D65" w:rsidRPr="00A13198" w:rsidRDefault="00A13198" w:rsidP="003306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198">
        <w:rPr>
          <w:rFonts w:ascii="Times New Roman" w:hAnsi="Times New Roman" w:cs="Times New Roman"/>
          <w:b/>
          <w:sz w:val="28"/>
          <w:szCs w:val="28"/>
        </w:rPr>
        <w:t>Аналитический отчет 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 на террит</w:t>
      </w:r>
      <w:r w:rsidR="007A1DDA">
        <w:rPr>
          <w:rFonts w:ascii="Times New Roman" w:hAnsi="Times New Roman" w:cs="Times New Roman"/>
          <w:b/>
          <w:sz w:val="28"/>
          <w:szCs w:val="28"/>
        </w:rPr>
        <w:t>ории Чувашской Республики в 202</w:t>
      </w:r>
      <w:r w:rsidR="000F7315">
        <w:rPr>
          <w:rFonts w:ascii="Times New Roman" w:hAnsi="Times New Roman" w:cs="Times New Roman"/>
          <w:b/>
          <w:sz w:val="28"/>
          <w:szCs w:val="28"/>
        </w:rPr>
        <w:t>3</w:t>
      </w:r>
      <w:r w:rsidRPr="00A1319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1FD0DEA4" w14:textId="77777777" w:rsidR="00A81D65" w:rsidRPr="00363FA9" w:rsidRDefault="00A81D65" w:rsidP="003306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FA04BC" w14:textId="77777777" w:rsidR="00A81D65" w:rsidRPr="00363FA9" w:rsidRDefault="00A81D65" w:rsidP="00024C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945AE4" w14:textId="77777777" w:rsidR="00A81D65" w:rsidRPr="00363FA9" w:rsidRDefault="00A81D65" w:rsidP="00024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6FB850" w14:textId="77777777" w:rsidR="00A81D65" w:rsidRPr="00363FA9" w:rsidRDefault="00A81D65" w:rsidP="00024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FECCF4" w14:textId="77777777" w:rsidR="00A81D65" w:rsidRPr="00363FA9" w:rsidRDefault="00A81D65" w:rsidP="00024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0951BA" w14:textId="77777777" w:rsidR="00A81D65" w:rsidRPr="00363FA9" w:rsidRDefault="00A81D65" w:rsidP="00024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914967" w14:textId="77777777" w:rsidR="00A81D65" w:rsidRPr="00363FA9" w:rsidRDefault="00A81D65" w:rsidP="00024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9BF93" w14:textId="77777777" w:rsidR="00D22B97" w:rsidRPr="00363FA9" w:rsidRDefault="00D22B97" w:rsidP="00024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F724FE" w14:textId="77777777" w:rsidR="00B24007" w:rsidRPr="00363FA9" w:rsidRDefault="00B24007" w:rsidP="00B24007">
      <w:pPr>
        <w:rPr>
          <w:rFonts w:ascii="Times New Roman" w:hAnsi="Times New Roman" w:cs="Times New Roman"/>
          <w:sz w:val="24"/>
          <w:szCs w:val="24"/>
        </w:rPr>
      </w:pPr>
      <w:bookmarkStart w:id="0" w:name="_Toc440281958"/>
    </w:p>
    <w:p w14:paraId="6053261F" w14:textId="77777777" w:rsidR="00513993" w:rsidRPr="00363FA9" w:rsidRDefault="00513993" w:rsidP="00B24007">
      <w:pPr>
        <w:rPr>
          <w:rFonts w:ascii="Times New Roman" w:hAnsi="Times New Roman" w:cs="Times New Roman"/>
          <w:sz w:val="24"/>
          <w:szCs w:val="24"/>
        </w:rPr>
      </w:pPr>
    </w:p>
    <w:p w14:paraId="70EA6B38" w14:textId="77777777" w:rsidR="008062E8" w:rsidRPr="00843E7E" w:rsidRDefault="004D2D29" w:rsidP="00843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End w:id="0"/>
    </w:p>
    <w:p w14:paraId="154F218B" w14:textId="2F3A39C8" w:rsidR="00043490" w:rsidRDefault="00043490" w:rsidP="00043490">
      <w:pPr>
        <w:tabs>
          <w:tab w:val="num" w:pos="720"/>
        </w:tabs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Независимая оценка качества условий </w:t>
      </w:r>
      <w:r w:rsidR="00210A11" w:rsidRPr="00210A11">
        <w:rPr>
          <w:rFonts w:ascii="Times New Roman" w:hAnsi="Times New Roman" w:cs="Times New Roman"/>
          <w:sz w:val="28"/>
          <w:szCs w:val="28"/>
        </w:rPr>
        <w:t>осуществления образователь</w:t>
      </w:r>
      <w:r w:rsidR="00210A11">
        <w:rPr>
          <w:rFonts w:ascii="Times New Roman" w:hAnsi="Times New Roman" w:cs="Times New Roman"/>
          <w:sz w:val="28"/>
          <w:szCs w:val="28"/>
        </w:rPr>
        <w:t xml:space="preserve">ной деятельности организациями </w:t>
      </w:r>
      <w:r w:rsidR="00210A11" w:rsidRPr="00210A11">
        <w:rPr>
          <w:rFonts w:ascii="Times New Roman" w:hAnsi="Times New Roman" w:cs="Times New Roman"/>
          <w:sz w:val="28"/>
          <w:szCs w:val="28"/>
        </w:rPr>
        <w:t>(далее – НОКО)</w:t>
      </w:r>
      <w:r w:rsidR="00210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оценочная процедура, которая является одной из форм общественного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и проводится в целях предоставления получателям </w:t>
      </w:r>
      <w:r w:rsidR="0021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</w:t>
      </w:r>
      <w:r w:rsidRPr="0004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 качестве условий оказания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 а также в 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качества их деятельности.</w:t>
      </w:r>
    </w:p>
    <w:p w14:paraId="4B0E09E4" w14:textId="39B3F36A" w:rsidR="00B04C70" w:rsidRPr="000E6D00" w:rsidRDefault="008062E8" w:rsidP="000E6D00">
      <w:pPr>
        <w:tabs>
          <w:tab w:val="num" w:pos="72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0A11" w:rsidRPr="000E6D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30896" w:rsidRPr="000E6D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</w:t>
      </w:r>
      <w:r w:rsidR="00210A11" w:rsidRPr="000E6D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0896" w:rsidRPr="000E6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11" w:rsidRPr="000E6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НОКО проводится в соответствии с Федеральным законом от 29.12.2012 N 273-ФЗ «Об образовании в Российской Федерации», </w:t>
      </w:r>
      <w:r w:rsidR="000E6D00" w:rsidRPr="000E6D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30896" w:rsidRPr="000E6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Министерства </w:t>
      </w:r>
      <w:r w:rsidR="00130896" w:rsidRPr="0070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и социальной защиты Российской Федерации от 31 мая 2018 года №344н </w:t>
      </w:r>
      <w:r w:rsidR="000E6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C07198" w:rsidRPr="007004B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</w:t>
      </w:r>
      <w:r w:rsidR="000E6D0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30896" w:rsidRPr="0070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 w:rsidR="000E6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130896" w:rsidRPr="0070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расчёта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0E6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приказом </w:t>
      </w:r>
      <w:r w:rsidR="00130896" w:rsidRPr="007004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0E6D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0896" w:rsidRPr="0070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просвещения Российской Федерации </w:t>
      </w:r>
      <w:r w:rsidR="000E6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E6D00" w:rsidRPr="0070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марта 2019 года </w:t>
      </w:r>
      <w:r w:rsidR="00130896" w:rsidRPr="0070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114 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деятельность». </w:t>
      </w:r>
    </w:p>
    <w:p w14:paraId="749E5D72" w14:textId="2B43601D" w:rsidR="005C054B" w:rsidRPr="005C343D" w:rsidRDefault="00776D86" w:rsidP="000E6D00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E6D00">
        <w:rPr>
          <w:color w:val="000000"/>
          <w:sz w:val="28"/>
          <w:szCs w:val="28"/>
        </w:rPr>
        <w:t>В</w:t>
      </w:r>
      <w:r w:rsidR="00130896" w:rsidRPr="000E6D00">
        <w:rPr>
          <w:color w:val="000000"/>
          <w:sz w:val="28"/>
          <w:szCs w:val="28"/>
        </w:rPr>
        <w:t xml:space="preserve"> 20</w:t>
      </w:r>
      <w:r w:rsidRPr="000E6D00">
        <w:rPr>
          <w:color w:val="000000"/>
          <w:sz w:val="28"/>
          <w:szCs w:val="28"/>
        </w:rPr>
        <w:t>2</w:t>
      </w:r>
      <w:r w:rsidR="0003356D" w:rsidRPr="000E6D00">
        <w:rPr>
          <w:color w:val="000000"/>
          <w:sz w:val="28"/>
          <w:szCs w:val="28"/>
        </w:rPr>
        <w:t>3</w:t>
      </w:r>
      <w:r w:rsidR="00130896" w:rsidRPr="000E6D00">
        <w:rPr>
          <w:color w:val="000000"/>
          <w:sz w:val="28"/>
          <w:szCs w:val="28"/>
        </w:rPr>
        <w:t xml:space="preserve"> </w:t>
      </w:r>
      <w:r w:rsidR="00C07198" w:rsidRPr="000E6D00">
        <w:rPr>
          <w:color w:val="000000"/>
          <w:sz w:val="28"/>
          <w:szCs w:val="28"/>
        </w:rPr>
        <w:t xml:space="preserve">году </w:t>
      </w:r>
      <w:r w:rsidR="000E6D00">
        <w:rPr>
          <w:color w:val="000000"/>
          <w:sz w:val="28"/>
          <w:szCs w:val="28"/>
        </w:rPr>
        <w:t>НОКО</w:t>
      </w:r>
      <w:r w:rsidR="00B04C70" w:rsidRPr="005C343D">
        <w:rPr>
          <w:color w:val="000000"/>
          <w:sz w:val="28"/>
          <w:szCs w:val="28"/>
        </w:rPr>
        <w:t xml:space="preserve"> </w:t>
      </w:r>
      <w:r w:rsidR="00E960E4">
        <w:rPr>
          <w:color w:val="000000"/>
          <w:sz w:val="28"/>
          <w:szCs w:val="28"/>
        </w:rPr>
        <w:t xml:space="preserve">проводится и анализируется </w:t>
      </w:r>
      <w:r w:rsidR="005C054B" w:rsidRPr="005C343D">
        <w:rPr>
          <w:b/>
          <w:color w:val="000000"/>
          <w:sz w:val="28"/>
          <w:szCs w:val="28"/>
        </w:rPr>
        <w:t>по 5 критериям</w:t>
      </w:r>
      <w:r w:rsidR="005C054B" w:rsidRPr="005C343D">
        <w:rPr>
          <w:color w:val="000000"/>
          <w:sz w:val="28"/>
          <w:szCs w:val="28"/>
        </w:rPr>
        <w:t>:</w:t>
      </w:r>
    </w:p>
    <w:p w14:paraId="7A73D4A6" w14:textId="77777777" w:rsidR="00B04C70" w:rsidRPr="006023F6" w:rsidRDefault="00B04C70" w:rsidP="00843E7E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6023F6">
        <w:rPr>
          <w:i/>
          <w:color w:val="000000"/>
          <w:sz w:val="28"/>
          <w:szCs w:val="28"/>
        </w:rPr>
        <w:t>открытость и доступность информации об организации, осуществляющей образовательную деятельность</w:t>
      </w:r>
      <w:r w:rsidR="005C054B" w:rsidRPr="006023F6">
        <w:rPr>
          <w:i/>
          <w:color w:val="000000"/>
          <w:sz w:val="28"/>
          <w:szCs w:val="28"/>
        </w:rPr>
        <w:t>;</w:t>
      </w:r>
    </w:p>
    <w:p w14:paraId="48B1D66C" w14:textId="77777777" w:rsidR="005C054B" w:rsidRPr="006023F6" w:rsidRDefault="005C054B" w:rsidP="00843E7E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6023F6">
        <w:rPr>
          <w:i/>
          <w:color w:val="000000"/>
          <w:sz w:val="28"/>
          <w:szCs w:val="28"/>
        </w:rPr>
        <w:t>комфортность условий, в которых осуществляется образовательная деятельность;</w:t>
      </w:r>
    </w:p>
    <w:p w14:paraId="697BB949" w14:textId="77777777" w:rsidR="005C054B" w:rsidRPr="006023F6" w:rsidRDefault="005C054B" w:rsidP="00843E7E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6023F6">
        <w:rPr>
          <w:i/>
          <w:color w:val="000000"/>
          <w:sz w:val="28"/>
          <w:szCs w:val="28"/>
        </w:rPr>
        <w:t>доступность образовательной деятельности для инвалидов;</w:t>
      </w:r>
    </w:p>
    <w:p w14:paraId="4A800D5F" w14:textId="77777777" w:rsidR="005C054B" w:rsidRPr="006023F6" w:rsidRDefault="005C054B" w:rsidP="00843E7E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6023F6">
        <w:rPr>
          <w:i/>
          <w:color w:val="000000"/>
          <w:sz w:val="28"/>
          <w:szCs w:val="28"/>
        </w:rPr>
        <w:t>доброжелательность, вежливость работников организации;</w:t>
      </w:r>
    </w:p>
    <w:p w14:paraId="2D8DC5E9" w14:textId="77777777" w:rsidR="0069744B" w:rsidRPr="006023F6" w:rsidRDefault="005C054B" w:rsidP="00843E7E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6023F6">
        <w:rPr>
          <w:i/>
          <w:color w:val="000000"/>
          <w:sz w:val="28"/>
          <w:szCs w:val="28"/>
        </w:rPr>
        <w:t>удовлетворенность условиями осуществления образовательной деятельности организаций.</w:t>
      </w:r>
    </w:p>
    <w:p w14:paraId="54C7D4DB" w14:textId="1B5D7448" w:rsidR="00E14EB1" w:rsidRPr="00776D86" w:rsidRDefault="000E6D00" w:rsidP="00776D86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 w:rsidRPr="000E6D00">
        <w:rPr>
          <w:rFonts w:ascii="Lato-Regular" w:hAnsi="Lato-Regular"/>
          <w:b/>
          <w:color w:val="000000"/>
          <w:sz w:val="28"/>
          <w:szCs w:val="28"/>
        </w:rPr>
        <w:t>Ц</w:t>
      </w:r>
      <w:r w:rsidR="00D35F05" w:rsidRPr="000E6D00">
        <w:rPr>
          <w:rFonts w:ascii="Lato-Regular" w:hAnsi="Lato-Regular"/>
          <w:b/>
          <w:color w:val="000000"/>
          <w:sz w:val="28"/>
          <w:szCs w:val="28"/>
        </w:rPr>
        <w:t>ел</w:t>
      </w:r>
      <w:r w:rsidRPr="000E6D00">
        <w:rPr>
          <w:rFonts w:ascii="Lato-Regular" w:hAnsi="Lato-Regular"/>
          <w:b/>
          <w:color w:val="000000"/>
          <w:sz w:val="28"/>
          <w:szCs w:val="28"/>
        </w:rPr>
        <w:t xml:space="preserve">ь НОКО-2023 </w:t>
      </w:r>
      <w:r>
        <w:rPr>
          <w:rFonts w:ascii="Lato-Regular" w:hAnsi="Lato-Regular"/>
          <w:color w:val="000000"/>
          <w:sz w:val="28"/>
          <w:szCs w:val="28"/>
        </w:rPr>
        <w:t xml:space="preserve">– </w:t>
      </w:r>
      <w:r w:rsidRPr="005C343D">
        <w:rPr>
          <w:rFonts w:ascii="Lato-Regular" w:hAnsi="Lato-Regular"/>
          <w:color w:val="000000"/>
          <w:sz w:val="28"/>
          <w:szCs w:val="28"/>
        </w:rPr>
        <w:t>предоставлени</w:t>
      </w:r>
      <w:r>
        <w:rPr>
          <w:rFonts w:ascii="Lato-Regular" w:hAnsi="Lato-Regular"/>
          <w:color w:val="000000"/>
          <w:sz w:val="28"/>
          <w:szCs w:val="28"/>
        </w:rPr>
        <w:t>е</w:t>
      </w:r>
      <w:r w:rsidRPr="005C343D">
        <w:rPr>
          <w:rFonts w:ascii="Lato-Regular" w:hAnsi="Lato-Regular"/>
          <w:color w:val="000000"/>
          <w:sz w:val="28"/>
          <w:szCs w:val="28"/>
        </w:rPr>
        <w:t xml:space="preserve"> участникам отношений в сфере образования </w:t>
      </w:r>
      <w:r w:rsidR="00D35F05" w:rsidRPr="005C343D">
        <w:rPr>
          <w:rFonts w:ascii="Lato-Regular" w:hAnsi="Lato-Regular"/>
          <w:color w:val="000000"/>
          <w:sz w:val="28"/>
          <w:szCs w:val="28"/>
        </w:rPr>
        <w:t xml:space="preserve">информации об уровне </w:t>
      </w:r>
      <w:r w:rsidR="001B7336">
        <w:rPr>
          <w:rFonts w:ascii="Lato-Regular" w:hAnsi="Lato-Regular"/>
          <w:color w:val="000000"/>
          <w:sz w:val="28"/>
          <w:szCs w:val="28"/>
        </w:rPr>
        <w:t xml:space="preserve">созданных </w:t>
      </w:r>
      <w:r w:rsidR="00C07198">
        <w:rPr>
          <w:rFonts w:ascii="Lato-Regular" w:hAnsi="Lato-Regular"/>
          <w:color w:val="000000"/>
          <w:sz w:val="28"/>
          <w:szCs w:val="28"/>
        </w:rPr>
        <w:t>условий</w:t>
      </w:r>
      <w:r w:rsidR="00C07198" w:rsidRPr="005C343D">
        <w:rPr>
          <w:rFonts w:ascii="Lato-Regular" w:hAnsi="Lato-Regular"/>
          <w:color w:val="000000"/>
          <w:sz w:val="28"/>
          <w:szCs w:val="28"/>
        </w:rPr>
        <w:t xml:space="preserve"> </w:t>
      </w:r>
      <w:r w:rsidR="00C07198">
        <w:rPr>
          <w:rFonts w:ascii="Lato-Regular" w:hAnsi="Lato-Regular"/>
          <w:color w:val="000000"/>
          <w:sz w:val="28"/>
          <w:szCs w:val="28"/>
        </w:rPr>
        <w:t>в</w:t>
      </w:r>
      <w:r w:rsidR="001B7336">
        <w:rPr>
          <w:rFonts w:ascii="Lato-Regular" w:hAnsi="Lato-Regular"/>
          <w:color w:val="000000"/>
          <w:sz w:val="28"/>
          <w:szCs w:val="28"/>
        </w:rPr>
        <w:t xml:space="preserve"> о</w:t>
      </w:r>
      <w:r w:rsidR="00E960E4">
        <w:rPr>
          <w:rFonts w:ascii="Lato-Regular" w:hAnsi="Lato-Regular"/>
          <w:color w:val="000000"/>
          <w:sz w:val="28"/>
          <w:szCs w:val="28"/>
        </w:rPr>
        <w:t>бразовательны</w:t>
      </w:r>
      <w:r w:rsidR="001B7336">
        <w:rPr>
          <w:rFonts w:ascii="Lato-Regular" w:hAnsi="Lato-Regular"/>
          <w:color w:val="000000"/>
          <w:sz w:val="28"/>
          <w:szCs w:val="28"/>
        </w:rPr>
        <w:t xml:space="preserve">х </w:t>
      </w:r>
      <w:r w:rsidR="001B7336">
        <w:rPr>
          <w:rFonts w:ascii="Lato-Regular" w:hAnsi="Lato-Regular"/>
          <w:color w:val="000000"/>
          <w:sz w:val="28"/>
          <w:szCs w:val="28"/>
        </w:rPr>
        <w:lastRenderedPageBreak/>
        <w:t>организациях для</w:t>
      </w:r>
      <w:r w:rsidR="00D35F05" w:rsidRPr="005C343D">
        <w:rPr>
          <w:rFonts w:ascii="Lato-Regular" w:hAnsi="Lato-Regular"/>
          <w:color w:val="000000"/>
          <w:sz w:val="28"/>
          <w:szCs w:val="28"/>
        </w:rPr>
        <w:t xml:space="preserve"> реализации образовательных программ на основе общедоступной информации.</w:t>
      </w:r>
      <w:r>
        <w:rPr>
          <w:rFonts w:ascii="Lato-Regular" w:hAnsi="Lato-Regular"/>
          <w:color w:val="000000"/>
          <w:sz w:val="28"/>
          <w:szCs w:val="28"/>
        </w:rPr>
        <w:t xml:space="preserve"> </w:t>
      </w:r>
    </w:p>
    <w:p w14:paraId="113DA85C" w14:textId="4B125390" w:rsidR="00D35F05" w:rsidRPr="005C343D" w:rsidRDefault="0055325C" w:rsidP="00843E7E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Lato-Regular" w:hAnsi="Lato-Regular"/>
          <w:b/>
          <w:color w:val="000000"/>
          <w:sz w:val="28"/>
          <w:szCs w:val="28"/>
        </w:rPr>
      </w:pPr>
      <w:r>
        <w:rPr>
          <w:rFonts w:ascii="Lato-Regular" w:hAnsi="Lato-Regular"/>
          <w:b/>
          <w:color w:val="000000"/>
          <w:sz w:val="28"/>
          <w:szCs w:val="28"/>
        </w:rPr>
        <w:t>Задачи НОК</w:t>
      </w:r>
      <w:r w:rsidR="000E6D00">
        <w:rPr>
          <w:rFonts w:ascii="Lato-Regular" w:hAnsi="Lato-Regular"/>
          <w:b/>
          <w:color w:val="000000"/>
          <w:sz w:val="28"/>
          <w:szCs w:val="28"/>
        </w:rPr>
        <w:t>О</w:t>
      </w:r>
      <w:r w:rsidR="00E14EB1">
        <w:rPr>
          <w:rFonts w:ascii="Lato-Regular" w:hAnsi="Lato-Regular"/>
          <w:b/>
          <w:color w:val="000000"/>
          <w:sz w:val="28"/>
          <w:szCs w:val="28"/>
        </w:rPr>
        <w:t>-202</w:t>
      </w:r>
      <w:r w:rsidR="0003356D">
        <w:rPr>
          <w:rFonts w:ascii="Lato-Regular" w:hAnsi="Lato-Regular"/>
          <w:b/>
          <w:color w:val="000000"/>
          <w:sz w:val="28"/>
          <w:szCs w:val="28"/>
        </w:rPr>
        <w:t>3</w:t>
      </w:r>
      <w:r w:rsidR="000E6D00">
        <w:rPr>
          <w:rFonts w:ascii="Lato-Regular" w:hAnsi="Lato-Regular"/>
          <w:b/>
          <w:color w:val="000000"/>
          <w:sz w:val="28"/>
          <w:szCs w:val="28"/>
        </w:rPr>
        <w:t>:</w:t>
      </w:r>
      <w:r w:rsidR="00D35F05" w:rsidRPr="005C343D">
        <w:rPr>
          <w:rFonts w:ascii="Lato-Regular" w:hAnsi="Lato-Regular"/>
          <w:b/>
          <w:color w:val="000000"/>
          <w:sz w:val="28"/>
          <w:szCs w:val="28"/>
        </w:rPr>
        <w:t xml:space="preserve"> </w:t>
      </w:r>
    </w:p>
    <w:p w14:paraId="057079E3" w14:textId="3F34A2C8" w:rsidR="00D35F05" w:rsidRPr="005C343D" w:rsidRDefault="000E6D00" w:rsidP="00843E7E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>
        <w:rPr>
          <w:rFonts w:ascii="Lato-Regular" w:hAnsi="Lato-Regular"/>
          <w:color w:val="000000"/>
          <w:sz w:val="28"/>
          <w:szCs w:val="28"/>
        </w:rPr>
        <w:t>повы</w:t>
      </w:r>
      <w:r w:rsidR="00D35F05" w:rsidRPr="005C343D">
        <w:rPr>
          <w:rFonts w:ascii="Lato-Regular" w:hAnsi="Lato-Regular"/>
          <w:color w:val="000000"/>
          <w:sz w:val="28"/>
          <w:szCs w:val="28"/>
        </w:rPr>
        <w:t>ше</w:t>
      </w:r>
      <w:r w:rsidR="001B7336">
        <w:rPr>
          <w:rFonts w:ascii="Lato-Regular" w:hAnsi="Lato-Regular"/>
          <w:color w:val="000000"/>
          <w:sz w:val="28"/>
          <w:szCs w:val="28"/>
        </w:rPr>
        <w:t xml:space="preserve">ние </w:t>
      </w:r>
      <w:r>
        <w:rPr>
          <w:rFonts w:ascii="Lato-Regular" w:hAnsi="Lato-Regular"/>
          <w:color w:val="000000"/>
          <w:sz w:val="28"/>
          <w:szCs w:val="28"/>
        </w:rPr>
        <w:t xml:space="preserve">уровня </w:t>
      </w:r>
      <w:r w:rsidR="001B7336">
        <w:rPr>
          <w:rFonts w:ascii="Lato-Regular" w:hAnsi="Lato-Regular"/>
          <w:color w:val="000000"/>
          <w:sz w:val="28"/>
          <w:szCs w:val="28"/>
        </w:rPr>
        <w:t xml:space="preserve">информированности граждан об условиях </w:t>
      </w:r>
      <w:r w:rsidR="001B7336" w:rsidRPr="005C343D">
        <w:rPr>
          <w:rFonts w:ascii="Lato-Regular" w:hAnsi="Lato-Regular"/>
          <w:color w:val="000000"/>
          <w:sz w:val="28"/>
          <w:szCs w:val="28"/>
        </w:rPr>
        <w:t>осуществл</w:t>
      </w:r>
      <w:r w:rsidR="001B7336">
        <w:rPr>
          <w:rFonts w:ascii="Lato-Regular" w:hAnsi="Lato-Regular"/>
          <w:color w:val="000000"/>
          <w:sz w:val="28"/>
          <w:szCs w:val="28"/>
        </w:rPr>
        <w:t>ения</w:t>
      </w:r>
      <w:r w:rsidR="001B7336" w:rsidRPr="005C343D">
        <w:rPr>
          <w:rFonts w:ascii="Lato-Regular" w:hAnsi="Lato-Regular"/>
          <w:color w:val="000000"/>
          <w:sz w:val="28"/>
          <w:szCs w:val="28"/>
        </w:rPr>
        <w:t xml:space="preserve"> </w:t>
      </w:r>
      <w:r w:rsidR="001B7336">
        <w:rPr>
          <w:rFonts w:ascii="Lato-Regular" w:hAnsi="Lato-Regular"/>
          <w:color w:val="000000"/>
          <w:sz w:val="28"/>
          <w:szCs w:val="28"/>
        </w:rPr>
        <w:t>образовательной деятельности образовате</w:t>
      </w:r>
      <w:r>
        <w:rPr>
          <w:rFonts w:ascii="Lato-Regular" w:hAnsi="Lato-Regular"/>
          <w:color w:val="000000"/>
          <w:sz w:val="28"/>
          <w:szCs w:val="28"/>
        </w:rPr>
        <w:t>льными организациями республики;</w:t>
      </w:r>
    </w:p>
    <w:p w14:paraId="4700B03D" w14:textId="111AB813" w:rsidR="00D35F05" w:rsidRPr="005C343D" w:rsidRDefault="000E6D00" w:rsidP="00843E7E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>
        <w:rPr>
          <w:rFonts w:ascii="Lato-Regular" w:hAnsi="Lato-Regular"/>
          <w:color w:val="000000"/>
          <w:sz w:val="28"/>
          <w:szCs w:val="28"/>
        </w:rPr>
        <w:t>в</w:t>
      </w:r>
      <w:r w:rsidR="00D35F05" w:rsidRPr="005C343D">
        <w:rPr>
          <w:rFonts w:ascii="Lato-Regular" w:hAnsi="Lato-Regular"/>
          <w:color w:val="000000"/>
          <w:sz w:val="28"/>
          <w:szCs w:val="28"/>
        </w:rPr>
        <w:t>ыявление соответствия предоставл</w:t>
      </w:r>
      <w:r>
        <w:rPr>
          <w:rFonts w:ascii="Lato-Regular" w:hAnsi="Lato-Regular"/>
          <w:color w:val="000000"/>
          <w:sz w:val="28"/>
          <w:szCs w:val="28"/>
        </w:rPr>
        <w:t>яемой</w:t>
      </w:r>
      <w:r w:rsidR="00D35F05" w:rsidRPr="005C343D">
        <w:rPr>
          <w:rFonts w:ascii="Lato-Regular" w:hAnsi="Lato-Regular"/>
          <w:color w:val="000000"/>
          <w:sz w:val="28"/>
          <w:szCs w:val="28"/>
        </w:rPr>
        <w:t xml:space="preserve"> информации на официальном сайте образовательной организации и информационных стендах критериям независимой оценки</w:t>
      </w:r>
      <w:r w:rsidR="00D06402" w:rsidRPr="005C343D">
        <w:rPr>
          <w:rFonts w:ascii="Lato-Regular" w:hAnsi="Lato-Regular"/>
          <w:color w:val="000000"/>
          <w:sz w:val="28"/>
          <w:szCs w:val="28"/>
        </w:rPr>
        <w:t>;</w:t>
      </w:r>
    </w:p>
    <w:p w14:paraId="0075E589" w14:textId="2FEE1CCE" w:rsidR="00D35F05" w:rsidRPr="005C343D" w:rsidRDefault="000E6D00" w:rsidP="00843E7E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>
        <w:rPr>
          <w:rFonts w:ascii="Lato-Regular" w:hAnsi="Lato-Regular"/>
          <w:color w:val="000000"/>
          <w:sz w:val="28"/>
          <w:szCs w:val="28"/>
        </w:rPr>
        <w:t>в</w:t>
      </w:r>
      <w:r w:rsidR="00D35F05" w:rsidRPr="005C343D">
        <w:rPr>
          <w:rFonts w:ascii="Lato-Regular" w:hAnsi="Lato-Regular"/>
          <w:color w:val="000000"/>
          <w:sz w:val="28"/>
          <w:szCs w:val="28"/>
        </w:rPr>
        <w:t xml:space="preserve">ыявление уровня удовлетворённости получателями образовательных услуг условиями оказания образовательных услуг в </w:t>
      </w:r>
      <w:r w:rsidR="00D06402" w:rsidRPr="005C343D">
        <w:rPr>
          <w:rFonts w:ascii="Lato-Regular" w:hAnsi="Lato-Regular"/>
          <w:color w:val="000000"/>
          <w:sz w:val="28"/>
          <w:szCs w:val="28"/>
        </w:rPr>
        <w:t>образовательной организации;</w:t>
      </w:r>
      <w:r w:rsidR="00D35F05" w:rsidRPr="005C343D">
        <w:rPr>
          <w:rFonts w:ascii="Lato-Regular" w:hAnsi="Lato-Regular"/>
          <w:color w:val="000000"/>
          <w:sz w:val="28"/>
          <w:szCs w:val="28"/>
        </w:rPr>
        <w:t xml:space="preserve"> </w:t>
      </w:r>
    </w:p>
    <w:p w14:paraId="45F37649" w14:textId="7A8EB3C0" w:rsidR="00D35F05" w:rsidRPr="005C343D" w:rsidRDefault="000E6D00" w:rsidP="00843E7E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>
        <w:rPr>
          <w:rFonts w:ascii="Lato-Regular" w:hAnsi="Lato-Regular"/>
          <w:color w:val="000000"/>
          <w:sz w:val="28"/>
          <w:szCs w:val="28"/>
        </w:rPr>
        <w:t>и</w:t>
      </w:r>
      <w:r w:rsidR="00D35F05" w:rsidRPr="005C343D">
        <w:rPr>
          <w:rFonts w:ascii="Lato-Regular" w:hAnsi="Lato-Regular"/>
          <w:color w:val="000000"/>
          <w:sz w:val="28"/>
          <w:szCs w:val="28"/>
        </w:rPr>
        <w:t>нтерпретация результатов НОК</w:t>
      </w:r>
      <w:r>
        <w:rPr>
          <w:rFonts w:ascii="Lato-Regular" w:hAnsi="Lato-Regular"/>
          <w:color w:val="000000"/>
          <w:sz w:val="28"/>
          <w:szCs w:val="28"/>
        </w:rPr>
        <w:t>О</w:t>
      </w:r>
      <w:r w:rsidR="00D35F05" w:rsidRPr="005C343D">
        <w:rPr>
          <w:rFonts w:ascii="Lato-Regular" w:hAnsi="Lato-Regular"/>
          <w:color w:val="000000"/>
          <w:sz w:val="28"/>
          <w:szCs w:val="28"/>
        </w:rPr>
        <w:t xml:space="preserve">, построение рейтингов </w:t>
      </w:r>
      <w:r w:rsidRPr="005C343D">
        <w:rPr>
          <w:rFonts w:ascii="Lato-Regular" w:hAnsi="Lato-Regular"/>
          <w:color w:val="000000"/>
          <w:sz w:val="28"/>
          <w:szCs w:val="28"/>
        </w:rPr>
        <w:t>образовательн</w:t>
      </w:r>
      <w:r>
        <w:rPr>
          <w:rFonts w:ascii="Lato-Regular" w:hAnsi="Lato-Regular"/>
          <w:color w:val="000000"/>
          <w:sz w:val="28"/>
          <w:szCs w:val="28"/>
        </w:rPr>
        <w:t>ых</w:t>
      </w:r>
      <w:r w:rsidRPr="005C343D">
        <w:rPr>
          <w:rFonts w:ascii="Lato-Regular" w:hAnsi="Lato-Regular"/>
          <w:color w:val="000000"/>
          <w:sz w:val="28"/>
          <w:szCs w:val="28"/>
        </w:rPr>
        <w:t xml:space="preserve"> организаци</w:t>
      </w:r>
      <w:r>
        <w:rPr>
          <w:rFonts w:ascii="Lato-Regular" w:hAnsi="Lato-Regular"/>
          <w:color w:val="000000"/>
          <w:sz w:val="28"/>
          <w:szCs w:val="28"/>
        </w:rPr>
        <w:t>й</w:t>
      </w:r>
      <w:r w:rsidR="00D35F05" w:rsidRPr="005C343D">
        <w:rPr>
          <w:rFonts w:ascii="Lato-Regular" w:hAnsi="Lato-Regular"/>
          <w:color w:val="000000"/>
          <w:sz w:val="28"/>
          <w:szCs w:val="28"/>
        </w:rPr>
        <w:t xml:space="preserve"> на основе результатов НОК</w:t>
      </w:r>
      <w:r>
        <w:rPr>
          <w:rFonts w:ascii="Lato-Regular" w:hAnsi="Lato-Regular"/>
          <w:color w:val="000000"/>
          <w:sz w:val="28"/>
          <w:szCs w:val="28"/>
        </w:rPr>
        <w:t>О;</w:t>
      </w:r>
      <w:r w:rsidR="00D35F05" w:rsidRPr="005C343D">
        <w:rPr>
          <w:rFonts w:ascii="Lato-Regular" w:hAnsi="Lato-Regular"/>
          <w:color w:val="000000"/>
          <w:sz w:val="28"/>
          <w:szCs w:val="28"/>
        </w:rPr>
        <w:t xml:space="preserve"> </w:t>
      </w:r>
    </w:p>
    <w:p w14:paraId="2FBB8627" w14:textId="55779393" w:rsidR="0055325C" w:rsidRPr="00776D86" w:rsidRDefault="000E6D00" w:rsidP="00776D86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>
        <w:rPr>
          <w:rFonts w:ascii="Lato-Regular" w:hAnsi="Lato-Regular"/>
          <w:color w:val="000000"/>
          <w:sz w:val="28"/>
          <w:szCs w:val="28"/>
        </w:rPr>
        <w:t>в</w:t>
      </w:r>
      <w:r w:rsidR="006023F6">
        <w:rPr>
          <w:rFonts w:ascii="Lato-Regular" w:hAnsi="Lato-Regular"/>
          <w:color w:val="000000"/>
          <w:sz w:val="28"/>
          <w:szCs w:val="28"/>
        </w:rPr>
        <w:t>ыявление недостатков и р</w:t>
      </w:r>
      <w:r w:rsidR="00D35F05" w:rsidRPr="005C343D">
        <w:rPr>
          <w:rFonts w:ascii="Lato-Regular" w:hAnsi="Lato-Regular"/>
          <w:color w:val="000000"/>
          <w:sz w:val="28"/>
          <w:szCs w:val="28"/>
        </w:rPr>
        <w:t xml:space="preserve">азработка предложений по улучшению качества предоставляемых услуг </w:t>
      </w:r>
      <w:r w:rsidR="00D06402" w:rsidRPr="005C343D">
        <w:rPr>
          <w:rFonts w:ascii="Lato-Regular" w:hAnsi="Lato-Regular"/>
          <w:color w:val="000000"/>
          <w:sz w:val="28"/>
          <w:szCs w:val="28"/>
        </w:rPr>
        <w:t>образовательными организациями</w:t>
      </w:r>
      <w:r w:rsidR="00D35F05" w:rsidRPr="005C343D">
        <w:rPr>
          <w:rFonts w:ascii="Lato-Regular" w:hAnsi="Lato-Regular"/>
          <w:color w:val="000000"/>
          <w:sz w:val="28"/>
          <w:szCs w:val="28"/>
        </w:rPr>
        <w:t xml:space="preserve"> на основе результатов НОК</w:t>
      </w:r>
      <w:r>
        <w:rPr>
          <w:rFonts w:ascii="Lato-Regular" w:hAnsi="Lato-Regular"/>
          <w:color w:val="000000"/>
          <w:sz w:val="28"/>
          <w:szCs w:val="28"/>
        </w:rPr>
        <w:t>О</w:t>
      </w:r>
      <w:r w:rsidR="00D35F05" w:rsidRPr="005C343D">
        <w:rPr>
          <w:rFonts w:ascii="Lato-Regular" w:hAnsi="Lato-Regular"/>
          <w:color w:val="000000"/>
          <w:sz w:val="28"/>
          <w:szCs w:val="28"/>
        </w:rPr>
        <w:t>.</w:t>
      </w:r>
    </w:p>
    <w:p w14:paraId="48165837" w14:textId="66D5B55B" w:rsidR="00257778" w:rsidRDefault="00257778" w:rsidP="00D72600">
      <w:pPr>
        <w:tabs>
          <w:tab w:val="num" w:pos="720"/>
        </w:tabs>
        <w:spacing w:line="360" w:lineRule="auto"/>
        <w:ind w:firstLine="709"/>
        <w:rPr>
          <w:rFonts w:ascii="Lato-Regular" w:hAnsi="Lato-Regular"/>
          <w:color w:val="000000"/>
          <w:sz w:val="28"/>
          <w:szCs w:val="28"/>
        </w:rPr>
      </w:pPr>
      <w:r w:rsidRPr="005C343D">
        <w:rPr>
          <w:rFonts w:ascii="Lato-Regular" w:hAnsi="Lato-Regular"/>
          <w:color w:val="000000"/>
          <w:sz w:val="28"/>
          <w:szCs w:val="28"/>
        </w:rPr>
        <w:t>Независимая оценка</w:t>
      </w:r>
      <w:r w:rsidR="00FD4285" w:rsidRPr="005C343D">
        <w:rPr>
          <w:rFonts w:ascii="Lato-Regular" w:hAnsi="Lato-Regular"/>
          <w:color w:val="000000"/>
          <w:sz w:val="28"/>
          <w:szCs w:val="28"/>
        </w:rPr>
        <w:t xml:space="preserve"> в Чувашской Республике</w:t>
      </w:r>
      <w:r w:rsidRPr="005C343D">
        <w:rPr>
          <w:rFonts w:ascii="Lato-Regular" w:hAnsi="Lato-Regular"/>
          <w:color w:val="000000"/>
          <w:sz w:val="28"/>
          <w:szCs w:val="28"/>
        </w:rPr>
        <w:t xml:space="preserve"> </w:t>
      </w:r>
      <w:r w:rsidR="00D06402" w:rsidRPr="005C343D">
        <w:rPr>
          <w:rFonts w:ascii="Lato-Regular" w:hAnsi="Lato-Regular"/>
          <w:color w:val="000000"/>
          <w:sz w:val="28"/>
          <w:szCs w:val="28"/>
        </w:rPr>
        <w:t>в 20</w:t>
      </w:r>
      <w:r w:rsidR="00E14EB1">
        <w:rPr>
          <w:rFonts w:ascii="Lato-Regular" w:hAnsi="Lato-Regular"/>
          <w:color w:val="000000"/>
          <w:sz w:val="28"/>
          <w:szCs w:val="28"/>
        </w:rPr>
        <w:t>2</w:t>
      </w:r>
      <w:r w:rsidR="0003356D">
        <w:rPr>
          <w:rFonts w:ascii="Lato-Regular" w:hAnsi="Lato-Regular"/>
          <w:color w:val="000000"/>
          <w:sz w:val="28"/>
          <w:szCs w:val="28"/>
        </w:rPr>
        <w:t>3</w:t>
      </w:r>
      <w:r w:rsidR="00D06402" w:rsidRPr="005C343D">
        <w:rPr>
          <w:rFonts w:ascii="Lato-Regular" w:hAnsi="Lato-Regular"/>
          <w:color w:val="000000"/>
          <w:sz w:val="28"/>
          <w:szCs w:val="28"/>
        </w:rPr>
        <w:t xml:space="preserve"> году</w:t>
      </w:r>
      <w:r w:rsidR="00780AD0" w:rsidRPr="005C343D">
        <w:rPr>
          <w:rFonts w:ascii="Lato-Regular" w:hAnsi="Lato-Regular"/>
          <w:color w:val="000000"/>
          <w:sz w:val="28"/>
          <w:szCs w:val="28"/>
        </w:rPr>
        <w:t xml:space="preserve"> </w:t>
      </w:r>
      <w:r w:rsidRPr="005C343D">
        <w:rPr>
          <w:rFonts w:ascii="Lato-Regular" w:hAnsi="Lato-Regular"/>
          <w:color w:val="000000"/>
          <w:sz w:val="28"/>
          <w:szCs w:val="28"/>
        </w:rPr>
        <w:t>проводи</w:t>
      </w:r>
      <w:r w:rsidR="00D72600">
        <w:rPr>
          <w:rFonts w:ascii="Lato-Regular" w:hAnsi="Lato-Regular"/>
          <w:color w:val="000000"/>
          <w:sz w:val="28"/>
          <w:szCs w:val="28"/>
        </w:rPr>
        <w:t>лась</w:t>
      </w:r>
      <w:r w:rsidRPr="005C343D">
        <w:rPr>
          <w:rFonts w:ascii="Lato-Regular" w:hAnsi="Lato-Regular"/>
          <w:color w:val="000000"/>
          <w:sz w:val="28"/>
          <w:szCs w:val="28"/>
        </w:rPr>
        <w:t xml:space="preserve"> </w:t>
      </w:r>
      <w:r w:rsidR="00E14EB1">
        <w:rPr>
          <w:rFonts w:ascii="Lato-Regular" w:hAnsi="Lato-Regular"/>
          <w:b/>
          <w:color w:val="000000"/>
          <w:sz w:val="28"/>
          <w:szCs w:val="28"/>
        </w:rPr>
        <w:t>Общественным советом</w:t>
      </w:r>
      <w:r w:rsidR="00E14EB1" w:rsidRPr="00E14EB1">
        <w:rPr>
          <w:rFonts w:ascii="Lato-Regular" w:hAnsi="Lato-Regular"/>
          <w:b/>
          <w:color w:val="000000"/>
          <w:sz w:val="28"/>
          <w:szCs w:val="28"/>
        </w:rPr>
        <w:t xml:space="preserve">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деятельность, при Министерстве образования Чувашской Республики</w:t>
      </w:r>
      <w:r w:rsidR="00BA5623" w:rsidRPr="005C343D">
        <w:rPr>
          <w:rFonts w:ascii="Lato-Regular" w:hAnsi="Lato-Regular"/>
          <w:color w:val="000000"/>
          <w:sz w:val="28"/>
          <w:szCs w:val="28"/>
        </w:rPr>
        <w:t xml:space="preserve"> </w:t>
      </w:r>
      <w:r w:rsidRPr="005C343D">
        <w:rPr>
          <w:rFonts w:ascii="Lato-Regular" w:hAnsi="Lato-Regular"/>
          <w:color w:val="000000"/>
          <w:sz w:val="28"/>
          <w:szCs w:val="28"/>
        </w:rPr>
        <w:t xml:space="preserve">в соответствии с показателями, характеризующими общие критерии оценки качества условий осуществления образовательной деятельности организациями, осуществляющими образовательную деятельность,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с </w:t>
      </w:r>
      <w:r w:rsidR="00DB20D8" w:rsidRPr="005C343D">
        <w:rPr>
          <w:rFonts w:ascii="Lato-Regular" w:hAnsi="Lato-Regular"/>
          <w:color w:val="000000"/>
          <w:sz w:val="28"/>
          <w:szCs w:val="28"/>
        </w:rPr>
        <w:t>предварительным обсуждением на О</w:t>
      </w:r>
      <w:r w:rsidRPr="005C343D">
        <w:rPr>
          <w:rFonts w:ascii="Lato-Regular" w:hAnsi="Lato-Regular"/>
          <w:color w:val="000000"/>
          <w:sz w:val="28"/>
          <w:szCs w:val="28"/>
        </w:rPr>
        <w:t>бщественном совете</w:t>
      </w:r>
      <w:r w:rsidR="0055325C">
        <w:rPr>
          <w:rFonts w:ascii="Lato-Regular" w:hAnsi="Lato-Regular"/>
          <w:color w:val="000000"/>
          <w:sz w:val="28"/>
          <w:szCs w:val="28"/>
        </w:rPr>
        <w:t>.</w:t>
      </w:r>
    </w:p>
    <w:p w14:paraId="1C430BDA" w14:textId="3F67E9B8" w:rsidR="00D9181A" w:rsidRDefault="00D72600" w:rsidP="00843E7E">
      <w:pPr>
        <w:tabs>
          <w:tab w:val="num" w:pos="720"/>
        </w:tabs>
        <w:spacing w:line="360" w:lineRule="auto"/>
        <w:ind w:firstLine="720"/>
        <w:rPr>
          <w:rFonts w:ascii="Lato-Regular" w:hAnsi="Lato-Regular"/>
          <w:color w:val="000000"/>
          <w:sz w:val="28"/>
          <w:szCs w:val="28"/>
        </w:rPr>
      </w:pPr>
      <w:r>
        <w:rPr>
          <w:rFonts w:ascii="Lato-Regular" w:hAnsi="Lato-Regular"/>
          <w:color w:val="000000"/>
          <w:sz w:val="28"/>
          <w:szCs w:val="28"/>
        </w:rPr>
        <w:t>Состав О</w:t>
      </w:r>
      <w:r w:rsidR="00D9181A" w:rsidRPr="00D9181A">
        <w:rPr>
          <w:rFonts w:ascii="Lato-Regular" w:hAnsi="Lato-Regular"/>
          <w:color w:val="000000"/>
          <w:sz w:val="28"/>
          <w:szCs w:val="28"/>
        </w:rPr>
        <w:t xml:space="preserve">бщественного совета по проведению </w:t>
      </w:r>
      <w:r>
        <w:rPr>
          <w:rFonts w:ascii="Lato-Regular" w:hAnsi="Lato-Regular"/>
          <w:color w:val="000000"/>
          <w:sz w:val="28"/>
          <w:szCs w:val="28"/>
        </w:rPr>
        <w:t>НОКО</w:t>
      </w:r>
      <w:r w:rsidR="00D9181A" w:rsidRPr="00D9181A">
        <w:rPr>
          <w:rFonts w:ascii="Lato-Regular" w:hAnsi="Lato-Regular"/>
          <w:color w:val="000000"/>
          <w:sz w:val="28"/>
          <w:szCs w:val="28"/>
        </w:rPr>
        <w:t xml:space="preserve"> (далее </w:t>
      </w:r>
      <w:r>
        <w:rPr>
          <w:rFonts w:ascii="Lato-Regular" w:hAnsi="Lato-Regular"/>
          <w:color w:val="000000"/>
          <w:sz w:val="28"/>
          <w:szCs w:val="28"/>
        </w:rPr>
        <w:t>–</w:t>
      </w:r>
      <w:r w:rsidR="00D9181A" w:rsidRPr="00D9181A">
        <w:rPr>
          <w:rFonts w:ascii="Lato-Regular" w:hAnsi="Lato-Regular"/>
          <w:color w:val="000000"/>
          <w:sz w:val="28"/>
          <w:szCs w:val="28"/>
        </w:rPr>
        <w:t xml:space="preserve"> Общественный совет </w:t>
      </w:r>
      <w:r w:rsidR="00C24E37" w:rsidRPr="00D9181A">
        <w:rPr>
          <w:rFonts w:ascii="Lato-Regular" w:hAnsi="Lato-Regular"/>
          <w:color w:val="000000"/>
          <w:sz w:val="28"/>
          <w:szCs w:val="28"/>
        </w:rPr>
        <w:t xml:space="preserve">НОКО) </w:t>
      </w:r>
      <w:r w:rsidR="00D9181A" w:rsidRPr="00D9181A">
        <w:rPr>
          <w:rFonts w:ascii="Lato-Regular" w:hAnsi="Lato-Regular"/>
          <w:color w:val="000000"/>
          <w:sz w:val="28"/>
          <w:szCs w:val="28"/>
        </w:rPr>
        <w:t>утвержд</w:t>
      </w:r>
      <w:r w:rsidR="00D9181A">
        <w:rPr>
          <w:rFonts w:ascii="Lato-Regular" w:hAnsi="Lato-Regular"/>
          <w:color w:val="000000"/>
          <w:sz w:val="28"/>
          <w:szCs w:val="28"/>
        </w:rPr>
        <w:t xml:space="preserve">ен </w:t>
      </w:r>
      <w:r w:rsidR="00E14EB1">
        <w:rPr>
          <w:rFonts w:ascii="Lato-Regular" w:hAnsi="Lato-Regular"/>
          <w:color w:val="000000"/>
          <w:sz w:val="28"/>
          <w:szCs w:val="28"/>
        </w:rPr>
        <w:t xml:space="preserve">приказом Министерства </w:t>
      </w:r>
      <w:r w:rsidR="00E14EB1">
        <w:rPr>
          <w:rFonts w:ascii="Lato-Regular" w:hAnsi="Lato-Regular"/>
          <w:color w:val="000000"/>
          <w:sz w:val="28"/>
          <w:szCs w:val="28"/>
        </w:rPr>
        <w:lastRenderedPageBreak/>
        <w:t>образования и молодежной политики</w:t>
      </w:r>
      <w:r w:rsidR="00D9181A">
        <w:rPr>
          <w:rFonts w:ascii="Lato-Regular" w:hAnsi="Lato-Regular"/>
          <w:color w:val="000000"/>
          <w:sz w:val="28"/>
          <w:szCs w:val="28"/>
        </w:rPr>
        <w:t xml:space="preserve"> Чувашской </w:t>
      </w:r>
      <w:r w:rsidR="00964AFC">
        <w:rPr>
          <w:rFonts w:ascii="Lato-Regular" w:hAnsi="Lato-Regular"/>
          <w:color w:val="000000"/>
          <w:sz w:val="28"/>
          <w:szCs w:val="28"/>
        </w:rPr>
        <w:t>Республики</w:t>
      </w:r>
      <w:r w:rsidR="00D9181A">
        <w:rPr>
          <w:rFonts w:ascii="Lato-Regular" w:hAnsi="Lato-Regular"/>
          <w:color w:val="000000"/>
          <w:sz w:val="28"/>
          <w:szCs w:val="28"/>
        </w:rPr>
        <w:t xml:space="preserve"> </w:t>
      </w:r>
      <w:r w:rsidR="00E14EB1">
        <w:rPr>
          <w:rFonts w:ascii="Lato-Regular" w:hAnsi="Lato-Regular"/>
          <w:color w:val="000000"/>
          <w:sz w:val="28"/>
          <w:szCs w:val="28"/>
        </w:rPr>
        <w:t xml:space="preserve">от 12.11.2021 года №1398 </w:t>
      </w:r>
      <w:r w:rsidR="00D9181A">
        <w:rPr>
          <w:rFonts w:ascii="Lato-Regular" w:hAnsi="Lato-Regular"/>
          <w:color w:val="000000"/>
          <w:sz w:val="28"/>
          <w:szCs w:val="28"/>
        </w:rPr>
        <w:t xml:space="preserve">в составе 5 человек. </w:t>
      </w:r>
    </w:p>
    <w:p w14:paraId="532A63D0" w14:textId="708FF005" w:rsidR="007004B9" w:rsidRPr="00641D0D" w:rsidRDefault="00FC2AD0" w:rsidP="00D72600">
      <w:pPr>
        <w:spacing w:line="360" w:lineRule="auto"/>
        <w:ind w:firstLine="709"/>
        <w:rPr>
          <w:rFonts w:ascii="Lato-Regular" w:hAnsi="Lato-Regular"/>
          <w:bCs/>
          <w:color w:val="000000"/>
          <w:sz w:val="28"/>
          <w:szCs w:val="28"/>
        </w:rPr>
      </w:pPr>
      <w:r>
        <w:rPr>
          <w:rFonts w:ascii="Lato-Regular" w:hAnsi="Lato-Regular"/>
          <w:color w:val="000000"/>
          <w:sz w:val="28"/>
          <w:szCs w:val="28"/>
        </w:rPr>
        <w:t xml:space="preserve">В </w:t>
      </w:r>
      <w:r w:rsidR="00C07198">
        <w:rPr>
          <w:rFonts w:ascii="Lato-Regular" w:hAnsi="Lato-Regular"/>
          <w:color w:val="000000"/>
          <w:sz w:val="28"/>
          <w:szCs w:val="28"/>
        </w:rPr>
        <w:t xml:space="preserve">соответствии </w:t>
      </w:r>
      <w:r w:rsidR="00D72600">
        <w:rPr>
          <w:rFonts w:ascii="Lato-Regular" w:hAnsi="Lato-Regular"/>
          <w:color w:val="000000"/>
          <w:sz w:val="28"/>
          <w:szCs w:val="28"/>
        </w:rPr>
        <w:t xml:space="preserve">с ч.6 </w:t>
      </w:r>
      <w:r w:rsidR="00D72600" w:rsidRPr="00FC2AD0">
        <w:rPr>
          <w:rFonts w:ascii="Lato-Regular" w:hAnsi="Lato-Regular"/>
          <w:color w:val="000000"/>
          <w:sz w:val="28"/>
          <w:szCs w:val="28"/>
        </w:rPr>
        <w:t>ст</w:t>
      </w:r>
      <w:r w:rsidR="00D72600">
        <w:rPr>
          <w:rFonts w:ascii="Lato-Regular" w:hAnsi="Lato-Regular"/>
          <w:color w:val="000000"/>
          <w:sz w:val="28"/>
          <w:szCs w:val="28"/>
        </w:rPr>
        <w:t>.</w:t>
      </w:r>
      <w:r w:rsidR="00D72600" w:rsidRPr="00FC2AD0">
        <w:rPr>
          <w:rFonts w:ascii="Lato-Regular" w:hAnsi="Lato-Regular"/>
          <w:color w:val="000000"/>
          <w:sz w:val="28"/>
          <w:szCs w:val="28"/>
        </w:rPr>
        <w:t>95</w:t>
      </w:r>
      <w:r w:rsidR="00D72600">
        <w:rPr>
          <w:rFonts w:ascii="Lato-Regular" w:hAnsi="Lato-Regular"/>
          <w:color w:val="000000"/>
          <w:sz w:val="28"/>
          <w:szCs w:val="28"/>
        </w:rPr>
        <w:t>.2</w:t>
      </w:r>
      <w:r w:rsidR="00D72600" w:rsidRPr="00FC2AD0">
        <w:rPr>
          <w:rFonts w:ascii="Lato-Regular" w:hAnsi="Lato-Regular"/>
          <w:color w:val="000000"/>
          <w:sz w:val="28"/>
          <w:szCs w:val="28"/>
        </w:rPr>
        <w:t xml:space="preserve"> </w:t>
      </w:r>
      <w:r w:rsidR="00060C1E" w:rsidRPr="00FC2AD0">
        <w:rPr>
          <w:rFonts w:ascii="Lato-Regular" w:hAnsi="Lato-Regular"/>
          <w:color w:val="000000"/>
          <w:sz w:val="28"/>
          <w:szCs w:val="28"/>
        </w:rPr>
        <w:t>Ф</w:t>
      </w:r>
      <w:r w:rsidR="00D72600">
        <w:rPr>
          <w:rFonts w:ascii="Lato-Regular" w:hAnsi="Lato-Regular"/>
          <w:color w:val="000000"/>
          <w:sz w:val="28"/>
          <w:szCs w:val="28"/>
        </w:rPr>
        <w:t xml:space="preserve">едерального </w:t>
      </w:r>
      <w:r w:rsidR="00060C1E" w:rsidRPr="00FC2AD0">
        <w:rPr>
          <w:rFonts w:ascii="Lato-Regular" w:hAnsi="Lato-Regular"/>
          <w:color w:val="000000"/>
          <w:sz w:val="28"/>
          <w:szCs w:val="28"/>
        </w:rPr>
        <w:t>З</w:t>
      </w:r>
      <w:r w:rsidR="00D72600">
        <w:rPr>
          <w:rFonts w:ascii="Lato-Regular" w:hAnsi="Lato-Regular"/>
          <w:color w:val="000000"/>
          <w:sz w:val="28"/>
          <w:szCs w:val="28"/>
        </w:rPr>
        <w:t>акона</w:t>
      </w:r>
      <w:r w:rsidR="00060C1E" w:rsidRPr="00FC2AD0">
        <w:rPr>
          <w:rFonts w:ascii="Lato-Regular" w:hAnsi="Lato-Regular"/>
          <w:color w:val="000000"/>
          <w:sz w:val="28"/>
          <w:szCs w:val="28"/>
        </w:rPr>
        <w:t xml:space="preserve"> «Об образовании в Российской Федерации» от 29.12.2012 г. № 273-ФЗ, </w:t>
      </w:r>
      <w:r w:rsidR="00D72600">
        <w:rPr>
          <w:rFonts w:ascii="Lato-Regular" w:hAnsi="Lato-Regular"/>
          <w:color w:val="000000"/>
          <w:sz w:val="28"/>
          <w:szCs w:val="28"/>
        </w:rPr>
        <w:t xml:space="preserve">НОКО </w:t>
      </w:r>
      <w:r w:rsidR="00D9181A" w:rsidRPr="005C343D">
        <w:rPr>
          <w:rFonts w:ascii="Lato-Regular" w:hAnsi="Lato-Regular"/>
          <w:color w:val="000000"/>
          <w:sz w:val="28"/>
          <w:szCs w:val="28"/>
        </w:rPr>
        <w:t xml:space="preserve">проводится </w:t>
      </w:r>
      <w:r w:rsidR="00D9181A" w:rsidRPr="007E2570">
        <w:rPr>
          <w:rFonts w:ascii="Lato-Regular" w:hAnsi="Lato-Regular"/>
          <w:b/>
          <w:color w:val="000000"/>
          <w:sz w:val="28"/>
          <w:szCs w:val="28"/>
        </w:rPr>
        <w:t>не чаще</w:t>
      </w:r>
      <w:r w:rsidR="00D72600">
        <w:rPr>
          <w:rFonts w:ascii="Lato-Regular" w:hAnsi="Lato-Regular"/>
          <w:b/>
          <w:color w:val="000000"/>
          <w:sz w:val="28"/>
          <w:szCs w:val="28"/>
        </w:rPr>
        <w:t>,</w:t>
      </w:r>
      <w:r w:rsidR="00D9181A" w:rsidRPr="007E2570">
        <w:rPr>
          <w:rFonts w:ascii="Lato-Regular" w:hAnsi="Lato-Regular"/>
          <w:b/>
          <w:color w:val="000000"/>
          <w:sz w:val="28"/>
          <w:szCs w:val="28"/>
        </w:rPr>
        <w:t xml:space="preserve"> чем один раз в год и не реже</w:t>
      </w:r>
      <w:r w:rsidR="00D72600">
        <w:rPr>
          <w:rFonts w:ascii="Lato-Regular" w:hAnsi="Lato-Regular"/>
          <w:b/>
          <w:color w:val="000000"/>
          <w:sz w:val="28"/>
          <w:szCs w:val="28"/>
        </w:rPr>
        <w:t>,</w:t>
      </w:r>
      <w:r w:rsidR="00D9181A" w:rsidRPr="007E2570">
        <w:rPr>
          <w:rFonts w:ascii="Lato-Regular" w:hAnsi="Lato-Regular"/>
          <w:b/>
          <w:color w:val="000000"/>
          <w:sz w:val="28"/>
          <w:szCs w:val="28"/>
        </w:rPr>
        <w:t xml:space="preserve"> чем один раз в три года</w:t>
      </w:r>
      <w:r w:rsidR="00D9181A" w:rsidRPr="005C343D">
        <w:rPr>
          <w:rFonts w:ascii="Lato-Regular" w:hAnsi="Lato-Regular"/>
          <w:color w:val="000000"/>
          <w:sz w:val="28"/>
          <w:szCs w:val="28"/>
        </w:rPr>
        <w:t xml:space="preserve"> в отношении одной и той же организации, осуществляющей</w:t>
      </w:r>
      <w:r w:rsidR="00D9181A">
        <w:rPr>
          <w:rFonts w:ascii="Lato-Regular" w:hAnsi="Lato-Regular"/>
          <w:color w:val="000000"/>
          <w:sz w:val="28"/>
          <w:szCs w:val="28"/>
        </w:rPr>
        <w:t xml:space="preserve"> образовательную деятельность. </w:t>
      </w:r>
      <w:r w:rsidR="00976568">
        <w:rPr>
          <w:rFonts w:ascii="Lato-Regular" w:hAnsi="Lato-Regular"/>
          <w:color w:val="000000"/>
          <w:sz w:val="28"/>
          <w:szCs w:val="28"/>
        </w:rPr>
        <w:t xml:space="preserve">Так, </w:t>
      </w:r>
      <w:r w:rsidR="00976568">
        <w:rPr>
          <w:rFonts w:ascii="Lato-Regular" w:hAnsi="Lato-Regular"/>
          <w:b/>
          <w:color w:val="000000"/>
          <w:sz w:val="28"/>
          <w:szCs w:val="28"/>
        </w:rPr>
        <w:t>о</w:t>
      </w:r>
      <w:r w:rsidR="00DD47B6" w:rsidRPr="004F0C35">
        <w:rPr>
          <w:rFonts w:ascii="Lato-Regular" w:hAnsi="Lato-Regular"/>
          <w:b/>
          <w:color w:val="000000"/>
          <w:sz w:val="28"/>
          <w:szCs w:val="28"/>
        </w:rPr>
        <w:t>бъект</w:t>
      </w:r>
      <w:r w:rsidR="00DD47B6">
        <w:rPr>
          <w:rFonts w:ascii="Lato-Regular" w:hAnsi="Lato-Regular"/>
          <w:b/>
          <w:color w:val="000000"/>
          <w:sz w:val="28"/>
          <w:szCs w:val="28"/>
        </w:rPr>
        <w:t>ом</w:t>
      </w:r>
      <w:r w:rsidR="00DD47B6" w:rsidRPr="004F0C35">
        <w:rPr>
          <w:rFonts w:ascii="Lato-Regular" w:hAnsi="Lato-Regular"/>
          <w:b/>
          <w:color w:val="000000"/>
          <w:sz w:val="28"/>
          <w:szCs w:val="28"/>
        </w:rPr>
        <w:t xml:space="preserve"> исследования</w:t>
      </w:r>
      <w:r w:rsidR="00DD47B6">
        <w:rPr>
          <w:rFonts w:ascii="Lato-Regular" w:hAnsi="Lato-Regular"/>
          <w:b/>
          <w:color w:val="000000"/>
          <w:sz w:val="28"/>
          <w:szCs w:val="28"/>
        </w:rPr>
        <w:t xml:space="preserve"> НОКО-202</w:t>
      </w:r>
      <w:r w:rsidR="0003356D">
        <w:rPr>
          <w:rFonts w:ascii="Lato-Regular" w:hAnsi="Lato-Regular"/>
          <w:b/>
          <w:color w:val="000000"/>
          <w:sz w:val="28"/>
          <w:szCs w:val="28"/>
        </w:rPr>
        <w:t>3</w:t>
      </w:r>
      <w:r w:rsidR="00DD47B6">
        <w:rPr>
          <w:rFonts w:ascii="Lato-Regular" w:hAnsi="Lato-Regular"/>
          <w:b/>
          <w:color w:val="000000"/>
          <w:sz w:val="28"/>
          <w:szCs w:val="28"/>
        </w:rPr>
        <w:t xml:space="preserve"> </w:t>
      </w:r>
      <w:r w:rsidR="00DD47B6" w:rsidRPr="00DD47B6">
        <w:rPr>
          <w:rFonts w:ascii="Lato-Regular" w:hAnsi="Lato-Regular"/>
          <w:color w:val="000000"/>
          <w:sz w:val="28"/>
          <w:szCs w:val="28"/>
        </w:rPr>
        <w:t>является</w:t>
      </w:r>
      <w:r w:rsidR="00DD47B6">
        <w:rPr>
          <w:rFonts w:ascii="Lato-Regular" w:hAnsi="Lato-Regular"/>
          <w:b/>
          <w:color w:val="000000"/>
          <w:sz w:val="28"/>
          <w:szCs w:val="28"/>
        </w:rPr>
        <w:t xml:space="preserve"> </w:t>
      </w:r>
      <w:r w:rsidR="00C07198">
        <w:rPr>
          <w:rFonts w:ascii="Lato-Regular" w:hAnsi="Lato-Regular"/>
          <w:color w:val="000000"/>
          <w:sz w:val="28"/>
          <w:szCs w:val="28"/>
        </w:rPr>
        <w:t>деятельность 2</w:t>
      </w:r>
      <w:r w:rsidR="0003356D">
        <w:rPr>
          <w:rFonts w:ascii="Lato-Regular" w:hAnsi="Lato-Regular"/>
          <w:color w:val="000000"/>
          <w:sz w:val="28"/>
          <w:szCs w:val="28"/>
        </w:rPr>
        <w:t>33</w:t>
      </w:r>
      <w:r w:rsidR="00DD47B6">
        <w:rPr>
          <w:rFonts w:ascii="Lato-Regular" w:hAnsi="Lato-Regular"/>
          <w:color w:val="000000"/>
          <w:sz w:val="28"/>
          <w:szCs w:val="28"/>
        </w:rPr>
        <w:t xml:space="preserve"> </w:t>
      </w:r>
      <w:r w:rsidR="00DD47B6" w:rsidRPr="004F0C35">
        <w:rPr>
          <w:rFonts w:ascii="Lato-Regular" w:hAnsi="Lato-Regular"/>
          <w:color w:val="000000"/>
          <w:sz w:val="28"/>
          <w:szCs w:val="28"/>
        </w:rPr>
        <w:t>образовательных организаций, осуществляющих образовательную деятельность, расположенных на территории Чувашской Республики</w:t>
      </w:r>
      <w:r w:rsidR="00AB3E59">
        <w:rPr>
          <w:rFonts w:ascii="Lato-Regular" w:hAnsi="Lato-Regular"/>
          <w:color w:val="000000"/>
          <w:sz w:val="28"/>
          <w:szCs w:val="28"/>
        </w:rPr>
        <w:t xml:space="preserve"> </w:t>
      </w:r>
      <w:r w:rsidR="00AB3E59" w:rsidRPr="00AB3E59">
        <w:rPr>
          <w:rFonts w:ascii="Lato-Regular" w:hAnsi="Lato-Regular"/>
          <w:b/>
          <w:color w:val="000000"/>
          <w:sz w:val="28"/>
          <w:szCs w:val="28"/>
        </w:rPr>
        <w:t>(Приложение 1)</w:t>
      </w:r>
      <w:r w:rsidR="00DD47B6" w:rsidRPr="00AB3E59">
        <w:rPr>
          <w:rFonts w:ascii="Lato-Regular" w:hAnsi="Lato-Regular"/>
          <w:b/>
          <w:color w:val="000000"/>
          <w:sz w:val="28"/>
          <w:szCs w:val="28"/>
        </w:rPr>
        <w:t>.</w:t>
      </w:r>
      <w:r w:rsidR="00641D0D" w:rsidRPr="00641D0D">
        <w:t xml:space="preserve"> </w:t>
      </w:r>
      <w:r w:rsidR="00641D0D" w:rsidRPr="00641D0D">
        <w:rPr>
          <w:rFonts w:ascii="Lato-Regular" w:hAnsi="Lato-Regular"/>
          <w:bCs/>
          <w:color w:val="000000"/>
          <w:sz w:val="28"/>
          <w:szCs w:val="28"/>
        </w:rPr>
        <w:t>При формировании перечня организаций для проведения НОКО учитыва</w:t>
      </w:r>
      <w:r w:rsidR="00484411">
        <w:rPr>
          <w:rFonts w:ascii="Lato-Regular" w:hAnsi="Lato-Regular"/>
          <w:bCs/>
          <w:color w:val="000000"/>
          <w:sz w:val="28"/>
          <w:szCs w:val="28"/>
        </w:rPr>
        <w:t>лась</w:t>
      </w:r>
      <w:r w:rsidR="00641D0D" w:rsidRPr="00641D0D">
        <w:rPr>
          <w:rFonts w:ascii="Lato-Regular" w:hAnsi="Lato-Regular"/>
          <w:bCs/>
          <w:color w:val="000000"/>
          <w:sz w:val="28"/>
          <w:szCs w:val="28"/>
        </w:rPr>
        <w:t xml:space="preserve"> необходимость обеспечения 100% охвата организаций, осуществляющих образовательную деятельность (вне зависимости от ведомственной принадлежности)</w:t>
      </w:r>
      <w:r w:rsidR="00D72600">
        <w:rPr>
          <w:rFonts w:ascii="Lato-Regular" w:hAnsi="Lato-Regular"/>
          <w:bCs/>
          <w:color w:val="000000"/>
          <w:sz w:val="28"/>
          <w:szCs w:val="28"/>
        </w:rPr>
        <w:t>, п</w:t>
      </w:r>
      <w:r w:rsidR="00641D0D" w:rsidRPr="00641D0D">
        <w:rPr>
          <w:rFonts w:ascii="Lato-Regular" w:hAnsi="Lato-Regular"/>
          <w:bCs/>
          <w:color w:val="000000"/>
          <w:sz w:val="28"/>
          <w:szCs w:val="28"/>
        </w:rPr>
        <w:t>ри этом решение о проведении НОКО в отношении организаций сферы культуры, здравоохранения, социального обслуживания, которые по основному виду экономической деятельности (ОКВЭД) не относятся к образованию, но при этом реализуют образовательные программы, принима</w:t>
      </w:r>
      <w:r w:rsidR="00484411">
        <w:rPr>
          <w:rFonts w:ascii="Lato-Regular" w:hAnsi="Lato-Regular"/>
          <w:bCs/>
          <w:color w:val="000000"/>
          <w:sz w:val="28"/>
          <w:szCs w:val="28"/>
        </w:rPr>
        <w:t>лось</w:t>
      </w:r>
      <w:r w:rsidR="00641D0D" w:rsidRPr="00641D0D">
        <w:rPr>
          <w:rFonts w:ascii="Lato-Regular" w:hAnsi="Lato-Regular"/>
          <w:bCs/>
          <w:color w:val="000000"/>
          <w:sz w:val="28"/>
          <w:szCs w:val="28"/>
        </w:rPr>
        <w:t xml:space="preserve"> соответствующим Общественным советом по НОКО.</w:t>
      </w:r>
    </w:p>
    <w:p w14:paraId="1C44168E" w14:textId="0E050645" w:rsidR="00E55EB5" w:rsidRPr="00FC2AD0" w:rsidRDefault="00964AFC" w:rsidP="00843E7E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>
        <w:rPr>
          <w:rFonts w:ascii="Lato-Regular" w:hAnsi="Lato-Regular"/>
          <w:b/>
          <w:color w:val="000000"/>
          <w:sz w:val="28"/>
          <w:szCs w:val="28"/>
        </w:rPr>
        <w:tab/>
      </w:r>
      <w:r w:rsidR="004F0C35" w:rsidRPr="004F0C35">
        <w:rPr>
          <w:rFonts w:ascii="Lato-Regular" w:hAnsi="Lato-Regular"/>
          <w:b/>
          <w:color w:val="000000"/>
          <w:sz w:val="28"/>
          <w:szCs w:val="28"/>
        </w:rPr>
        <w:t>Предмет исследования</w:t>
      </w:r>
      <w:r w:rsidR="004F0C35">
        <w:rPr>
          <w:rFonts w:ascii="Lato-Regular" w:hAnsi="Lato-Regular"/>
          <w:b/>
          <w:color w:val="000000"/>
          <w:sz w:val="28"/>
          <w:szCs w:val="28"/>
        </w:rPr>
        <w:t xml:space="preserve"> </w:t>
      </w:r>
      <w:r w:rsidR="00484411">
        <w:rPr>
          <w:rFonts w:ascii="Lato-Regular" w:hAnsi="Lato-Regular"/>
          <w:b/>
          <w:color w:val="000000"/>
          <w:sz w:val="28"/>
          <w:szCs w:val="28"/>
        </w:rPr>
        <w:t>–</w:t>
      </w:r>
      <w:r w:rsidR="004F0C35" w:rsidRPr="004F0C35">
        <w:rPr>
          <w:rFonts w:ascii="Lato-Regular" w:hAnsi="Lato-Regular"/>
          <w:color w:val="000000"/>
          <w:sz w:val="28"/>
          <w:szCs w:val="28"/>
        </w:rPr>
        <w:t xml:space="preserve"> уровень качества </w:t>
      </w:r>
      <w:r w:rsidR="004F0C35">
        <w:rPr>
          <w:rFonts w:ascii="Lato-Regular" w:hAnsi="Lato-Regular"/>
          <w:color w:val="000000"/>
          <w:sz w:val="28"/>
          <w:szCs w:val="28"/>
        </w:rPr>
        <w:t xml:space="preserve">предоставляемых </w:t>
      </w:r>
      <w:r w:rsidR="004F0C35" w:rsidRPr="004F0C35">
        <w:rPr>
          <w:rFonts w:ascii="Lato-Regular" w:hAnsi="Lato-Regular"/>
          <w:color w:val="000000"/>
          <w:sz w:val="28"/>
          <w:szCs w:val="28"/>
        </w:rPr>
        <w:t xml:space="preserve">условий осуществления образовательной деятельности организациями, осуществляющими образовательную деятельность на </w:t>
      </w:r>
      <w:r w:rsidR="00C07198" w:rsidRPr="004F0C35">
        <w:rPr>
          <w:rFonts w:ascii="Lato-Regular" w:hAnsi="Lato-Regular"/>
          <w:color w:val="000000"/>
          <w:sz w:val="28"/>
          <w:szCs w:val="28"/>
        </w:rPr>
        <w:t>территории</w:t>
      </w:r>
      <w:r w:rsidR="00C07198">
        <w:rPr>
          <w:rFonts w:ascii="Lato-Regular" w:hAnsi="Lato-Regular"/>
          <w:color w:val="000000"/>
          <w:sz w:val="28"/>
          <w:szCs w:val="28"/>
        </w:rPr>
        <w:t xml:space="preserve"> Чувашской</w:t>
      </w:r>
      <w:r w:rsidR="00DD47B6">
        <w:rPr>
          <w:rFonts w:ascii="Lato-Regular" w:hAnsi="Lato-Regular"/>
          <w:color w:val="000000"/>
          <w:sz w:val="28"/>
          <w:szCs w:val="28"/>
        </w:rPr>
        <w:t xml:space="preserve"> Республики в 202</w:t>
      </w:r>
      <w:r w:rsidR="0003356D">
        <w:rPr>
          <w:rFonts w:ascii="Lato-Regular" w:hAnsi="Lato-Regular"/>
          <w:color w:val="000000"/>
          <w:sz w:val="28"/>
          <w:szCs w:val="28"/>
        </w:rPr>
        <w:t>3</w:t>
      </w:r>
      <w:r w:rsidR="004F0C35" w:rsidRPr="004F0C35">
        <w:rPr>
          <w:rFonts w:ascii="Lato-Regular" w:hAnsi="Lato-Regular"/>
          <w:color w:val="000000"/>
          <w:sz w:val="28"/>
          <w:szCs w:val="28"/>
        </w:rPr>
        <w:t xml:space="preserve"> году</w:t>
      </w:r>
      <w:r w:rsidR="00DD47B6">
        <w:rPr>
          <w:rFonts w:ascii="Lato-Regular" w:hAnsi="Lato-Regular"/>
          <w:color w:val="000000"/>
          <w:sz w:val="28"/>
          <w:szCs w:val="28"/>
        </w:rPr>
        <w:t>.</w:t>
      </w:r>
    </w:p>
    <w:p w14:paraId="62652096" w14:textId="45339218" w:rsidR="009834F3" w:rsidRPr="005C343D" w:rsidRDefault="009834F3" w:rsidP="00843E7E">
      <w:pPr>
        <w:tabs>
          <w:tab w:val="num" w:pos="720"/>
        </w:tabs>
        <w:spacing w:line="360" w:lineRule="auto"/>
        <w:ind w:firstLine="720"/>
        <w:rPr>
          <w:rFonts w:ascii="Lato-Regular" w:hAnsi="Lato-Regular"/>
          <w:color w:val="000000"/>
          <w:sz w:val="28"/>
          <w:szCs w:val="28"/>
        </w:rPr>
      </w:pPr>
      <w:r w:rsidRPr="00E55EB5">
        <w:rPr>
          <w:rFonts w:ascii="Lato-Regular" w:hAnsi="Lato-Regular"/>
          <w:b/>
          <w:color w:val="000000"/>
          <w:sz w:val="28"/>
          <w:szCs w:val="28"/>
        </w:rPr>
        <w:t>Организацией</w:t>
      </w:r>
      <w:r w:rsidR="00E55EB5">
        <w:rPr>
          <w:rFonts w:ascii="Lato-Regular" w:hAnsi="Lato-Regular"/>
          <w:b/>
          <w:color w:val="000000"/>
          <w:sz w:val="28"/>
          <w:szCs w:val="28"/>
        </w:rPr>
        <w:t xml:space="preserve"> </w:t>
      </w:r>
      <w:r w:rsidR="005C343D" w:rsidRPr="00E55EB5">
        <w:rPr>
          <w:rFonts w:ascii="Lato-Regular" w:hAnsi="Lato-Regular"/>
          <w:b/>
          <w:color w:val="000000"/>
          <w:sz w:val="28"/>
          <w:szCs w:val="28"/>
        </w:rPr>
        <w:t>-</w:t>
      </w:r>
      <w:r w:rsidRPr="00E55EB5">
        <w:rPr>
          <w:rFonts w:ascii="Lato-Regular" w:hAnsi="Lato-Regular"/>
          <w:b/>
          <w:color w:val="000000"/>
          <w:sz w:val="28"/>
          <w:szCs w:val="28"/>
        </w:rPr>
        <w:t xml:space="preserve"> оператором</w:t>
      </w:r>
      <w:r w:rsidR="005C343D" w:rsidRPr="005C343D">
        <w:rPr>
          <w:rFonts w:ascii="Lato-Regular" w:hAnsi="Lato-Regular"/>
          <w:color w:val="000000"/>
          <w:sz w:val="28"/>
          <w:szCs w:val="28"/>
        </w:rPr>
        <w:t xml:space="preserve"> в 20</w:t>
      </w:r>
      <w:r w:rsidR="00AB3E59">
        <w:rPr>
          <w:rFonts w:ascii="Lato-Regular" w:hAnsi="Lato-Regular"/>
          <w:color w:val="000000"/>
          <w:sz w:val="28"/>
          <w:szCs w:val="28"/>
        </w:rPr>
        <w:t>2</w:t>
      </w:r>
      <w:r w:rsidR="0003356D">
        <w:rPr>
          <w:rFonts w:ascii="Lato-Regular" w:hAnsi="Lato-Regular"/>
          <w:color w:val="000000"/>
          <w:sz w:val="28"/>
          <w:szCs w:val="28"/>
        </w:rPr>
        <w:t>3</w:t>
      </w:r>
      <w:r w:rsidR="005C343D" w:rsidRPr="005C343D">
        <w:rPr>
          <w:rFonts w:ascii="Lato-Regular" w:hAnsi="Lato-Regular"/>
          <w:color w:val="000000"/>
          <w:sz w:val="28"/>
          <w:szCs w:val="28"/>
        </w:rPr>
        <w:t xml:space="preserve"> году </w:t>
      </w:r>
      <w:r w:rsidR="00AB3E59">
        <w:rPr>
          <w:rFonts w:ascii="Lato-Regular" w:hAnsi="Lato-Regular"/>
          <w:color w:val="000000"/>
          <w:sz w:val="28"/>
          <w:szCs w:val="28"/>
        </w:rPr>
        <w:t>выступил</w:t>
      </w:r>
      <w:r w:rsidR="0003356D">
        <w:rPr>
          <w:rFonts w:ascii="Lato-Regular" w:hAnsi="Lato-Regular"/>
          <w:color w:val="000000"/>
          <w:sz w:val="28"/>
          <w:szCs w:val="28"/>
        </w:rPr>
        <w:t>а</w:t>
      </w:r>
      <w:r w:rsidRPr="005C343D">
        <w:rPr>
          <w:rFonts w:ascii="Lato-Regular" w:hAnsi="Lato-Regular"/>
          <w:color w:val="000000"/>
          <w:sz w:val="28"/>
          <w:szCs w:val="28"/>
        </w:rPr>
        <w:t xml:space="preserve"> </w:t>
      </w:r>
      <w:r w:rsidR="00E55EB5">
        <w:rPr>
          <w:rFonts w:ascii="Lato-Regular" w:hAnsi="Lato-Regular"/>
          <w:color w:val="000000"/>
          <w:sz w:val="28"/>
          <w:szCs w:val="28"/>
        </w:rPr>
        <w:t>Некоммерческая организация Фонд поддержки со</w:t>
      </w:r>
      <w:r w:rsidR="00484411">
        <w:rPr>
          <w:rFonts w:ascii="Lato-Regular" w:hAnsi="Lato-Regular"/>
          <w:color w:val="000000"/>
          <w:sz w:val="28"/>
          <w:szCs w:val="28"/>
        </w:rPr>
        <w:t xml:space="preserve">циальных и культурных программ </w:t>
      </w:r>
      <w:r w:rsidR="00E55EB5">
        <w:rPr>
          <w:rFonts w:ascii="Lato-Regular" w:hAnsi="Lato-Regular"/>
          <w:color w:val="000000"/>
          <w:sz w:val="28"/>
          <w:szCs w:val="28"/>
        </w:rPr>
        <w:t>Чуваши</w:t>
      </w:r>
      <w:r w:rsidR="00484411">
        <w:rPr>
          <w:rFonts w:ascii="Lato-Regular" w:hAnsi="Lato-Regular"/>
          <w:color w:val="000000"/>
          <w:sz w:val="28"/>
          <w:szCs w:val="28"/>
        </w:rPr>
        <w:t>и</w:t>
      </w:r>
      <w:r w:rsidR="00E55EB5">
        <w:rPr>
          <w:rFonts w:ascii="Lato-Regular" w:hAnsi="Lato-Regular"/>
          <w:color w:val="000000"/>
          <w:sz w:val="28"/>
          <w:szCs w:val="28"/>
        </w:rPr>
        <w:t xml:space="preserve">, </w:t>
      </w:r>
      <w:r w:rsidR="00964AFC">
        <w:rPr>
          <w:rFonts w:ascii="Lato-Regular" w:hAnsi="Lato-Regular"/>
          <w:color w:val="000000"/>
          <w:sz w:val="28"/>
          <w:szCs w:val="28"/>
        </w:rPr>
        <w:t xml:space="preserve">которая согласно </w:t>
      </w:r>
      <w:r w:rsidR="00C07198">
        <w:rPr>
          <w:rFonts w:ascii="Lato-Regular" w:hAnsi="Lato-Regular"/>
          <w:color w:val="000000"/>
          <w:sz w:val="28"/>
          <w:szCs w:val="28"/>
        </w:rPr>
        <w:t>договору с</w:t>
      </w:r>
      <w:r w:rsidR="00964AFC">
        <w:rPr>
          <w:rFonts w:ascii="Lato-Regular" w:hAnsi="Lato-Regular"/>
          <w:color w:val="000000"/>
          <w:sz w:val="28"/>
          <w:szCs w:val="28"/>
        </w:rPr>
        <w:t xml:space="preserve"> Минобразования </w:t>
      </w:r>
      <w:r w:rsidR="00C07198">
        <w:rPr>
          <w:rFonts w:ascii="Lato-Regular" w:hAnsi="Lato-Regular"/>
          <w:color w:val="000000"/>
          <w:sz w:val="28"/>
          <w:szCs w:val="28"/>
        </w:rPr>
        <w:t>Чувашии в</w:t>
      </w:r>
      <w:r w:rsidR="00964AFC">
        <w:rPr>
          <w:rFonts w:ascii="Lato-Regular" w:hAnsi="Lato-Regular"/>
          <w:color w:val="000000"/>
          <w:sz w:val="28"/>
          <w:szCs w:val="28"/>
        </w:rPr>
        <w:t xml:space="preserve"> рамках технического </w:t>
      </w:r>
      <w:r w:rsidR="00C07198">
        <w:rPr>
          <w:rFonts w:ascii="Lato-Regular" w:hAnsi="Lato-Regular"/>
          <w:color w:val="000000"/>
          <w:sz w:val="28"/>
          <w:szCs w:val="28"/>
        </w:rPr>
        <w:t>задания на</w:t>
      </w:r>
      <w:r w:rsidR="00964AFC">
        <w:rPr>
          <w:rFonts w:ascii="Lato-Regular" w:hAnsi="Lato-Regular"/>
          <w:color w:val="000000"/>
          <w:sz w:val="28"/>
          <w:szCs w:val="28"/>
        </w:rPr>
        <w:t xml:space="preserve"> </w:t>
      </w:r>
      <w:r w:rsidR="00E55EB5">
        <w:rPr>
          <w:rFonts w:ascii="Lato-Regular" w:hAnsi="Lato-Regular"/>
          <w:color w:val="000000"/>
          <w:sz w:val="28"/>
          <w:szCs w:val="28"/>
        </w:rPr>
        <w:t>оказ</w:t>
      </w:r>
      <w:r w:rsidR="00964AFC">
        <w:rPr>
          <w:rFonts w:ascii="Lato-Regular" w:hAnsi="Lato-Regular"/>
          <w:color w:val="000000"/>
          <w:sz w:val="28"/>
          <w:szCs w:val="28"/>
        </w:rPr>
        <w:t xml:space="preserve">ание </w:t>
      </w:r>
      <w:r w:rsidR="00E55EB5">
        <w:rPr>
          <w:rFonts w:ascii="Lato-Regular" w:hAnsi="Lato-Regular"/>
          <w:color w:val="000000"/>
          <w:sz w:val="28"/>
          <w:szCs w:val="28"/>
        </w:rPr>
        <w:t xml:space="preserve">услуг по независимой оценке качества образовательной деятельности организаций, осуществляющих образовательную деятельность на территории Чувашкой </w:t>
      </w:r>
      <w:r w:rsidR="00C24E37">
        <w:rPr>
          <w:rFonts w:ascii="Lato-Regular" w:hAnsi="Lato-Regular"/>
          <w:color w:val="000000"/>
          <w:sz w:val="28"/>
          <w:szCs w:val="28"/>
        </w:rPr>
        <w:t>Республики,</w:t>
      </w:r>
      <w:r w:rsidR="00C07198">
        <w:rPr>
          <w:rFonts w:ascii="Lato-Regular" w:hAnsi="Lato-Regular"/>
          <w:color w:val="000000"/>
          <w:sz w:val="28"/>
          <w:szCs w:val="28"/>
        </w:rPr>
        <w:t xml:space="preserve"> провела</w:t>
      </w:r>
      <w:r w:rsidR="00964AFC">
        <w:rPr>
          <w:rFonts w:ascii="Lato-Regular" w:hAnsi="Lato-Regular"/>
          <w:color w:val="000000"/>
          <w:sz w:val="28"/>
          <w:szCs w:val="28"/>
        </w:rPr>
        <w:t xml:space="preserve"> соответствующую работу.</w:t>
      </w:r>
    </w:p>
    <w:p w14:paraId="5C9FF887" w14:textId="77777777" w:rsidR="00445C6E" w:rsidRPr="00C36527" w:rsidRDefault="00FE4A92" w:rsidP="00C36527">
      <w:pPr>
        <w:pStyle w:val="af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Lato-Regular" w:hAnsi="Lato-Regular"/>
          <w:b/>
          <w:color w:val="000000"/>
          <w:sz w:val="28"/>
          <w:szCs w:val="28"/>
        </w:rPr>
      </w:pPr>
      <w:r w:rsidRPr="005C343D">
        <w:rPr>
          <w:rFonts w:ascii="Lato-Regular" w:hAnsi="Lato-Regular"/>
          <w:color w:val="000000"/>
          <w:sz w:val="28"/>
          <w:szCs w:val="28"/>
        </w:rPr>
        <w:lastRenderedPageBreak/>
        <w:t xml:space="preserve">На заседании </w:t>
      </w:r>
      <w:r w:rsidRPr="00FC2AD0">
        <w:rPr>
          <w:rFonts w:ascii="Lato-Regular" w:hAnsi="Lato-Regular"/>
          <w:b/>
          <w:color w:val="000000"/>
          <w:sz w:val="28"/>
          <w:szCs w:val="28"/>
        </w:rPr>
        <w:t>Общественного совета</w:t>
      </w:r>
      <w:r w:rsidRPr="005C343D">
        <w:rPr>
          <w:rFonts w:ascii="Lato-Regular" w:hAnsi="Lato-Regular"/>
          <w:color w:val="000000"/>
          <w:sz w:val="28"/>
          <w:szCs w:val="28"/>
        </w:rPr>
        <w:t xml:space="preserve"> при Минобразования Чувашии был</w:t>
      </w:r>
      <w:r w:rsidR="00C36527">
        <w:rPr>
          <w:rFonts w:ascii="Lato-Regular" w:hAnsi="Lato-Regular"/>
          <w:color w:val="000000"/>
          <w:sz w:val="28"/>
          <w:szCs w:val="28"/>
        </w:rPr>
        <w:t xml:space="preserve">и рассмотрены и утверждены </w:t>
      </w:r>
      <w:r w:rsidR="00C36527" w:rsidRPr="00C36527">
        <w:rPr>
          <w:rFonts w:ascii="Lato-Regular" w:hAnsi="Lato-Regular"/>
          <w:color w:val="000000"/>
          <w:sz w:val="28"/>
          <w:szCs w:val="28"/>
        </w:rPr>
        <w:t>п</w:t>
      </w:r>
      <w:r w:rsidR="00FC2AD0" w:rsidRPr="00C36527">
        <w:rPr>
          <w:rFonts w:ascii="Lato-Regular" w:hAnsi="Lato-Regular"/>
          <w:color w:val="000000"/>
          <w:sz w:val="28"/>
          <w:szCs w:val="28"/>
        </w:rPr>
        <w:t>оказател</w:t>
      </w:r>
      <w:r w:rsidR="00964AFC" w:rsidRPr="00C36527">
        <w:rPr>
          <w:rFonts w:ascii="Lato-Regular" w:hAnsi="Lato-Regular"/>
          <w:color w:val="000000"/>
          <w:sz w:val="28"/>
          <w:szCs w:val="28"/>
        </w:rPr>
        <w:t>и</w:t>
      </w:r>
      <w:r w:rsidR="00FC2AD0" w:rsidRPr="00C36527">
        <w:rPr>
          <w:rFonts w:ascii="Lato-Regular" w:hAnsi="Lato-Regular"/>
          <w:color w:val="000000"/>
          <w:sz w:val="28"/>
          <w:szCs w:val="28"/>
        </w:rPr>
        <w:t>, характеризующи</w:t>
      </w:r>
      <w:r w:rsidR="00964AFC" w:rsidRPr="00C36527">
        <w:rPr>
          <w:rFonts w:ascii="Lato-Regular" w:hAnsi="Lato-Regular"/>
          <w:color w:val="000000"/>
          <w:sz w:val="28"/>
          <w:szCs w:val="28"/>
        </w:rPr>
        <w:t>е</w:t>
      </w:r>
      <w:r w:rsidR="00FC2AD0" w:rsidRPr="00C36527">
        <w:rPr>
          <w:rFonts w:ascii="Lato-Regular" w:hAnsi="Lato-Regular"/>
          <w:color w:val="000000"/>
          <w:sz w:val="28"/>
          <w:szCs w:val="28"/>
        </w:rPr>
        <w:t xml:space="preserve"> общие критерии оценки качества условий осуществления образовательной деятельности организациями, осуществляющи</w:t>
      </w:r>
      <w:r w:rsidR="00C36527">
        <w:rPr>
          <w:rFonts w:ascii="Lato-Regular" w:hAnsi="Lato-Regular"/>
          <w:color w:val="000000"/>
          <w:sz w:val="28"/>
          <w:szCs w:val="28"/>
        </w:rPr>
        <w:t>ми образовательную деятельность (</w:t>
      </w:r>
      <w:r w:rsidR="00C36527" w:rsidRPr="00C36527">
        <w:rPr>
          <w:rFonts w:ascii="Lato-Regular" w:hAnsi="Lato-Regular"/>
          <w:b/>
          <w:color w:val="000000"/>
          <w:sz w:val="28"/>
          <w:szCs w:val="28"/>
        </w:rPr>
        <w:t>Приложение 2).</w:t>
      </w:r>
    </w:p>
    <w:p w14:paraId="000E2B50" w14:textId="1C65FABC" w:rsidR="00445C6E" w:rsidRDefault="00C24E37" w:rsidP="00C36527">
      <w:pPr>
        <w:pStyle w:val="af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 w:rsidRPr="00445C6E">
        <w:rPr>
          <w:rFonts w:ascii="Lato-Regular" w:hAnsi="Lato-Regular"/>
          <w:color w:val="000000"/>
          <w:sz w:val="28"/>
          <w:szCs w:val="28"/>
        </w:rPr>
        <w:t>Анализ в</w:t>
      </w:r>
      <w:r w:rsidR="00445C6E" w:rsidRPr="00445C6E">
        <w:rPr>
          <w:rFonts w:ascii="Lato-Regular" w:hAnsi="Lato-Regular"/>
          <w:color w:val="000000"/>
          <w:sz w:val="28"/>
          <w:szCs w:val="28"/>
        </w:rPr>
        <w:t xml:space="preserve"> </w:t>
      </w:r>
      <w:proofErr w:type="gramStart"/>
      <w:r w:rsidR="00445C6E" w:rsidRPr="00445C6E">
        <w:rPr>
          <w:rFonts w:ascii="Lato-Regular" w:hAnsi="Lato-Regular"/>
          <w:color w:val="000000"/>
          <w:sz w:val="28"/>
          <w:szCs w:val="28"/>
        </w:rPr>
        <w:t>рамках</w:t>
      </w:r>
      <w:proofErr w:type="gramEnd"/>
      <w:r w:rsidR="00445C6E" w:rsidRPr="00445C6E">
        <w:rPr>
          <w:rFonts w:ascii="Lato-Regular" w:hAnsi="Lato-Regular"/>
          <w:color w:val="000000"/>
          <w:sz w:val="28"/>
          <w:szCs w:val="28"/>
        </w:rPr>
        <w:t xml:space="preserve"> </w:t>
      </w:r>
      <w:r w:rsidR="00484411">
        <w:rPr>
          <w:rFonts w:ascii="Lato-Regular" w:hAnsi="Lato-Regular"/>
          <w:color w:val="000000"/>
          <w:sz w:val="28"/>
          <w:szCs w:val="28"/>
        </w:rPr>
        <w:t>НОКО</w:t>
      </w:r>
      <w:r w:rsidR="00445C6E" w:rsidRPr="00445C6E">
        <w:rPr>
          <w:rFonts w:ascii="Lato-Regular" w:hAnsi="Lato-Regular"/>
          <w:color w:val="000000"/>
          <w:sz w:val="28"/>
          <w:szCs w:val="28"/>
        </w:rPr>
        <w:t xml:space="preserve"> </w:t>
      </w:r>
      <w:r w:rsidR="00FE4A92" w:rsidRPr="00445C6E">
        <w:rPr>
          <w:rFonts w:ascii="Lato-Regular" w:hAnsi="Lato-Regular"/>
          <w:color w:val="000000"/>
          <w:sz w:val="28"/>
          <w:szCs w:val="28"/>
        </w:rPr>
        <w:t xml:space="preserve">проводился </w:t>
      </w:r>
      <w:r w:rsidR="00FE4A92" w:rsidRPr="00C36527">
        <w:rPr>
          <w:rFonts w:ascii="Lato-Regular" w:hAnsi="Lato-Regular"/>
          <w:color w:val="000000"/>
          <w:sz w:val="28"/>
          <w:szCs w:val="28"/>
        </w:rPr>
        <w:t xml:space="preserve">по </w:t>
      </w:r>
      <w:r w:rsidR="009E4A01">
        <w:rPr>
          <w:rFonts w:ascii="Lato-Regular" w:hAnsi="Lato-Regular"/>
          <w:color w:val="000000"/>
          <w:sz w:val="28"/>
          <w:szCs w:val="28"/>
        </w:rPr>
        <w:t>пяти</w:t>
      </w:r>
      <w:r w:rsidR="00FE4A92" w:rsidRPr="00445C6E">
        <w:rPr>
          <w:rFonts w:ascii="Lato-Regular" w:hAnsi="Lato-Regular"/>
          <w:color w:val="000000"/>
          <w:sz w:val="28"/>
          <w:szCs w:val="28"/>
        </w:rPr>
        <w:t xml:space="preserve"> основным направлениям</w:t>
      </w:r>
      <w:r w:rsidR="004C6128">
        <w:rPr>
          <w:rFonts w:ascii="Lato-Regular" w:hAnsi="Lato-Regular"/>
          <w:color w:val="000000"/>
          <w:sz w:val="28"/>
          <w:szCs w:val="28"/>
        </w:rPr>
        <w:t xml:space="preserve"> и п</w:t>
      </w:r>
      <w:r w:rsidR="004C6128" w:rsidRPr="004C6128">
        <w:rPr>
          <w:rFonts w:ascii="Lato-Regular" w:hAnsi="Lato-Regular"/>
          <w:color w:val="000000"/>
          <w:sz w:val="28"/>
          <w:szCs w:val="28"/>
        </w:rPr>
        <w:t>оказателям, характеризующим общие критерии</w:t>
      </w:r>
      <w:r w:rsidR="004C6128">
        <w:rPr>
          <w:rFonts w:ascii="Lato-Regular" w:hAnsi="Lato-Regular"/>
          <w:color w:val="000000"/>
          <w:sz w:val="28"/>
          <w:szCs w:val="28"/>
        </w:rPr>
        <w:t>.</w:t>
      </w:r>
    </w:p>
    <w:p w14:paraId="1AAE7196" w14:textId="186973E9" w:rsidR="004C6128" w:rsidRPr="004C6128" w:rsidRDefault="004C6128" w:rsidP="00C36527">
      <w:pPr>
        <w:pStyle w:val="af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Lato-Regular" w:hAnsi="Lato-Regular"/>
          <w:b/>
          <w:color w:val="000000"/>
          <w:sz w:val="28"/>
          <w:szCs w:val="28"/>
        </w:rPr>
      </w:pPr>
      <w:r w:rsidRPr="004C6128">
        <w:rPr>
          <w:rFonts w:ascii="Lato-Regular" w:hAnsi="Lato-Regular"/>
          <w:b/>
          <w:color w:val="000000"/>
          <w:sz w:val="28"/>
          <w:szCs w:val="28"/>
        </w:rPr>
        <w:t>Основные направления:</w:t>
      </w:r>
    </w:p>
    <w:p w14:paraId="0D871C4F" w14:textId="77777777" w:rsidR="009E4A01" w:rsidRDefault="00FE4A92" w:rsidP="00843E7E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 w:rsidRPr="005C343D">
        <w:rPr>
          <w:rFonts w:ascii="Lato-Regular" w:hAnsi="Lato-Regular"/>
          <w:color w:val="000000"/>
          <w:sz w:val="28"/>
          <w:szCs w:val="28"/>
        </w:rPr>
        <w:t>оценка официального сайта образовательной организации в информационно-телекоммуникационной сети «Интернет»</w:t>
      </w:r>
    </w:p>
    <w:p w14:paraId="3AA04E7D" w14:textId="486B3511" w:rsidR="00FE4A92" w:rsidRPr="005C343D" w:rsidRDefault="009E4A01" w:rsidP="00843E7E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>
        <w:rPr>
          <w:rFonts w:ascii="Lato-Regular" w:hAnsi="Lato-Regular"/>
          <w:color w:val="000000"/>
          <w:sz w:val="28"/>
          <w:szCs w:val="28"/>
        </w:rPr>
        <w:t>мониторинг стендов в помещении образовательных организаций</w:t>
      </w:r>
      <w:r w:rsidR="00FE4A92" w:rsidRPr="005C343D">
        <w:rPr>
          <w:rFonts w:ascii="Lato-Regular" w:hAnsi="Lato-Regular"/>
          <w:color w:val="000000"/>
          <w:sz w:val="28"/>
          <w:szCs w:val="28"/>
        </w:rPr>
        <w:t>;</w:t>
      </w:r>
    </w:p>
    <w:p w14:paraId="32EFF49E" w14:textId="4DE7DE89" w:rsidR="00FE4A92" w:rsidRDefault="00FE4A92" w:rsidP="00843E7E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 w:rsidRPr="005C343D">
        <w:rPr>
          <w:rFonts w:ascii="Lato-Regular" w:hAnsi="Lato-Regular"/>
          <w:color w:val="000000"/>
          <w:sz w:val="28"/>
          <w:szCs w:val="28"/>
        </w:rPr>
        <w:t>анонимное анкетирование среди по</w:t>
      </w:r>
      <w:r w:rsidR="00484411">
        <w:rPr>
          <w:rFonts w:ascii="Lato-Regular" w:hAnsi="Lato-Regular"/>
          <w:color w:val="000000"/>
          <w:sz w:val="28"/>
          <w:szCs w:val="28"/>
        </w:rPr>
        <w:t>луча</w:t>
      </w:r>
      <w:r w:rsidRPr="005C343D">
        <w:rPr>
          <w:rFonts w:ascii="Lato-Regular" w:hAnsi="Lato-Regular"/>
          <w:color w:val="000000"/>
          <w:sz w:val="28"/>
          <w:szCs w:val="28"/>
        </w:rPr>
        <w:t>телей услуг – родителей (законных представителей), общественности или обучающихся образовательных организаций;</w:t>
      </w:r>
    </w:p>
    <w:p w14:paraId="4E822857" w14:textId="23DBCA0C" w:rsidR="00AE4C18" w:rsidRPr="005C343D" w:rsidRDefault="00AE4C18" w:rsidP="00843E7E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 w:rsidRPr="00AE4C18">
        <w:rPr>
          <w:rFonts w:ascii="Lato-Regular" w:hAnsi="Lato-Regular"/>
          <w:color w:val="000000"/>
          <w:sz w:val="28"/>
          <w:szCs w:val="28"/>
        </w:rPr>
        <w:t>выезд оператора, экспертов и представителей должностных лиц в образовательные учреждения</w:t>
      </w:r>
      <w:r>
        <w:rPr>
          <w:rFonts w:ascii="Lato-Regular" w:hAnsi="Lato-Regular"/>
          <w:color w:val="000000"/>
          <w:sz w:val="28"/>
          <w:szCs w:val="28"/>
        </w:rPr>
        <w:t>;</w:t>
      </w:r>
    </w:p>
    <w:p w14:paraId="3A882565" w14:textId="24DCC075" w:rsidR="00445C6E" w:rsidRPr="00445C6E" w:rsidRDefault="00445C6E" w:rsidP="004C6128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>
        <w:rPr>
          <w:rFonts w:ascii="Lato-Regular" w:hAnsi="Lato-Regular"/>
          <w:color w:val="000000"/>
          <w:sz w:val="28"/>
          <w:szCs w:val="28"/>
        </w:rPr>
        <w:t xml:space="preserve">изучение </w:t>
      </w:r>
      <w:r w:rsidR="00C24E37">
        <w:rPr>
          <w:rFonts w:ascii="Lato-Regular" w:hAnsi="Lato-Regular"/>
          <w:color w:val="000000"/>
          <w:sz w:val="28"/>
          <w:szCs w:val="28"/>
        </w:rPr>
        <w:t xml:space="preserve">условий </w:t>
      </w:r>
      <w:r w:rsidR="00C24E37" w:rsidRPr="005C343D">
        <w:rPr>
          <w:rFonts w:ascii="Lato-Regular" w:hAnsi="Lato-Regular"/>
          <w:color w:val="000000"/>
          <w:sz w:val="28"/>
          <w:szCs w:val="28"/>
        </w:rPr>
        <w:t>осуществления</w:t>
      </w:r>
      <w:r w:rsidR="00FE4A92" w:rsidRPr="005C343D">
        <w:rPr>
          <w:rFonts w:ascii="Lato-Regular" w:hAnsi="Lato-Regular"/>
          <w:color w:val="000000"/>
          <w:sz w:val="28"/>
          <w:szCs w:val="28"/>
        </w:rPr>
        <w:t xml:space="preserve"> образовательной деятельности в организации, в отношении</w:t>
      </w:r>
      <w:r>
        <w:rPr>
          <w:rFonts w:ascii="Lato-Regular" w:hAnsi="Lato-Regular"/>
          <w:color w:val="000000"/>
          <w:sz w:val="28"/>
          <w:szCs w:val="28"/>
        </w:rPr>
        <w:t xml:space="preserve"> котор</w:t>
      </w:r>
      <w:r w:rsidR="00484411">
        <w:rPr>
          <w:rFonts w:ascii="Lato-Regular" w:hAnsi="Lato-Regular"/>
          <w:color w:val="000000"/>
          <w:sz w:val="28"/>
          <w:szCs w:val="28"/>
        </w:rPr>
        <w:t>ой</w:t>
      </w:r>
      <w:r>
        <w:rPr>
          <w:rFonts w:ascii="Lato-Regular" w:hAnsi="Lato-Regular"/>
          <w:color w:val="000000"/>
          <w:sz w:val="28"/>
          <w:szCs w:val="28"/>
        </w:rPr>
        <w:t xml:space="preserve"> проводилась экспертиза</w:t>
      </w:r>
      <w:r w:rsidR="00484411">
        <w:rPr>
          <w:rFonts w:ascii="Lato-Regular" w:hAnsi="Lato-Regular"/>
          <w:color w:val="000000"/>
          <w:sz w:val="28"/>
          <w:szCs w:val="28"/>
        </w:rPr>
        <w:t>,</w:t>
      </w:r>
      <w:r>
        <w:rPr>
          <w:rFonts w:ascii="Lato-Regular" w:hAnsi="Lato-Regular"/>
          <w:color w:val="000000"/>
          <w:sz w:val="28"/>
          <w:szCs w:val="28"/>
        </w:rPr>
        <w:t xml:space="preserve"> в </w:t>
      </w:r>
      <w:r w:rsidR="00C24E37">
        <w:rPr>
          <w:rFonts w:ascii="Lato-Regular" w:hAnsi="Lato-Regular"/>
          <w:color w:val="000000"/>
          <w:sz w:val="28"/>
          <w:szCs w:val="28"/>
        </w:rPr>
        <w:t>соответствии с</w:t>
      </w:r>
      <w:r>
        <w:rPr>
          <w:rFonts w:ascii="Lato-Regular" w:hAnsi="Lato-Regular"/>
          <w:color w:val="000000"/>
          <w:sz w:val="28"/>
          <w:szCs w:val="28"/>
        </w:rPr>
        <w:t xml:space="preserve"> ф</w:t>
      </w:r>
      <w:r w:rsidRPr="00445C6E">
        <w:rPr>
          <w:rFonts w:ascii="Lato-Regular" w:hAnsi="Lato-Regular"/>
          <w:color w:val="000000"/>
          <w:sz w:val="28"/>
          <w:szCs w:val="28"/>
        </w:rPr>
        <w:t xml:space="preserve">ормой статистической информации по образовательным организациям </w:t>
      </w:r>
      <w:r w:rsidR="00C36527">
        <w:rPr>
          <w:rFonts w:ascii="Lato-Regular" w:hAnsi="Lato-Regular"/>
          <w:color w:val="000000"/>
          <w:sz w:val="28"/>
          <w:szCs w:val="28"/>
        </w:rPr>
        <w:t xml:space="preserve">(заполняется руководителем </w:t>
      </w:r>
      <w:r w:rsidR="00484411">
        <w:rPr>
          <w:rFonts w:ascii="Lato-Regular" w:hAnsi="Lato-Regular"/>
          <w:color w:val="000000"/>
          <w:sz w:val="28"/>
          <w:szCs w:val="28"/>
        </w:rPr>
        <w:t>образовательной организации</w:t>
      </w:r>
      <w:r w:rsidR="00C36527">
        <w:rPr>
          <w:rFonts w:ascii="Lato-Regular" w:hAnsi="Lato-Regular"/>
          <w:color w:val="000000"/>
          <w:sz w:val="28"/>
          <w:szCs w:val="28"/>
        </w:rPr>
        <w:t>).</w:t>
      </w:r>
    </w:p>
    <w:p w14:paraId="7127EF9C" w14:textId="2D94B230" w:rsidR="004C6128" w:rsidRPr="004C6128" w:rsidRDefault="004C6128" w:rsidP="004C6128">
      <w:pPr>
        <w:widowControl w:val="0"/>
        <w:spacing w:line="360" w:lineRule="auto"/>
        <w:ind w:firstLine="851"/>
        <w:rPr>
          <w:rFonts w:ascii="Lato-Regular" w:eastAsia="Times New Roman" w:hAnsi="Lato-Regular" w:cs="Times New Roman"/>
          <w:b/>
          <w:color w:val="000000"/>
          <w:sz w:val="28"/>
          <w:szCs w:val="28"/>
          <w:lang w:eastAsia="ru-RU"/>
        </w:rPr>
      </w:pPr>
      <w:r w:rsidRPr="004C6128">
        <w:rPr>
          <w:rFonts w:ascii="Lato-Regular" w:eastAsia="Times New Roman" w:hAnsi="Lato-Regular" w:cs="Times New Roman"/>
          <w:b/>
          <w:color w:val="000000"/>
          <w:sz w:val="28"/>
          <w:szCs w:val="28"/>
          <w:lang w:eastAsia="ru-RU"/>
        </w:rPr>
        <w:t>Показатели, характеризующие общие критерии оценки качества условий осуществления образовательной деятельности образовательными организациями</w:t>
      </w:r>
      <w:r>
        <w:rPr>
          <w:rFonts w:ascii="Lato-Regular" w:eastAsia="Times New Roman" w:hAnsi="Lato-Regular" w:cs="Times New Roman"/>
          <w:b/>
          <w:color w:val="000000"/>
          <w:sz w:val="28"/>
          <w:szCs w:val="28"/>
          <w:lang w:eastAsia="ru-RU"/>
        </w:rPr>
        <w:t>:</w:t>
      </w:r>
    </w:p>
    <w:p w14:paraId="2CB9454C" w14:textId="4A334955" w:rsidR="00B97C71" w:rsidRPr="00D42231" w:rsidRDefault="001A7756" w:rsidP="004C6128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 w:rsidRPr="00776D86">
        <w:rPr>
          <w:i/>
          <w:iCs/>
          <w:color w:val="000000"/>
          <w:sz w:val="28"/>
          <w:szCs w:val="28"/>
          <w:u w:val="single"/>
        </w:rPr>
        <w:t>к</w:t>
      </w:r>
      <w:r w:rsidR="00D42231" w:rsidRPr="00776D86">
        <w:rPr>
          <w:i/>
          <w:iCs/>
          <w:color w:val="000000"/>
          <w:sz w:val="28"/>
          <w:szCs w:val="28"/>
          <w:u w:val="single"/>
        </w:rPr>
        <w:t>ритерий 1.</w:t>
      </w:r>
      <w:r w:rsidR="00D42231">
        <w:rPr>
          <w:color w:val="000000"/>
          <w:sz w:val="28"/>
          <w:szCs w:val="28"/>
        </w:rPr>
        <w:t xml:space="preserve"> «О</w:t>
      </w:r>
      <w:r w:rsidR="00B97C71" w:rsidRPr="005C343D">
        <w:rPr>
          <w:color w:val="000000"/>
          <w:sz w:val="28"/>
          <w:szCs w:val="28"/>
        </w:rPr>
        <w:t>ткрытост</w:t>
      </w:r>
      <w:r w:rsidR="00D42231">
        <w:rPr>
          <w:color w:val="000000"/>
          <w:sz w:val="28"/>
          <w:szCs w:val="28"/>
        </w:rPr>
        <w:t>ь</w:t>
      </w:r>
      <w:r w:rsidR="00B97C71" w:rsidRPr="005C343D">
        <w:rPr>
          <w:color w:val="000000"/>
          <w:sz w:val="28"/>
          <w:szCs w:val="28"/>
        </w:rPr>
        <w:t xml:space="preserve"> и доступност</w:t>
      </w:r>
      <w:r w:rsidR="004C6128">
        <w:rPr>
          <w:color w:val="000000"/>
          <w:sz w:val="28"/>
          <w:szCs w:val="28"/>
        </w:rPr>
        <w:t>ь</w:t>
      </w:r>
      <w:r w:rsidR="00B97C71" w:rsidRPr="005C343D">
        <w:rPr>
          <w:color w:val="000000"/>
          <w:sz w:val="28"/>
          <w:szCs w:val="28"/>
        </w:rPr>
        <w:t xml:space="preserve"> информации об организации, осуществляющей образовательную деятельность</w:t>
      </w:r>
      <w:r w:rsidR="00D42231">
        <w:rPr>
          <w:color w:val="000000"/>
          <w:sz w:val="28"/>
          <w:szCs w:val="28"/>
        </w:rPr>
        <w:t xml:space="preserve">». Данный критерий оценивался путем изучения сайтов организаций </w:t>
      </w:r>
      <w:r w:rsidR="00E76121">
        <w:rPr>
          <w:color w:val="000000"/>
          <w:sz w:val="28"/>
          <w:szCs w:val="28"/>
        </w:rPr>
        <w:t xml:space="preserve">(согласно </w:t>
      </w:r>
      <w:r w:rsidR="00E76121" w:rsidRPr="00E76121">
        <w:rPr>
          <w:color w:val="000000"/>
          <w:sz w:val="28"/>
          <w:szCs w:val="28"/>
        </w:rPr>
        <w:t>Приказ</w:t>
      </w:r>
      <w:r w:rsidR="00E76121">
        <w:rPr>
          <w:color w:val="000000"/>
          <w:sz w:val="28"/>
          <w:szCs w:val="28"/>
        </w:rPr>
        <w:t>у</w:t>
      </w:r>
      <w:r w:rsidR="00E76121" w:rsidRPr="00E76121">
        <w:rPr>
          <w:color w:val="000000"/>
          <w:sz w:val="28"/>
          <w:szCs w:val="28"/>
        </w:rPr>
        <w:t xml:space="preserve"> </w:t>
      </w:r>
      <w:r w:rsidR="00E76121">
        <w:rPr>
          <w:color w:val="000000"/>
          <w:sz w:val="28"/>
          <w:szCs w:val="28"/>
        </w:rPr>
        <w:t>Рособрнадзора от 14.08.2020 № 831 (ред. от 07.05.2021) «</w:t>
      </w:r>
      <w:r w:rsidR="00E76121" w:rsidRPr="00E76121">
        <w:rPr>
          <w:color w:val="000000"/>
          <w:sz w:val="28"/>
          <w:szCs w:val="28"/>
        </w:rPr>
        <w:t>Об утверждении Требований к структуре официального сайта образовательной организации в информаци</w:t>
      </w:r>
      <w:r w:rsidR="00E76121">
        <w:rPr>
          <w:color w:val="000000"/>
          <w:sz w:val="28"/>
          <w:szCs w:val="28"/>
        </w:rPr>
        <w:t>онно-телекоммуникационной сети «Интернет»</w:t>
      </w:r>
      <w:r w:rsidR="00E76121" w:rsidRPr="00E76121">
        <w:rPr>
          <w:color w:val="000000"/>
          <w:sz w:val="28"/>
          <w:szCs w:val="28"/>
        </w:rPr>
        <w:t xml:space="preserve"> и формату </w:t>
      </w:r>
      <w:r w:rsidR="00E76121" w:rsidRPr="00E76121">
        <w:rPr>
          <w:color w:val="000000"/>
          <w:sz w:val="28"/>
          <w:szCs w:val="28"/>
        </w:rPr>
        <w:lastRenderedPageBreak/>
        <w:t>представле</w:t>
      </w:r>
      <w:r w:rsidR="00E76121">
        <w:rPr>
          <w:color w:val="000000"/>
          <w:sz w:val="28"/>
          <w:szCs w:val="28"/>
        </w:rPr>
        <w:t>ния информации»</w:t>
      </w:r>
      <w:r w:rsidR="00E76121" w:rsidRPr="00E76121">
        <w:rPr>
          <w:color w:val="000000"/>
          <w:sz w:val="28"/>
          <w:szCs w:val="28"/>
        </w:rPr>
        <w:t xml:space="preserve"> (Зарегистрирова</w:t>
      </w:r>
      <w:r w:rsidR="00E76121">
        <w:rPr>
          <w:color w:val="000000"/>
          <w:sz w:val="28"/>
          <w:szCs w:val="28"/>
        </w:rPr>
        <w:t>но в Минюсте России 12.11.2020 №</w:t>
      </w:r>
      <w:r w:rsidR="00E76121" w:rsidRPr="00E76121">
        <w:rPr>
          <w:color w:val="000000"/>
          <w:sz w:val="28"/>
          <w:szCs w:val="28"/>
        </w:rPr>
        <w:t xml:space="preserve"> 60867)</w:t>
      </w:r>
      <w:r w:rsidR="00E76121">
        <w:rPr>
          <w:color w:val="000000"/>
          <w:sz w:val="28"/>
          <w:szCs w:val="28"/>
        </w:rPr>
        <w:t xml:space="preserve"> </w:t>
      </w:r>
      <w:r w:rsidR="00C24E37">
        <w:rPr>
          <w:color w:val="000000"/>
          <w:sz w:val="28"/>
          <w:szCs w:val="28"/>
        </w:rPr>
        <w:t>и информации</w:t>
      </w:r>
      <w:r w:rsidR="00D42231">
        <w:rPr>
          <w:color w:val="000000"/>
          <w:sz w:val="28"/>
          <w:szCs w:val="28"/>
        </w:rPr>
        <w:t>, размещенной на инф</w:t>
      </w:r>
      <w:r>
        <w:rPr>
          <w:color w:val="000000"/>
          <w:sz w:val="28"/>
          <w:szCs w:val="28"/>
        </w:rPr>
        <w:t>ормационных стендах организаций</w:t>
      </w:r>
      <w:r w:rsidR="00E76121">
        <w:rPr>
          <w:color w:val="000000"/>
          <w:sz w:val="28"/>
          <w:szCs w:val="28"/>
        </w:rPr>
        <w:t xml:space="preserve"> (Форма опроса руководителей </w:t>
      </w:r>
      <w:r w:rsidR="004C6128" w:rsidRPr="001A7756">
        <w:rPr>
          <w:color w:val="000000"/>
          <w:sz w:val="28"/>
          <w:szCs w:val="28"/>
        </w:rPr>
        <w:t>образовательных организац</w:t>
      </w:r>
      <w:r w:rsidR="004C6128">
        <w:rPr>
          <w:color w:val="000000"/>
          <w:sz w:val="28"/>
          <w:szCs w:val="28"/>
        </w:rPr>
        <w:t>ий</w:t>
      </w:r>
      <w:r w:rsidR="00E7612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  <w:r w:rsidR="004C6128">
        <w:rPr>
          <w:color w:val="000000"/>
          <w:sz w:val="28"/>
          <w:szCs w:val="28"/>
        </w:rPr>
        <w:t xml:space="preserve"> </w:t>
      </w:r>
    </w:p>
    <w:p w14:paraId="5AA44BF9" w14:textId="027B4E0B" w:rsidR="001A7756" w:rsidRDefault="001A7756" w:rsidP="00843E7E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76D86">
        <w:rPr>
          <w:rFonts w:ascii="Lato-Regular" w:hAnsi="Lato-Regular"/>
          <w:i/>
          <w:iCs/>
          <w:color w:val="000000"/>
          <w:sz w:val="28"/>
          <w:szCs w:val="28"/>
          <w:u w:val="single"/>
        </w:rPr>
        <w:t>к</w:t>
      </w:r>
      <w:r w:rsidR="00D42231" w:rsidRPr="00776D86">
        <w:rPr>
          <w:rFonts w:ascii="Lato-Regular" w:hAnsi="Lato-Regular"/>
          <w:i/>
          <w:iCs/>
          <w:color w:val="000000"/>
          <w:sz w:val="28"/>
          <w:szCs w:val="28"/>
          <w:u w:val="single"/>
        </w:rPr>
        <w:t>ритерий 2</w:t>
      </w:r>
      <w:r w:rsidR="004C6128">
        <w:rPr>
          <w:rFonts w:ascii="Lato-Regular" w:hAnsi="Lato-Regular"/>
          <w:i/>
          <w:iCs/>
          <w:color w:val="000000"/>
          <w:sz w:val="28"/>
          <w:szCs w:val="28"/>
          <w:u w:val="single"/>
        </w:rPr>
        <w:t>.</w:t>
      </w:r>
      <w:r w:rsidR="00D42231" w:rsidRPr="00D42231">
        <w:rPr>
          <w:rFonts w:ascii="Lato-Regular" w:hAnsi="Lato-Regular"/>
          <w:color w:val="000000"/>
          <w:sz w:val="28"/>
          <w:szCs w:val="28"/>
        </w:rPr>
        <w:t xml:space="preserve"> </w:t>
      </w:r>
      <w:r w:rsidR="00D42231">
        <w:rPr>
          <w:rFonts w:ascii="Lato-Regular" w:hAnsi="Lato-Regular"/>
          <w:color w:val="000000"/>
          <w:sz w:val="28"/>
          <w:szCs w:val="28"/>
        </w:rPr>
        <w:t>«К</w:t>
      </w:r>
      <w:r w:rsidR="00B97C71" w:rsidRPr="00D42231">
        <w:rPr>
          <w:color w:val="000000"/>
          <w:sz w:val="28"/>
          <w:szCs w:val="28"/>
        </w:rPr>
        <w:t>омфортност</w:t>
      </w:r>
      <w:r w:rsidR="00D42231">
        <w:rPr>
          <w:color w:val="000000"/>
          <w:sz w:val="28"/>
          <w:szCs w:val="28"/>
        </w:rPr>
        <w:t>ь</w:t>
      </w:r>
      <w:r w:rsidR="00B97C71" w:rsidRPr="00D42231">
        <w:rPr>
          <w:color w:val="000000"/>
          <w:sz w:val="28"/>
          <w:szCs w:val="28"/>
        </w:rPr>
        <w:t xml:space="preserve"> условий, в которых осуществляет</w:t>
      </w:r>
      <w:r w:rsidR="00D42231">
        <w:rPr>
          <w:color w:val="000000"/>
          <w:sz w:val="28"/>
          <w:szCs w:val="28"/>
        </w:rPr>
        <w:t>ся образовательная деятельность»</w:t>
      </w:r>
      <w:r w:rsidR="00BC2699">
        <w:rPr>
          <w:color w:val="000000"/>
          <w:sz w:val="28"/>
          <w:szCs w:val="28"/>
        </w:rPr>
        <w:t>, оценивается</w:t>
      </w:r>
      <w:r w:rsidRPr="001A7756">
        <w:t xml:space="preserve"> </w:t>
      </w:r>
      <w:r w:rsidRPr="001A7756">
        <w:rPr>
          <w:color w:val="000000"/>
          <w:sz w:val="28"/>
          <w:szCs w:val="28"/>
        </w:rPr>
        <w:t>при помощи анкеты, разработанной на основе методики выявления и обобщения мнения граждан о качестве условий оказания услуг организациями в сфере образования, открытого посещения организаций, представления информации руководителями образовательных организац</w:t>
      </w:r>
      <w:r>
        <w:rPr>
          <w:color w:val="000000"/>
          <w:sz w:val="28"/>
          <w:szCs w:val="28"/>
        </w:rPr>
        <w:t>ий;</w:t>
      </w:r>
    </w:p>
    <w:p w14:paraId="6C0387B7" w14:textId="3913B790" w:rsidR="00B97C71" w:rsidRPr="005C343D" w:rsidRDefault="001A7756" w:rsidP="00843E7E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76D86">
        <w:rPr>
          <w:i/>
          <w:iCs/>
          <w:color w:val="000000"/>
          <w:sz w:val="28"/>
          <w:szCs w:val="28"/>
          <w:u w:val="single"/>
        </w:rPr>
        <w:t>к</w:t>
      </w:r>
      <w:r w:rsidR="000E01D5" w:rsidRPr="00776D86">
        <w:rPr>
          <w:i/>
          <w:iCs/>
          <w:color w:val="000000"/>
          <w:sz w:val="28"/>
          <w:szCs w:val="28"/>
          <w:u w:val="single"/>
        </w:rPr>
        <w:t>ритерий 3</w:t>
      </w:r>
      <w:r w:rsidR="004C6128">
        <w:rPr>
          <w:i/>
          <w:iCs/>
          <w:color w:val="000000"/>
          <w:sz w:val="28"/>
          <w:szCs w:val="28"/>
          <w:u w:val="single"/>
        </w:rPr>
        <w:t>.</w:t>
      </w:r>
      <w:r w:rsidR="000E01D5">
        <w:rPr>
          <w:color w:val="000000"/>
          <w:sz w:val="28"/>
          <w:szCs w:val="28"/>
        </w:rPr>
        <w:t xml:space="preserve"> «Д</w:t>
      </w:r>
      <w:r w:rsidR="000E01D5" w:rsidRPr="005C343D">
        <w:rPr>
          <w:color w:val="000000"/>
          <w:sz w:val="28"/>
          <w:szCs w:val="28"/>
        </w:rPr>
        <w:t>оступност</w:t>
      </w:r>
      <w:r w:rsidR="000E01D5">
        <w:rPr>
          <w:color w:val="000000"/>
          <w:sz w:val="28"/>
          <w:szCs w:val="28"/>
        </w:rPr>
        <w:t>ь</w:t>
      </w:r>
      <w:r w:rsidR="000E01D5" w:rsidRPr="005C343D">
        <w:rPr>
          <w:color w:val="000000"/>
          <w:sz w:val="28"/>
          <w:szCs w:val="28"/>
        </w:rPr>
        <w:t xml:space="preserve"> образовательной деятельности для инвалидов</w:t>
      </w:r>
      <w:r w:rsidR="000E01D5">
        <w:rPr>
          <w:color w:val="000000"/>
          <w:sz w:val="28"/>
          <w:szCs w:val="28"/>
        </w:rPr>
        <w:t xml:space="preserve">» </w:t>
      </w:r>
      <w:r w:rsidR="00BC2699">
        <w:rPr>
          <w:color w:val="000000"/>
          <w:sz w:val="28"/>
          <w:szCs w:val="28"/>
        </w:rPr>
        <w:t>оценивае</w:t>
      </w:r>
      <w:r w:rsidR="00C24E37">
        <w:rPr>
          <w:color w:val="000000"/>
          <w:sz w:val="28"/>
          <w:szCs w:val="28"/>
        </w:rPr>
        <w:t>тся в</w:t>
      </w:r>
      <w:r w:rsidR="00D42231">
        <w:rPr>
          <w:color w:val="000000"/>
          <w:sz w:val="28"/>
          <w:szCs w:val="28"/>
        </w:rPr>
        <w:t xml:space="preserve"> процессе анкетирования получателей образовательных услуг, при помощи анкеты, разработанной на основе методики выявления и обобщения мнения граждан о качестве условий оказания услуг организациями в сфере образования</w:t>
      </w:r>
      <w:r w:rsidR="000E01D5">
        <w:rPr>
          <w:color w:val="000000"/>
          <w:sz w:val="28"/>
          <w:szCs w:val="28"/>
        </w:rPr>
        <w:t>, открытого посещения организаций, представления информации руководител</w:t>
      </w:r>
      <w:r>
        <w:rPr>
          <w:color w:val="000000"/>
          <w:sz w:val="28"/>
          <w:szCs w:val="28"/>
        </w:rPr>
        <w:t>ями образовательных организаций;</w:t>
      </w:r>
    </w:p>
    <w:p w14:paraId="5E7A65C6" w14:textId="75FE8F07" w:rsidR="000E01D5" w:rsidRDefault="001A7756" w:rsidP="00843E7E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76D86">
        <w:rPr>
          <w:i/>
          <w:iCs/>
          <w:color w:val="000000"/>
          <w:sz w:val="28"/>
          <w:szCs w:val="28"/>
          <w:u w:val="single"/>
        </w:rPr>
        <w:t>к</w:t>
      </w:r>
      <w:r w:rsidR="000E01D5" w:rsidRPr="00776D86">
        <w:rPr>
          <w:i/>
          <w:iCs/>
          <w:color w:val="000000"/>
          <w:sz w:val="28"/>
          <w:szCs w:val="28"/>
          <w:u w:val="single"/>
        </w:rPr>
        <w:t>ритерий 4</w:t>
      </w:r>
      <w:r w:rsidR="00BC2699">
        <w:rPr>
          <w:i/>
          <w:iCs/>
          <w:color w:val="000000"/>
          <w:sz w:val="28"/>
          <w:szCs w:val="28"/>
          <w:u w:val="single"/>
        </w:rPr>
        <w:t>.</w:t>
      </w:r>
      <w:r w:rsidR="000E01D5">
        <w:rPr>
          <w:color w:val="000000"/>
          <w:sz w:val="28"/>
          <w:szCs w:val="28"/>
        </w:rPr>
        <w:t xml:space="preserve"> «Д</w:t>
      </w:r>
      <w:r w:rsidR="00B97C71" w:rsidRPr="005C343D">
        <w:rPr>
          <w:color w:val="000000"/>
          <w:sz w:val="28"/>
          <w:szCs w:val="28"/>
        </w:rPr>
        <w:t>оброжелательност</w:t>
      </w:r>
      <w:r w:rsidR="000E01D5">
        <w:rPr>
          <w:color w:val="000000"/>
          <w:sz w:val="28"/>
          <w:szCs w:val="28"/>
        </w:rPr>
        <w:t>ь</w:t>
      </w:r>
      <w:r w:rsidR="00B97C71" w:rsidRPr="005C343D">
        <w:rPr>
          <w:color w:val="000000"/>
          <w:sz w:val="28"/>
          <w:szCs w:val="28"/>
        </w:rPr>
        <w:t>, вежливост</w:t>
      </w:r>
      <w:r w:rsidR="000E01D5">
        <w:rPr>
          <w:color w:val="000000"/>
          <w:sz w:val="28"/>
          <w:szCs w:val="28"/>
        </w:rPr>
        <w:t>ь</w:t>
      </w:r>
      <w:r w:rsidR="00B97C71" w:rsidRPr="005C343D">
        <w:rPr>
          <w:color w:val="000000"/>
          <w:sz w:val="28"/>
          <w:szCs w:val="28"/>
        </w:rPr>
        <w:t xml:space="preserve"> работников организации</w:t>
      </w:r>
      <w:r w:rsidR="000E01D5">
        <w:rPr>
          <w:color w:val="000000"/>
          <w:sz w:val="28"/>
          <w:szCs w:val="28"/>
        </w:rPr>
        <w:t>»</w:t>
      </w:r>
      <w:r w:rsidRPr="001A7756">
        <w:t xml:space="preserve"> </w:t>
      </w:r>
      <w:r w:rsidR="00BC2699">
        <w:rPr>
          <w:color w:val="000000"/>
          <w:sz w:val="28"/>
          <w:szCs w:val="28"/>
        </w:rPr>
        <w:t>оценивае</w:t>
      </w:r>
      <w:r w:rsidR="00C24E37" w:rsidRPr="001A7756">
        <w:rPr>
          <w:color w:val="000000"/>
          <w:sz w:val="28"/>
          <w:szCs w:val="28"/>
        </w:rPr>
        <w:t>тся в</w:t>
      </w:r>
      <w:r w:rsidRPr="001A7756">
        <w:rPr>
          <w:color w:val="000000"/>
          <w:sz w:val="28"/>
          <w:szCs w:val="28"/>
        </w:rPr>
        <w:t xml:space="preserve"> процессе анкетирования получателей образовательных услуг, при помощи анкеты, разработанной на основе методики выявления и обобщения мнения граждан о качестве условий оказания услуг организациями в сфере образования</w:t>
      </w:r>
      <w:r w:rsidR="00B97C71" w:rsidRPr="005C343D">
        <w:rPr>
          <w:color w:val="000000"/>
          <w:sz w:val="28"/>
          <w:szCs w:val="28"/>
        </w:rPr>
        <w:t>;</w:t>
      </w:r>
    </w:p>
    <w:p w14:paraId="189F4528" w14:textId="61128734" w:rsidR="00B97C71" w:rsidRDefault="001A7756" w:rsidP="00843E7E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76D86">
        <w:rPr>
          <w:i/>
          <w:iCs/>
          <w:color w:val="000000"/>
          <w:sz w:val="28"/>
          <w:szCs w:val="28"/>
          <w:u w:val="single"/>
        </w:rPr>
        <w:t>к</w:t>
      </w:r>
      <w:r w:rsidR="000E01D5" w:rsidRPr="00776D86">
        <w:rPr>
          <w:i/>
          <w:iCs/>
          <w:color w:val="000000"/>
          <w:sz w:val="28"/>
          <w:szCs w:val="28"/>
          <w:u w:val="single"/>
        </w:rPr>
        <w:t>ритерий 5</w:t>
      </w:r>
      <w:r w:rsidR="00BC2699">
        <w:rPr>
          <w:i/>
          <w:iCs/>
          <w:color w:val="000000"/>
          <w:sz w:val="28"/>
          <w:szCs w:val="28"/>
          <w:u w:val="single"/>
        </w:rPr>
        <w:t>.</w:t>
      </w:r>
      <w:r w:rsidR="000E01D5">
        <w:rPr>
          <w:color w:val="000000"/>
          <w:sz w:val="28"/>
          <w:szCs w:val="28"/>
        </w:rPr>
        <w:t xml:space="preserve"> «У</w:t>
      </w:r>
      <w:r w:rsidR="00B97C71" w:rsidRPr="005C343D">
        <w:rPr>
          <w:color w:val="000000"/>
          <w:sz w:val="28"/>
          <w:szCs w:val="28"/>
        </w:rPr>
        <w:t>довлетворенност</w:t>
      </w:r>
      <w:r w:rsidR="000E01D5">
        <w:rPr>
          <w:color w:val="000000"/>
          <w:sz w:val="28"/>
          <w:szCs w:val="28"/>
        </w:rPr>
        <w:t>ь</w:t>
      </w:r>
      <w:r w:rsidR="00B97C71" w:rsidRPr="005C343D">
        <w:rPr>
          <w:color w:val="000000"/>
          <w:sz w:val="28"/>
          <w:szCs w:val="28"/>
        </w:rPr>
        <w:t xml:space="preserve"> условиями осуществления образовательной деятельности организаций</w:t>
      </w:r>
      <w:r w:rsidR="000E01D5">
        <w:rPr>
          <w:color w:val="000000"/>
          <w:sz w:val="28"/>
          <w:szCs w:val="28"/>
        </w:rPr>
        <w:t xml:space="preserve">» </w:t>
      </w:r>
      <w:r w:rsidR="00BC2699">
        <w:rPr>
          <w:color w:val="000000"/>
          <w:sz w:val="28"/>
          <w:szCs w:val="28"/>
        </w:rPr>
        <w:t>оценивае</w:t>
      </w:r>
      <w:r w:rsidR="00C24E37">
        <w:rPr>
          <w:color w:val="000000"/>
          <w:sz w:val="28"/>
          <w:szCs w:val="28"/>
        </w:rPr>
        <w:t>тся в</w:t>
      </w:r>
      <w:r w:rsidR="000E01D5">
        <w:rPr>
          <w:color w:val="000000"/>
          <w:sz w:val="28"/>
          <w:szCs w:val="28"/>
        </w:rPr>
        <w:t xml:space="preserve"> процессе анкетирования получателей образовательных услуг, при помощи анкеты, разработанной на основе методики выявления и обобщения мнения граждан о качестве условий оказания услуг организациями в сфере образования.</w:t>
      </w:r>
    </w:p>
    <w:p w14:paraId="2963D1AD" w14:textId="51EAF592" w:rsidR="00776D86" w:rsidRDefault="000E01D5" w:rsidP="00AE4C18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Опрос </w:t>
      </w:r>
      <w:r w:rsidR="00A51440">
        <w:rPr>
          <w:color w:val="000000"/>
          <w:sz w:val="28"/>
          <w:szCs w:val="28"/>
        </w:rPr>
        <w:t xml:space="preserve">респондентов </w:t>
      </w:r>
      <w:r>
        <w:rPr>
          <w:color w:val="000000"/>
          <w:sz w:val="28"/>
          <w:szCs w:val="28"/>
        </w:rPr>
        <w:t xml:space="preserve">проводился в электронном виде посредством самостоятельного заполнения </w:t>
      </w:r>
      <w:r w:rsidR="00A51440">
        <w:rPr>
          <w:color w:val="000000"/>
          <w:sz w:val="28"/>
          <w:szCs w:val="28"/>
        </w:rPr>
        <w:t>и</w:t>
      </w:r>
      <w:r w:rsidR="00C24E37">
        <w:rPr>
          <w:color w:val="000000"/>
          <w:sz w:val="28"/>
          <w:szCs w:val="28"/>
        </w:rPr>
        <w:t>ми анкеты</w:t>
      </w:r>
      <w:r>
        <w:rPr>
          <w:color w:val="000000"/>
          <w:sz w:val="28"/>
          <w:szCs w:val="28"/>
        </w:rPr>
        <w:t xml:space="preserve">, размещенной на официальном сайте Минобразования Чувашии, органов управления образованием </w:t>
      </w:r>
      <w:r>
        <w:rPr>
          <w:color w:val="000000"/>
          <w:sz w:val="28"/>
          <w:szCs w:val="28"/>
        </w:rPr>
        <w:lastRenderedPageBreak/>
        <w:t xml:space="preserve">муниципальных и городских округов, официальных сайтах анализируемых организаций. Данный опрос заинтересованные </w:t>
      </w:r>
      <w:r w:rsidR="00C24E37">
        <w:rPr>
          <w:color w:val="000000"/>
          <w:sz w:val="28"/>
          <w:szCs w:val="28"/>
        </w:rPr>
        <w:t>граждане могли</w:t>
      </w:r>
      <w:r>
        <w:rPr>
          <w:color w:val="000000"/>
          <w:sz w:val="28"/>
          <w:szCs w:val="28"/>
        </w:rPr>
        <w:t xml:space="preserve"> проходить как на персональных компьютерах, так и на мобильных устройствах (смартфонах, планшетах</w:t>
      </w:r>
      <w:r w:rsidR="00E76121">
        <w:rPr>
          <w:color w:val="000000"/>
          <w:sz w:val="28"/>
          <w:szCs w:val="28"/>
        </w:rPr>
        <w:t xml:space="preserve"> и т.д.</w:t>
      </w:r>
      <w:r>
        <w:rPr>
          <w:color w:val="000000"/>
          <w:sz w:val="28"/>
          <w:szCs w:val="28"/>
        </w:rPr>
        <w:t>).</w:t>
      </w:r>
      <w:r w:rsidR="00AE4C18">
        <w:rPr>
          <w:color w:val="000000"/>
          <w:sz w:val="28"/>
          <w:szCs w:val="28"/>
        </w:rPr>
        <w:t xml:space="preserve"> В этом году незарегистрированный пользователь не имел возможности проголосовать. С одного зарегистрированного аккаунта можно было пройти анкетирование лишь один раз.</w:t>
      </w:r>
      <w:r w:rsidR="00AE2EC1" w:rsidRPr="005C343D">
        <w:rPr>
          <w:sz w:val="28"/>
          <w:szCs w:val="28"/>
        </w:rPr>
        <w:tab/>
      </w:r>
    </w:p>
    <w:p w14:paraId="2110698F" w14:textId="4E86B149" w:rsidR="00A92744" w:rsidRPr="00AE4C18" w:rsidRDefault="004066F2" w:rsidP="00AE4C18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C343D">
        <w:rPr>
          <w:sz w:val="28"/>
          <w:szCs w:val="28"/>
        </w:rPr>
        <w:t xml:space="preserve">На основе результатов </w:t>
      </w:r>
      <w:r w:rsidR="00C610AA">
        <w:rPr>
          <w:sz w:val="28"/>
          <w:szCs w:val="28"/>
        </w:rPr>
        <w:t>НОКО</w:t>
      </w:r>
      <w:r w:rsidR="00791111" w:rsidRPr="005C343D">
        <w:rPr>
          <w:sz w:val="28"/>
          <w:szCs w:val="28"/>
        </w:rPr>
        <w:t xml:space="preserve"> </w:t>
      </w:r>
      <w:r w:rsidR="00FE4A92" w:rsidRPr="005C343D">
        <w:rPr>
          <w:sz w:val="28"/>
          <w:szCs w:val="28"/>
        </w:rPr>
        <w:t xml:space="preserve">были </w:t>
      </w:r>
      <w:r w:rsidR="005C343D" w:rsidRPr="005C343D">
        <w:rPr>
          <w:sz w:val="28"/>
          <w:szCs w:val="28"/>
        </w:rPr>
        <w:t>сформированы</w:t>
      </w:r>
      <w:r w:rsidRPr="005C343D">
        <w:rPr>
          <w:sz w:val="28"/>
          <w:szCs w:val="28"/>
        </w:rPr>
        <w:t xml:space="preserve"> рейтинги организаций, осуществляющих образовательную деятельность, и (или) реализуемых ими образовательных программ.</w:t>
      </w:r>
      <w:r w:rsidR="00A92744" w:rsidRPr="005C343D">
        <w:rPr>
          <w:sz w:val="28"/>
          <w:szCs w:val="28"/>
        </w:rPr>
        <w:t xml:space="preserve"> </w:t>
      </w:r>
    </w:p>
    <w:p w14:paraId="0DAE5C62" w14:textId="7DFB41BF" w:rsidR="00843E7E" w:rsidRDefault="006F6B8D" w:rsidP="00E76121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C343D">
        <w:rPr>
          <w:rFonts w:ascii="Times New Roman" w:hAnsi="Times New Roman" w:cs="Times New Roman"/>
          <w:bCs/>
          <w:sz w:val="28"/>
          <w:szCs w:val="28"/>
        </w:rPr>
        <w:t xml:space="preserve">Организация-оператор </w:t>
      </w:r>
      <w:r w:rsidR="009756E3" w:rsidRPr="005C343D">
        <w:rPr>
          <w:rFonts w:ascii="Times New Roman" w:hAnsi="Times New Roman" w:cs="Times New Roman"/>
          <w:bCs/>
          <w:sz w:val="28"/>
          <w:szCs w:val="28"/>
        </w:rPr>
        <w:t>оцени</w:t>
      </w:r>
      <w:r w:rsidR="000A7CE7" w:rsidRPr="005C343D">
        <w:rPr>
          <w:rFonts w:ascii="Times New Roman" w:hAnsi="Times New Roman" w:cs="Times New Roman"/>
          <w:bCs/>
          <w:sz w:val="28"/>
          <w:szCs w:val="28"/>
        </w:rPr>
        <w:t>вала</w:t>
      </w:r>
      <w:r w:rsidR="009756E3" w:rsidRPr="005C3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56E3" w:rsidRPr="00D45D06">
        <w:rPr>
          <w:rFonts w:ascii="Times New Roman" w:hAnsi="Times New Roman" w:cs="Times New Roman"/>
          <w:b/>
          <w:bCs/>
          <w:sz w:val="28"/>
          <w:szCs w:val="28"/>
        </w:rPr>
        <w:t>официальные сайты</w:t>
      </w:r>
      <w:r w:rsidR="009756E3" w:rsidRPr="00D45D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56E3" w:rsidRPr="00D45D06">
        <w:rPr>
          <w:rFonts w:ascii="Times New Roman" w:hAnsi="Times New Roman" w:cs="Times New Roman"/>
          <w:b/>
          <w:bCs/>
          <w:sz w:val="28"/>
          <w:szCs w:val="28"/>
        </w:rPr>
        <w:t>образовательных организаций</w:t>
      </w:r>
      <w:r w:rsidR="009756E3" w:rsidRPr="00D45D0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445C6E" w:rsidRPr="00D45D06">
        <w:rPr>
          <w:rFonts w:ascii="Times New Roman" w:hAnsi="Times New Roman" w:cs="Times New Roman"/>
          <w:bCs/>
          <w:sz w:val="28"/>
          <w:szCs w:val="28"/>
        </w:rPr>
        <w:t xml:space="preserve">информационно-телекоммуникационной сети </w:t>
      </w:r>
      <w:r w:rsidR="009756E3" w:rsidRPr="00D45D06">
        <w:rPr>
          <w:rFonts w:ascii="Times New Roman" w:hAnsi="Times New Roman" w:cs="Times New Roman"/>
          <w:bCs/>
          <w:sz w:val="28"/>
          <w:szCs w:val="28"/>
        </w:rPr>
        <w:t>«Интернет»,</w:t>
      </w:r>
      <w:r w:rsidR="009756E3" w:rsidRPr="005C343D">
        <w:rPr>
          <w:rFonts w:ascii="Times New Roman" w:hAnsi="Times New Roman" w:cs="Times New Roman"/>
          <w:bCs/>
          <w:sz w:val="28"/>
          <w:szCs w:val="28"/>
        </w:rPr>
        <w:t xml:space="preserve"> обработала </w:t>
      </w:r>
      <w:r w:rsidR="00AD4BE3">
        <w:rPr>
          <w:rFonts w:ascii="Times New Roman" w:hAnsi="Times New Roman" w:cs="Times New Roman"/>
          <w:bCs/>
          <w:sz w:val="28"/>
          <w:szCs w:val="28"/>
        </w:rPr>
        <w:t>21 275</w:t>
      </w:r>
      <w:r w:rsidR="00E761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56E3" w:rsidRPr="005C343D">
        <w:rPr>
          <w:rFonts w:ascii="Times New Roman" w:hAnsi="Times New Roman" w:cs="Times New Roman"/>
          <w:bCs/>
          <w:sz w:val="28"/>
          <w:szCs w:val="28"/>
        </w:rPr>
        <w:t>анкет</w:t>
      </w:r>
      <w:r w:rsidR="00445C6E">
        <w:rPr>
          <w:rFonts w:ascii="Times New Roman" w:hAnsi="Times New Roman" w:cs="Times New Roman"/>
          <w:bCs/>
          <w:sz w:val="28"/>
          <w:szCs w:val="28"/>
        </w:rPr>
        <w:t xml:space="preserve"> анонимного анкетирования, в которой принимали участие общественность, </w:t>
      </w:r>
      <w:r w:rsidR="009756E3" w:rsidRPr="005C343D">
        <w:rPr>
          <w:rFonts w:ascii="Times New Roman" w:hAnsi="Times New Roman" w:cs="Times New Roman"/>
          <w:bCs/>
          <w:sz w:val="28"/>
          <w:szCs w:val="28"/>
        </w:rPr>
        <w:t>родител</w:t>
      </w:r>
      <w:r w:rsidR="00445C6E">
        <w:rPr>
          <w:rFonts w:ascii="Times New Roman" w:hAnsi="Times New Roman" w:cs="Times New Roman"/>
          <w:bCs/>
          <w:sz w:val="28"/>
          <w:szCs w:val="28"/>
        </w:rPr>
        <w:t>и</w:t>
      </w:r>
      <w:r w:rsidR="00FE4A92" w:rsidRPr="005C343D">
        <w:rPr>
          <w:rFonts w:ascii="Times New Roman" w:hAnsi="Times New Roman" w:cs="Times New Roman"/>
          <w:bCs/>
          <w:sz w:val="28"/>
          <w:szCs w:val="28"/>
        </w:rPr>
        <w:t xml:space="preserve"> (законны</w:t>
      </w:r>
      <w:r w:rsidR="00445C6E">
        <w:rPr>
          <w:rFonts w:ascii="Times New Roman" w:hAnsi="Times New Roman" w:cs="Times New Roman"/>
          <w:bCs/>
          <w:sz w:val="28"/>
          <w:szCs w:val="28"/>
        </w:rPr>
        <w:t>е</w:t>
      </w:r>
      <w:r w:rsidR="00FE4A92" w:rsidRPr="005C343D">
        <w:rPr>
          <w:rFonts w:ascii="Times New Roman" w:hAnsi="Times New Roman" w:cs="Times New Roman"/>
          <w:bCs/>
          <w:sz w:val="28"/>
          <w:szCs w:val="28"/>
        </w:rPr>
        <w:t xml:space="preserve"> представител</w:t>
      </w:r>
      <w:r w:rsidR="00445C6E">
        <w:rPr>
          <w:rFonts w:ascii="Times New Roman" w:hAnsi="Times New Roman" w:cs="Times New Roman"/>
          <w:bCs/>
          <w:sz w:val="28"/>
          <w:szCs w:val="28"/>
        </w:rPr>
        <w:t>и</w:t>
      </w:r>
      <w:r w:rsidR="00A84934">
        <w:rPr>
          <w:rFonts w:ascii="Times New Roman" w:hAnsi="Times New Roman" w:cs="Times New Roman"/>
          <w:bCs/>
          <w:sz w:val="28"/>
          <w:szCs w:val="28"/>
        </w:rPr>
        <w:t>)</w:t>
      </w:r>
      <w:r w:rsidR="00E76121">
        <w:rPr>
          <w:rFonts w:ascii="Times New Roman" w:hAnsi="Times New Roman" w:cs="Times New Roman"/>
          <w:bCs/>
          <w:sz w:val="28"/>
          <w:szCs w:val="28"/>
        </w:rPr>
        <w:t xml:space="preserve"> (это составляет </w:t>
      </w:r>
      <w:r w:rsidR="00AD4BE3">
        <w:rPr>
          <w:rFonts w:ascii="Times New Roman" w:hAnsi="Times New Roman" w:cs="Times New Roman"/>
          <w:bCs/>
          <w:sz w:val="28"/>
          <w:szCs w:val="28"/>
        </w:rPr>
        <w:t>более</w:t>
      </w:r>
      <w:r w:rsidR="00AE4C18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="00AD4BE3">
        <w:rPr>
          <w:rFonts w:ascii="Times New Roman" w:hAnsi="Times New Roman" w:cs="Times New Roman"/>
          <w:bCs/>
          <w:sz w:val="28"/>
          <w:szCs w:val="28"/>
        </w:rPr>
        <w:t>0</w:t>
      </w:r>
      <w:r w:rsidR="00E76121">
        <w:rPr>
          <w:rFonts w:ascii="Times New Roman" w:hAnsi="Times New Roman" w:cs="Times New Roman"/>
          <w:bCs/>
          <w:sz w:val="28"/>
          <w:szCs w:val="28"/>
        </w:rPr>
        <w:t>% от общего числа потребителей услуг)</w:t>
      </w:r>
      <w:r w:rsidR="00A84934">
        <w:rPr>
          <w:rFonts w:ascii="Times New Roman" w:hAnsi="Times New Roman" w:cs="Times New Roman"/>
          <w:bCs/>
          <w:sz w:val="28"/>
          <w:szCs w:val="28"/>
        </w:rPr>
        <w:t>.</w:t>
      </w:r>
      <w:r w:rsidR="00FE4A92" w:rsidRPr="005C3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E8C">
        <w:rPr>
          <w:rFonts w:ascii="Times New Roman" w:hAnsi="Times New Roman" w:cs="Times New Roman"/>
          <w:bCs/>
          <w:sz w:val="28"/>
          <w:szCs w:val="28"/>
        </w:rPr>
        <w:t xml:space="preserve">Нужно отметить, что оператор гарантирует </w:t>
      </w:r>
      <w:r w:rsidR="00084E8C" w:rsidRPr="00084E8C">
        <w:rPr>
          <w:rFonts w:ascii="Times New Roman" w:hAnsi="Times New Roman" w:cs="Times New Roman"/>
          <w:bCs/>
          <w:sz w:val="28"/>
          <w:szCs w:val="28"/>
        </w:rPr>
        <w:t xml:space="preserve">защиту от «накрутки» с одного IP-адреса при проведении онлайн опроса потребителей образовательных услуг (не более одной анкеты, </w:t>
      </w:r>
      <w:r w:rsidR="00C610AA">
        <w:rPr>
          <w:rFonts w:ascii="Times New Roman" w:hAnsi="Times New Roman" w:cs="Times New Roman"/>
          <w:bCs/>
          <w:sz w:val="28"/>
          <w:szCs w:val="28"/>
        </w:rPr>
        <w:t xml:space="preserve">попытка </w:t>
      </w:r>
      <w:r w:rsidR="00084E8C" w:rsidRPr="00084E8C">
        <w:rPr>
          <w:rFonts w:ascii="Times New Roman" w:hAnsi="Times New Roman" w:cs="Times New Roman"/>
          <w:bCs/>
          <w:sz w:val="28"/>
          <w:szCs w:val="28"/>
        </w:rPr>
        <w:t>повторно</w:t>
      </w:r>
      <w:r w:rsidR="00C610AA">
        <w:rPr>
          <w:rFonts w:ascii="Times New Roman" w:hAnsi="Times New Roman" w:cs="Times New Roman"/>
          <w:bCs/>
          <w:sz w:val="28"/>
          <w:szCs w:val="28"/>
        </w:rPr>
        <w:t>го</w:t>
      </w:r>
      <w:r w:rsidR="00084E8C" w:rsidRPr="00084E8C">
        <w:rPr>
          <w:rFonts w:ascii="Times New Roman" w:hAnsi="Times New Roman" w:cs="Times New Roman"/>
          <w:bCs/>
          <w:sz w:val="28"/>
          <w:szCs w:val="28"/>
        </w:rPr>
        <w:t xml:space="preserve"> ее представлени</w:t>
      </w:r>
      <w:r w:rsidR="00C610AA">
        <w:rPr>
          <w:rFonts w:ascii="Times New Roman" w:hAnsi="Times New Roman" w:cs="Times New Roman"/>
          <w:bCs/>
          <w:sz w:val="28"/>
          <w:szCs w:val="28"/>
        </w:rPr>
        <w:t>я</w:t>
      </w:r>
      <w:r w:rsidR="00084E8C" w:rsidRPr="00084E8C">
        <w:rPr>
          <w:rFonts w:ascii="Times New Roman" w:hAnsi="Times New Roman" w:cs="Times New Roman"/>
          <w:bCs/>
          <w:sz w:val="28"/>
          <w:szCs w:val="28"/>
        </w:rPr>
        <w:t xml:space="preserve"> с данного IP-адреса </w:t>
      </w:r>
      <w:r w:rsidR="00C610AA">
        <w:rPr>
          <w:rFonts w:ascii="Times New Roman" w:hAnsi="Times New Roman" w:cs="Times New Roman"/>
          <w:bCs/>
          <w:sz w:val="28"/>
          <w:szCs w:val="28"/>
        </w:rPr>
        <w:t>технически исключается</w:t>
      </w:r>
      <w:r w:rsidR="00084E8C" w:rsidRPr="00084E8C">
        <w:rPr>
          <w:rFonts w:ascii="Times New Roman" w:hAnsi="Times New Roman" w:cs="Times New Roman"/>
          <w:bCs/>
          <w:sz w:val="28"/>
          <w:szCs w:val="28"/>
        </w:rPr>
        <w:t>)</w:t>
      </w:r>
      <w:r w:rsidR="00084E8C">
        <w:rPr>
          <w:rFonts w:ascii="Times New Roman" w:hAnsi="Times New Roman" w:cs="Times New Roman"/>
          <w:bCs/>
          <w:sz w:val="28"/>
          <w:szCs w:val="28"/>
        </w:rPr>
        <w:t>.</w:t>
      </w:r>
    </w:p>
    <w:p w14:paraId="311681ED" w14:textId="5CA0810D" w:rsidR="00491452" w:rsidRPr="00491452" w:rsidRDefault="00491452" w:rsidP="00491452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91452">
        <w:rPr>
          <w:rFonts w:ascii="Times New Roman" w:hAnsi="Times New Roman" w:cs="Times New Roman"/>
          <w:bCs/>
          <w:sz w:val="28"/>
          <w:szCs w:val="28"/>
        </w:rPr>
        <w:t>В соответствии с 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(утверждена приказом Минтруда России от 30 октября 2018 г. № 675н) объем выборочной совокупности респондентов (численность получателей услуг, подлежащих опросу) для выявления мнения граждан формируется для каждой образовательной организации в зависимости от общей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452">
        <w:rPr>
          <w:rFonts w:ascii="Times New Roman" w:hAnsi="Times New Roman" w:cs="Times New Roman"/>
          <w:bCs/>
          <w:sz w:val="28"/>
          <w:szCs w:val="28"/>
        </w:rPr>
        <w:t xml:space="preserve">численности получателей услуг в данной организации в течение календарного года, предшествующего году проведения НОКО, и составляет 40% от объема </w:t>
      </w:r>
      <w:r w:rsidRPr="00491452">
        <w:rPr>
          <w:rFonts w:ascii="Times New Roman" w:hAnsi="Times New Roman" w:cs="Times New Roman"/>
          <w:bCs/>
          <w:sz w:val="28"/>
          <w:szCs w:val="28"/>
        </w:rPr>
        <w:lastRenderedPageBreak/>
        <w:t>генеральной совокупности, но не более 600 респондентов в одной образовательной организации.</w:t>
      </w:r>
    </w:p>
    <w:p w14:paraId="28EAE032" w14:textId="2C1B09F3" w:rsidR="00491452" w:rsidRPr="00CD73C9" w:rsidRDefault="00491452" w:rsidP="00491452">
      <w:pPr>
        <w:pStyle w:val="a3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45D06">
        <w:rPr>
          <w:rFonts w:ascii="Times New Roman" w:hAnsi="Times New Roman" w:cs="Times New Roman"/>
          <w:b/>
          <w:bCs/>
          <w:sz w:val="28"/>
          <w:szCs w:val="28"/>
        </w:rPr>
        <w:t>Анкетирование получателей образовательных услуг</w:t>
      </w:r>
      <w:r w:rsidRPr="00491452">
        <w:rPr>
          <w:rFonts w:ascii="Times New Roman" w:hAnsi="Times New Roman" w:cs="Times New Roman"/>
          <w:bCs/>
          <w:sz w:val="28"/>
          <w:szCs w:val="28"/>
        </w:rPr>
        <w:t xml:space="preserve"> проводи</w:t>
      </w:r>
      <w:r>
        <w:rPr>
          <w:rFonts w:ascii="Times New Roman" w:hAnsi="Times New Roman" w:cs="Times New Roman"/>
          <w:bCs/>
          <w:sz w:val="28"/>
          <w:szCs w:val="28"/>
        </w:rPr>
        <w:t>лось</w:t>
      </w:r>
      <w:r w:rsidR="00CD73C9">
        <w:rPr>
          <w:rFonts w:ascii="Times New Roman" w:hAnsi="Times New Roman" w:cs="Times New Roman"/>
          <w:bCs/>
          <w:sz w:val="28"/>
          <w:szCs w:val="28"/>
        </w:rPr>
        <w:t xml:space="preserve"> в форме онлайн анкетирования.</w:t>
      </w:r>
      <w:r w:rsidRPr="00491452">
        <w:rPr>
          <w:rFonts w:ascii="Times New Roman" w:hAnsi="Times New Roman" w:cs="Times New Roman"/>
          <w:bCs/>
          <w:sz w:val="28"/>
          <w:szCs w:val="28"/>
        </w:rPr>
        <w:t xml:space="preserve"> Типовая форма анкеты представлена в </w:t>
      </w:r>
      <w:r w:rsidRPr="00CD73C9">
        <w:rPr>
          <w:rFonts w:ascii="Times New Roman" w:hAnsi="Times New Roman" w:cs="Times New Roman"/>
          <w:b/>
          <w:bCs/>
          <w:sz w:val="28"/>
          <w:szCs w:val="28"/>
        </w:rPr>
        <w:t>Приложении № 3.</w:t>
      </w:r>
    </w:p>
    <w:p w14:paraId="3183DA7D" w14:textId="37A68EC5" w:rsidR="00E9385A" w:rsidRDefault="00E9385A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9385A">
        <w:rPr>
          <w:rFonts w:ascii="Times New Roman" w:hAnsi="Times New Roman" w:cs="Times New Roman"/>
          <w:bCs/>
          <w:sz w:val="28"/>
          <w:szCs w:val="28"/>
        </w:rPr>
        <w:t>Для сбора и обобщения мнений граждан о качестве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в опросе получателей образовательных услуг мог</w:t>
      </w:r>
      <w:r>
        <w:rPr>
          <w:rFonts w:ascii="Times New Roman" w:hAnsi="Times New Roman" w:cs="Times New Roman"/>
          <w:bCs/>
          <w:sz w:val="28"/>
          <w:szCs w:val="28"/>
        </w:rPr>
        <w:t>ли</w:t>
      </w:r>
      <w:r w:rsidRPr="00E9385A">
        <w:rPr>
          <w:rFonts w:ascii="Times New Roman" w:hAnsi="Times New Roman" w:cs="Times New Roman"/>
          <w:bCs/>
          <w:sz w:val="28"/>
          <w:szCs w:val="28"/>
        </w:rPr>
        <w:t xml:space="preserve"> принимать участие обучающиеся, достигшие 14-летнего возраста, что обусловлено правами и обязанностями, возникающими начиная с 14-летнего возраста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51ACF60" w14:textId="2C479E00" w:rsidR="00D1266C" w:rsidRDefault="00D1266C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Респонденты </w:t>
      </w:r>
      <w:r w:rsidR="0055325C">
        <w:rPr>
          <w:rFonts w:ascii="Times New Roman" w:hAnsi="Times New Roman" w:cs="Times New Roman"/>
          <w:bCs/>
          <w:sz w:val="28"/>
          <w:szCs w:val="28"/>
        </w:rPr>
        <w:t xml:space="preserve">в своих ответах на вопросы анкеты (Приложение 3)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целом удовлетворены качеством созданных условий, которые предоставляются образовательными организациями в учебно-воспитательном процессе. </w:t>
      </w:r>
      <w:r w:rsidR="00CD73C9">
        <w:rPr>
          <w:rFonts w:ascii="Times New Roman" w:hAnsi="Times New Roman" w:cs="Times New Roman"/>
          <w:bCs/>
          <w:sz w:val="28"/>
          <w:szCs w:val="28"/>
        </w:rPr>
        <w:t xml:space="preserve">Так, </w:t>
      </w:r>
    </w:p>
    <w:p w14:paraId="2092836C" w14:textId="43B9A28D" w:rsidR="00D1266C" w:rsidRDefault="00AD4BE3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93,25</w:t>
      </w:r>
      <w:r w:rsidR="00732AA4" w:rsidRPr="00AD4B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66C" w:rsidRPr="00AD4BE3">
        <w:rPr>
          <w:rFonts w:ascii="Times New Roman" w:hAnsi="Times New Roman" w:cs="Times New Roman"/>
          <w:bCs/>
          <w:sz w:val="28"/>
          <w:szCs w:val="28"/>
        </w:rPr>
        <w:t>% (</w:t>
      </w:r>
      <w:r>
        <w:rPr>
          <w:rFonts w:ascii="Times New Roman" w:hAnsi="Times New Roman" w:cs="Times New Roman"/>
          <w:bCs/>
          <w:sz w:val="28"/>
          <w:szCs w:val="28"/>
        </w:rPr>
        <w:t>19 839</w:t>
      </w:r>
      <w:r w:rsidR="00D1266C" w:rsidRPr="00AD4BE3">
        <w:rPr>
          <w:rFonts w:ascii="Times New Roman" w:hAnsi="Times New Roman" w:cs="Times New Roman"/>
          <w:bCs/>
          <w:sz w:val="28"/>
          <w:szCs w:val="28"/>
        </w:rPr>
        <w:t xml:space="preserve"> чел.)</w:t>
      </w:r>
      <w:r w:rsidR="00D1266C">
        <w:rPr>
          <w:rFonts w:ascii="Times New Roman" w:hAnsi="Times New Roman" w:cs="Times New Roman"/>
          <w:bCs/>
          <w:sz w:val="28"/>
          <w:szCs w:val="28"/>
        </w:rPr>
        <w:t xml:space="preserve"> опрошенных у</w:t>
      </w:r>
      <w:r w:rsidR="00D1266C" w:rsidRPr="00D1266C">
        <w:rPr>
          <w:rFonts w:ascii="Times New Roman" w:hAnsi="Times New Roman" w:cs="Times New Roman"/>
          <w:bCs/>
          <w:sz w:val="28"/>
          <w:szCs w:val="28"/>
        </w:rPr>
        <w:t xml:space="preserve">довлетворены открытостью, полнотой и доступностью информации о деятельности организации, размещенной на </w:t>
      </w:r>
      <w:r w:rsidR="00D1266C">
        <w:rPr>
          <w:rFonts w:ascii="Times New Roman" w:hAnsi="Times New Roman" w:cs="Times New Roman"/>
          <w:bCs/>
          <w:sz w:val="28"/>
          <w:szCs w:val="28"/>
        </w:rPr>
        <w:t>информационных стендах, на сайтах</w:t>
      </w:r>
      <w:r w:rsidR="00D1266C" w:rsidRPr="00D1266C">
        <w:rPr>
          <w:rFonts w:ascii="Times New Roman" w:hAnsi="Times New Roman" w:cs="Times New Roman"/>
          <w:bCs/>
          <w:sz w:val="28"/>
          <w:szCs w:val="28"/>
        </w:rPr>
        <w:t xml:space="preserve"> образовательной организации</w:t>
      </w:r>
      <w:r w:rsidR="00D1266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FC88F4A" w14:textId="0E2FD094" w:rsidR="00D1266C" w:rsidRDefault="000A7653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D4BE3">
        <w:rPr>
          <w:rFonts w:ascii="Times New Roman" w:hAnsi="Times New Roman" w:cs="Times New Roman"/>
          <w:bCs/>
          <w:sz w:val="28"/>
          <w:szCs w:val="28"/>
        </w:rPr>
        <w:t>8</w:t>
      </w:r>
      <w:r w:rsidR="00AD4BE3">
        <w:rPr>
          <w:rFonts w:ascii="Times New Roman" w:hAnsi="Times New Roman" w:cs="Times New Roman"/>
          <w:bCs/>
          <w:sz w:val="28"/>
          <w:szCs w:val="28"/>
        </w:rPr>
        <w:t>9,58</w:t>
      </w:r>
      <w:r w:rsidR="00732AA4" w:rsidRPr="00AD4B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66C" w:rsidRPr="00AD4BE3">
        <w:rPr>
          <w:rFonts w:ascii="Times New Roman" w:hAnsi="Times New Roman" w:cs="Times New Roman"/>
          <w:bCs/>
          <w:sz w:val="28"/>
          <w:szCs w:val="28"/>
        </w:rPr>
        <w:t>% (</w:t>
      </w:r>
      <w:r w:rsidR="00AD4BE3">
        <w:rPr>
          <w:rFonts w:ascii="Times New Roman" w:hAnsi="Times New Roman" w:cs="Times New Roman"/>
          <w:bCs/>
          <w:sz w:val="28"/>
          <w:szCs w:val="28"/>
        </w:rPr>
        <w:t>19 059</w:t>
      </w:r>
      <w:r w:rsidR="00732AA4" w:rsidRPr="00AD4B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66C" w:rsidRPr="00AD4BE3">
        <w:rPr>
          <w:rFonts w:ascii="Times New Roman" w:hAnsi="Times New Roman" w:cs="Times New Roman"/>
          <w:bCs/>
          <w:sz w:val="28"/>
          <w:szCs w:val="28"/>
        </w:rPr>
        <w:t>чел.)</w:t>
      </w:r>
      <w:r w:rsidR="00D1266C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D1266C" w:rsidRPr="00D1266C">
        <w:rPr>
          <w:rFonts w:ascii="Times New Roman" w:hAnsi="Times New Roman" w:cs="Times New Roman"/>
          <w:bCs/>
          <w:sz w:val="28"/>
          <w:szCs w:val="28"/>
        </w:rPr>
        <w:t>довлетворены комфортностью условий, в которых осуществляется образовател</w:t>
      </w:r>
      <w:r w:rsidR="00D1266C">
        <w:rPr>
          <w:rFonts w:ascii="Times New Roman" w:hAnsi="Times New Roman" w:cs="Times New Roman"/>
          <w:bCs/>
          <w:sz w:val="28"/>
          <w:szCs w:val="28"/>
        </w:rPr>
        <w:t>ьная деятельность.</w:t>
      </w:r>
    </w:p>
    <w:p w14:paraId="3C2DE78B" w14:textId="55E4BCFF" w:rsidR="00D1266C" w:rsidRDefault="00AD4BE3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81,97</w:t>
      </w:r>
      <w:r w:rsidR="00C93998" w:rsidRPr="00AD4B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7B3A" w:rsidRPr="00AD4BE3">
        <w:rPr>
          <w:rFonts w:ascii="Times New Roman" w:hAnsi="Times New Roman" w:cs="Times New Roman"/>
          <w:bCs/>
          <w:sz w:val="28"/>
          <w:szCs w:val="28"/>
        </w:rPr>
        <w:t>% (</w:t>
      </w:r>
      <w:r>
        <w:rPr>
          <w:rFonts w:ascii="Times New Roman" w:hAnsi="Times New Roman" w:cs="Times New Roman"/>
          <w:bCs/>
          <w:sz w:val="28"/>
          <w:szCs w:val="28"/>
        </w:rPr>
        <w:t>17 440</w:t>
      </w:r>
      <w:r w:rsidR="00732AA4" w:rsidRPr="00AD4B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7B3A" w:rsidRPr="00AD4BE3">
        <w:rPr>
          <w:rFonts w:ascii="Times New Roman" w:hAnsi="Times New Roman" w:cs="Times New Roman"/>
          <w:bCs/>
          <w:sz w:val="28"/>
          <w:szCs w:val="28"/>
        </w:rPr>
        <w:t>чел.)</w:t>
      </w:r>
      <w:r w:rsidR="004712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7B3A">
        <w:rPr>
          <w:rFonts w:ascii="Times New Roman" w:hAnsi="Times New Roman" w:cs="Times New Roman"/>
          <w:bCs/>
          <w:sz w:val="28"/>
          <w:szCs w:val="28"/>
        </w:rPr>
        <w:t>у</w:t>
      </w:r>
      <w:r w:rsidR="00667B3A" w:rsidRPr="00667B3A">
        <w:rPr>
          <w:rFonts w:ascii="Times New Roman" w:hAnsi="Times New Roman" w:cs="Times New Roman"/>
          <w:bCs/>
          <w:sz w:val="28"/>
          <w:szCs w:val="28"/>
        </w:rPr>
        <w:t>довлетворены доступностью образователь</w:t>
      </w:r>
      <w:r w:rsidR="00667B3A">
        <w:rPr>
          <w:rFonts w:ascii="Times New Roman" w:hAnsi="Times New Roman" w:cs="Times New Roman"/>
          <w:bCs/>
          <w:sz w:val="28"/>
          <w:szCs w:val="28"/>
        </w:rPr>
        <w:t>ных услуг для инвалидов в образовательной организации.</w:t>
      </w:r>
    </w:p>
    <w:p w14:paraId="48189B48" w14:textId="7A1770F9" w:rsidR="00471297" w:rsidRDefault="00732AA4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C93998">
        <w:rPr>
          <w:rFonts w:ascii="Times New Roman" w:hAnsi="Times New Roman" w:cs="Times New Roman"/>
          <w:bCs/>
          <w:sz w:val="28"/>
          <w:szCs w:val="28"/>
        </w:rPr>
        <w:t>3,</w:t>
      </w:r>
      <w:r w:rsidR="00120F37">
        <w:rPr>
          <w:rFonts w:ascii="Times New Roman" w:hAnsi="Times New Roman" w:cs="Times New Roman"/>
          <w:bCs/>
          <w:sz w:val="28"/>
          <w:szCs w:val="28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97">
        <w:rPr>
          <w:rFonts w:ascii="Times New Roman" w:hAnsi="Times New Roman" w:cs="Times New Roman"/>
          <w:bCs/>
          <w:sz w:val="28"/>
          <w:szCs w:val="28"/>
        </w:rPr>
        <w:t>% (</w:t>
      </w:r>
      <w:r w:rsidR="00AD4BE3">
        <w:rPr>
          <w:rFonts w:ascii="Times New Roman" w:hAnsi="Times New Roman" w:cs="Times New Roman"/>
          <w:bCs/>
          <w:sz w:val="28"/>
          <w:szCs w:val="28"/>
        </w:rPr>
        <w:t>19 836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97">
        <w:rPr>
          <w:rFonts w:ascii="Times New Roman" w:hAnsi="Times New Roman" w:cs="Times New Roman"/>
          <w:bCs/>
          <w:sz w:val="28"/>
          <w:szCs w:val="28"/>
        </w:rPr>
        <w:t>чел.) у</w:t>
      </w:r>
      <w:r w:rsidR="00471297" w:rsidRPr="00471297">
        <w:rPr>
          <w:rFonts w:ascii="Times New Roman" w:hAnsi="Times New Roman" w:cs="Times New Roman"/>
          <w:bCs/>
          <w:sz w:val="28"/>
          <w:szCs w:val="28"/>
        </w:rPr>
        <w:t>довлетворены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</w:t>
      </w:r>
      <w:r w:rsidR="00471297">
        <w:rPr>
          <w:rFonts w:ascii="Times New Roman" w:hAnsi="Times New Roman" w:cs="Times New Roman"/>
          <w:bCs/>
          <w:sz w:val="28"/>
          <w:szCs w:val="28"/>
        </w:rPr>
        <w:t>и, секретариата, учебной части).</w:t>
      </w:r>
    </w:p>
    <w:p w14:paraId="730A068C" w14:textId="32A47E7F" w:rsidR="00471297" w:rsidRDefault="00732AA4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9</w:t>
      </w:r>
      <w:r w:rsidR="00120F37">
        <w:rPr>
          <w:rFonts w:ascii="Times New Roman" w:hAnsi="Times New Roman" w:cs="Times New Roman"/>
          <w:bCs/>
          <w:sz w:val="28"/>
          <w:szCs w:val="28"/>
        </w:rPr>
        <w:t>3</w:t>
      </w:r>
      <w:r w:rsidR="00C93998">
        <w:rPr>
          <w:rFonts w:ascii="Times New Roman" w:hAnsi="Times New Roman" w:cs="Times New Roman"/>
          <w:bCs/>
          <w:sz w:val="28"/>
          <w:szCs w:val="28"/>
        </w:rPr>
        <w:t>,</w:t>
      </w:r>
      <w:r w:rsidR="00120F37">
        <w:rPr>
          <w:rFonts w:ascii="Times New Roman" w:hAnsi="Times New Roman" w:cs="Times New Roman"/>
          <w:bCs/>
          <w:sz w:val="28"/>
          <w:szCs w:val="28"/>
        </w:rPr>
        <w:t>63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97">
        <w:rPr>
          <w:rFonts w:ascii="Times New Roman" w:hAnsi="Times New Roman" w:cs="Times New Roman"/>
          <w:bCs/>
          <w:sz w:val="28"/>
          <w:szCs w:val="28"/>
        </w:rPr>
        <w:t>% (</w:t>
      </w:r>
      <w:r w:rsidR="00AD4BE3">
        <w:rPr>
          <w:rFonts w:ascii="Times New Roman" w:hAnsi="Times New Roman" w:cs="Times New Roman"/>
          <w:bCs/>
          <w:sz w:val="28"/>
          <w:szCs w:val="28"/>
        </w:rPr>
        <w:t>19 921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97">
        <w:rPr>
          <w:rFonts w:ascii="Times New Roman" w:hAnsi="Times New Roman" w:cs="Times New Roman"/>
          <w:bCs/>
          <w:sz w:val="28"/>
          <w:szCs w:val="28"/>
        </w:rPr>
        <w:t>чел.) у</w:t>
      </w:r>
      <w:r w:rsidR="00471297" w:rsidRPr="00471297">
        <w:rPr>
          <w:rFonts w:ascii="Times New Roman" w:hAnsi="Times New Roman" w:cs="Times New Roman"/>
          <w:bCs/>
          <w:sz w:val="28"/>
          <w:szCs w:val="28"/>
        </w:rPr>
        <w:t>довлетворены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</w:t>
      </w:r>
      <w:r w:rsidR="00471297">
        <w:rPr>
          <w:rFonts w:ascii="Times New Roman" w:hAnsi="Times New Roman" w:cs="Times New Roman"/>
          <w:bCs/>
          <w:sz w:val="28"/>
          <w:szCs w:val="28"/>
        </w:rPr>
        <w:t>питатели, тренеры, инструкторы).</w:t>
      </w:r>
    </w:p>
    <w:p w14:paraId="62AA308D" w14:textId="572F1196" w:rsidR="00471297" w:rsidRDefault="00732AA4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120F37">
        <w:rPr>
          <w:rFonts w:ascii="Times New Roman" w:hAnsi="Times New Roman" w:cs="Times New Roman"/>
          <w:bCs/>
          <w:sz w:val="28"/>
          <w:szCs w:val="28"/>
        </w:rPr>
        <w:t>1</w:t>
      </w:r>
      <w:r w:rsidR="00C93998">
        <w:rPr>
          <w:rFonts w:ascii="Times New Roman" w:hAnsi="Times New Roman" w:cs="Times New Roman"/>
          <w:bCs/>
          <w:sz w:val="28"/>
          <w:szCs w:val="28"/>
        </w:rPr>
        <w:t>,</w:t>
      </w:r>
      <w:r w:rsidR="00120F37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97">
        <w:rPr>
          <w:rFonts w:ascii="Times New Roman" w:hAnsi="Times New Roman" w:cs="Times New Roman"/>
          <w:bCs/>
          <w:sz w:val="28"/>
          <w:szCs w:val="28"/>
        </w:rPr>
        <w:t>% (</w:t>
      </w:r>
      <w:r w:rsidR="00AD4BE3">
        <w:rPr>
          <w:rFonts w:ascii="Times New Roman" w:hAnsi="Times New Roman" w:cs="Times New Roman"/>
          <w:bCs/>
          <w:sz w:val="28"/>
          <w:szCs w:val="28"/>
        </w:rPr>
        <w:t>19 403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97">
        <w:rPr>
          <w:rFonts w:ascii="Times New Roman" w:hAnsi="Times New Roman" w:cs="Times New Roman"/>
          <w:bCs/>
          <w:sz w:val="28"/>
          <w:szCs w:val="28"/>
        </w:rPr>
        <w:t>чел.) у</w:t>
      </w:r>
      <w:r w:rsidR="00471297" w:rsidRPr="00471297">
        <w:rPr>
          <w:rFonts w:ascii="Times New Roman" w:hAnsi="Times New Roman" w:cs="Times New Roman"/>
          <w:bCs/>
          <w:sz w:val="28"/>
          <w:szCs w:val="28"/>
        </w:rPr>
        <w:t>довлетворены доброжелательностью, вежливостью работников организации при использовании ди</w:t>
      </w:r>
      <w:r w:rsidR="00471297">
        <w:rPr>
          <w:rFonts w:ascii="Times New Roman" w:hAnsi="Times New Roman" w:cs="Times New Roman"/>
          <w:bCs/>
          <w:sz w:val="28"/>
          <w:szCs w:val="28"/>
        </w:rPr>
        <w:t>станционных форм взаимодействия.</w:t>
      </w:r>
    </w:p>
    <w:p w14:paraId="36158FA1" w14:textId="63F8820A" w:rsidR="00471297" w:rsidRDefault="00120F37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92</w:t>
      </w:r>
      <w:r w:rsidR="00C9399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64</w:t>
      </w:r>
      <w:r w:rsidR="00471297">
        <w:rPr>
          <w:rFonts w:ascii="Times New Roman" w:hAnsi="Times New Roman" w:cs="Times New Roman"/>
          <w:bCs/>
          <w:sz w:val="28"/>
          <w:szCs w:val="28"/>
        </w:rPr>
        <w:t>% (</w:t>
      </w:r>
      <w:r>
        <w:rPr>
          <w:rFonts w:ascii="Times New Roman" w:hAnsi="Times New Roman" w:cs="Times New Roman"/>
          <w:bCs/>
          <w:sz w:val="28"/>
          <w:szCs w:val="28"/>
        </w:rPr>
        <w:t>19 709</w:t>
      </w:r>
      <w:r w:rsidR="00732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97">
        <w:rPr>
          <w:rFonts w:ascii="Times New Roman" w:hAnsi="Times New Roman" w:cs="Times New Roman"/>
          <w:bCs/>
          <w:sz w:val="28"/>
          <w:szCs w:val="28"/>
        </w:rPr>
        <w:t>чел.) г</w:t>
      </w:r>
      <w:r w:rsidR="00471297" w:rsidRPr="00471297">
        <w:rPr>
          <w:rFonts w:ascii="Times New Roman" w:hAnsi="Times New Roman" w:cs="Times New Roman"/>
          <w:bCs/>
          <w:sz w:val="28"/>
          <w:szCs w:val="28"/>
        </w:rPr>
        <w:t xml:space="preserve">отовы рекомендовать организацию родственникам и знакомым (могли бы ее рекомендовать, если бы была </w:t>
      </w:r>
      <w:r w:rsidR="00471297">
        <w:rPr>
          <w:rFonts w:ascii="Times New Roman" w:hAnsi="Times New Roman" w:cs="Times New Roman"/>
          <w:bCs/>
          <w:sz w:val="28"/>
          <w:szCs w:val="28"/>
        </w:rPr>
        <w:t>возможность выбора организации).</w:t>
      </w:r>
    </w:p>
    <w:p w14:paraId="03DA4715" w14:textId="20BF4D89" w:rsidR="00471297" w:rsidRDefault="00471297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120F37">
        <w:rPr>
          <w:rFonts w:ascii="Times New Roman" w:hAnsi="Times New Roman" w:cs="Times New Roman"/>
          <w:bCs/>
          <w:sz w:val="28"/>
          <w:szCs w:val="28"/>
        </w:rPr>
        <w:t>2</w:t>
      </w:r>
      <w:r w:rsidR="00C93998">
        <w:rPr>
          <w:rFonts w:ascii="Times New Roman" w:hAnsi="Times New Roman" w:cs="Times New Roman"/>
          <w:bCs/>
          <w:sz w:val="28"/>
          <w:szCs w:val="28"/>
        </w:rPr>
        <w:t>,</w:t>
      </w:r>
      <w:r w:rsidR="00120F37">
        <w:rPr>
          <w:rFonts w:ascii="Times New Roman" w:hAnsi="Times New Roman" w:cs="Times New Roman"/>
          <w:bCs/>
          <w:sz w:val="28"/>
          <w:szCs w:val="28"/>
        </w:rPr>
        <w:t>19</w:t>
      </w:r>
      <w:r w:rsidR="00C939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% (</w:t>
      </w:r>
      <w:r w:rsidR="00120F37">
        <w:rPr>
          <w:rFonts w:ascii="Times New Roman" w:hAnsi="Times New Roman" w:cs="Times New Roman"/>
          <w:bCs/>
          <w:sz w:val="28"/>
          <w:szCs w:val="28"/>
        </w:rPr>
        <w:t>19</w:t>
      </w:r>
      <w:r w:rsidR="00C939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98" w:rsidRPr="00C93998">
        <w:rPr>
          <w:rFonts w:ascii="Times New Roman" w:hAnsi="Times New Roman" w:cs="Times New Roman"/>
          <w:bCs/>
          <w:sz w:val="28"/>
          <w:szCs w:val="28"/>
        </w:rPr>
        <w:t>6</w:t>
      </w:r>
      <w:r w:rsidR="00120F37">
        <w:rPr>
          <w:rFonts w:ascii="Times New Roman" w:hAnsi="Times New Roman" w:cs="Times New Roman"/>
          <w:bCs/>
          <w:sz w:val="28"/>
          <w:szCs w:val="28"/>
        </w:rPr>
        <w:t>14</w:t>
      </w:r>
      <w:r w:rsidR="00732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чел.) у</w:t>
      </w:r>
      <w:r w:rsidRPr="00471297">
        <w:rPr>
          <w:rFonts w:ascii="Times New Roman" w:hAnsi="Times New Roman" w:cs="Times New Roman"/>
          <w:bCs/>
          <w:sz w:val="28"/>
          <w:szCs w:val="28"/>
        </w:rPr>
        <w:t xml:space="preserve">довлетворены </w:t>
      </w:r>
      <w:r w:rsidR="00120F37" w:rsidRPr="00120F37">
        <w:rPr>
          <w:rFonts w:ascii="Times New Roman" w:hAnsi="Times New Roman" w:cs="Times New Roman"/>
          <w:bCs/>
          <w:sz w:val="28"/>
          <w:szCs w:val="28"/>
        </w:rPr>
        <w:t>организационными условиями предоставления образовательных услуг (графиком работы организации, навигацией внутри организации (наличие информационных табличек, указателей, сигнальных табло, инфоматов и прочие)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54C27F1" w14:textId="77777777" w:rsidR="00CD73C9" w:rsidRDefault="00CD73C9" w:rsidP="00CD73C9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 xml:space="preserve"> соответствии с законодательством Российской Федерации с 1 января 2016 года все государственные и муниципальные образовательные организации обязаны вести версию сайта для слабовидящих. Основные требования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 xml:space="preserve"> каса</w:t>
      </w:r>
      <w:r>
        <w:rPr>
          <w:rFonts w:ascii="Times New Roman" w:hAnsi="Times New Roman" w:cs="Times New Roman"/>
          <w:bCs/>
          <w:sz w:val="28"/>
          <w:szCs w:val="28"/>
        </w:rPr>
        <w:t>емые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 xml:space="preserve"> возможности изменить размер шрифта, сменить фон страницы, преобра</w:t>
      </w:r>
      <w:r>
        <w:rPr>
          <w:rFonts w:ascii="Times New Roman" w:hAnsi="Times New Roman" w:cs="Times New Roman"/>
          <w:bCs/>
          <w:sz w:val="28"/>
          <w:szCs w:val="28"/>
        </w:rPr>
        <w:t>зовать все иллюстрации в черно-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>белый вариант, либо их отключить</w:t>
      </w:r>
      <w:r>
        <w:rPr>
          <w:rFonts w:ascii="Times New Roman" w:hAnsi="Times New Roman" w:cs="Times New Roman"/>
          <w:bCs/>
          <w:sz w:val="28"/>
          <w:szCs w:val="28"/>
        </w:rPr>
        <w:t>, соблюдены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>. Все иллюстрации име</w:t>
      </w:r>
      <w:r>
        <w:rPr>
          <w:rFonts w:ascii="Times New Roman" w:hAnsi="Times New Roman" w:cs="Times New Roman"/>
          <w:bCs/>
          <w:sz w:val="28"/>
          <w:szCs w:val="28"/>
        </w:rPr>
        <w:t>ют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 xml:space="preserve"> текстовое описание (в теге ALT).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FE5C70C" w14:textId="143E2875" w:rsidR="000F5EB0" w:rsidRDefault="000F5EB0" w:rsidP="00CD73C9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F5EB0">
        <w:rPr>
          <w:rFonts w:ascii="Times New Roman" w:hAnsi="Times New Roman" w:cs="Times New Roman"/>
          <w:bCs/>
          <w:sz w:val="28"/>
          <w:szCs w:val="28"/>
        </w:rPr>
        <w:t xml:space="preserve">Следующим важным требованием к размещению информации на официальном сайте </w:t>
      </w:r>
      <w:r w:rsidR="00CD73C9">
        <w:rPr>
          <w:rFonts w:ascii="Times New Roman" w:hAnsi="Times New Roman" w:cs="Times New Roman"/>
          <w:bCs/>
          <w:sz w:val="28"/>
          <w:szCs w:val="28"/>
        </w:rPr>
        <w:t>является</w:t>
      </w:r>
      <w:r w:rsidRPr="000F5EB0">
        <w:rPr>
          <w:rFonts w:ascii="Times New Roman" w:hAnsi="Times New Roman" w:cs="Times New Roman"/>
          <w:bCs/>
          <w:sz w:val="28"/>
          <w:szCs w:val="28"/>
        </w:rPr>
        <w:t xml:space="preserve"> соблюдение законодательства в части персональных данных. У большинства анализируемых сайтов образовательных организаций информация </w:t>
      </w:r>
      <w:r w:rsidR="00CD73C9" w:rsidRPr="000F5EB0">
        <w:rPr>
          <w:rFonts w:ascii="Times New Roman" w:hAnsi="Times New Roman" w:cs="Times New Roman"/>
          <w:bCs/>
          <w:sz w:val="28"/>
          <w:szCs w:val="28"/>
        </w:rPr>
        <w:t xml:space="preserve">размещена </w:t>
      </w:r>
      <w:r w:rsidRPr="000F5EB0">
        <w:rPr>
          <w:rFonts w:ascii="Times New Roman" w:hAnsi="Times New Roman" w:cs="Times New Roman"/>
          <w:bCs/>
          <w:sz w:val="28"/>
          <w:szCs w:val="28"/>
        </w:rPr>
        <w:t>на главной странице, в разделе «Руководство и педагогический состав» или в разделе «Документы» с пометкой, что персональные данные размещены с согласия субъектов персональных данных.</w:t>
      </w:r>
    </w:p>
    <w:p w14:paraId="5D121876" w14:textId="166BD2AC" w:rsidR="000F5EB0" w:rsidRDefault="00CD73C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>аздел «Сведения об образовательной организации»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 xml:space="preserve">представлен у всех образовательных организаций. Доступ к разделу осуществляется с главной 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lastRenderedPageBreak/>
        <w:t>страницы сайта. В основном информация пред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>ставляется в виде набора страниц или иерархического списка, ссылок на другие разделы.</w:t>
      </w:r>
      <w:r w:rsidR="000F5E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 xml:space="preserve">Информация, размещенная </w:t>
      </w:r>
      <w:r w:rsidR="00C24E37" w:rsidRPr="000F5EB0">
        <w:rPr>
          <w:rFonts w:ascii="Times New Roman" w:hAnsi="Times New Roman" w:cs="Times New Roman"/>
          <w:bCs/>
          <w:sz w:val="28"/>
          <w:szCs w:val="28"/>
        </w:rPr>
        <w:t>на официальном сайте,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 xml:space="preserve"> доступна всем пользователям сети Интернет без дополнительной регистрации</w:t>
      </w:r>
      <w:r w:rsidR="000F5EB0">
        <w:rPr>
          <w:rFonts w:ascii="Times New Roman" w:hAnsi="Times New Roman" w:cs="Times New Roman"/>
          <w:bCs/>
          <w:sz w:val="28"/>
          <w:szCs w:val="28"/>
        </w:rPr>
        <w:t>.</w:t>
      </w:r>
    </w:p>
    <w:p w14:paraId="1A3BFD92" w14:textId="1CDB15FC" w:rsidR="00AA2EB6" w:rsidRPr="00AA2EB6" w:rsidRDefault="00AA2EB6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45D06">
        <w:rPr>
          <w:rFonts w:ascii="Times New Roman" w:hAnsi="Times New Roman" w:cs="Times New Roman"/>
          <w:b/>
          <w:bCs/>
          <w:sz w:val="28"/>
          <w:szCs w:val="28"/>
        </w:rPr>
        <w:t>Анализ официальных сайтов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осуществлял</w:t>
      </w:r>
      <w:r w:rsidR="00D45D06">
        <w:rPr>
          <w:rFonts w:ascii="Times New Roman" w:hAnsi="Times New Roman" w:cs="Times New Roman"/>
          <w:bCs/>
          <w:sz w:val="28"/>
          <w:szCs w:val="28"/>
        </w:rPr>
        <w:t>ся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в заочном </w:t>
      </w:r>
      <w:proofErr w:type="gramStart"/>
      <w:r w:rsidRPr="00AA2EB6">
        <w:rPr>
          <w:rFonts w:ascii="Times New Roman" w:hAnsi="Times New Roman" w:cs="Times New Roman"/>
          <w:bCs/>
          <w:sz w:val="28"/>
          <w:szCs w:val="28"/>
        </w:rPr>
        <w:t>формате</w:t>
      </w:r>
      <w:proofErr w:type="gramEnd"/>
      <w:r w:rsidRPr="00AA2EB6">
        <w:rPr>
          <w:rFonts w:ascii="Times New Roman" w:hAnsi="Times New Roman" w:cs="Times New Roman"/>
          <w:bCs/>
          <w:sz w:val="28"/>
          <w:szCs w:val="28"/>
        </w:rPr>
        <w:t>. В ходе изучения официальных сайтов образовательных организаций по каждому типу организаций было выявлено следующее:</w:t>
      </w:r>
    </w:p>
    <w:p w14:paraId="0EB88BBD" w14:textId="4CA54FEB" w:rsidR="001F10BF" w:rsidRDefault="008719B3" w:rsidP="001F10BF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F10BF">
        <w:rPr>
          <w:rFonts w:ascii="Times New Roman" w:hAnsi="Times New Roman" w:cs="Times New Roman"/>
          <w:bCs/>
          <w:sz w:val="28"/>
          <w:szCs w:val="28"/>
        </w:rPr>
        <w:t>Т</w:t>
      </w:r>
      <w:r w:rsidR="001F10BF" w:rsidRPr="000F5EB0">
        <w:rPr>
          <w:rFonts w:ascii="Times New Roman" w:hAnsi="Times New Roman" w:cs="Times New Roman"/>
          <w:bCs/>
          <w:sz w:val="28"/>
          <w:szCs w:val="28"/>
        </w:rPr>
        <w:t>ехнически</w:t>
      </w:r>
      <w:r w:rsidR="001F10BF">
        <w:rPr>
          <w:rFonts w:ascii="Times New Roman" w:hAnsi="Times New Roman" w:cs="Times New Roman"/>
          <w:bCs/>
          <w:sz w:val="28"/>
          <w:szCs w:val="28"/>
        </w:rPr>
        <w:t>е</w:t>
      </w:r>
      <w:r w:rsidR="001F10BF" w:rsidRPr="000F5EB0">
        <w:rPr>
          <w:rFonts w:ascii="Times New Roman" w:hAnsi="Times New Roman" w:cs="Times New Roman"/>
          <w:bCs/>
          <w:sz w:val="28"/>
          <w:szCs w:val="28"/>
        </w:rPr>
        <w:t xml:space="preserve"> особенност</w:t>
      </w:r>
      <w:r w:rsidR="001F10BF">
        <w:rPr>
          <w:rFonts w:ascii="Times New Roman" w:hAnsi="Times New Roman" w:cs="Times New Roman"/>
          <w:bCs/>
          <w:sz w:val="28"/>
          <w:szCs w:val="28"/>
        </w:rPr>
        <w:t>и</w:t>
      </w:r>
      <w:r w:rsidR="001F10BF" w:rsidRPr="000F5EB0">
        <w:rPr>
          <w:rFonts w:ascii="Times New Roman" w:hAnsi="Times New Roman" w:cs="Times New Roman"/>
          <w:bCs/>
          <w:sz w:val="28"/>
          <w:szCs w:val="28"/>
        </w:rPr>
        <w:t xml:space="preserve"> размещения информации</w:t>
      </w:r>
      <w:r w:rsidR="001F10BF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1F10BF" w:rsidRPr="000F5EB0">
        <w:rPr>
          <w:rFonts w:ascii="Times New Roman" w:hAnsi="Times New Roman" w:cs="Times New Roman"/>
          <w:bCs/>
          <w:sz w:val="28"/>
          <w:szCs w:val="28"/>
        </w:rPr>
        <w:t xml:space="preserve"> официальном сайте </w:t>
      </w:r>
      <w:r w:rsidR="001F10BF">
        <w:rPr>
          <w:rFonts w:ascii="Times New Roman" w:hAnsi="Times New Roman" w:cs="Times New Roman"/>
          <w:bCs/>
          <w:sz w:val="28"/>
          <w:szCs w:val="28"/>
        </w:rPr>
        <w:t>организации соблюдаются</w:t>
      </w:r>
      <w:r w:rsidR="001F10BF" w:rsidRPr="000F5EB0">
        <w:rPr>
          <w:rFonts w:ascii="Times New Roman" w:hAnsi="Times New Roman" w:cs="Times New Roman"/>
          <w:bCs/>
          <w:sz w:val="28"/>
          <w:szCs w:val="28"/>
        </w:rPr>
        <w:t>.</w:t>
      </w:r>
    </w:p>
    <w:p w14:paraId="0A7B8204" w14:textId="1A2C7987" w:rsidR="00AA2EB6" w:rsidRPr="00AA2EB6" w:rsidRDefault="001F10BF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С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реднее </w:t>
      </w:r>
      <w:r w:rsidR="00AA2EB6" w:rsidRPr="009B129F">
        <w:rPr>
          <w:rFonts w:ascii="Times New Roman" w:hAnsi="Times New Roman" w:cs="Times New Roman"/>
          <w:bCs/>
          <w:sz w:val="28"/>
          <w:szCs w:val="28"/>
        </w:rPr>
        <w:t xml:space="preserve">значение </w:t>
      </w:r>
      <w:r w:rsidR="00FC1978" w:rsidRPr="00FC1978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510832">
        <w:rPr>
          <w:rFonts w:ascii="Times New Roman" w:hAnsi="Times New Roman" w:cs="Times New Roman"/>
          <w:bCs/>
          <w:sz w:val="28"/>
          <w:szCs w:val="28"/>
        </w:rPr>
        <w:t xml:space="preserve">результатам </w:t>
      </w:r>
      <w:r w:rsidR="00FC1978" w:rsidRPr="00FC1978">
        <w:rPr>
          <w:rFonts w:ascii="Times New Roman" w:hAnsi="Times New Roman" w:cs="Times New Roman"/>
          <w:bCs/>
          <w:sz w:val="28"/>
          <w:szCs w:val="28"/>
        </w:rPr>
        <w:t>анализ</w:t>
      </w:r>
      <w:r w:rsidR="00510832">
        <w:rPr>
          <w:rFonts w:ascii="Times New Roman" w:hAnsi="Times New Roman" w:cs="Times New Roman"/>
          <w:bCs/>
          <w:sz w:val="28"/>
          <w:szCs w:val="28"/>
        </w:rPr>
        <w:t>а</w:t>
      </w:r>
      <w:r w:rsidR="00FC1978" w:rsidRPr="00FC1978">
        <w:rPr>
          <w:rFonts w:ascii="Times New Roman" w:hAnsi="Times New Roman" w:cs="Times New Roman"/>
          <w:bCs/>
          <w:sz w:val="28"/>
          <w:szCs w:val="28"/>
        </w:rPr>
        <w:t xml:space="preserve"> официальных сайтов</w:t>
      </w:r>
      <w:r w:rsidR="009B129F" w:rsidRPr="00FC19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EB6" w:rsidRPr="009B129F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организациям </w:t>
      </w:r>
      <w:r w:rsidRPr="00AA2EB6">
        <w:rPr>
          <w:rFonts w:ascii="Times New Roman" w:hAnsi="Times New Roman" w:cs="Times New Roman"/>
          <w:bCs/>
          <w:sz w:val="28"/>
          <w:szCs w:val="28"/>
        </w:rPr>
        <w:t>НОШ, ООШ, СОШ (64 образовательные организации)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составляет 52,81 балла из 59 возможных. </w:t>
      </w:r>
    </w:p>
    <w:p w14:paraId="3F377ADE" w14:textId="2C75D10A" w:rsidR="00AA2EB6" w:rsidRPr="00AA2EB6" w:rsidRDefault="001F10BF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айты основных общеобразовательных школ имеют академическую структуру, хорошую наполняемость в соответствии с действующим законодательством, </w:t>
      </w:r>
      <w:r w:rsidR="008719B3">
        <w:rPr>
          <w:rFonts w:ascii="Times New Roman" w:hAnsi="Times New Roman" w:cs="Times New Roman"/>
          <w:bCs/>
          <w:sz w:val="28"/>
          <w:szCs w:val="28"/>
        </w:rPr>
        <w:t xml:space="preserve">как,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например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19B3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МБОУ "Берёзовская ООШ" Ибресинского,  МБОУ "Ачакасинская ООШ им. Героя Советского Союза А. П. Петрова", МБОУ "Сугайкасинская ООШ" </w:t>
      </w:r>
      <w:r w:rsidR="008719B3">
        <w:rPr>
          <w:rFonts w:ascii="Times New Roman" w:hAnsi="Times New Roman" w:cs="Times New Roman"/>
          <w:bCs/>
          <w:sz w:val="28"/>
          <w:szCs w:val="28"/>
        </w:rPr>
        <w:t xml:space="preserve"> МБОУ "Атнашевская  ООШ"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, МБ</w:t>
      </w:r>
      <w:r w:rsidR="008719B3">
        <w:rPr>
          <w:rFonts w:ascii="Times New Roman" w:hAnsi="Times New Roman" w:cs="Times New Roman"/>
          <w:bCs/>
          <w:sz w:val="28"/>
          <w:szCs w:val="28"/>
        </w:rPr>
        <w:t xml:space="preserve">ОУ "Кармамейская ООШ",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МБОУ "Малокибечская ООШ им. А.Я. Яковлева" Канашского муниципальн</w:t>
      </w:r>
      <w:r w:rsidR="008719B3">
        <w:rPr>
          <w:rFonts w:ascii="Times New Roman" w:hAnsi="Times New Roman" w:cs="Times New Roman"/>
          <w:bCs/>
          <w:sz w:val="28"/>
          <w:szCs w:val="28"/>
        </w:rPr>
        <w:t>ых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8719B3">
        <w:rPr>
          <w:rFonts w:ascii="Times New Roman" w:hAnsi="Times New Roman" w:cs="Times New Roman"/>
          <w:bCs/>
          <w:sz w:val="28"/>
          <w:szCs w:val="28"/>
        </w:rPr>
        <w:t>ов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719B3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недостат</w:t>
      </w:r>
      <w:r w:rsidR="008719B3">
        <w:rPr>
          <w:rFonts w:ascii="Times New Roman" w:hAnsi="Times New Roman" w:cs="Times New Roman"/>
          <w:bCs/>
          <w:sz w:val="28"/>
          <w:szCs w:val="28"/>
        </w:rPr>
        <w:t>о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к</w:t>
      </w:r>
      <w:r w:rsidR="008719B3">
        <w:rPr>
          <w:rFonts w:ascii="Times New Roman" w:hAnsi="Times New Roman" w:cs="Times New Roman"/>
          <w:bCs/>
          <w:sz w:val="28"/>
          <w:szCs w:val="28"/>
        </w:rPr>
        <w:t xml:space="preserve"> следует отметить то, что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1F8D">
        <w:rPr>
          <w:rFonts w:ascii="Times New Roman" w:hAnsi="Times New Roman" w:cs="Times New Roman"/>
          <w:bCs/>
          <w:sz w:val="28"/>
          <w:szCs w:val="28"/>
        </w:rPr>
        <w:t xml:space="preserve">у некоторых школ </w:t>
      </w:r>
      <w:r w:rsidR="00C31F8D" w:rsidRPr="00AA2EB6">
        <w:rPr>
          <w:rFonts w:ascii="Times New Roman" w:hAnsi="Times New Roman" w:cs="Times New Roman"/>
          <w:bCs/>
          <w:sz w:val="28"/>
          <w:szCs w:val="28"/>
        </w:rPr>
        <w:t xml:space="preserve">нормативно-правовые документы </w:t>
      </w:r>
      <w:r w:rsidR="00C31F8D">
        <w:rPr>
          <w:rFonts w:ascii="Times New Roman" w:hAnsi="Times New Roman" w:cs="Times New Roman"/>
          <w:bCs/>
          <w:sz w:val="28"/>
          <w:szCs w:val="28"/>
        </w:rPr>
        <w:t xml:space="preserve">не всегда вовремя размещаются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либо обновляются несвоевременно. </w:t>
      </w:r>
      <w:r w:rsidR="00C31F8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E715EF4" w14:textId="03073781" w:rsidR="00AA2EB6" w:rsidRPr="00AA2EB6" w:rsidRDefault="00AA2EB6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2EB6">
        <w:rPr>
          <w:rFonts w:ascii="Times New Roman" w:hAnsi="Times New Roman" w:cs="Times New Roman"/>
          <w:bCs/>
          <w:sz w:val="28"/>
          <w:szCs w:val="28"/>
        </w:rPr>
        <w:t>Раздел «Основные сведения» имеет информацию в 97% организациях.  Лишь малая часть не указала  пункт о местах осуществления деятельности. По</w:t>
      </w:r>
      <w:r w:rsidR="00C31F8D" w:rsidRPr="00AA2EB6">
        <w:rPr>
          <w:rFonts w:ascii="Times New Roman" w:hAnsi="Times New Roman" w:cs="Times New Roman"/>
          <w:bCs/>
          <w:sz w:val="28"/>
          <w:szCs w:val="28"/>
        </w:rPr>
        <w:t xml:space="preserve">чти во всех организациях информация </w:t>
      </w:r>
      <w:r w:rsidR="00C31F8D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AA2EB6">
        <w:rPr>
          <w:rFonts w:ascii="Times New Roman" w:hAnsi="Times New Roman" w:cs="Times New Roman"/>
          <w:bCs/>
          <w:sz w:val="28"/>
          <w:szCs w:val="28"/>
        </w:rPr>
        <w:t>разделу «Структура и органы управления организацией» имеется</w:t>
      </w:r>
      <w:r w:rsidR="00C31F8D">
        <w:rPr>
          <w:rFonts w:ascii="Times New Roman" w:hAnsi="Times New Roman" w:cs="Times New Roman"/>
          <w:bCs/>
          <w:sz w:val="28"/>
          <w:szCs w:val="28"/>
        </w:rPr>
        <w:t>, но встречаются сайты, где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не раскры</w:t>
      </w:r>
      <w:r w:rsidR="00C31F8D">
        <w:rPr>
          <w:rFonts w:ascii="Times New Roman" w:hAnsi="Times New Roman" w:cs="Times New Roman"/>
          <w:bCs/>
          <w:sz w:val="28"/>
          <w:szCs w:val="28"/>
        </w:rPr>
        <w:t>ты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структур</w:t>
      </w:r>
      <w:r w:rsidR="00C31F8D">
        <w:rPr>
          <w:rFonts w:ascii="Times New Roman" w:hAnsi="Times New Roman" w:cs="Times New Roman"/>
          <w:bCs/>
          <w:sz w:val="28"/>
          <w:szCs w:val="28"/>
        </w:rPr>
        <w:t>а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и органы управления организацией. Например, в МБОУ "Большешигаевская ООШ» Мариинско-Посадского муниципального округа данный раздел в наименовании существует, а внутри раздела нет описания.</w:t>
      </w:r>
    </w:p>
    <w:p w14:paraId="6E549B57" w14:textId="0E9D4F36" w:rsidR="00AA2EB6" w:rsidRPr="00AA2EB6" w:rsidRDefault="00C31F8D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аздел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«Образование»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за исключением нескольких организаций, существенных недостатков не отмечено.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Замечено, что лицензия на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lastRenderedPageBreak/>
        <w:t>осуществление образовательной деятельности не расположена в данном разделе у многих образовательных организаций, а находится в разделе «Документы»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У нескольких организаций не хватает требуемой информации в данном разделе.  Например, в МБОУ "Тенеевская ООШ" Ал</w:t>
      </w:r>
      <w:r>
        <w:rPr>
          <w:rFonts w:ascii="Times New Roman" w:hAnsi="Times New Roman" w:cs="Times New Roman"/>
          <w:bCs/>
          <w:sz w:val="28"/>
          <w:szCs w:val="28"/>
        </w:rPr>
        <w:t>иковского муниципального округа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, данный раздел лишь частично содержит требуемую информацию.</w:t>
      </w:r>
    </w:p>
    <w:p w14:paraId="3ED85D9B" w14:textId="27F44EAF" w:rsidR="00AA2EB6" w:rsidRPr="00AA2EB6" w:rsidRDefault="00AA2EB6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2EB6">
        <w:rPr>
          <w:rFonts w:ascii="Times New Roman" w:hAnsi="Times New Roman" w:cs="Times New Roman"/>
          <w:bCs/>
          <w:sz w:val="28"/>
          <w:szCs w:val="28"/>
        </w:rPr>
        <w:t xml:space="preserve">В разделе «Руководство. Педагогический (научно-педагогический) состав» информация имеется во всех образовательных организациях. </w:t>
      </w:r>
      <w:r w:rsidR="002674AE">
        <w:rPr>
          <w:rFonts w:ascii="Times New Roman" w:hAnsi="Times New Roman" w:cs="Times New Roman"/>
          <w:bCs/>
          <w:sz w:val="28"/>
          <w:szCs w:val="28"/>
        </w:rPr>
        <w:t>Вместе с тем</w:t>
      </w:r>
      <w:r w:rsidRPr="00AA2EB6">
        <w:rPr>
          <w:rFonts w:ascii="Times New Roman" w:hAnsi="Times New Roman" w:cs="Times New Roman"/>
          <w:bCs/>
          <w:sz w:val="28"/>
          <w:szCs w:val="28"/>
        </w:rPr>
        <w:t>, в МБОУ "Караевская ООШ" Красноармейского муниципального округа данный раздел  имеет наименование, а информация не представлена. В МАОУ "Андреевская ООШ имени К.Е. Евлампьева" Ибресинского муниципального округа данный раздел представлен частично.</w:t>
      </w:r>
    </w:p>
    <w:p w14:paraId="0D8BC6AC" w14:textId="3CDF8E7D" w:rsidR="00AA2EB6" w:rsidRPr="00AA2EB6" w:rsidRDefault="00AA2EB6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2EB6">
        <w:rPr>
          <w:rFonts w:ascii="Times New Roman" w:hAnsi="Times New Roman" w:cs="Times New Roman"/>
          <w:bCs/>
          <w:sz w:val="28"/>
          <w:szCs w:val="28"/>
        </w:rPr>
        <w:t>Раздел «Материально-техническое обеспечение» на сайтах у нескольких образовательных организаций представлен не полностью. Например, в МБОУ "Мижеркасинская ООШ" Красноч</w:t>
      </w:r>
      <w:r w:rsidR="002674AE">
        <w:rPr>
          <w:rFonts w:ascii="Times New Roman" w:hAnsi="Times New Roman" w:cs="Times New Roman"/>
          <w:bCs/>
          <w:sz w:val="28"/>
          <w:szCs w:val="28"/>
        </w:rPr>
        <w:t>етайского муниципального округа</w:t>
      </w:r>
      <w:r w:rsidRPr="00AA2EB6">
        <w:rPr>
          <w:rFonts w:ascii="Times New Roman" w:hAnsi="Times New Roman" w:cs="Times New Roman"/>
          <w:bCs/>
          <w:sz w:val="28"/>
          <w:szCs w:val="28"/>
        </w:rPr>
        <w:t>, в данном разделе обнаружена информация только по дополнительному образованию детей.</w:t>
      </w:r>
    </w:p>
    <w:p w14:paraId="46517346" w14:textId="6C7485C0" w:rsidR="00AA2EB6" w:rsidRPr="00AA2EB6" w:rsidRDefault="00AA2EB6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2EB6">
        <w:rPr>
          <w:rFonts w:ascii="Times New Roman" w:hAnsi="Times New Roman" w:cs="Times New Roman"/>
          <w:bCs/>
          <w:sz w:val="28"/>
          <w:szCs w:val="28"/>
        </w:rPr>
        <w:t>«Доступная среда» имеет информацию не во всех образовательных организациях или представлена частично. А в некоторых организациях существует только само наименование раздела, а внутри «пустая» информация.</w:t>
      </w:r>
      <w:r w:rsidR="002674AE">
        <w:rPr>
          <w:rFonts w:ascii="Times New Roman" w:hAnsi="Times New Roman" w:cs="Times New Roman"/>
          <w:bCs/>
          <w:sz w:val="28"/>
          <w:szCs w:val="28"/>
        </w:rPr>
        <w:t xml:space="preserve"> К примеру, в 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МБОУ "Батыревская вечерняя (сменная) СОШ" Батыревского муниципального округа </w:t>
      </w:r>
      <w:r w:rsidR="002674AE">
        <w:rPr>
          <w:rFonts w:ascii="Times New Roman" w:hAnsi="Times New Roman" w:cs="Times New Roman"/>
          <w:bCs/>
          <w:sz w:val="28"/>
          <w:szCs w:val="28"/>
        </w:rPr>
        <w:t xml:space="preserve">такая 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информация отсутствует полностью. </w:t>
      </w:r>
    </w:p>
    <w:p w14:paraId="3DC02683" w14:textId="12C57D5C" w:rsidR="00AA2EB6" w:rsidRPr="00AA2EB6" w:rsidRDefault="00AA2EB6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2EB6">
        <w:rPr>
          <w:rFonts w:ascii="Times New Roman" w:hAnsi="Times New Roman" w:cs="Times New Roman"/>
          <w:bCs/>
          <w:sz w:val="28"/>
          <w:szCs w:val="28"/>
        </w:rPr>
        <w:t>Раздел «Международное сотрудничество» заполняется на сайтах при наличии</w:t>
      </w:r>
      <w:r w:rsidR="002674AE">
        <w:rPr>
          <w:rFonts w:ascii="Times New Roman" w:hAnsi="Times New Roman" w:cs="Times New Roman"/>
          <w:bCs/>
          <w:sz w:val="28"/>
          <w:szCs w:val="28"/>
        </w:rPr>
        <w:t xml:space="preserve"> такого сотрудничества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. На момент изучения сайтов данные образовательные организации не имеют международного сотрудничества. </w:t>
      </w:r>
    </w:p>
    <w:p w14:paraId="0F924084" w14:textId="055C8F55" w:rsidR="00AA2EB6" w:rsidRPr="00AA2EB6" w:rsidRDefault="002674AE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«Вакантные места для приема (перевода) обучающихся» имеет информацию почти на всех сайтах данных образовательных организаций. О</w:t>
      </w:r>
      <w:r>
        <w:rPr>
          <w:rFonts w:ascii="Times New Roman" w:hAnsi="Times New Roman" w:cs="Times New Roman"/>
          <w:bCs/>
          <w:sz w:val="28"/>
          <w:szCs w:val="28"/>
        </w:rPr>
        <w:t>днако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, что в нескольких организациях данная информация представлена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lastRenderedPageBreak/>
        <w:t>частично или отсутствует. Например, в МБОУ "Вурманкасинская ООШ" Вурнарского муниципального округа данного раздела даже нет на сайте.</w:t>
      </w:r>
    </w:p>
    <w:p w14:paraId="78C1C205" w14:textId="210EC310" w:rsidR="00AA2EB6" w:rsidRPr="00AA2EB6" w:rsidRDefault="002674AE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«Стипендии и меры поддержки обучающихся» имеет информацию почти во всех образовательных организациях. </w:t>
      </w:r>
      <w:r>
        <w:rPr>
          <w:rFonts w:ascii="Times New Roman" w:hAnsi="Times New Roman" w:cs="Times New Roman"/>
          <w:bCs/>
          <w:sz w:val="28"/>
          <w:szCs w:val="28"/>
        </w:rPr>
        <w:t>Вместе с тем, н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а сайте МБОУ "Персирланская ООШ" Ядринского муниципального </w:t>
      </w:r>
      <w:r w:rsidR="00510832" w:rsidRPr="00AA2EB6">
        <w:rPr>
          <w:rFonts w:ascii="Times New Roman" w:hAnsi="Times New Roman" w:cs="Times New Roman"/>
          <w:bCs/>
          <w:sz w:val="28"/>
          <w:szCs w:val="28"/>
        </w:rPr>
        <w:t>округа данный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раздел не представлен. </w:t>
      </w:r>
    </w:p>
    <w:p w14:paraId="3C3D3141" w14:textId="38626F5C" w:rsidR="00AA2EB6" w:rsidRPr="00AA2EB6" w:rsidRDefault="002674AE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аздел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«Финансово-хозяйственная деятельность»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критерии по питанию выведены отдельным разделом или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баннером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«Организация питания в образовательной организации». Данная информация представлена всеми образовательными организациями. Есть единичные случаи, где данный раздел 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представлен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не полностью или отсутствует. </w:t>
      </w:r>
    </w:p>
    <w:p w14:paraId="129752C6" w14:textId="77777777" w:rsidR="00AA2EB6" w:rsidRPr="00AA2EB6" w:rsidRDefault="00AA2EB6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2EB6">
        <w:rPr>
          <w:rFonts w:ascii="Times New Roman" w:hAnsi="Times New Roman" w:cs="Times New Roman"/>
          <w:bCs/>
          <w:sz w:val="28"/>
          <w:szCs w:val="28"/>
        </w:rPr>
        <w:t xml:space="preserve">Раздел «Платные образовательные услуги» имеет информацию в 95% образовательных организациях. </w:t>
      </w:r>
    </w:p>
    <w:p w14:paraId="524F2655" w14:textId="2884ADBB" w:rsidR="00AA2EB6" w:rsidRPr="00AA2EB6" w:rsidRDefault="00AA2EB6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2EB6">
        <w:rPr>
          <w:rFonts w:ascii="Times New Roman" w:hAnsi="Times New Roman" w:cs="Times New Roman"/>
          <w:bCs/>
          <w:sz w:val="28"/>
          <w:szCs w:val="28"/>
        </w:rPr>
        <w:t xml:space="preserve">В разделе «Документы» у многих организаций нет информации по критерию о предписаниях органов, осуществляющих государственный контроль. </w:t>
      </w:r>
      <w:r w:rsidR="002674AE">
        <w:rPr>
          <w:rFonts w:ascii="Times New Roman" w:hAnsi="Times New Roman" w:cs="Times New Roman"/>
          <w:bCs/>
          <w:sz w:val="28"/>
          <w:szCs w:val="28"/>
        </w:rPr>
        <w:t xml:space="preserve">Например, в 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МБОУ "Тенеевская ООШ" Аликовского муниципального округа </w:t>
      </w:r>
      <w:r w:rsidR="002674AE">
        <w:rPr>
          <w:rFonts w:ascii="Times New Roman" w:hAnsi="Times New Roman" w:cs="Times New Roman"/>
          <w:bCs/>
          <w:sz w:val="28"/>
          <w:szCs w:val="28"/>
        </w:rPr>
        <w:t>в</w:t>
      </w:r>
      <w:r w:rsidR="002674AE" w:rsidRPr="00AA2EB6">
        <w:rPr>
          <w:rFonts w:ascii="Times New Roman" w:hAnsi="Times New Roman" w:cs="Times New Roman"/>
          <w:bCs/>
          <w:sz w:val="28"/>
          <w:szCs w:val="28"/>
        </w:rPr>
        <w:t xml:space="preserve"> данном разделе </w:t>
      </w:r>
      <w:r w:rsidRPr="00AA2EB6">
        <w:rPr>
          <w:rFonts w:ascii="Times New Roman" w:hAnsi="Times New Roman" w:cs="Times New Roman"/>
          <w:bCs/>
          <w:sz w:val="28"/>
          <w:szCs w:val="28"/>
        </w:rPr>
        <w:t>размещен</w:t>
      </w:r>
      <w:r w:rsidR="003D167A">
        <w:rPr>
          <w:rFonts w:ascii="Times New Roman" w:hAnsi="Times New Roman" w:cs="Times New Roman"/>
          <w:bCs/>
          <w:sz w:val="28"/>
          <w:szCs w:val="28"/>
        </w:rPr>
        <w:t>а информация «</w:t>
      </w:r>
      <w:r w:rsidRPr="00AA2EB6">
        <w:rPr>
          <w:rFonts w:ascii="Times New Roman" w:hAnsi="Times New Roman" w:cs="Times New Roman"/>
          <w:bCs/>
          <w:sz w:val="28"/>
          <w:szCs w:val="28"/>
        </w:rPr>
        <w:t>Электронные образовательные ресурсы</w:t>
      </w:r>
      <w:r w:rsidR="003D167A">
        <w:rPr>
          <w:rFonts w:ascii="Times New Roman" w:hAnsi="Times New Roman" w:cs="Times New Roman"/>
          <w:bCs/>
          <w:sz w:val="28"/>
          <w:szCs w:val="28"/>
        </w:rPr>
        <w:t>»</w:t>
      </w:r>
      <w:r w:rsidRPr="00AA2EB6">
        <w:rPr>
          <w:rFonts w:ascii="Times New Roman" w:hAnsi="Times New Roman" w:cs="Times New Roman"/>
          <w:bCs/>
          <w:sz w:val="28"/>
          <w:szCs w:val="28"/>
        </w:rPr>
        <w:t>.</w:t>
      </w:r>
    </w:p>
    <w:p w14:paraId="417E71C1" w14:textId="664977AC" w:rsidR="00AA2EB6" w:rsidRPr="00AA2EB6" w:rsidRDefault="003D167A" w:rsidP="003D167A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.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реднее </w:t>
      </w:r>
      <w:r w:rsidRPr="009B129F">
        <w:rPr>
          <w:rFonts w:ascii="Times New Roman" w:hAnsi="Times New Roman" w:cs="Times New Roman"/>
          <w:bCs/>
          <w:sz w:val="28"/>
          <w:szCs w:val="28"/>
        </w:rPr>
        <w:t xml:space="preserve">значение </w:t>
      </w:r>
      <w:r w:rsidR="00FC1978" w:rsidRPr="00FC1978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510832">
        <w:rPr>
          <w:rFonts w:ascii="Times New Roman" w:hAnsi="Times New Roman" w:cs="Times New Roman"/>
          <w:bCs/>
          <w:sz w:val="28"/>
          <w:szCs w:val="28"/>
        </w:rPr>
        <w:t xml:space="preserve">результатам </w:t>
      </w:r>
      <w:r w:rsidR="00FC1978" w:rsidRPr="00FC1978">
        <w:rPr>
          <w:rFonts w:ascii="Times New Roman" w:hAnsi="Times New Roman" w:cs="Times New Roman"/>
          <w:bCs/>
          <w:sz w:val="28"/>
          <w:szCs w:val="28"/>
        </w:rPr>
        <w:t>анализ</w:t>
      </w:r>
      <w:r w:rsidR="00510832">
        <w:rPr>
          <w:rFonts w:ascii="Times New Roman" w:hAnsi="Times New Roman" w:cs="Times New Roman"/>
          <w:bCs/>
          <w:sz w:val="28"/>
          <w:szCs w:val="28"/>
        </w:rPr>
        <w:t>а</w:t>
      </w:r>
      <w:r w:rsidR="00FC1978" w:rsidRPr="00FC1978">
        <w:rPr>
          <w:rFonts w:ascii="Times New Roman" w:hAnsi="Times New Roman" w:cs="Times New Roman"/>
          <w:bCs/>
          <w:sz w:val="28"/>
          <w:szCs w:val="28"/>
        </w:rPr>
        <w:t xml:space="preserve"> официальных сайтов</w:t>
      </w:r>
      <w:r w:rsidRPr="00FC19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129F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AA2EB6">
        <w:rPr>
          <w:rFonts w:ascii="Times New Roman" w:hAnsi="Times New Roman" w:cs="Times New Roman"/>
          <w:bCs/>
          <w:sz w:val="28"/>
          <w:szCs w:val="28"/>
        </w:rPr>
        <w:t>организациям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, подведомственны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Министерству образования Чувашской Республики, а именно школы и школы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интернат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для обучающихся с ограниченными возможностями здоровья (</w:t>
      </w:r>
      <w:r w:rsidR="00AA2EB6" w:rsidRPr="00FC1978">
        <w:rPr>
          <w:rFonts w:ascii="Times New Roman" w:hAnsi="Times New Roman" w:cs="Times New Roman"/>
          <w:bCs/>
          <w:sz w:val="28"/>
          <w:szCs w:val="28"/>
        </w:rPr>
        <w:t>1</w:t>
      </w:r>
      <w:r w:rsidRPr="00FC1978">
        <w:rPr>
          <w:rFonts w:ascii="Times New Roman" w:hAnsi="Times New Roman" w:cs="Times New Roman"/>
          <w:bCs/>
          <w:sz w:val="28"/>
          <w:szCs w:val="28"/>
        </w:rPr>
        <w:t>5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образовательных организаций), составляет 55,82 балла из 59 возможных.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AA2EB6">
        <w:rPr>
          <w:rFonts w:ascii="Times New Roman" w:hAnsi="Times New Roman" w:cs="Times New Roman"/>
          <w:bCs/>
          <w:sz w:val="28"/>
          <w:szCs w:val="28"/>
        </w:rPr>
        <w:t>тме</w:t>
      </w:r>
      <w:r>
        <w:rPr>
          <w:rFonts w:ascii="Times New Roman" w:hAnsi="Times New Roman" w:cs="Times New Roman"/>
          <w:bCs/>
          <w:sz w:val="28"/>
          <w:szCs w:val="28"/>
        </w:rPr>
        <w:t>чен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ответственный подход к содержанию сайтов, их наполнени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и внешне</w:t>
      </w:r>
      <w:r>
        <w:rPr>
          <w:rFonts w:ascii="Times New Roman" w:hAnsi="Times New Roman" w:cs="Times New Roman"/>
          <w:bCs/>
          <w:sz w:val="28"/>
          <w:szCs w:val="28"/>
        </w:rPr>
        <w:t>му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оформлени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ADEE204" w14:textId="7BBA01B5" w:rsidR="00AA2EB6" w:rsidRPr="00AA2EB6" w:rsidRDefault="003D167A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«Доступная среда»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заполнен у всех организаций, подробно и информативно представлена информация об оборудованных кабинетах, об условиях питания и охраны здоровья. Также имеется баннер «Доступная среда» на главной странице официальных сайтов. </w:t>
      </w:r>
      <w:r>
        <w:rPr>
          <w:rFonts w:ascii="Times New Roman" w:hAnsi="Times New Roman" w:cs="Times New Roman"/>
          <w:bCs/>
          <w:sz w:val="28"/>
          <w:szCs w:val="28"/>
        </w:rPr>
        <w:t>Имеются л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ишь незначительные пробелы в разделах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«Материально-техническое обеспечение» </w:t>
      </w:r>
      <w:r w:rsidR="00450D66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БОУ ЧР "Чебоксарская начальная общеобразовательная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lastRenderedPageBreak/>
        <w:t>школа для обучающихся с ограниченными возможностями здоровья №2", БОУ ЧР "Саланчикская общеобразовательная школа-интернат для обучающихся с ограниченными возможностями здоровья", БОУ ЧР "Новочебоксарская общеобразовательная школа для обучающихся с ограниченными возможностями здо</w:t>
      </w:r>
      <w:r w:rsidR="00450D66">
        <w:rPr>
          <w:rFonts w:ascii="Times New Roman" w:hAnsi="Times New Roman" w:cs="Times New Roman"/>
          <w:bCs/>
          <w:sz w:val="28"/>
          <w:szCs w:val="28"/>
        </w:rPr>
        <w:t xml:space="preserve">ровья"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и «Финансово-хозяйственная деятельность» </w:t>
      </w:r>
      <w:r w:rsidR="00450D66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БОУ ЧР "Чебоксарская начальная общеобразовательная школа для обучающихся с ограниченными возможностями здоровья №2", БОУ ЧР "Центр образования и комплексного сопровождения детей"</w:t>
      </w:r>
      <w:r w:rsidR="00450D6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D66">
        <w:rPr>
          <w:rFonts w:ascii="Times New Roman" w:hAnsi="Times New Roman" w:cs="Times New Roman"/>
          <w:bCs/>
          <w:sz w:val="28"/>
          <w:szCs w:val="28"/>
        </w:rPr>
        <w:t xml:space="preserve">В этих разделах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информация имеется не в полном объеме, отсутствуют сведения о диетическом питании и перечень юридических лиц, оказывающих услуги по организации питания. </w:t>
      </w:r>
    </w:p>
    <w:p w14:paraId="43917251" w14:textId="052E54AE" w:rsidR="00AA2EB6" w:rsidRPr="00AA2EB6" w:rsidRDefault="00450D66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.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ab/>
        <w:t>При из</w:t>
      </w:r>
      <w:r>
        <w:rPr>
          <w:rFonts w:ascii="Times New Roman" w:hAnsi="Times New Roman" w:cs="Times New Roman"/>
          <w:bCs/>
          <w:sz w:val="28"/>
          <w:szCs w:val="28"/>
        </w:rPr>
        <w:t>учении сайтов центров для детей-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сирот и детей, оставшихся без попечения родителей (3 образовательные организации) </w:t>
      </w:r>
      <w:r>
        <w:rPr>
          <w:rFonts w:ascii="Times New Roman" w:hAnsi="Times New Roman" w:cs="Times New Roman"/>
          <w:bCs/>
          <w:sz w:val="28"/>
          <w:szCs w:val="28"/>
        </w:rPr>
        <w:t>обнаружены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недостатки в виде отсутствия информации в представленных разделах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раздел имеется, внутри раздела информация не заполнена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. Среднее значение по данным организациям составляет 28,16 балла из 48 </w:t>
      </w:r>
      <w:r w:rsidR="00510832" w:rsidRPr="00AA2EB6">
        <w:rPr>
          <w:rFonts w:ascii="Times New Roman" w:hAnsi="Times New Roman" w:cs="Times New Roman"/>
          <w:bCs/>
          <w:sz w:val="28"/>
          <w:szCs w:val="28"/>
        </w:rPr>
        <w:t>возможных, что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составляет 58,6%. </w:t>
      </w:r>
    </w:p>
    <w:p w14:paraId="3DDB767A" w14:textId="619EF063" w:rsidR="00AA2EB6" w:rsidRPr="00AA2EB6" w:rsidRDefault="00AA2EB6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2EB6">
        <w:rPr>
          <w:rFonts w:ascii="Times New Roman" w:hAnsi="Times New Roman" w:cs="Times New Roman"/>
          <w:bCs/>
          <w:sz w:val="28"/>
          <w:szCs w:val="28"/>
        </w:rPr>
        <w:t xml:space="preserve">У БУ ЧР "Чебоксарский центр для детей-сирот и детей, оставшихся без попечения родителей" Минобразования Чувашии полностью отсутствует информация по разделам «Образование», «Доступная среда», Материально-техническое обеспечение». </w:t>
      </w:r>
    </w:p>
    <w:p w14:paraId="275CF320" w14:textId="7CE4E72A" w:rsidR="00AA2EB6" w:rsidRPr="00AA2EB6" w:rsidRDefault="00AA2EB6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2EB6">
        <w:rPr>
          <w:rFonts w:ascii="Times New Roman" w:hAnsi="Times New Roman" w:cs="Times New Roman"/>
          <w:bCs/>
          <w:sz w:val="28"/>
          <w:szCs w:val="28"/>
        </w:rPr>
        <w:t>У КОУ ЧР для детей-сирот и детей, оставшихся без попечения родителей "Порецкий детский дом им. И.Н. Ульянова" Минобразования Чувашии также отсутствует информация по разделам «Доступная среда», «Финансово-хозяйственная деятельность» и «Платные услуги».</w:t>
      </w:r>
    </w:p>
    <w:p w14:paraId="33E7CD12" w14:textId="77777777" w:rsidR="00AA2EB6" w:rsidRPr="00AA2EB6" w:rsidRDefault="00AA2EB6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2EB6">
        <w:rPr>
          <w:rFonts w:ascii="Times New Roman" w:hAnsi="Times New Roman" w:cs="Times New Roman"/>
          <w:bCs/>
          <w:sz w:val="28"/>
          <w:szCs w:val="28"/>
        </w:rPr>
        <w:t xml:space="preserve">Раздел «Документы» у всех представленных организаций наполнен информацией на 100%. </w:t>
      </w:r>
    </w:p>
    <w:p w14:paraId="5EB2F917" w14:textId="77777777" w:rsidR="00AA2EB6" w:rsidRPr="00AA2EB6" w:rsidRDefault="00AA2EB6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2EB6">
        <w:rPr>
          <w:rFonts w:ascii="Times New Roman" w:hAnsi="Times New Roman" w:cs="Times New Roman"/>
          <w:bCs/>
          <w:sz w:val="28"/>
          <w:szCs w:val="28"/>
        </w:rPr>
        <w:t xml:space="preserve">У БУ ЧР "Шумерлинский центр для детей-сирот и детей, оставшихся без попечения родителей" Минобразования Чувашии наполняемость на хорошем уровне, сайт яркий, красочный, отдельно вынесены баннеры и </w:t>
      </w:r>
      <w:r w:rsidRPr="00AA2EB6">
        <w:rPr>
          <w:rFonts w:ascii="Times New Roman" w:hAnsi="Times New Roman" w:cs="Times New Roman"/>
          <w:bCs/>
          <w:sz w:val="28"/>
          <w:szCs w:val="28"/>
        </w:rPr>
        <w:lastRenderedPageBreak/>
        <w:t>раздел по организации питания детей. Лишь не представлена информация по разделу «Финансово-хозяйственная деятельность».</w:t>
      </w:r>
    </w:p>
    <w:p w14:paraId="130AC11F" w14:textId="15E6A990" w:rsidR="00AA2EB6" w:rsidRPr="00AA2EB6" w:rsidRDefault="000809CE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.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реднее </w:t>
      </w:r>
      <w:r w:rsidRPr="009B129F">
        <w:rPr>
          <w:rFonts w:ascii="Times New Roman" w:hAnsi="Times New Roman" w:cs="Times New Roman"/>
          <w:bCs/>
          <w:sz w:val="28"/>
          <w:szCs w:val="28"/>
        </w:rPr>
        <w:t xml:space="preserve">значение </w:t>
      </w:r>
      <w:r w:rsidR="00FC1978" w:rsidRPr="00FC1978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510832">
        <w:rPr>
          <w:rFonts w:ascii="Times New Roman" w:hAnsi="Times New Roman" w:cs="Times New Roman"/>
          <w:bCs/>
          <w:sz w:val="28"/>
          <w:szCs w:val="28"/>
        </w:rPr>
        <w:t xml:space="preserve">результатам </w:t>
      </w:r>
      <w:r w:rsidR="00FC1978" w:rsidRPr="00FC1978">
        <w:rPr>
          <w:rFonts w:ascii="Times New Roman" w:hAnsi="Times New Roman" w:cs="Times New Roman"/>
          <w:bCs/>
          <w:sz w:val="28"/>
          <w:szCs w:val="28"/>
        </w:rPr>
        <w:t>анализ</w:t>
      </w:r>
      <w:r w:rsidR="00510832">
        <w:rPr>
          <w:rFonts w:ascii="Times New Roman" w:hAnsi="Times New Roman" w:cs="Times New Roman"/>
          <w:bCs/>
          <w:sz w:val="28"/>
          <w:szCs w:val="28"/>
        </w:rPr>
        <w:t>а</w:t>
      </w:r>
      <w:r w:rsidR="00FC1978" w:rsidRPr="00FC1978">
        <w:rPr>
          <w:rFonts w:ascii="Times New Roman" w:hAnsi="Times New Roman" w:cs="Times New Roman"/>
          <w:bCs/>
          <w:sz w:val="28"/>
          <w:szCs w:val="28"/>
        </w:rPr>
        <w:t xml:space="preserve"> официальных сайтов</w:t>
      </w:r>
      <w:r w:rsidRPr="00FC19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EB6" w:rsidRPr="00FC1978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Pr="00FC19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дополнительно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(школы искусств, спортивные школы</w:t>
      </w:r>
      <w:r>
        <w:rPr>
          <w:rFonts w:ascii="Times New Roman" w:hAnsi="Times New Roman" w:cs="Times New Roman"/>
          <w:bCs/>
          <w:sz w:val="28"/>
          <w:szCs w:val="28"/>
        </w:rPr>
        <w:t xml:space="preserve">, центры детского творчества, всего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>6 образовательных организаций), составляет 40,85 балла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из 50 возможных, 81,7%.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9EFBD3D" w14:textId="138D4F16" w:rsidR="00AA2EB6" w:rsidRPr="00AA2EB6" w:rsidRDefault="000809CE" w:rsidP="002C568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айт</w:t>
      </w:r>
      <w:r>
        <w:rPr>
          <w:rFonts w:ascii="Times New Roman" w:hAnsi="Times New Roman" w:cs="Times New Roman"/>
          <w:bCs/>
          <w:sz w:val="28"/>
          <w:szCs w:val="28"/>
        </w:rPr>
        <w:t xml:space="preserve">ы указанных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bCs/>
          <w:sz w:val="28"/>
          <w:szCs w:val="28"/>
        </w:rPr>
        <w:t>отличают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красочное оформление, дизайн и внешняя привлекательность.</w:t>
      </w:r>
      <w:r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основной массы организаций все разделы имеются и наполнены необходимой информацией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айты постоянно обновляются, на них размещены актуальные новости.</w:t>
      </w:r>
      <w:r w:rsidRPr="000809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5686">
        <w:rPr>
          <w:rFonts w:ascii="Times New Roman" w:hAnsi="Times New Roman" w:cs="Times New Roman"/>
          <w:bCs/>
          <w:sz w:val="28"/>
          <w:szCs w:val="28"/>
        </w:rPr>
        <w:t xml:space="preserve">Вместе с тем, </w:t>
      </w:r>
      <w:r w:rsidRPr="00AA2EB6">
        <w:rPr>
          <w:rFonts w:ascii="Times New Roman" w:hAnsi="Times New Roman" w:cs="Times New Roman"/>
          <w:bCs/>
          <w:sz w:val="28"/>
          <w:szCs w:val="28"/>
        </w:rPr>
        <w:t>на сайтах спортивных школ</w:t>
      </w:r>
      <w:r w:rsidR="002C5686" w:rsidRPr="002C56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5686">
        <w:rPr>
          <w:rFonts w:ascii="Times New Roman" w:hAnsi="Times New Roman" w:cs="Times New Roman"/>
          <w:bCs/>
          <w:sz w:val="28"/>
          <w:szCs w:val="28"/>
        </w:rPr>
        <w:t>не в полном объеме заполнен</w:t>
      </w:r>
      <w:r w:rsidR="002C5686" w:rsidRPr="00AA2EB6">
        <w:rPr>
          <w:rFonts w:ascii="Times New Roman" w:hAnsi="Times New Roman" w:cs="Times New Roman"/>
          <w:bCs/>
          <w:sz w:val="28"/>
          <w:szCs w:val="28"/>
        </w:rPr>
        <w:t xml:space="preserve"> раздел «Документы»</w:t>
      </w:r>
      <w:r w:rsidRPr="00AA2EB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5686">
        <w:rPr>
          <w:rFonts w:ascii="Times New Roman" w:hAnsi="Times New Roman" w:cs="Times New Roman"/>
          <w:bCs/>
          <w:sz w:val="28"/>
          <w:szCs w:val="28"/>
        </w:rPr>
        <w:t xml:space="preserve">На сайтах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МБУ ДО "Красноармейская детская школа искусств" и МБУ ДО "Дом детского творчества" Красноармейского муниципального округа </w:t>
      </w:r>
      <w:r w:rsidR="002C5686">
        <w:rPr>
          <w:rFonts w:ascii="Times New Roman" w:hAnsi="Times New Roman" w:cs="Times New Roman"/>
          <w:bCs/>
          <w:sz w:val="28"/>
          <w:szCs w:val="28"/>
        </w:rPr>
        <w:t xml:space="preserve">мало представлено актуальной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2C5686">
        <w:rPr>
          <w:rFonts w:ascii="Times New Roman" w:hAnsi="Times New Roman" w:cs="Times New Roman"/>
          <w:bCs/>
          <w:sz w:val="28"/>
          <w:szCs w:val="28"/>
        </w:rPr>
        <w:t>и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.</w:t>
      </w:r>
      <w:r w:rsidR="002C56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DC74564" w14:textId="311487CA" w:rsidR="00AA2EB6" w:rsidRPr="00AA2EB6" w:rsidRDefault="002C5686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определенными техническими сложностями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открываются сайты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МАУ ДО "Спортивная школа "Сывлах" Мор</w:t>
      </w:r>
      <w:r>
        <w:rPr>
          <w:rFonts w:ascii="Times New Roman" w:hAnsi="Times New Roman" w:cs="Times New Roman"/>
          <w:bCs/>
          <w:sz w:val="28"/>
          <w:szCs w:val="28"/>
        </w:rPr>
        <w:t xml:space="preserve">гаушского муниципального округа, </w:t>
      </w:r>
      <w:r w:rsidRPr="00AA2EB6">
        <w:rPr>
          <w:rFonts w:ascii="Times New Roman" w:hAnsi="Times New Roman" w:cs="Times New Roman"/>
          <w:bCs/>
          <w:sz w:val="28"/>
          <w:szCs w:val="28"/>
        </w:rPr>
        <w:t>БУ ЧР "Спортивная школа олимпийского резерва № 4" Министерства физической культуры и спорта ЧР</w:t>
      </w:r>
      <w:r>
        <w:rPr>
          <w:rFonts w:ascii="Times New Roman" w:hAnsi="Times New Roman" w:cs="Times New Roman"/>
          <w:bCs/>
          <w:sz w:val="28"/>
          <w:szCs w:val="28"/>
        </w:rPr>
        <w:t>. Сайт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МАУ ДО "Спортивная школа "Кетне" Комсомольского муниципального округа открывается, но «Сведения об образовательной организации» недоступны, ссылка переходит на недоступную страницу.</w:t>
      </w:r>
    </w:p>
    <w:p w14:paraId="0B60C796" w14:textId="64A008C2" w:rsidR="00AA2EB6" w:rsidRPr="00AA2EB6" w:rsidRDefault="002C5686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.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реднее </w:t>
      </w:r>
      <w:r w:rsidRPr="009B129F">
        <w:rPr>
          <w:rFonts w:ascii="Times New Roman" w:hAnsi="Times New Roman" w:cs="Times New Roman"/>
          <w:bCs/>
          <w:sz w:val="28"/>
          <w:szCs w:val="28"/>
        </w:rPr>
        <w:t xml:space="preserve">значение </w:t>
      </w:r>
      <w:r w:rsidR="00510832" w:rsidRPr="00510832">
        <w:rPr>
          <w:rFonts w:ascii="Times New Roman" w:hAnsi="Times New Roman" w:cs="Times New Roman"/>
          <w:bCs/>
          <w:sz w:val="28"/>
          <w:szCs w:val="28"/>
        </w:rPr>
        <w:t>по результатам анализа официальных сайтов</w:t>
      </w:r>
      <w:r w:rsidRPr="005108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детских садов (8 образовательных организаций) </w:t>
      </w:r>
      <w:r>
        <w:rPr>
          <w:rFonts w:ascii="Times New Roman" w:hAnsi="Times New Roman" w:cs="Times New Roman"/>
          <w:bCs/>
          <w:sz w:val="28"/>
          <w:szCs w:val="28"/>
        </w:rPr>
        <w:t>составляет 38,5 балла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из 50 возможных, 77%. </w:t>
      </w:r>
    </w:p>
    <w:p w14:paraId="1AD58F13" w14:textId="089F9A37" w:rsidR="00AA2EB6" w:rsidRPr="00AA2EB6" w:rsidRDefault="00AA2EB6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2EB6">
        <w:rPr>
          <w:rFonts w:ascii="Times New Roman" w:hAnsi="Times New Roman" w:cs="Times New Roman"/>
          <w:bCs/>
          <w:sz w:val="28"/>
          <w:szCs w:val="28"/>
        </w:rPr>
        <w:t xml:space="preserve">В разделе «Образование» </w:t>
      </w:r>
      <w:r w:rsidR="0085669D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85669D" w:rsidRPr="00AA2EB6">
        <w:rPr>
          <w:rFonts w:ascii="Times New Roman" w:hAnsi="Times New Roman" w:cs="Times New Roman"/>
          <w:bCs/>
          <w:sz w:val="28"/>
          <w:szCs w:val="28"/>
        </w:rPr>
        <w:t>5 организаций</w:t>
      </w:r>
      <w:r w:rsidR="008566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2EB6">
        <w:rPr>
          <w:rFonts w:ascii="Times New Roman" w:hAnsi="Times New Roman" w:cs="Times New Roman"/>
          <w:bCs/>
          <w:sz w:val="28"/>
          <w:szCs w:val="28"/>
        </w:rPr>
        <w:t>имеются пробелы по информации о реализуемых программах. Раздел</w:t>
      </w:r>
      <w:r w:rsidR="0085669D">
        <w:rPr>
          <w:rFonts w:ascii="Times New Roman" w:hAnsi="Times New Roman" w:cs="Times New Roman"/>
          <w:bCs/>
          <w:sz w:val="28"/>
          <w:szCs w:val="28"/>
        </w:rPr>
        <w:t>ы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«Материально-техническое обеспечение» </w:t>
      </w:r>
      <w:r w:rsidR="0085669D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85669D" w:rsidRPr="00AA2EB6">
        <w:rPr>
          <w:rFonts w:ascii="Times New Roman" w:hAnsi="Times New Roman" w:cs="Times New Roman"/>
          <w:bCs/>
          <w:sz w:val="28"/>
          <w:szCs w:val="28"/>
        </w:rPr>
        <w:t xml:space="preserve">«Доступная среда» 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на сайтах </w:t>
      </w:r>
      <w:r w:rsidR="0085669D">
        <w:rPr>
          <w:rFonts w:ascii="Times New Roman" w:hAnsi="Times New Roman" w:cs="Times New Roman"/>
          <w:bCs/>
          <w:sz w:val="28"/>
          <w:szCs w:val="28"/>
        </w:rPr>
        <w:t xml:space="preserve">четырех </w:t>
      </w:r>
      <w:r w:rsidR="00510832">
        <w:rPr>
          <w:rFonts w:ascii="Times New Roman" w:hAnsi="Times New Roman" w:cs="Times New Roman"/>
          <w:bCs/>
          <w:sz w:val="28"/>
          <w:szCs w:val="28"/>
        </w:rPr>
        <w:t>о</w:t>
      </w:r>
      <w:r w:rsidR="00510832" w:rsidRPr="00AA2EB6">
        <w:rPr>
          <w:rFonts w:ascii="Times New Roman" w:hAnsi="Times New Roman" w:cs="Times New Roman"/>
          <w:bCs/>
          <w:sz w:val="28"/>
          <w:szCs w:val="28"/>
        </w:rPr>
        <w:t xml:space="preserve">бразовательных </w:t>
      </w:r>
      <w:r w:rsidR="00510832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="0085669D">
        <w:rPr>
          <w:rFonts w:ascii="Times New Roman" w:hAnsi="Times New Roman" w:cs="Times New Roman"/>
          <w:bCs/>
          <w:sz w:val="28"/>
          <w:szCs w:val="28"/>
        </w:rPr>
        <w:t xml:space="preserve"> представлены не полностью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. В разделе «Финансово-хозяйственная деятельность» </w:t>
      </w:r>
      <w:r w:rsidR="0085669D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85669D" w:rsidRPr="00AA2EB6">
        <w:rPr>
          <w:rFonts w:ascii="Times New Roman" w:hAnsi="Times New Roman" w:cs="Times New Roman"/>
          <w:bCs/>
          <w:sz w:val="28"/>
          <w:szCs w:val="28"/>
        </w:rPr>
        <w:t>5 организаций</w:t>
      </w:r>
      <w:r w:rsidR="008566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информация имеется не в полном объеме, отсутствуют сведения о диетическом питании и перечень </w:t>
      </w:r>
      <w:r w:rsidRPr="00AA2EB6">
        <w:rPr>
          <w:rFonts w:ascii="Times New Roman" w:hAnsi="Times New Roman" w:cs="Times New Roman"/>
          <w:bCs/>
          <w:sz w:val="28"/>
          <w:szCs w:val="28"/>
        </w:rPr>
        <w:lastRenderedPageBreak/>
        <w:t>юридических лиц, оказывающих услуги питания и поставляющих пищевые продукты.</w:t>
      </w:r>
    </w:p>
    <w:p w14:paraId="0DDE991F" w14:textId="00FBDD21" w:rsidR="00AA2EB6" w:rsidRPr="00AA2EB6" w:rsidRDefault="0085669D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реднее </w:t>
      </w:r>
      <w:r w:rsidRPr="009B129F">
        <w:rPr>
          <w:rFonts w:ascii="Times New Roman" w:hAnsi="Times New Roman" w:cs="Times New Roman"/>
          <w:bCs/>
          <w:sz w:val="28"/>
          <w:szCs w:val="28"/>
        </w:rPr>
        <w:t xml:space="preserve">значение </w:t>
      </w:r>
      <w:r w:rsidR="00510832" w:rsidRPr="00510832">
        <w:rPr>
          <w:rFonts w:ascii="Times New Roman" w:hAnsi="Times New Roman" w:cs="Times New Roman"/>
          <w:bCs/>
          <w:sz w:val="28"/>
          <w:szCs w:val="28"/>
        </w:rPr>
        <w:t>по результатам анализа официальных сайтов</w:t>
      </w:r>
      <w:r w:rsidR="00AA2EB6" w:rsidRPr="005108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техникум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и колледж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(20 образовательных организаций) </w:t>
      </w:r>
      <w:r>
        <w:rPr>
          <w:rFonts w:ascii="Times New Roman" w:hAnsi="Times New Roman" w:cs="Times New Roman"/>
          <w:bCs/>
          <w:sz w:val="28"/>
          <w:szCs w:val="28"/>
        </w:rPr>
        <w:t>составляет 51,05 балла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из 63 возможных, 81,03%. </w:t>
      </w:r>
    </w:p>
    <w:p w14:paraId="009A7320" w14:textId="77777777" w:rsidR="00B30331" w:rsidRDefault="00146765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сайтах указанных организаций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раздел «Образование», а именно информация о реализуемых уровнях образования, формах и сроках обучения, об учебных предметах, курсах, дисциплинах, наименовании профессии и специальности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имеет хорошую наполняемость</w:t>
      </w:r>
      <w:r>
        <w:rPr>
          <w:rFonts w:ascii="Times New Roman" w:hAnsi="Times New Roman" w:cs="Times New Roman"/>
          <w:bCs/>
          <w:sz w:val="28"/>
          <w:szCs w:val="28"/>
        </w:rPr>
        <w:t>. Л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ишь </w:t>
      </w:r>
      <w:r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25%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 них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имеют</w:t>
      </w:r>
      <w:r>
        <w:rPr>
          <w:rFonts w:ascii="Times New Roman" w:hAnsi="Times New Roman" w:cs="Times New Roman"/>
          <w:bCs/>
          <w:sz w:val="28"/>
          <w:szCs w:val="28"/>
        </w:rPr>
        <w:t>ся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незначительные недостат</w:t>
      </w:r>
      <w:r>
        <w:rPr>
          <w:rFonts w:ascii="Times New Roman" w:hAnsi="Times New Roman" w:cs="Times New Roman"/>
          <w:bCs/>
          <w:sz w:val="28"/>
          <w:szCs w:val="28"/>
        </w:rPr>
        <w:t>ки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(ГАПОУ ЧР "Ядринский агротехнический техникум", ГАПОУ ЧР "Чебоксарский техникум транспортных и строительных технологий" Минобразования Чувашии). </w:t>
      </w:r>
      <w:r w:rsidR="00B30331">
        <w:rPr>
          <w:rFonts w:ascii="Times New Roman" w:hAnsi="Times New Roman" w:cs="Times New Roman"/>
          <w:bCs/>
          <w:sz w:val="28"/>
          <w:szCs w:val="28"/>
        </w:rPr>
        <w:t>Р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аздел </w:t>
      </w:r>
      <w:r>
        <w:rPr>
          <w:rFonts w:ascii="Times New Roman" w:hAnsi="Times New Roman" w:cs="Times New Roman"/>
          <w:bCs/>
          <w:sz w:val="28"/>
          <w:szCs w:val="28"/>
        </w:rPr>
        <w:t>«С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типендии и меры поддержки</w:t>
      </w:r>
      <w:r w:rsidR="00B30331">
        <w:rPr>
          <w:rFonts w:ascii="Times New Roman" w:hAnsi="Times New Roman" w:cs="Times New Roman"/>
          <w:bCs/>
          <w:sz w:val="28"/>
          <w:szCs w:val="28"/>
        </w:rPr>
        <w:t>»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, а также информация о трудоустройстве выпускников</w:t>
      </w:r>
      <w:r w:rsidR="00B30331">
        <w:rPr>
          <w:rFonts w:ascii="Times New Roman" w:hAnsi="Times New Roman" w:cs="Times New Roman"/>
          <w:bCs/>
          <w:sz w:val="28"/>
          <w:szCs w:val="28"/>
        </w:rPr>
        <w:t xml:space="preserve"> на сайтах также представлены широко. </w:t>
      </w:r>
    </w:p>
    <w:p w14:paraId="142D6EB5" w14:textId="37CA0A2B" w:rsidR="00D73380" w:rsidRDefault="00D73380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Характерные недостатки: </w:t>
      </w:r>
      <w:r w:rsidR="00B30331">
        <w:rPr>
          <w:rFonts w:ascii="Times New Roman" w:hAnsi="Times New Roman" w:cs="Times New Roman"/>
          <w:bCs/>
          <w:sz w:val="28"/>
          <w:szCs w:val="28"/>
        </w:rPr>
        <w:t>раздел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«Структура и органы управления образовательной организацией» </w:t>
      </w:r>
      <w:r w:rsidR="00B30331">
        <w:rPr>
          <w:rFonts w:ascii="Times New Roman" w:hAnsi="Times New Roman" w:cs="Times New Roman"/>
          <w:bCs/>
          <w:sz w:val="28"/>
          <w:szCs w:val="28"/>
        </w:rPr>
        <w:t>содержит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недостоверн</w:t>
      </w:r>
      <w:r w:rsidR="00B30331">
        <w:rPr>
          <w:rFonts w:ascii="Times New Roman" w:hAnsi="Times New Roman" w:cs="Times New Roman"/>
          <w:bCs/>
          <w:sz w:val="28"/>
          <w:szCs w:val="28"/>
        </w:rPr>
        <w:t>ую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>/или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недостаточн</w:t>
      </w:r>
      <w:r w:rsidR="00B30331">
        <w:rPr>
          <w:rFonts w:ascii="Times New Roman" w:hAnsi="Times New Roman" w:cs="Times New Roman"/>
          <w:bCs/>
          <w:sz w:val="28"/>
          <w:szCs w:val="28"/>
        </w:rPr>
        <w:t>ую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информаци</w:t>
      </w:r>
      <w:r w:rsidR="00B30331">
        <w:rPr>
          <w:rFonts w:ascii="Times New Roman" w:hAnsi="Times New Roman" w:cs="Times New Roman"/>
          <w:bCs/>
          <w:sz w:val="28"/>
          <w:szCs w:val="28"/>
        </w:rPr>
        <w:t>ю (</w:t>
      </w:r>
      <w:r>
        <w:rPr>
          <w:rFonts w:ascii="Times New Roman" w:hAnsi="Times New Roman" w:cs="Times New Roman"/>
          <w:bCs/>
          <w:sz w:val="28"/>
          <w:szCs w:val="28"/>
        </w:rPr>
        <w:t xml:space="preserve">несоответствие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наименовани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структурных подразделений, должнос</w:t>
      </w:r>
      <w:r>
        <w:rPr>
          <w:rFonts w:ascii="Times New Roman" w:hAnsi="Times New Roman" w:cs="Times New Roman"/>
          <w:bCs/>
          <w:sz w:val="28"/>
          <w:szCs w:val="28"/>
        </w:rPr>
        <w:t>тей</w:t>
      </w:r>
      <w:r w:rsidR="00B30331">
        <w:rPr>
          <w:rFonts w:ascii="Times New Roman" w:hAnsi="Times New Roman" w:cs="Times New Roman"/>
          <w:bCs/>
          <w:sz w:val="28"/>
          <w:szCs w:val="28"/>
        </w:rPr>
        <w:t>)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аздел «Руководство. Педагогич</w:t>
      </w:r>
      <w:r>
        <w:rPr>
          <w:rFonts w:ascii="Times New Roman" w:hAnsi="Times New Roman" w:cs="Times New Roman"/>
          <w:bCs/>
          <w:sz w:val="28"/>
          <w:szCs w:val="28"/>
        </w:rPr>
        <w:t>еский состав» заполнен частично (10 организаций)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FA4E17D" w14:textId="03F4CB9F" w:rsidR="00AA2EB6" w:rsidRPr="00AA2EB6" w:rsidRDefault="00D73380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большинства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организаций отсутствует и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нформация о питании, меню и перечень юридических лиц, оказывающих услуги питания и поставляющих пищевые продукты (18 организаций).</w:t>
      </w:r>
    </w:p>
    <w:p w14:paraId="636B427A" w14:textId="70A29DCE" w:rsidR="00AA2EB6" w:rsidRPr="00AA2EB6" w:rsidRDefault="00D73380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реднее </w:t>
      </w:r>
      <w:r w:rsidRPr="009B129F">
        <w:rPr>
          <w:rFonts w:ascii="Times New Roman" w:hAnsi="Times New Roman" w:cs="Times New Roman"/>
          <w:bCs/>
          <w:sz w:val="28"/>
          <w:szCs w:val="28"/>
        </w:rPr>
        <w:t xml:space="preserve">значение </w:t>
      </w:r>
      <w:r w:rsidR="00510832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510832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="00510832" w:rsidRPr="00510832">
        <w:rPr>
          <w:rFonts w:ascii="Times New Roman" w:hAnsi="Times New Roman" w:cs="Times New Roman"/>
          <w:bCs/>
          <w:sz w:val="28"/>
          <w:szCs w:val="28"/>
        </w:rPr>
        <w:t>ам</w:t>
      </w:r>
      <w:r w:rsidRPr="005108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0832" w:rsidRPr="00510832">
        <w:rPr>
          <w:rFonts w:ascii="Times New Roman" w:hAnsi="Times New Roman" w:cs="Times New Roman"/>
          <w:bCs/>
          <w:sz w:val="28"/>
          <w:szCs w:val="28"/>
        </w:rPr>
        <w:t>анализа официального сайта</w:t>
      </w:r>
      <w:r w:rsidRPr="005108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образовательных организаций, относящихся к иным, а именно Центры и Институты (7 образовательных организаций)</w:t>
      </w:r>
      <w:r w:rsidR="00A06E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составляет 30,28 балла из 48 возможных, 63%. </w:t>
      </w:r>
    </w:p>
    <w:p w14:paraId="4740058F" w14:textId="663B127C" w:rsidR="00E20F79" w:rsidRPr="00E20F79" w:rsidRDefault="00E20F79" w:rsidP="00E20F79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20F79">
        <w:rPr>
          <w:rFonts w:ascii="Times New Roman" w:hAnsi="Times New Roman" w:cs="Times New Roman"/>
          <w:bCs/>
          <w:sz w:val="28"/>
          <w:szCs w:val="28"/>
        </w:rPr>
        <w:t>Недостаточно информации в разделе «Структура и органы управления образовательной организацией» у 5 организаций, в доработке нуждаются сайты БОУ ЧР ДО "Центр молодежных инициатив" и БНУ ЧР "Чувашский государственный институт гуманитарных наук" Минобразования Чувашии.</w:t>
      </w:r>
    </w:p>
    <w:p w14:paraId="24E21E26" w14:textId="59D52EF5" w:rsidR="00AA2EB6" w:rsidRDefault="00AA2EB6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2EB6">
        <w:rPr>
          <w:rFonts w:ascii="Times New Roman" w:hAnsi="Times New Roman" w:cs="Times New Roman"/>
          <w:bCs/>
          <w:sz w:val="28"/>
          <w:szCs w:val="28"/>
        </w:rPr>
        <w:lastRenderedPageBreak/>
        <w:t>Раздел «Доступная среда» запол</w:t>
      </w:r>
      <w:r w:rsidR="00A06E68">
        <w:rPr>
          <w:rFonts w:ascii="Times New Roman" w:hAnsi="Times New Roman" w:cs="Times New Roman"/>
          <w:bCs/>
          <w:sz w:val="28"/>
          <w:szCs w:val="28"/>
        </w:rPr>
        <w:t xml:space="preserve">нен лишь у половины учреждений. 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Информация по данному разделу полностью отсутствует у БУ ЧР "Чувашский республиканский центр новых образовательных технологий", БОУ ЧР ДО "Центр молодежных инициатив" и БНУ ЧР "Чувашский государственный институт гуманитарных наук". У этих же организаций </w:t>
      </w:r>
      <w:r w:rsidR="00E20F79">
        <w:rPr>
          <w:rFonts w:ascii="Times New Roman" w:hAnsi="Times New Roman" w:cs="Times New Roman"/>
          <w:bCs/>
          <w:sz w:val="28"/>
          <w:szCs w:val="28"/>
        </w:rPr>
        <w:t>в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раздел</w:t>
      </w:r>
      <w:r w:rsidR="00E20F79">
        <w:rPr>
          <w:rFonts w:ascii="Times New Roman" w:hAnsi="Times New Roman" w:cs="Times New Roman"/>
          <w:bCs/>
          <w:sz w:val="28"/>
          <w:szCs w:val="28"/>
        </w:rPr>
        <w:t>е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«Образование» отсутствуют ряд документов и информация о реализуемых образовательных программах, о численности обучающихся и т.д. </w:t>
      </w:r>
    </w:p>
    <w:p w14:paraId="22B22F14" w14:textId="6481E32F" w:rsidR="00AA2EB6" w:rsidRPr="000F5EB0" w:rsidRDefault="00AA2EB6" w:rsidP="00642E2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2EB6">
        <w:rPr>
          <w:rFonts w:ascii="Times New Roman" w:hAnsi="Times New Roman" w:cs="Times New Roman"/>
          <w:bCs/>
          <w:sz w:val="28"/>
          <w:szCs w:val="28"/>
        </w:rPr>
        <w:t>Результаты изучения сайтов на соответствие информации о деятельности учреждений, размещенной на официальном сайте организации в информационно-телекоммуникационной сети «Интернет» в 2023 году</w:t>
      </w:r>
      <w:r w:rsidR="008C5CCF">
        <w:rPr>
          <w:rFonts w:ascii="Times New Roman" w:hAnsi="Times New Roman" w:cs="Times New Roman"/>
          <w:bCs/>
          <w:sz w:val="28"/>
          <w:szCs w:val="28"/>
        </w:rPr>
        <w:t>,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5CCF">
        <w:rPr>
          <w:rFonts w:ascii="Times New Roman" w:hAnsi="Times New Roman" w:cs="Times New Roman"/>
          <w:bCs/>
          <w:sz w:val="28"/>
          <w:szCs w:val="28"/>
        </w:rPr>
        <w:t>свидетельствуют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642E26">
        <w:rPr>
          <w:rFonts w:ascii="Times New Roman" w:hAnsi="Times New Roman" w:cs="Times New Roman"/>
          <w:bCs/>
          <w:sz w:val="28"/>
          <w:szCs w:val="28"/>
        </w:rPr>
        <w:t>абсолютное б</w:t>
      </w:r>
      <w:r w:rsidR="00642E26" w:rsidRPr="000F5EB0">
        <w:rPr>
          <w:rFonts w:ascii="Times New Roman" w:hAnsi="Times New Roman" w:cs="Times New Roman"/>
          <w:bCs/>
          <w:sz w:val="28"/>
          <w:szCs w:val="28"/>
        </w:rPr>
        <w:t>ольшинство</w:t>
      </w:r>
      <w:r w:rsidR="00642E26">
        <w:rPr>
          <w:rFonts w:ascii="Times New Roman" w:hAnsi="Times New Roman" w:cs="Times New Roman"/>
          <w:bCs/>
          <w:sz w:val="28"/>
          <w:szCs w:val="28"/>
        </w:rPr>
        <w:t xml:space="preserve"> учреждений</w:t>
      </w:r>
      <w:r w:rsidR="00642E26" w:rsidRPr="000F5EB0">
        <w:rPr>
          <w:rFonts w:ascii="Times New Roman" w:hAnsi="Times New Roman" w:cs="Times New Roman"/>
          <w:bCs/>
          <w:sz w:val="28"/>
          <w:szCs w:val="28"/>
        </w:rPr>
        <w:t xml:space="preserve"> размещают информацию на своих сайтах в соответствии с требованиями законодательства в сфере образования в части обеспе</w:t>
      </w:r>
      <w:r w:rsidR="00642E26">
        <w:rPr>
          <w:rFonts w:ascii="Times New Roman" w:hAnsi="Times New Roman" w:cs="Times New Roman"/>
          <w:bCs/>
          <w:sz w:val="28"/>
          <w:szCs w:val="28"/>
        </w:rPr>
        <w:t>чения информационной открытости.</w:t>
      </w:r>
    </w:p>
    <w:p w14:paraId="0B7A5DBD" w14:textId="77777777" w:rsidR="000F5EB0" w:rsidRPr="000F5EB0" w:rsidRDefault="000F5EB0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F5EB0">
        <w:rPr>
          <w:rFonts w:ascii="Times New Roman" w:hAnsi="Times New Roman" w:cs="Times New Roman"/>
          <w:bCs/>
          <w:sz w:val="28"/>
          <w:szCs w:val="28"/>
        </w:rPr>
        <w:t>Если анализировать в целом сведения о доступности взаимодействия с получателями образовательных услуг через гостевые книги, форумы и иные виды сервисов для внесения предложений, вопросов (не считая электронной почты и телефона организации), то на сайтах большинства образовательных организаций до сих пор нет данной возможности. Также незначительно представлена информация о доступности сведений о ходе рассмотрения обращений граждан, поступивших в организацию от получателей образовательных услуг. Не в полном объеме представлена информация по индивидуальной работе с обучающимися, воспитанниками: зачастую отсутствуют сведения о кружках, спортивных секциях, творческих коллективах. Недостаточно представлена информация об использовании дистанционных образовательных технологий, о проведении психологических и социологических исследований, информация о службе психологической помощи, возможности оказания психологических консультаций.</w:t>
      </w:r>
    </w:p>
    <w:p w14:paraId="5BEC1C50" w14:textId="427C183C" w:rsidR="00AA2EB6" w:rsidRDefault="00642E26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Что касается</w:t>
      </w:r>
      <w:r w:rsidR="00847494">
        <w:rPr>
          <w:rFonts w:ascii="Times New Roman" w:hAnsi="Times New Roman" w:cs="Times New Roman"/>
          <w:bCs/>
          <w:sz w:val="28"/>
          <w:szCs w:val="28"/>
        </w:rPr>
        <w:t xml:space="preserve"> информации</w:t>
      </w:r>
      <w:r w:rsidR="00EF42F4">
        <w:rPr>
          <w:rFonts w:ascii="Times New Roman" w:hAnsi="Times New Roman" w:cs="Times New Roman"/>
          <w:bCs/>
          <w:sz w:val="28"/>
          <w:szCs w:val="28"/>
        </w:rPr>
        <w:t>,</w:t>
      </w:r>
      <w:r w:rsidR="00847494">
        <w:rPr>
          <w:rFonts w:ascii="Times New Roman" w:hAnsi="Times New Roman" w:cs="Times New Roman"/>
          <w:bCs/>
          <w:sz w:val="28"/>
          <w:szCs w:val="28"/>
        </w:rPr>
        <w:t xml:space="preserve"> размещенной </w:t>
      </w:r>
      <w:r w:rsidR="00847494" w:rsidRPr="00847494">
        <w:rPr>
          <w:rFonts w:ascii="Times New Roman" w:hAnsi="Times New Roman" w:cs="Times New Roman"/>
          <w:b/>
          <w:bCs/>
          <w:sz w:val="28"/>
          <w:szCs w:val="28"/>
        </w:rPr>
        <w:t xml:space="preserve">на информационных </w:t>
      </w:r>
      <w:r w:rsidR="00C24E37" w:rsidRPr="00847494">
        <w:rPr>
          <w:rFonts w:ascii="Times New Roman" w:hAnsi="Times New Roman" w:cs="Times New Roman"/>
          <w:b/>
          <w:bCs/>
          <w:sz w:val="28"/>
          <w:szCs w:val="28"/>
        </w:rPr>
        <w:t>стендах</w:t>
      </w:r>
      <w:r w:rsidR="00C24E37" w:rsidRPr="00847494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847494" w:rsidRPr="00847494">
        <w:rPr>
          <w:rFonts w:ascii="Times New Roman" w:hAnsi="Times New Roman" w:cs="Times New Roman"/>
          <w:bCs/>
          <w:sz w:val="28"/>
          <w:szCs w:val="28"/>
        </w:rPr>
        <w:t xml:space="preserve"> помещении образовательной организации</w:t>
      </w:r>
      <w:r w:rsidR="00EF42F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</w:t>
      </w:r>
      <w:r w:rsidR="00847494" w:rsidRPr="008474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494">
        <w:rPr>
          <w:rFonts w:ascii="Times New Roman" w:hAnsi="Times New Roman" w:cs="Times New Roman"/>
          <w:bCs/>
          <w:sz w:val="28"/>
          <w:szCs w:val="28"/>
        </w:rPr>
        <w:t xml:space="preserve">она </w:t>
      </w:r>
      <w:r w:rsidR="00847494" w:rsidRPr="00847494">
        <w:rPr>
          <w:rFonts w:ascii="Times New Roman" w:hAnsi="Times New Roman" w:cs="Times New Roman"/>
          <w:bCs/>
          <w:sz w:val="28"/>
          <w:szCs w:val="28"/>
        </w:rPr>
        <w:t>должн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847494" w:rsidRPr="00847494">
        <w:rPr>
          <w:rFonts w:ascii="Times New Roman" w:hAnsi="Times New Roman" w:cs="Times New Roman"/>
          <w:bCs/>
          <w:sz w:val="28"/>
          <w:szCs w:val="28"/>
        </w:rPr>
        <w:t xml:space="preserve"> быт</w:t>
      </w:r>
      <w:r w:rsidR="00EF42F4">
        <w:rPr>
          <w:rFonts w:ascii="Times New Roman" w:hAnsi="Times New Roman" w:cs="Times New Roman"/>
          <w:bCs/>
          <w:sz w:val="28"/>
          <w:szCs w:val="28"/>
        </w:rPr>
        <w:t xml:space="preserve">ь </w:t>
      </w:r>
      <w:r w:rsidR="00C24E37">
        <w:rPr>
          <w:rFonts w:ascii="Times New Roman" w:hAnsi="Times New Roman" w:cs="Times New Roman"/>
          <w:bCs/>
          <w:sz w:val="28"/>
          <w:szCs w:val="28"/>
        </w:rPr>
        <w:t>представлена в</w:t>
      </w:r>
      <w:r w:rsidR="00847494">
        <w:rPr>
          <w:rFonts w:ascii="Times New Roman" w:hAnsi="Times New Roman" w:cs="Times New Roman"/>
          <w:bCs/>
          <w:sz w:val="28"/>
          <w:szCs w:val="28"/>
        </w:rPr>
        <w:t xml:space="preserve"> соответствии с методическими рекомендациями для потребителей образовательных услуг</w:t>
      </w:r>
      <w:r w:rsidR="00847494" w:rsidRPr="00847494">
        <w:t xml:space="preserve"> </w:t>
      </w:r>
      <w:r w:rsidR="00847494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а информационных стендах</w:t>
      </w:r>
      <w:r w:rsidR="00847494" w:rsidRPr="00847494">
        <w:rPr>
          <w:rFonts w:ascii="Times New Roman" w:hAnsi="Times New Roman" w:cs="Times New Roman"/>
          <w:bCs/>
          <w:sz w:val="28"/>
          <w:szCs w:val="28"/>
        </w:rPr>
        <w:t xml:space="preserve">, расположенных в фойе учреждений и в кабинетах, оснащенных персональными </w:t>
      </w:r>
      <w:r w:rsidR="00EF42F4">
        <w:rPr>
          <w:rFonts w:ascii="Times New Roman" w:hAnsi="Times New Roman" w:cs="Times New Roman"/>
          <w:bCs/>
          <w:sz w:val="28"/>
          <w:szCs w:val="28"/>
        </w:rPr>
        <w:t>устройствами для выхода в сеть «Интернет»</w:t>
      </w:r>
      <w:r w:rsidR="00FC6F8B">
        <w:rPr>
          <w:rFonts w:ascii="Times New Roman" w:hAnsi="Times New Roman" w:cs="Times New Roman"/>
          <w:bCs/>
          <w:sz w:val="28"/>
          <w:szCs w:val="28"/>
        </w:rPr>
        <w:t>. Р</w:t>
      </w:r>
      <w:r w:rsidR="00847494" w:rsidRPr="00847494">
        <w:rPr>
          <w:rFonts w:ascii="Times New Roman" w:hAnsi="Times New Roman" w:cs="Times New Roman"/>
          <w:bCs/>
          <w:sz w:val="28"/>
          <w:szCs w:val="28"/>
        </w:rPr>
        <w:t>екомендуется разместить информационные памятки, содержащие основные советы по обеспечению информационной безопасности учащихся.</w:t>
      </w:r>
      <w:r w:rsidR="007B624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C3D591C" w14:textId="24B9F8B1" w:rsidR="007B6244" w:rsidRPr="007B6244" w:rsidRDefault="00642E26" w:rsidP="007B6244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7B6244" w:rsidRPr="007B6244">
        <w:rPr>
          <w:rFonts w:ascii="Times New Roman" w:hAnsi="Times New Roman" w:cs="Times New Roman"/>
          <w:bCs/>
          <w:sz w:val="28"/>
          <w:szCs w:val="28"/>
        </w:rPr>
        <w:t>актическ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="007B6244" w:rsidRPr="007B6244">
        <w:rPr>
          <w:rFonts w:ascii="Times New Roman" w:hAnsi="Times New Roman" w:cs="Times New Roman"/>
          <w:bCs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такой</w:t>
      </w:r>
      <w:r w:rsidR="007B6244" w:rsidRPr="007B6244">
        <w:rPr>
          <w:rFonts w:ascii="Times New Roman" w:hAnsi="Times New Roman" w:cs="Times New Roman"/>
          <w:bCs/>
          <w:sz w:val="28"/>
          <w:szCs w:val="28"/>
        </w:rPr>
        <w:t xml:space="preserve"> информации </w:t>
      </w:r>
      <w:r>
        <w:rPr>
          <w:rFonts w:ascii="Times New Roman" w:hAnsi="Times New Roman" w:cs="Times New Roman"/>
          <w:bCs/>
          <w:sz w:val="28"/>
          <w:szCs w:val="28"/>
        </w:rPr>
        <w:t>определялся по</w:t>
      </w:r>
      <w:r w:rsidR="007B6244" w:rsidRPr="007B6244">
        <w:rPr>
          <w:rFonts w:ascii="Times New Roman" w:hAnsi="Times New Roman" w:cs="Times New Roman"/>
          <w:bCs/>
          <w:sz w:val="28"/>
          <w:szCs w:val="28"/>
        </w:rPr>
        <w:t xml:space="preserve"> следующей шкал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7B6244" w:rsidRPr="007B6244">
        <w:rPr>
          <w:rFonts w:ascii="Times New Roman" w:hAnsi="Times New Roman" w:cs="Times New Roman"/>
          <w:bCs/>
          <w:sz w:val="28"/>
          <w:szCs w:val="28"/>
        </w:rPr>
        <w:t>:</w:t>
      </w:r>
    </w:p>
    <w:p w14:paraId="38906F06" w14:textId="77777777" w:rsidR="007B6244" w:rsidRPr="007B6244" w:rsidRDefault="007B6244" w:rsidP="007B6244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B6244">
        <w:rPr>
          <w:rFonts w:ascii="Times New Roman" w:hAnsi="Times New Roman" w:cs="Times New Roman"/>
          <w:bCs/>
          <w:sz w:val="28"/>
          <w:szCs w:val="28"/>
        </w:rPr>
        <w:t>1 – информация представлена в полном объеме (например, представлен документ с копиями всех приложений),</w:t>
      </w:r>
    </w:p>
    <w:p w14:paraId="18000995" w14:textId="77777777" w:rsidR="007B6244" w:rsidRPr="007B6244" w:rsidRDefault="007B6244" w:rsidP="007B6244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B6244">
        <w:rPr>
          <w:rFonts w:ascii="Times New Roman" w:hAnsi="Times New Roman" w:cs="Times New Roman"/>
          <w:bCs/>
          <w:sz w:val="28"/>
          <w:szCs w:val="28"/>
        </w:rPr>
        <w:t>0,5 – информация представлена частично (например, представлен основной документ без приложений или представлены не все необходимые документы/информация);</w:t>
      </w:r>
    </w:p>
    <w:p w14:paraId="4FB57F90" w14:textId="547C48C8" w:rsidR="00847494" w:rsidRDefault="007B6244" w:rsidP="007B6244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B6244">
        <w:rPr>
          <w:rFonts w:ascii="Times New Roman" w:hAnsi="Times New Roman" w:cs="Times New Roman"/>
          <w:bCs/>
          <w:sz w:val="28"/>
          <w:szCs w:val="28"/>
        </w:rPr>
        <w:t>0 – информация отсутствует (документ(ы) не представлен(ы).</w:t>
      </w:r>
      <w:r w:rsidR="00847494" w:rsidRPr="00847494">
        <w:rPr>
          <w:rFonts w:ascii="Times New Roman" w:hAnsi="Times New Roman" w:cs="Times New Roman"/>
          <w:bCs/>
          <w:sz w:val="28"/>
          <w:szCs w:val="28"/>
        </w:rPr>
        <w:tab/>
      </w:r>
    </w:p>
    <w:p w14:paraId="7DA8854D" w14:textId="78578A4B" w:rsidR="00AA2EB6" w:rsidRPr="00AA2EB6" w:rsidRDefault="00AA2EB6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2EB6">
        <w:rPr>
          <w:rFonts w:ascii="Times New Roman" w:hAnsi="Times New Roman" w:cs="Times New Roman"/>
          <w:bCs/>
          <w:sz w:val="28"/>
          <w:szCs w:val="28"/>
        </w:rPr>
        <w:t>Оценивание информационных стендов осуществлялось как в заочном, так и непосредственно в очном формате путем рассылки, а затем сбора и анализа опросных листов, заполненных руководителями образовательных организаций. В ходе изучения соответствия информации на информационных стендах в помещении организации и опрос</w:t>
      </w:r>
      <w:r w:rsidR="00642E26">
        <w:rPr>
          <w:rFonts w:ascii="Times New Roman" w:hAnsi="Times New Roman" w:cs="Times New Roman"/>
          <w:bCs/>
          <w:sz w:val="28"/>
          <w:szCs w:val="28"/>
        </w:rPr>
        <w:t>а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руководителей образовательных организаций по каждому типу организаций было выявлено следующее:</w:t>
      </w:r>
    </w:p>
    <w:p w14:paraId="450EC5AC" w14:textId="573986B5" w:rsidR="00AA2EB6" w:rsidRPr="00AA2EB6" w:rsidRDefault="00AA2EB6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2EB6">
        <w:rPr>
          <w:rFonts w:ascii="Times New Roman" w:hAnsi="Times New Roman" w:cs="Times New Roman"/>
          <w:bCs/>
          <w:sz w:val="28"/>
          <w:szCs w:val="28"/>
        </w:rPr>
        <w:t>1.</w:t>
      </w:r>
      <w:r w:rsidRPr="00AA2EB6">
        <w:rPr>
          <w:rFonts w:ascii="Times New Roman" w:hAnsi="Times New Roman" w:cs="Times New Roman"/>
          <w:bCs/>
          <w:sz w:val="28"/>
          <w:szCs w:val="28"/>
        </w:rPr>
        <w:tab/>
        <w:t xml:space="preserve">Анализ информационных стендов НОШ, ООШ, СОШ (64 образовательные организации) показал хорошую информационную наполняемость. Средний балл составил 13,5 из 15 возможных. Раздел «Основные сведения» и «Документы» заполнены в полном объеме. Есть пробелы по информации о реализуемых образовательных программах. Плохая наполняемость наблюдается по разделу «Платные образовательные услуги», нет документов о порядке оказания платных образовательных услуг. </w:t>
      </w:r>
      <w:r w:rsidRPr="00AA2EB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числе организаций с наименьшими показателями </w:t>
      </w:r>
      <w:r w:rsidR="00642E2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AA2EB6">
        <w:rPr>
          <w:rFonts w:ascii="Times New Roman" w:hAnsi="Times New Roman" w:cs="Times New Roman"/>
          <w:bCs/>
          <w:sz w:val="28"/>
          <w:szCs w:val="28"/>
        </w:rPr>
        <w:t>МБОУ "Малокибечская ОО</w:t>
      </w:r>
      <w:r w:rsidR="00324EC0">
        <w:rPr>
          <w:rFonts w:ascii="Times New Roman" w:hAnsi="Times New Roman" w:cs="Times New Roman"/>
          <w:bCs/>
          <w:sz w:val="28"/>
          <w:szCs w:val="28"/>
        </w:rPr>
        <w:t>Ш им. А.Я. Яковлева" Канашского</w:t>
      </w:r>
      <w:r w:rsidRPr="00AA2EB6">
        <w:rPr>
          <w:rFonts w:ascii="Times New Roman" w:hAnsi="Times New Roman" w:cs="Times New Roman"/>
          <w:bCs/>
          <w:sz w:val="28"/>
          <w:szCs w:val="28"/>
        </w:rPr>
        <w:t>, МАОУ "НОШ г. Ядрина" Ядринского муниципальн</w:t>
      </w:r>
      <w:r w:rsidR="00324EC0">
        <w:rPr>
          <w:rFonts w:ascii="Times New Roman" w:hAnsi="Times New Roman" w:cs="Times New Roman"/>
          <w:bCs/>
          <w:sz w:val="28"/>
          <w:szCs w:val="28"/>
        </w:rPr>
        <w:t>ых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324EC0">
        <w:rPr>
          <w:rFonts w:ascii="Times New Roman" w:hAnsi="Times New Roman" w:cs="Times New Roman"/>
          <w:bCs/>
          <w:sz w:val="28"/>
          <w:szCs w:val="28"/>
        </w:rPr>
        <w:t>ов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14:paraId="62C22422" w14:textId="598D0D65" w:rsidR="00AA2EB6" w:rsidRPr="00AA2EB6" w:rsidRDefault="00324EC0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рганизации имеют комфортные условия, в которых осуществляется образовательная деятельность, а именно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наличие зон отдыха, питьевой воды и доступные санитарно-гигиенические помещения. Проблемным остается обеспечение в организации условий и оборудованных территорий и помещений для инвалидов</w:t>
      </w:r>
      <w:r>
        <w:rPr>
          <w:rFonts w:ascii="Times New Roman" w:hAnsi="Times New Roman" w:cs="Times New Roman"/>
          <w:bCs/>
          <w:sz w:val="28"/>
          <w:szCs w:val="28"/>
        </w:rPr>
        <w:t>. Ли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шь у некоторых имеются специализированные объекты и оборудование для лиц с </w:t>
      </w:r>
      <w:proofErr w:type="gramStart"/>
      <w:r w:rsidR="00AA2EB6" w:rsidRPr="00AA2EB6">
        <w:rPr>
          <w:rFonts w:ascii="Times New Roman" w:hAnsi="Times New Roman" w:cs="Times New Roman"/>
          <w:bCs/>
          <w:sz w:val="28"/>
          <w:szCs w:val="28"/>
        </w:rPr>
        <w:t>ограниченными</w:t>
      </w:r>
      <w:proofErr w:type="gramEnd"/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возможностями здоровья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МАОУ "Вотланская ООШ "Аликовского, МБОУ "Атнашевская  ООШ" Канашского, МБОУ "Кугеевская ООШ" Мариинско-Посадского муниципальн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Cs/>
          <w:sz w:val="28"/>
          <w:szCs w:val="28"/>
        </w:rPr>
        <w:t>ов)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CF12596" w14:textId="7A5E853D" w:rsidR="00AA2EB6" w:rsidRPr="00AA2EB6" w:rsidRDefault="00AA2EB6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2EB6">
        <w:rPr>
          <w:rFonts w:ascii="Times New Roman" w:hAnsi="Times New Roman" w:cs="Times New Roman"/>
          <w:bCs/>
          <w:sz w:val="28"/>
          <w:szCs w:val="28"/>
        </w:rPr>
        <w:t>2.</w:t>
      </w:r>
      <w:r w:rsidRPr="00AA2EB6">
        <w:rPr>
          <w:rFonts w:ascii="Times New Roman" w:hAnsi="Times New Roman" w:cs="Times New Roman"/>
          <w:bCs/>
          <w:sz w:val="28"/>
          <w:szCs w:val="28"/>
        </w:rPr>
        <w:tab/>
        <w:t xml:space="preserve">При изучении информационных стендов школ и школ </w:t>
      </w:r>
      <w:r w:rsidR="00324EC0">
        <w:rPr>
          <w:rFonts w:ascii="Times New Roman" w:hAnsi="Times New Roman" w:cs="Times New Roman"/>
          <w:bCs/>
          <w:sz w:val="28"/>
          <w:szCs w:val="28"/>
        </w:rPr>
        <w:t>-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интернат</w:t>
      </w:r>
      <w:r w:rsidR="00324EC0">
        <w:rPr>
          <w:rFonts w:ascii="Times New Roman" w:hAnsi="Times New Roman" w:cs="Times New Roman"/>
          <w:bCs/>
          <w:sz w:val="28"/>
          <w:szCs w:val="28"/>
        </w:rPr>
        <w:t>ов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для обучающихся с ограниченными возможностями здоровья </w:t>
      </w:r>
      <w:r w:rsidRPr="00510832">
        <w:rPr>
          <w:rFonts w:ascii="Times New Roman" w:hAnsi="Times New Roman" w:cs="Times New Roman"/>
          <w:bCs/>
          <w:sz w:val="28"/>
          <w:szCs w:val="28"/>
        </w:rPr>
        <w:t>(1</w:t>
      </w:r>
      <w:r w:rsidR="00324EC0" w:rsidRPr="00510832">
        <w:rPr>
          <w:rFonts w:ascii="Times New Roman" w:hAnsi="Times New Roman" w:cs="Times New Roman"/>
          <w:bCs/>
          <w:sz w:val="28"/>
          <w:szCs w:val="28"/>
        </w:rPr>
        <w:t>5</w:t>
      </w:r>
      <w:r w:rsidRPr="005108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4EC0">
        <w:rPr>
          <w:rFonts w:ascii="Times New Roman" w:hAnsi="Times New Roman" w:cs="Times New Roman"/>
          <w:bCs/>
          <w:sz w:val="28"/>
          <w:szCs w:val="28"/>
        </w:rPr>
        <w:t>образовательных организаций) с</w:t>
      </w:r>
      <w:r w:rsidRPr="00AA2EB6">
        <w:rPr>
          <w:rFonts w:ascii="Times New Roman" w:hAnsi="Times New Roman" w:cs="Times New Roman"/>
          <w:bCs/>
          <w:sz w:val="28"/>
          <w:szCs w:val="28"/>
        </w:rPr>
        <w:t>редний балл составил 14,8 из 15 возможных. Раздел «Основные сведения» и «Документы» заполнены в полном объеме. Есть пробелы по информации о реализуемых образовательных программах</w:t>
      </w:r>
      <w:r w:rsidR="00324EC0">
        <w:rPr>
          <w:rFonts w:ascii="Times New Roman" w:hAnsi="Times New Roman" w:cs="Times New Roman"/>
          <w:bCs/>
          <w:sz w:val="28"/>
          <w:szCs w:val="28"/>
        </w:rPr>
        <w:t>, п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лохая наполняемость по разделу «Платные образовательные услуги», нет документов о порядке оказания платных образовательных услуг. </w:t>
      </w:r>
    </w:p>
    <w:p w14:paraId="5A3BC149" w14:textId="53AD9415" w:rsidR="00AA2EB6" w:rsidRPr="00AA2EB6" w:rsidRDefault="00324EC0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се организации имеют комфортные условия, в которых осуществляется образовательная деятельность, а именно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наличие зон отдыха, питьевой воды и доступные санитарно-гигиенические помещения. </w:t>
      </w:r>
      <w:r>
        <w:rPr>
          <w:rFonts w:ascii="Times New Roman" w:hAnsi="Times New Roman" w:cs="Times New Roman"/>
          <w:bCs/>
          <w:sz w:val="28"/>
          <w:szCs w:val="28"/>
        </w:rPr>
        <w:t>Вместе с тем, п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роблемным остается обеспечение в организации условий и оборудованных территорий и помещений для инвалидов</w:t>
      </w:r>
      <w:r>
        <w:rPr>
          <w:rFonts w:ascii="Times New Roman" w:hAnsi="Times New Roman" w:cs="Times New Roman"/>
          <w:bCs/>
          <w:sz w:val="28"/>
          <w:szCs w:val="28"/>
        </w:rPr>
        <w:t>. Н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апример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у БОУ ЧР "Чебоксарская начальная общеобразовательная школа для обучающихся с ограниченными возможностями здоровья №2" отсутствуют выделенные стоянки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инвалидов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, поручни, расширенные дверные проемы, специально оборудованные санитарно-гигиенические помещения. </w:t>
      </w:r>
    </w:p>
    <w:p w14:paraId="4172E689" w14:textId="717FED51" w:rsidR="00AA2EB6" w:rsidRPr="00AA2EB6" w:rsidRDefault="00AA2EB6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2EB6">
        <w:rPr>
          <w:rFonts w:ascii="Times New Roman" w:hAnsi="Times New Roman" w:cs="Times New Roman"/>
          <w:bCs/>
          <w:sz w:val="28"/>
          <w:szCs w:val="28"/>
        </w:rPr>
        <w:t>3.</w:t>
      </w:r>
      <w:r w:rsidRPr="00AA2EB6">
        <w:rPr>
          <w:rFonts w:ascii="Times New Roman" w:hAnsi="Times New Roman" w:cs="Times New Roman"/>
          <w:bCs/>
          <w:sz w:val="28"/>
          <w:szCs w:val="28"/>
        </w:rPr>
        <w:tab/>
        <w:t>При изучении информаци</w:t>
      </w:r>
      <w:r w:rsidR="00324EC0">
        <w:rPr>
          <w:rFonts w:ascii="Times New Roman" w:hAnsi="Times New Roman" w:cs="Times New Roman"/>
          <w:bCs/>
          <w:sz w:val="28"/>
          <w:szCs w:val="28"/>
        </w:rPr>
        <w:t>онных стендов центров для детей-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сирот и детей, оставшихся без попечения родителей (3 образовательные </w:t>
      </w:r>
      <w:r w:rsidRPr="00AA2EB6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организации)</w:t>
      </w:r>
      <w:r w:rsidR="00324EC0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AA2EB6">
        <w:rPr>
          <w:rFonts w:ascii="Times New Roman" w:hAnsi="Times New Roman" w:cs="Times New Roman"/>
          <w:bCs/>
          <w:sz w:val="28"/>
          <w:szCs w:val="28"/>
        </w:rPr>
        <w:t>редний балл состав</w:t>
      </w:r>
      <w:r w:rsidR="00324EC0">
        <w:rPr>
          <w:rFonts w:ascii="Times New Roman" w:hAnsi="Times New Roman" w:cs="Times New Roman"/>
          <w:bCs/>
          <w:sz w:val="28"/>
          <w:szCs w:val="28"/>
        </w:rPr>
        <w:t>ил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11,6 из 15 возможных. Большинство разделов имеет 100% наполняе</w:t>
      </w:r>
      <w:r w:rsidR="00324EC0">
        <w:rPr>
          <w:rFonts w:ascii="Times New Roman" w:hAnsi="Times New Roman" w:cs="Times New Roman"/>
          <w:bCs/>
          <w:sz w:val="28"/>
          <w:szCs w:val="28"/>
        </w:rPr>
        <w:t>мость. Вместе с тем, и</w:t>
      </w:r>
      <w:r w:rsidRPr="00AA2EB6">
        <w:rPr>
          <w:rFonts w:ascii="Times New Roman" w:hAnsi="Times New Roman" w:cs="Times New Roman"/>
          <w:bCs/>
          <w:sz w:val="28"/>
          <w:szCs w:val="28"/>
        </w:rPr>
        <w:t>нформация не представлена в разделе «Платные образовательные услуги</w:t>
      </w:r>
      <w:r w:rsidR="00324EC0">
        <w:rPr>
          <w:rFonts w:ascii="Times New Roman" w:hAnsi="Times New Roman" w:cs="Times New Roman"/>
          <w:bCs/>
          <w:sz w:val="28"/>
          <w:szCs w:val="28"/>
        </w:rPr>
        <w:t>»</w:t>
      </w:r>
      <w:r w:rsidRPr="00AA2EB6">
        <w:rPr>
          <w:rFonts w:ascii="Times New Roman" w:hAnsi="Times New Roman" w:cs="Times New Roman"/>
          <w:bCs/>
          <w:sz w:val="28"/>
          <w:szCs w:val="28"/>
        </w:rPr>
        <w:t>, имеются пробелы в разделе «Образование», а именно</w:t>
      </w:r>
      <w:r w:rsidR="00324EC0">
        <w:rPr>
          <w:rFonts w:ascii="Times New Roman" w:hAnsi="Times New Roman" w:cs="Times New Roman"/>
          <w:bCs/>
          <w:sz w:val="28"/>
          <w:szCs w:val="28"/>
        </w:rPr>
        <w:t>: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отсутствуют лицензия на осуществление образовательной деятельности и реализуемые образовательные программы. Наиболее низкое содержание информации отмечается у КОУ ЧР для детей-сирот и детей, оставшихся без попечения родителей "Порецкий</w:t>
      </w:r>
      <w:r w:rsidR="00A9302D">
        <w:rPr>
          <w:rFonts w:ascii="Times New Roman" w:hAnsi="Times New Roman" w:cs="Times New Roman"/>
          <w:bCs/>
          <w:sz w:val="28"/>
          <w:szCs w:val="28"/>
        </w:rPr>
        <w:t xml:space="preserve"> детский дом им. И.Н. Ульянова".</w:t>
      </w:r>
    </w:p>
    <w:p w14:paraId="7002E784" w14:textId="0D85DE44" w:rsidR="00AA2EB6" w:rsidRPr="00AA2EB6" w:rsidRDefault="00A9302D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2EB6">
        <w:rPr>
          <w:rFonts w:ascii="Times New Roman" w:hAnsi="Times New Roman" w:cs="Times New Roman"/>
          <w:bCs/>
          <w:sz w:val="28"/>
          <w:szCs w:val="28"/>
        </w:rPr>
        <w:t>Все организации имеют комфортные условия, в которых осуществляется образовательная деятельность, а именно наличие зон отдыха, питьевой воды и доступные санитарно-гигиенические помещения.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>тме</w:t>
      </w:r>
      <w:r>
        <w:rPr>
          <w:rFonts w:ascii="Times New Roman" w:hAnsi="Times New Roman" w:cs="Times New Roman"/>
          <w:bCs/>
          <w:sz w:val="28"/>
          <w:szCs w:val="28"/>
        </w:rPr>
        <w:t>чается</w:t>
      </w:r>
      <w:r w:rsidR="00AA2EB6" w:rsidRPr="00AA2EB6">
        <w:rPr>
          <w:rFonts w:ascii="Times New Roman" w:hAnsi="Times New Roman" w:cs="Times New Roman"/>
          <w:bCs/>
          <w:sz w:val="28"/>
          <w:szCs w:val="28"/>
        </w:rPr>
        <w:t xml:space="preserve"> отсутствие обеспечения в организации условий и оборудованных территорий и помещений для инвалидов у КОУ ЧР для детей-сирот и детей, оставшихся без попечения родителей "Порецкий детский дом им. И.Н. Ульянова" Минобразования Чувашии и БУ ЧР "Чебоксарский центр для детей-сирот и детей, оставшихся без попечения родителей" Минобразования Чувашии. </w:t>
      </w:r>
    </w:p>
    <w:p w14:paraId="4B8DD8CC" w14:textId="77777777" w:rsidR="00A9302D" w:rsidRDefault="00AA2EB6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2EB6">
        <w:rPr>
          <w:rFonts w:ascii="Times New Roman" w:hAnsi="Times New Roman" w:cs="Times New Roman"/>
          <w:bCs/>
          <w:sz w:val="28"/>
          <w:szCs w:val="28"/>
        </w:rPr>
        <w:t>4.</w:t>
      </w:r>
      <w:r w:rsidRPr="00AA2EB6">
        <w:rPr>
          <w:rFonts w:ascii="Times New Roman" w:hAnsi="Times New Roman" w:cs="Times New Roman"/>
          <w:bCs/>
          <w:sz w:val="28"/>
          <w:szCs w:val="28"/>
        </w:rPr>
        <w:tab/>
        <w:t xml:space="preserve">При изучении информационных стендов образовательных организаций, представляющих дополнительное образование (116 образовательных организаций), среднее значение по данным организациям составляет 12,5 </w:t>
      </w:r>
      <w:r w:rsidR="00A9302D">
        <w:rPr>
          <w:rFonts w:ascii="Times New Roman" w:hAnsi="Times New Roman" w:cs="Times New Roman"/>
          <w:bCs/>
          <w:sz w:val="28"/>
          <w:szCs w:val="28"/>
        </w:rPr>
        <w:t>балла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из 15 возможных. </w:t>
      </w:r>
    </w:p>
    <w:p w14:paraId="2BAD83B9" w14:textId="6118F33D" w:rsidR="00A9302D" w:rsidRPr="00AA2EB6" w:rsidRDefault="00494F6E" w:rsidP="00A9302D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A9302D" w:rsidRPr="00AA2EB6">
        <w:rPr>
          <w:rFonts w:ascii="Times New Roman" w:hAnsi="Times New Roman" w:cs="Times New Roman"/>
          <w:bCs/>
          <w:sz w:val="28"/>
          <w:szCs w:val="28"/>
        </w:rPr>
        <w:t>олную информацию по всем разделам имеют МБНОУ "Центр психолого-педагогической, медицинской и</w:t>
      </w:r>
      <w:r w:rsidR="00A9302D">
        <w:rPr>
          <w:rFonts w:ascii="Times New Roman" w:hAnsi="Times New Roman" w:cs="Times New Roman"/>
          <w:bCs/>
          <w:sz w:val="28"/>
          <w:szCs w:val="28"/>
        </w:rPr>
        <w:t xml:space="preserve"> социальной помощи" Вурнарского</w:t>
      </w:r>
      <w:r w:rsidR="00A9302D" w:rsidRPr="00AA2EB6">
        <w:rPr>
          <w:rFonts w:ascii="Times New Roman" w:hAnsi="Times New Roman" w:cs="Times New Roman"/>
          <w:bCs/>
          <w:sz w:val="28"/>
          <w:szCs w:val="28"/>
        </w:rPr>
        <w:t>, МАУ ДО "Спортивная школа "Дельфин" Порецкого муниципальн</w:t>
      </w:r>
      <w:r w:rsidR="00A9302D">
        <w:rPr>
          <w:rFonts w:ascii="Times New Roman" w:hAnsi="Times New Roman" w:cs="Times New Roman"/>
          <w:bCs/>
          <w:sz w:val="28"/>
          <w:szCs w:val="28"/>
        </w:rPr>
        <w:t>ых</w:t>
      </w:r>
      <w:r w:rsidR="00A9302D" w:rsidRPr="00AA2EB6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A9302D">
        <w:rPr>
          <w:rFonts w:ascii="Times New Roman" w:hAnsi="Times New Roman" w:cs="Times New Roman"/>
          <w:bCs/>
          <w:sz w:val="28"/>
          <w:szCs w:val="28"/>
        </w:rPr>
        <w:t>ов</w:t>
      </w:r>
      <w:r w:rsidR="00A9302D" w:rsidRPr="00AA2EB6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789350" w14:textId="1BC2F45C" w:rsidR="00AA2EB6" w:rsidRPr="00AA2EB6" w:rsidRDefault="00AA2EB6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2EB6">
        <w:rPr>
          <w:rFonts w:ascii="Times New Roman" w:hAnsi="Times New Roman" w:cs="Times New Roman"/>
          <w:bCs/>
          <w:sz w:val="28"/>
          <w:szCs w:val="28"/>
        </w:rPr>
        <w:t xml:space="preserve">МАУ ДО "Спортивная школа "Олимп" г. Шумерля ЧР имеет слабую наполняемость, не представлена информация о месте нахождения, контактных телефонах и адресах электронной почты. Отсутствует структура и локальные нормативные акты по основным вопросам организации и осуществления образовательной деятельности. Раздел «Образование» </w:t>
      </w:r>
      <w:r w:rsidRPr="00AA2EB6">
        <w:rPr>
          <w:rFonts w:ascii="Times New Roman" w:hAnsi="Times New Roman" w:cs="Times New Roman"/>
          <w:bCs/>
          <w:sz w:val="28"/>
          <w:szCs w:val="28"/>
        </w:rPr>
        <w:lastRenderedPageBreak/>
        <w:t>представлен очень слабо, основная масса информации отсутствует (лицензия на осуществление образовательной деятельности, информация о календарном учебном графике, наименование образовательных программ). По этому разделу также проблемными остаются МБУ ДО "Батыревская детск</w:t>
      </w:r>
      <w:r w:rsidR="00A9302D">
        <w:rPr>
          <w:rFonts w:ascii="Times New Roman" w:hAnsi="Times New Roman" w:cs="Times New Roman"/>
          <w:bCs/>
          <w:sz w:val="28"/>
          <w:szCs w:val="28"/>
        </w:rPr>
        <w:t>ая школа искусств" Батыревского</w:t>
      </w:r>
      <w:r w:rsidRPr="00AA2EB6">
        <w:rPr>
          <w:rFonts w:ascii="Times New Roman" w:hAnsi="Times New Roman" w:cs="Times New Roman"/>
          <w:bCs/>
          <w:sz w:val="28"/>
          <w:szCs w:val="28"/>
        </w:rPr>
        <w:t>, МБУ ДО "Яльчикская детс</w:t>
      </w:r>
      <w:r w:rsidR="00A9302D">
        <w:rPr>
          <w:rFonts w:ascii="Times New Roman" w:hAnsi="Times New Roman" w:cs="Times New Roman"/>
          <w:bCs/>
          <w:sz w:val="28"/>
          <w:szCs w:val="28"/>
        </w:rPr>
        <w:t>кая школа искусств" Яльчикского</w:t>
      </w:r>
      <w:r w:rsidRPr="00AA2EB6">
        <w:rPr>
          <w:rFonts w:ascii="Times New Roman" w:hAnsi="Times New Roman" w:cs="Times New Roman"/>
          <w:bCs/>
          <w:sz w:val="28"/>
          <w:szCs w:val="28"/>
        </w:rPr>
        <w:t>, МБУ ДО "Янтиковская детская школа искусств" Янтиковского муниципальн</w:t>
      </w:r>
      <w:r w:rsidR="00A9302D">
        <w:rPr>
          <w:rFonts w:ascii="Times New Roman" w:hAnsi="Times New Roman" w:cs="Times New Roman"/>
          <w:bCs/>
          <w:sz w:val="28"/>
          <w:szCs w:val="28"/>
        </w:rPr>
        <w:t>ых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A9302D">
        <w:rPr>
          <w:rFonts w:ascii="Times New Roman" w:hAnsi="Times New Roman" w:cs="Times New Roman"/>
          <w:bCs/>
          <w:sz w:val="28"/>
          <w:szCs w:val="28"/>
        </w:rPr>
        <w:t>ов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EB82E51" w14:textId="338D9AD9" w:rsidR="00AA2EB6" w:rsidRPr="00AA2EB6" w:rsidRDefault="00AA2EB6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2EB6">
        <w:rPr>
          <w:rFonts w:ascii="Times New Roman" w:hAnsi="Times New Roman" w:cs="Times New Roman"/>
          <w:bCs/>
          <w:sz w:val="28"/>
          <w:szCs w:val="28"/>
        </w:rPr>
        <w:t>По опросу руководителей данного типа образователь</w:t>
      </w:r>
      <w:r w:rsidR="00494F6E">
        <w:rPr>
          <w:rFonts w:ascii="Times New Roman" w:hAnsi="Times New Roman" w:cs="Times New Roman"/>
          <w:bCs/>
          <w:sz w:val="28"/>
          <w:szCs w:val="28"/>
        </w:rPr>
        <w:t xml:space="preserve">ных </w:t>
      </w:r>
      <w:r w:rsidR="00510832">
        <w:rPr>
          <w:rFonts w:ascii="Times New Roman" w:hAnsi="Times New Roman" w:cs="Times New Roman"/>
          <w:bCs/>
          <w:sz w:val="28"/>
          <w:szCs w:val="28"/>
        </w:rPr>
        <w:t>организаций отмечается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слабое обеспечение условий и оборудованных территорий и п</w:t>
      </w:r>
      <w:r w:rsidR="003919A6">
        <w:rPr>
          <w:rFonts w:ascii="Times New Roman" w:hAnsi="Times New Roman" w:cs="Times New Roman"/>
          <w:bCs/>
          <w:sz w:val="28"/>
          <w:szCs w:val="28"/>
        </w:rPr>
        <w:t xml:space="preserve">омещений для инвалидов </w:t>
      </w:r>
      <w:r w:rsidRPr="00AA2EB6">
        <w:rPr>
          <w:rFonts w:ascii="Times New Roman" w:hAnsi="Times New Roman" w:cs="Times New Roman"/>
          <w:bCs/>
          <w:sz w:val="28"/>
          <w:szCs w:val="28"/>
        </w:rPr>
        <w:t>у МБУ ДО "Алтышевская детская музыкальная школа" Алат</w:t>
      </w:r>
      <w:r w:rsidR="003919A6">
        <w:rPr>
          <w:rFonts w:ascii="Times New Roman" w:hAnsi="Times New Roman" w:cs="Times New Roman"/>
          <w:bCs/>
          <w:sz w:val="28"/>
          <w:szCs w:val="28"/>
        </w:rPr>
        <w:t>ырского,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АУ ДО "Спортивная школа им. 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2EB6">
        <w:rPr>
          <w:rFonts w:ascii="Times New Roman" w:hAnsi="Times New Roman" w:cs="Times New Roman"/>
          <w:bCs/>
          <w:sz w:val="28"/>
          <w:szCs w:val="28"/>
        </w:rPr>
        <w:t>Николаевой" Мариинско-П</w:t>
      </w:r>
      <w:r w:rsidR="003919A6">
        <w:rPr>
          <w:rFonts w:ascii="Times New Roman" w:hAnsi="Times New Roman" w:cs="Times New Roman"/>
          <w:bCs/>
          <w:sz w:val="28"/>
          <w:szCs w:val="28"/>
        </w:rPr>
        <w:t>осадского муниципальн</w:t>
      </w:r>
      <w:r w:rsidR="00494F6E">
        <w:rPr>
          <w:rFonts w:ascii="Times New Roman" w:hAnsi="Times New Roman" w:cs="Times New Roman"/>
          <w:bCs/>
          <w:sz w:val="28"/>
          <w:szCs w:val="28"/>
        </w:rPr>
        <w:t>ых</w:t>
      </w:r>
      <w:r w:rsidR="003919A6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494F6E">
        <w:rPr>
          <w:rFonts w:ascii="Times New Roman" w:hAnsi="Times New Roman" w:cs="Times New Roman"/>
          <w:bCs/>
          <w:sz w:val="28"/>
          <w:szCs w:val="28"/>
        </w:rPr>
        <w:t>ов</w:t>
      </w:r>
      <w:r w:rsidR="003919A6">
        <w:rPr>
          <w:rFonts w:ascii="Times New Roman" w:hAnsi="Times New Roman" w:cs="Times New Roman"/>
          <w:bCs/>
          <w:sz w:val="28"/>
          <w:szCs w:val="28"/>
        </w:rPr>
        <w:t>,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МБУ ДО "Чебоксарская детская музыкальная школа №1 им. С.М. Максимова" г. Чебоксары. </w:t>
      </w:r>
    </w:p>
    <w:p w14:paraId="3AD5B37D" w14:textId="5932B864" w:rsidR="00AA2EB6" w:rsidRPr="00AA2EB6" w:rsidRDefault="00AA2EB6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2EB6">
        <w:rPr>
          <w:rFonts w:ascii="Times New Roman" w:hAnsi="Times New Roman" w:cs="Times New Roman"/>
          <w:bCs/>
          <w:sz w:val="28"/>
          <w:szCs w:val="28"/>
        </w:rPr>
        <w:t>5. При изучении информационных стендов детски</w:t>
      </w:r>
      <w:r w:rsidR="00494F6E">
        <w:rPr>
          <w:rFonts w:ascii="Times New Roman" w:hAnsi="Times New Roman" w:cs="Times New Roman"/>
          <w:bCs/>
          <w:sz w:val="28"/>
          <w:szCs w:val="28"/>
        </w:rPr>
        <w:t>х садов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(8 образовательных организаций), среднее значение по данным организациям составляет 14,25 балла из 15 возможных. </w:t>
      </w:r>
      <w:r w:rsidR="003919A6">
        <w:rPr>
          <w:rFonts w:ascii="Times New Roman" w:hAnsi="Times New Roman" w:cs="Times New Roman"/>
          <w:bCs/>
          <w:sz w:val="28"/>
          <w:szCs w:val="28"/>
        </w:rPr>
        <w:t xml:space="preserve"> Из них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5 организаций имеет 100% наполняемость, </w:t>
      </w:r>
      <w:r w:rsidR="00494F6E">
        <w:rPr>
          <w:rFonts w:ascii="Times New Roman" w:hAnsi="Times New Roman" w:cs="Times New Roman"/>
          <w:bCs/>
          <w:sz w:val="28"/>
          <w:szCs w:val="28"/>
        </w:rPr>
        <w:t>среди них –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МБДОУ "Таутовский детский сад №3 "Колосок" Ал</w:t>
      </w:r>
      <w:r w:rsidR="003919A6">
        <w:rPr>
          <w:rFonts w:ascii="Times New Roman" w:hAnsi="Times New Roman" w:cs="Times New Roman"/>
          <w:bCs/>
          <w:sz w:val="28"/>
          <w:szCs w:val="28"/>
        </w:rPr>
        <w:t>иковского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, МБДОУ "Детский сад "Колосок" Красноармейского, МБДОУ "Детский сад "Солнышко" с. Чурачики </w:t>
      </w:r>
      <w:r w:rsidR="003919A6">
        <w:rPr>
          <w:rFonts w:ascii="Times New Roman" w:hAnsi="Times New Roman" w:cs="Times New Roman"/>
          <w:bCs/>
          <w:sz w:val="28"/>
          <w:szCs w:val="28"/>
        </w:rPr>
        <w:t>Цивильского муниципальных округов</w:t>
      </w:r>
      <w:r w:rsidRPr="00AA2EB6">
        <w:rPr>
          <w:rFonts w:ascii="Times New Roman" w:hAnsi="Times New Roman" w:cs="Times New Roman"/>
          <w:bCs/>
          <w:sz w:val="28"/>
          <w:szCs w:val="28"/>
        </w:rPr>
        <w:t>. Наименьший показатель у МБДОУ "Детский сад "Звездочка" Цивильского муниципального округа</w:t>
      </w:r>
      <w:r w:rsidR="003919A6">
        <w:rPr>
          <w:rFonts w:ascii="Times New Roman" w:hAnsi="Times New Roman" w:cs="Times New Roman"/>
          <w:bCs/>
          <w:sz w:val="28"/>
          <w:szCs w:val="28"/>
        </w:rPr>
        <w:t>.</w:t>
      </w:r>
    </w:p>
    <w:p w14:paraId="3353A8FD" w14:textId="7A7C1026" w:rsidR="00AA2EB6" w:rsidRPr="00AA2EB6" w:rsidRDefault="00AA2EB6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2EB6">
        <w:rPr>
          <w:rFonts w:ascii="Times New Roman" w:hAnsi="Times New Roman" w:cs="Times New Roman"/>
          <w:bCs/>
          <w:sz w:val="28"/>
          <w:szCs w:val="28"/>
        </w:rPr>
        <w:t>По опросу руководителей данного типа обр</w:t>
      </w:r>
      <w:r w:rsidR="003919A6">
        <w:rPr>
          <w:rFonts w:ascii="Times New Roman" w:hAnsi="Times New Roman" w:cs="Times New Roman"/>
          <w:bCs/>
          <w:sz w:val="28"/>
          <w:szCs w:val="28"/>
        </w:rPr>
        <w:t xml:space="preserve">азовательных организаций </w:t>
      </w:r>
      <w:r w:rsidRPr="00AA2EB6">
        <w:rPr>
          <w:rFonts w:ascii="Times New Roman" w:hAnsi="Times New Roman" w:cs="Times New Roman"/>
          <w:bCs/>
          <w:sz w:val="28"/>
          <w:szCs w:val="28"/>
        </w:rPr>
        <w:t>отме</w:t>
      </w:r>
      <w:r w:rsidR="003919A6">
        <w:rPr>
          <w:rFonts w:ascii="Times New Roman" w:hAnsi="Times New Roman" w:cs="Times New Roman"/>
          <w:bCs/>
          <w:sz w:val="28"/>
          <w:szCs w:val="28"/>
        </w:rPr>
        <w:t xml:space="preserve">чаются </w:t>
      </w:r>
      <w:r w:rsidRPr="00AA2EB6">
        <w:rPr>
          <w:rFonts w:ascii="Times New Roman" w:hAnsi="Times New Roman" w:cs="Times New Roman"/>
          <w:bCs/>
          <w:sz w:val="28"/>
          <w:szCs w:val="28"/>
        </w:rPr>
        <w:t>низкие результаты</w:t>
      </w:r>
      <w:r w:rsidR="003919A6">
        <w:rPr>
          <w:rFonts w:ascii="Times New Roman" w:hAnsi="Times New Roman" w:cs="Times New Roman"/>
          <w:bCs/>
          <w:sz w:val="28"/>
          <w:szCs w:val="28"/>
        </w:rPr>
        <w:t xml:space="preserve"> по обеспечению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условий и оборудованных территорий и пом</w:t>
      </w:r>
      <w:r w:rsidR="007F5148">
        <w:rPr>
          <w:rFonts w:ascii="Times New Roman" w:hAnsi="Times New Roman" w:cs="Times New Roman"/>
          <w:bCs/>
          <w:sz w:val="28"/>
          <w:szCs w:val="28"/>
        </w:rPr>
        <w:t>ещений для инвалидов, а также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отсутстви</w:t>
      </w:r>
      <w:r w:rsidR="007F5148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доступности, позволяющих инвалидам получать образовательные услуги наравне с другими. </w:t>
      </w:r>
      <w:r w:rsidR="00494F6E">
        <w:rPr>
          <w:rFonts w:ascii="Times New Roman" w:hAnsi="Times New Roman" w:cs="Times New Roman"/>
          <w:bCs/>
          <w:sz w:val="28"/>
          <w:szCs w:val="28"/>
        </w:rPr>
        <w:t>Здесь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можно отметить МБДОУ "Детский сад "Солнышко" с. Чурачики Цивильского муниципального округа, как пример с достойными результатами и показателями.</w:t>
      </w:r>
      <w:r w:rsidR="00494F6E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494F6E" w:rsidRPr="00AA2EB6">
        <w:rPr>
          <w:rFonts w:ascii="Times New Roman" w:hAnsi="Times New Roman" w:cs="Times New Roman"/>
          <w:bCs/>
          <w:sz w:val="28"/>
          <w:szCs w:val="28"/>
        </w:rPr>
        <w:t xml:space="preserve"> МБДОУ "Детский сад "Колосок" Красночетайского муниципального округа всего 2 балла из 15 возможных.</w:t>
      </w:r>
    </w:p>
    <w:p w14:paraId="16BEDA17" w14:textId="2641FFE1" w:rsidR="00210191" w:rsidRDefault="00AA2EB6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2EB6">
        <w:rPr>
          <w:rFonts w:ascii="Times New Roman" w:hAnsi="Times New Roman" w:cs="Times New Roman"/>
          <w:bCs/>
          <w:sz w:val="28"/>
          <w:szCs w:val="28"/>
        </w:rPr>
        <w:lastRenderedPageBreak/>
        <w:t>6. При изучении информационных стендов техникум</w:t>
      </w:r>
      <w:r w:rsidR="00210191">
        <w:rPr>
          <w:rFonts w:ascii="Times New Roman" w:hAnsi="Times New Roman" w:cs="Times New Roman"/>
          <w:bCs/>
          <w:sz w:val="28"/>
          <w:szCs w:val="28"/>
        </w:rPr>
        <w:t>ов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и колледж</w:t>
      </w:r>
      <w:r w:rsidR="00210191">
        <w:rPr>
          <w:rFonts w:ascii="Times New Roman" w:hAnsi="Times New Roman" w:cs="Times New Roman"/>
          <w:bCs/>
          <w:sz w:val="28"/>
          <w:szCs w:val="28"/>
        </w:rPr>
        <w:t>ей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(20 образовательных организаций) среднее значение по данным организациям составляет 14 баллов из 15 возможных. </w:t>
      </w:r>
      <w:r w:rsidR="00210191">
        <w:rPr>
          <w:rFonts w:ascii="Times New Roman" w:hAnsi="Times New Roman" w:cs="Times New Roman"/>
          <w:bCs/>
          <w:sz w:val="28"/>
          <w:szCs w:val="28"/>
        </w:rPr>
        <w:t>Наилучшие</w:t>
      </w:r>
      <w:r w:rsidR="00210191" w:rsidRPr="00AA2EB6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210191">
        <w:rPr>
          <w:rFonts w:ascii="Times New Roman" w:hAnsi="Times New Roman" w:cs="Times New Roman"/>
          <w:bCs/>
          <w:sz w:val="28"/>
          <w:szCs w:val="28"/>
        </w:rPr>
        <w:t>ы</w:t>
      </w:r>
      <w:r w:rsidR="00210191" w:rsidRPr="00AA2EB6">
        <w:rPr>
          <w:rFonts w:ascii="Times New Roman" w:hAnsi="Times New Roman" w:cs="Times New Roman"/>
          <w:bCs/>
          <w:sz w:val="28"/>
          <w:szCs w:val="28"/>
        </w:rPr>
        <w:t xml:space="preserve"> показали ГАПОУ ЧР "Чебоксарский профессиональный колледж им. Н.В. Никольского", ГАПОУ ЧР "Новочебоксарский химико-механический техникум", ГАПОУ ЧР "Мариинско-Посадский технологический техникум", ГАПОУ ЧР "Вурнарский сельскохозяйственный техникум", БПОУ ЧР "Чебоксарское училище олимпийского резерва им. В.М. Краснова" Министерства физической культуры и спорта ЧР.</w:t>
      </w:r>
      <w:r w:rsidR="002101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B86BEF0" w14:textId="0C86D3F0" w:rsidR="00AA2EB6" w:rsidRPr="00AA2EB6" w:rsidRDefault="00AA2EB6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2EB6">
        <w:rPr>
          <w:rFonts w:ascii="Times New Roman" w:hAnsi="Times New Roman" w:cs="Times New Roman"/>
          <w:bCs/>
          <w:sz w:val="28"/>
          <w:szCs w:val="28"/>
        </w:rPr>
        <w:t>Важную роль в наполнении необходимой информацией техникумов и колледжей</w:t>
      </w:r>
      <w:r w:rsidR="00210191">
        <w:rPr>
          <w:rFonts w:ascii="Times New Roman" w:hAnsi="Times New Roman" w:cs="Times New Roman"/>
          <w:bCs/>
          <w:sz w:val="28"/>
          <w:szCs w:val="28"/>
        </w:rPr>
        <w:t xml:space="preserve"> является раздел «Образование». </w:t>
      </w:r>
      <w:r w:rsidRPr="00AA2EB6">
        <w:rPr>
          <w:rFonts w:ascii="Times New Roman" w:hAnsi="Times New Roman" w:cs="Times New Roman"/>
          <w:bCs/>
          <w:sz w:val="28"/>
          <w:szCs w:val="28"/>
        </w:rPr>
        <w:t>Информация о лиценз</w:t>
      </w:r>
      <w:r w:rsidR="00210191">
        <w:rPr>
          <w:rFonts w:ascii="Times New Roman" w:hAnsi="Times New Roman" w:cs="Times New Roman"/>
          <w:bCs/>
          <w:sz w:val="28"/>
          <w:szCs w:val="28"/>
        </w:rPr>
        <w:t>ии отсутствует у 13 организаций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B57CC89" w14:textId="57661F4E" w:rsidR="00AA2EB6" w:rsidRPr="00AA2EB6" w:rsidRDefault="00AA2EB6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2EB6">
        <w:rPr>
          <w:rFonts w:ascii="Times New Roman" w:hAnsi="Times New Roman" w:cs="Times New Roman"/>
          <w:bCs/>
          <w:sz w:val="28"/>
          <w:szCs w:val="28"/>
        </w:rPr>
        <w:t>По опросу руководителей данного типа образователь</w:t>
      </w:r>
      <w:r w:rsidR="007F5148">
        <w:rPr>
          <w:rFonts w:ascii="Times New Roman" w:hAnsi="Times New Roman" w:cs="Times New Roman"/>
          <w:bCs/>
          <w:sz w:val="28"/>
          <w:szCs w:val="28"/>
        </w:rPr>
        <w:t>ных организаций</w:t>
      </w:r>
      <w:r w:rsidR="007C00E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A2EB6">
        <w:rPr>
          <w:rFonts w:ascii="Times New Roman" w:hAnsi="Times New Roman" w:cs="Times New Roman"/>
          <w:bCs/>
          <w:sz w:val="28"/>
          <w:szCs w:val="28"/>
        </w:rPr>
        <w:t>все организации имеют комфортные условия, в которых осуществляется образовательная деятельность, а именно</w:t>
      </w:r>
      <w:r w:rsidR="007C00E9">
        <w:rPr>
          <w:rFonts w:ascii="Times New Roman" w:hAnsi="Times New Roman" w:cs="Times New Roman"/>
          <w:bCs/>
          <w:sz w:val="28"/>
          <w:szCs w:val="28"/>
        </w:rPr>
        <w:t>: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наличие зон отдыха, питьевой воды и доступные санитарно-гигиенические помещения. Проблемным остается обеспечение в организации условий и оборудованных территорий и помещений для инвалидов, лишь у некоторых имеются специализированные объекты и оборудование для лиц с ограниченными </w:t>
      </w:r>
      <w:r w:rsidR="007F5148">
        <w:rPr>
          <w:rFonts w:ascii="Times New Roman" w:hAnsi="Times New Roman" w:cs="Times New Roman"/>
          <w:bCs/>
          <w:sz w:val="28"/>
          <w:szCs w:val="28"/>
        </w:rPr>
        <w:t>возможностями здоровья.</w:t>
      </w:r>
      <w:r w:rsidR="00A113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0E9">
        <w:rPr>
          <w:rFonts w:ascii="Times New Roman" w:hAnsi="Times New Roman" w:cs="Times New Roman"/>
          <w:bCs/>
          <w:sz w:val="28"/>
          <w:szCs w:val="28"/>
        </w:rPr>
        <w:t>Н</w:t>
      </w:r>
      <w:r w:rsidR="007C00E9" w:rsidRPr="00AA2EB6">
        <w:rPr>
          <w:rFonts w:ascii="Times New Roman" w:hAnsi="Times New Roman" w:cs="Times New Roman"/>
          <w:bCs/>
          <w:sz w:val="28"/>
          <w:szCs w:val="28"/>
        </w:rPr>
        <w:t xml:space="preserve">изкие результаты показывают </w:t>
      </w:r>
      <w:r w:rsidRPr="00AA2EB6">
        <w:rPr>
          <w:rFonts w:ascii="Times New Roman" w:hAnsi="Times New Roman" w:cs="Times New Roman"/>
          <w:bCs/>
          <w:sz w:val="28"/>
          <w:szCs w:val="28"/>
        </w:rPr>
        <w:t>ГАПОУ ЧР "Чебоксарский профессиональный колледж им. Н.В. Никольского", ГАПОУ ЧР "Канашский педагогический колледж", ГАПОУ ЧР "Ядринский агротехнический техникум".</w:t>
      </w:r>
    </w:p>
    <w:p w14:paraId="224E8B53" w14:textId="06807608" w:rsidR="00AA2EB6" w:rsidRPr="00AA2EB6" w:rsidRDefault="00AA2EB6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2EB6">
        <w:rPr>
          <w:rFonts w:ascii="Times New Roman" w:hAnsi="Times New Roman" w:cs="Times New Roman"/>
          <w:bCs/>
          <w:sz w:val="28"/>
          <w:szCs w:val="28"/>
        </w:rPr>
        <w:t>7. При изучении информационных стендов образовательных организаций, относящихся к иным, а именно Центры и Институты (7 образовательных организаций), среднее значение по данным организациям составляет 12,5 баллов из 15 возможных. БУ ЧР ДПО "Чувашский республиканский институт образования" Минобразования Чувашии показал 100% результат по соответствию требованиям по размещению информации. Недо</w:t>
      </w:r>
      <w:r w:rsidR="00A113CE">
        <w:rPr>
          <w:rFonts w:ascii="Times New Roman" w:hAnsi="Times New Roman" w:cs="Times New Roman"/>
          <w:bCs/>
          <w:sz w:val="28"/>
          <w:szCs w:val="28"/>
        </w:rPr>
        <w:t xml:space="preserve">статочно информации на стендах 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ГАУ ЧР ДО "Учебно-методический </w:t>
      </w:r>
      <w:r w:rsidRPr="00AA2EB6">
        <w:rPr>
          <w:rFonts w:ascii="Times New Roman" w:hAnsi="Times New Roman" w:cs="Times New Roman"/>
          <w:bCs/>
          <w:sz w:val="28"/>
          <w:szCs w:val="28"/>
        </w:rPr>
        <w:lastRenderedPageBreak/>
        <w:t>центр военно-патриотического воспитания молодёжи "Авангард", БНУ ЧР "Чувашский государственный институт гуманитарных наук" и БУ ЧР "Чувашский республиканский центр новых образовательных технологий"</w:t>
      </w:r>
      <w:r w:rsidR="00A113CE">
        <w:rPr>
          <w:rFonts w:ascii="Times New Roman" w:hAnsi="Times New Roman" w:cs="Times New Roman"/>
          <w:bCs/>
          <w:sz w:val="28"/>
          <w:szCs w:val="28"/>
        </w:rPr>
        <w:t>. Так, на них о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тсутствует информация в разделе «Документы» и в разделе «Платные образовательные услуги». В разделе «Образование» </w:t>
      </w:r>
      <w:r w:rsidR="007C00E9">
        <w:rPr>
          <w:rFonts w:ascii="Times New Roman" w:hAnsi="Times New Roman" w:cs="Times New Roman"/>
          <w:bCs/>
          <w:sz w:val="28"/>
          <w:szCs w:val="28"/>
        </w:rPr>
        <w:t>не представлены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лицензия на осуществление образовательной деятельности, информация о календарном учебном графике и т.д.</w:t>
      </w:r>
    </w:p>
    <w:p w14:paraId="3A43A3D4" w14:textId="16B4F3BC" w:rsidR="00AA2EB6" w:rsidRPr="00AA2EB6" w:rsidRDefault="00AA2EB6" w:rsidP="00AA2EB6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2EB6">
        <w:rPr>
          <w:rFonts w:ascii="Times New Roman" w:hAnsi="Times New Roman" w:cs="Times New Roman"/>
          <w:bCs/>
          <w:sz w:val="28"/>
          <w:szCs w:val="28"/>
        </w:rPr>
        <w:t>По опросу руководителей данного типа образовательных организаций, все организации имеют комфортные условия, в которых осуществляется образовательная деятельность, а именно</w:t>
      </w:r>
      <w:r w:rsidR="00A113CE">
        <w:rPr>
          <w:rFonts w:ascii="Times New Roman" w:hAnsi="Times New Roman" w:cs="Times New Roman"/>
          <w:bCs/>
          <w:sz w:val="28"/>
          <w:szCs w:val="28"/>
        </w:rPr>
        <w:t>: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наличие зон отдыха, питьевой воды и доступные санитарно-гигиенические помещения, за исключением ГАУ ЧР ДО "Учебно-методический центр военно-патриотического воспитания молодёжи "Авангард", где имеется лишь доступность питьевой воды и санитарно-гигиенических помещений.</w:t>
      </w:r>
      <w:r w:rsidR="007C00E9">
        <w:rPr>
          <w:rFonts w:ascii="Times New Roman" w:hAnsi="Times New Roman" w:cs="Times New Roman"/>
          <w:bCs/>
          <w:sz w:val="28"/>
          <w:szCs w:val="28"/>
        </w:rPr>
        <w:t xml:space="preserve"> В указанных организациях</w:t>
      </w:r>
      <w:r w:rsidR="007C00E9" w:rsidRPr="00AA2EB6">
        <w:rPr>
          <w:rFonts w:ascii="Times New Roman" w:hAnsi="Times New Roman" w:cs="Times New Roman"/>
          <w:bCs/>
          <w:sz w:val="28"/>
          <w:szCs w:val="28"/>
        </w:rPr>
        <w:t xml:space="preserve"> остается </w:t>
      </w:r>
      <w:r w:rsidR="007C00E9">
        <w:rPr>
          <w:rFonts w:ascii="Times New Roman" w:hAnsi="Times New Roman" w:cs="Times New Roman"/>
          <w:bCs/>
          <w:sz w:val="28"/>
          <w:szCs w:val="28"/>
        </w:rPr>
        <w:t>п</w:t>
      </w:r>
      <w:r w:rsidRPr="00AA2EB6">
        <w:rPr>
          <w:rFonts w:ascii="Times New Roman" w:hAnsi="Times New Roman" w:cs="Times New Roman"/>
          <w:bCs/>
          <w:sz w:val="28"/>
          <w:szCs w:val="28"/>
        </w:rPr>
        <w:t>роблем</w:t>
      </w:r>
      <w:r w:rsidR="007C00E9">
        <w:rPr>
          <w:rFonts w:ascii="Times New Roman" w:hAnsi="Times New Roman" w:cs="Times New Roman"/>
          <w:bCs/>
          <w:sz w:val="28"/>
          <w:szCs w:val="28"/>
        </w:rPr>
        <w:t>ой</w:t>
      </w:r>
      <w:r w:rsidR="00A113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обеспечение условий и оборудованных территорий и помещений для инвалидов, лишь у некоторых имеются специализированные объекты и оборудование для лиц с ограниченными возможностями здоровья. </w:t>
      </w:r>
      <w:r w:rsidR="007C00E9">
        <w:rPr>
          <w:rFonts w:ascii="Times New Roman" w:hAnsi="Times New Roman" w:cs="Times New Roman"/>
          <w:bCs/>
          <w:sz w:val="28"/>
          <w:szCs w:val="28"/>
        </w:rPr>
        <w:t xml:space="preserve">Наилучший </w:t>
      </w:r>
      <w:r w:rsidRPr="00AA2EB6">
        <w:rPr>
          <w:rFonts w:ascii="Times New Roman" w:hAnsi="Times New Roman" w:cs="Times New Roman"/>
          <w:bCs/>
          <w:sz w:val="28"/>
          <w:szCs w:val="28"/>
        </w:rPr>
        <w:t>результат показал</w:t>
      </w:r>
      <w:r w:rsidR="007C00E9">
        <w:rPr>
          <w:rFonts w:ascii="Times New Roman" w:hAnsi="Times New Roman" w:cs="Times New Roman"/>
          <w:bCs/>
          <w:sz w:val="28"/>
          <w:szCs w:val="28"/>
        </w:rPr>
        <w:t>о</w:t>
      </w:r>
      <w:r w:rsidRPr="00AA2EB6">
        <w:rPr>
          <w:rFonts w:ascii="Times New Roman" w:hAnsi="Times New Roman" w:cs="Times New Roman"/>
          <w:bCs/>
          <w:sz w:val="28"/>
          <w:szCs w:val="28"/>
        </w:rPr>
        <w:t xml:space="preserve"> БОУ ВО ЧР "Чувашский государственный институт культуры и искусств" Министерства культуры, по делам национальностей и архивного дела ЧР, где имеется все необходимое для доступа и организации образовательного процесса для инвалидов наравне с другими.</w:t>
      </w:r>
    </w:p>
    <w:p w14:paraId="14429E82" w14:textId="77777777" w:rsidR="00324368" w:rsidRDefault="0045061D" w:rsidP="0045061D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Pr="0068290C">
        <w:rPr>
          <w:rFonts w:ascii="Times New Roman" w:hAnsi="Times New Roman" w:cs="Times New Roman"/>
          <w:b/>
          <w:bCs/>
          <w:sz w:val="28"/>
          <w:szCs w:val="28"/>
        </w:rPr>
        <w:t>очном посещении образовательных организаций</w:t>
      </w:r>
      <w:r w:rsidRPr="00BA14A2">
        <w:rPr>
          <w:rFonts w:ascii="Times New Roman" w:hAnsi="Times New Roman" w:cs="Times New Roman"/>
          <w:bCs/>
          <w:sz w:val="28"/>
          <w:szCs w:val="28"/>
        </w:rPr>
        <w:t>, в отношении которых проводи</w:t>
      </w:r>
      <w:r>
        <w:rPr>
          <w:rFonts w:ascii="Times New Roman" w:hAnsi="Times New Roman" w:cs="Times New Roman"/>
          <w:bCs/>
          <w:sz w:val="28"/>
          <w:szCs w:val="28"/>
        </w:rPr>
        <w:t>лась</w:t>
      </w:r>
      <w:r w:rsidRPr="00BA1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процедура НОКО, оператор уделял особое внимание</w:t>
      </w:r>
      <w:r w:rsidR="00324368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B556B22" w14:textId="1063267E" w:rsidR="0045061D" w:rsidRDefault="00324368" w:rsidP="0045061D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5061D">
        <w:rPr>
          <w:rFonts w:ascii="Times New Roman" w:hAnsi="Times New Roman" w:cs="Times New Roman"/>
          <w:bCs/>
          <w:sz w:val="28"/>
          <w:szCs w:val="28"/>
        </w:rPr>
        <w:t xml:space="preserve">наличию и санитарно-гигиеническому состоянию помещений для реализации образовательных программ, актового зала, столовых и буфетов, гардероба, библиотеки, спортивного зала, спортивных и игровых площадок, помещения для оказания медицинской помощи, помещения интерната/общежития. Так, среднее значение по данному критерию </w:t>
      </w:r>
      <w:r w:rsidR="0045061D">
        <w:rPr>
          <w:rFonts w:ascii="Times New Roman" w:hAnsi="Times New Roman" w:cs="Times New Roman"/>
          <w:bCs/>
          <w:sz w:val="28"/>
          <w:szCs w:val="28"/>
        </w:rPr>
        <w:lastRenderedPageBreak/>
        <w:t>оценивается оператором в основном достаточно высоко и соответствует среднему значению, полученному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итогам опроса руководителей;</w:t>
      </w:r>
    </w:p>
    <w:p w14:paraId="46C866D8" w14:textId="0AD9BDD6" w:rsidR="00324368" w:rsidRDefault="00324368" w:rsidP="0045061D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оборудованию территории, прилегающей к зданиям организации, и помещений с учетом доступности для инвалидов, а также обеспечению в организации условий доступности, позволяющих инвалидам получать образовательные услуги наравне с другими. Отмечено, что </w:t>
      </w:r>
      <w:r w:rsidRPr="00C24E37">
        <w:rPr>
          <w:rFonts w:ascii="Times New Roman" w:hAnsi="Times New Roman" w:cs="Times New Roman"/>
          <w:bCs/>
          <w:sz w:val="28"/>
          <w:szCs w:val="28"/>
        </w:rPr>
        <w:t>не все учреждения имеют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пандусы, сменные кресла-коляски, расширенные дверные проёмы, санитарно-гигиенические помещения для инвалидов</w:t>
      </w:r>
      <w:r w:rsidR="00E942D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942DA" w:rsidRPr="00E942DA">
        <w:rPr>
          <w:rFonts w:ascii="Times New Roman" w:hAnsi="Times New Roman" w:cs="Times New Roman"/>
          <w:bCs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  <w:r>
        <w:rPr>
          <w:rFonts w:ascii="Times New Roman" w:hAnsi="Times New Roman" w:cs="Times New Roman"/>
          <w:bCs/>
          <w:sz w:val="28"/>
          <w:szCs w:val="28"/>
        </w:rPr>
        <w:t xml:space="preserve">. При этом руководителями образовательных организаций такое положение дел объясняется тем, что на данный момент </w:t>
      </w:r>
      <w:r w:rsidR="00E942DA">
        <w:rPr>
          <w:rFonts w:ascii="Times New Roman" w:hAnsi="Times New Roman" w:cs="Times New Roman"/>
          <w:bCs/>
          <w:sz w:val="28"/>
          <w:szCs w:val="28"/>
        </w:rPr>
        <w:t xml:space="preserve">в числе обучающихся детей с ОВЗ и инвалидов, нуждающихся в создании таких условий,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имеется. </w:t>
      </w:r>
    </w:p>
    <w:p w14:paraId="553E50E1" w14:textId="77777777" w:rsidR="00E942DA" w:rsidRDefault="00FC6F8B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85A1C">
        <w:rPr>
          <w:rFonts w:ascii="Times New Roman" w:hAnsi="Times New Roman" w:cs="Times New Roman"/>
          <w:b/>
          <w:bCs/>
          <w:sz w:val="28"/>
          <w:szCs w:val="28"/>
        </w:rPr>
        <w:t>По итогам анализа 2</w:t>
      </w:r>
      <w:r w:rsidR="00120F37" w:rsidRPr="00B85A1C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6A76F5" w:rsidRPr="00B85A1C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образовательных организаций</w:t>
      </w:r>
      <w:r w:rsidR="006A76F5">
        <w:rPr>
          <w:rFonts w:ascii="Times New Roman" w:hAnsi="Times New Roman" w:cs="Times New Roman"/>
          <w:bCs/>
          <w:sz w:val="28"/>
          <w:szCs w:val="28"/>
        </w:rPr>
        <w:t xml:space="preserve">, прошедших </w:t>
      </w:r>
      <w:r w:rsidR="00E942DA">
        <w:rPr>
          <w:rFonts w:ascii="Times New Roman" w:hAnsi="Times New Roman" w:cs="Times New Roman"/>
          <w:bCs/>
          <w:sz w:val="28"/>
          <w:szCs w:val="28"/>
        </w:rPr>
        <w:t>процедуру НОКО</w:t>
      </w:r>
      <w:r w:rsidR="00C24E37" w:rsidRPr="005C343D">
        <w:rPr>
          <w:rFonts w:ascii="Times New Roman" w:hAnsi="Times New Roman" w:cs="Times New Roman"/>
          <w:bCs/>
          <w:sz w:val="28"/>
          <w:szCs w:val="28"/>
        </w:rPr>
        <w:t>,</w:t>
      </w:r>
      <w:r w:rsidR="00676061" w:rsidRPr="005C3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42DA">
        <w:rPr>
          <w:rFonts w:ascii="Times New Roman" w:hAnsi="Times New Roman" w:cs="Times New Roman"/>
          <w:bCs/>
          <w:sz w:val="28"/>
          <w:szCs w:val="28"/>
        </w:rPr>
        <w:t>следует</w:t>
      </w:r>
      <w:r w:rsidR="00DB4C66">
        <w:rPr>
          <w:rFonts w:ascii="Times New Roman" w:hAnsi="Times New Roman" w:cs="Times New Roman"/>
          <w:bCs/>
          <w:sz w:val="28"/>
          <w:szCs w:val="28"/>
        </w:rPr>
        <w:t xml:space="preserve"> отметить, что </w:t>
      </w:r>
      <w:r w:rsidR="00E942DA">
        <w:rPr>
          <w:rFonts w:ascii="Times New Roman" w:hAnsi="Times New Roman" w:cs="Times New Roman"/>
          <w:bCs/>
          <w:sz w:val="28"/>
          <w:szCs w:val="28"/>
        </w:rPr>
        <w:t xml:space="preserve">подавляющее большинство образовательных организаций Чувашской </w:t>
      </w:r>
      <w:r w:rsidR="00E942DA" w:rsidRPr="00C24E37">
        <w:rPr>
          <w:rFonts w:ascii="Times New Roman" w:hAnsi="Times New Roman" w:cs="Times New Roman"/>
          <w:bCs/>
          <w:sz w:val="28"/>
          <w:szCs w:val="28"/>
        </w:rPr>
        <w:t xml:space="preserve">Республики размещают на информационных стендах и официальных сайтах актуальную </w:t>
      </w:r>
      <w:r w:rsidR="00E942DA">
        <w:rPr>
          <w:rFonts w:ascii="Times New Roman" w:hAnsi="Times New Roman" w:cs="Times New Roman"/>
          <w:bCs/>
          <w:sz w:val="28"/>
          <w:szCs w:val="28"/>
        </w:rPr>
        <w:t xml:space="preserve">информацию для потребителей образовательных услуг, создают комфортные условия для реализации учебно-воспитательного процесса. Респонденты в рамках анонимного анкетирования достаточно высоко оценили комфортность условий, качество предоставляемых услуг, компетентность работников, и большинство из опрошенных готовы рекомендовать данные образовательные организации своим близким и знакомым. </w:t>
      </w:r>
    </w:p>
    <w:p w14:paraId="69854752" w14:textId="77777777" w:rsidR="00676061" w:rsidRPr="004278A7" w:rsidRDefault="00DB4C66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Наряду с положительными оценками </w:t>
      </w:r>
      <w:r w:rsidR="006A76F5" w:rsidRPr="004278A7">
        <w:rPr>
          <w:rFonts w:ascii="Times New Roman" w:hAnsi="Times New Roman" w:cs="Times New Roman"/>
          <w:bCs/>
          <w:sz w:val="28"/>
          <w:szCs w:val="28"/>
        </w:rPr>
        <w:t xml:space="preserve">можно </w:t>
      </w:r>
      <w:r w:rsidRPr="004278A7">
        <w:rPr>
          <w:rFonts w:ascii="Times New Roman" w:hAnsi="Times New Roman" w:cs="Times New Roman"/>
          <w:bCs/>
          <w:sz w:val="28"/>
          <w:szCs w:val="28"/>
        </w:rPr>
        <w:t xml:space="preserve">выделить </w:t>
      </w:r>
      <w:r w:rsidRPr="004278A7">
        <w:rPr>
          <w:rFonts w:ascii="Times New Roman" w:hAnsi="Times New Roman" w:cs="Times New Roman"/>
          <w:b/>
          <w:bCs/>
          <w:sz w:val="28"/>
          <w:szCs w:val="28"/>
        </w:rPr>
        <w:t>следующие недостатки</w:t>
      </w:r>
      <w:r w:rsidR="00676061" w:rsidRPr="004278A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90DF260" w14:textId="55D19404" w:rsidR="00FC6F8B" w:rsidRDefault="00FC6F8B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C6F8B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418D8" w:rsidRPr="004278A7">
        <w:rPr>
          <w:rFonts w:ascii="Times New Roman" w:hAnsi="Times New Roman" w:cs="Times New Roman"/>
          <w:bCs/>
          <w:sz w:val="28"/>
          <w:szCs w:val="28"/>
        </w:rPr>
        <w:t xml:space="preserve">Отсутствие на </w:t>
      </w:r>
      <w:proofErr w:type="gramStart"/>
      <w:r w:rsidR="006418D8" w:rsidRPr="004278A7">
        <w:rPr>
          <w:rFonts w:ascii="Times New Roman" w:hAnsi="Times New Roman" w:cs="Times New Roman"/>
          <w:bCs/>
          <w:sz w:val="28"/>
          <w:szCs w:val="28"/>
        </w:rPr>
        <w:t>стендах</w:t>
      </w:r>
      <w:proofErr w:type="gramEnd"/>
      <w:r w:rsidR="006418D8" w:rsidRPr="004278A7">
        <w:rPr>
          <w:rFonts w:ascii="Times New Roman" w:hAnsi="Times New Roman" w:cs="Times New Roman"/>
          <w:bCs/>
          <w:sz w:val="28"/>
          <w:szCs w:val="28"/>
        </w:rPr>
        <w:t xml:space="preserve"> и сайтах отдельных образовательных организаций полной информации, регламентированной для размещения на стендах и сайтах образовательных организаций. </w:t>
      </w:r>
    </w:p>
    <w:p w14:paraId="1D90A028" w14:textId="6CDEAFC4" w:rsidR="00FC6F8B" w:rsidRDefault="00FC6F8B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C6F8B">
        <w:rPr>
          <w:rFonts w:ascii="Times New Roman" w:hAnsi="Times New Roman" w:cs="Times New Roman"/>
          <w:bCs/>
          <w:sz w:val="28"/>
          <w:szCs w:val="28"/>
        </w:rPr>
        <w:t xml:space="preserve">2. В некоторых образовательных организациях выявлены низкие показатели комфортности условий для предоставления услуг, а именно: </w:t>
      </w:r>
      <w:r w:rsidRPr="00FC6F8B">
        <w:rPr>
          <w:rFonts w:ascii="Times New Roman" w:hAnsi="Times New Roman" w:cs="Times New Roman"/>
          <w:bCs/>
          <w:sz w:val="28"/>
          <w:szCs w:val="28"/>
        </w:rPr>
        <w:lastRenderedPageBreak/>
        <w:t>наличие комфортной зоны отдыха (ожидания), помещения с мебелью; наличие и понятность навигации внутри образовательной организации; транспортная доступность (возможность доехать до общественного транспорте, наличие парковки).</w:t>
      </w:r>
    </w:p>
    <w:p w14:paraId="648518CD" w14:textId="6115685B" w:rsidR="006418D8" w:rsidRPr="004278A7" w:rsidRDefault="006418D8" w:rsidP="004278A7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78A7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4278A7">
        <w:rPr>
          <w:rFonts w:ascii="Times New Roman" w:hAnsi="Times New Roman" w:cs="Times New Roman"/>
          <w:bCs/>
          <w:sz w:val="28"/>
          <w:szCs w:val="28"/>
        </w:rPr>
        <w:t xml:space="preserve">Недостаточный уровень доступности для инвалидов. В частности, во многих  организациях, за исключением школ для обучающихся с ОВЗ, нет адаптированных лифтов, поручней, расширенных дверных проемов, сменных кресел-колясок, а также – специально оборудованных санитарно-гигиенических помещений. Недостаточное обеспечение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</w:r>
      <w:proofErr w:type="spellStart"/>
      <w:r w:rsidRPr="004278A7">
        <w:rPr>
          <w:rFonts w:ascii="Times New Roman" w:hAnsi="Times New Roman" w:cs="Times New Roman"/>
          <w:bCs/>
          <w:sz w:val="28"/>
          <w:szCs w:val="28"/>
        </w:rPr>
        <w:t>сурдопереводчика</w:t>
      </w:r>
      <w:proofErr w:type="spellEnd"/>
      <w:r w:rsidRPr="004278A7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4278A7">
        <w:rPr>
          <w:rFonts w:ascii="Times New Roman" w:hAnsi="Times New Roman" w:cs="Times New Roman"/>
          <w:bCs/>
          <w:sz w:val="28"/>
          <w:szCs w:val="28"/>
        </w:rPr>
        <w:t>тифлосурдопереводчика</w:t>
      </w:r>
      <w:proofErr w:type="spellEnd"/>
      <w:r w:rsidRPr="004278A7">
        <w:rPr>
          <w:rFonts w:ascii="Times New Roman" w:hAnsi="Times New Roman" w:cs="Times New Roman"/>
          <w:bCs/>
          <w:sz w:val="28"/>
          <w:szCs w:val="28"/>
        </w:rPr>
        <w:t>).</w:t>
      </w:r>
    </w:p>
    <w:p w14:paraId="2A5F6BB3" w14:textId="51F9D95F" w:rsidR="00DC626C" w:rsidRDefault="004278A7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C6F8B" w:rsidRPr="00FC6F8B">
        <w:rPr>
          <w:rFonts w:ascii="Times New Roman" w:hAnsi="Times New Roman" w:cs="Times New Roman"/>
          <w:bCs/>
          <w:sz w:val="28"/>
          <w:szCs w:val="28"/>
        </w:rPr>
        <w:t>. Недостаточный уровень популяризации сайта bus.gov.ru (отсутствие ссылок на bus.gov.ru с результатами НОК</w:t>
      </w:r>
      <w:r w:rsidR="00E942DA">
        <w:rPr>
          <w:rFonts w:ascii="Times New Roman" w:hAnsi="Times New Roman" w:cs="Times New Roman"/>
          <w:bCs/>
          <w:sz w:val="28"/>
          <w:szCs w:val="28"/>
        </w:rPr>
        <w:t>О</w:t>
      </w:r>
      <w:r w:rsidR="00FC6F8B" w:rsidRPr="00FC6F8B">
        <w:rPr>
          <w:rFonts w:ascii="Times New Roman" w:hAnsi="Times New Roman" w:cs="Times New Roman"/>
          <w:bCs/>
          <w:sz w:val="28"/>
          <w:szCs w:val="28"/>
        </w:rPr>
        <w:t>, отсутствие баннера, размещенного на главной странице сайта, с приглашением оставить отзыв на официальном сайте bus.gov.ru).</w:t>
      </w:r>
      <w:r w:rsidR="00776D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05CE69D" w14:textId="2DA53CD4" w:rsidR="00D43E89" w:rsidRDefault="00510832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343D">
        <w:rPr>
          <w:rFonts w:ascii="Times New Roman" w:hAnsi="Times New Roman" w:cs="Times New Roman"/>
          <w:bCs/>
          <w:sz w:val="28"/>
          <w:szCs w:val="28"/>
        </w:rPr>
        <w:t>Результаты по независимой оценке</w:t>
      </w:r>
      <w:r w:rsidR="002C0D89" w:rsidRPr="005C343D">
        <w:rPr>
          <w:rFonts w:ascii="Times New Roman" w:hAnsi="Times New Roman" w:cs="Times New Roman"/>
          <w:bCs/>
          <w:sz w:val="28"/>
          <w:szCs w:val="28"/>
        </w:rPr>
        <w:t xml:space="preserve"> качества условий образовательной деятельности были </w:t>
      </w:r>
      <w:proofErr w:type="gramStart"/>
      <w:r w:rsidR="00C24E37">
        <w:rPr>
          <w:rFonts w:ascii="Times New Roman" w:hAnsi="Times New Roman" w:cs="Times New Roman"/>
          <w:bCs/>
          <w:sz w:val="28"/>
          <w:szCs w:val="28"/>
        </w:rPr>
        <w:t>переданы организацией</w:t>
      </w:r>
      <w:r w:rsidR="00A84934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оператором </w:t>
      </w:r>
      <w:r w:rsidRPr="005C343D">
        <w:rPr>
          <w:rFonts w:ascii="Times New Roman" w:hAnsi="Times New Roman" w:cs="Times New Roman"/>
          <w:bCs/>
          <w:sz w:val="28"/>
          <w:szCs w:val="28"/>
        </w:rPr>
        <w:t>для</w:t>
      </w:r>
      <w:r w:rsidR="002C0D89" w:rsidRPr="005C343D">
        <w:rPr>
          <w:rFonts w:ascii="Times New Roman" w:hAnsi="Times New Roman" w:cs="Times New Roman"/>
          <w:bCs/>
          <w:sz w:val="28"/>
          <w:szCs w:val="28"/>
        </w:rPr>
        <w:t xml:space="preserve"> рассмотрения</w:t>
      </w:r>
      <w:r w:rsidR="005C343D" w:rsidRPr="005C343D">
        <w:rPr>
          <w:rFonts w:ascii="Times New Roman" w:hAnsi="Times New Roman" w:cs="Times New Roman"/>
          <w:bCs/>
          <w:sz w:val="28"/>
          <w:szCs w:val="28"/>
        </w:rPr>
        <w:t xml:space="preserve"> и обсуждены</w:t>
      </w:r>
      <w:proofErr w:type="gramEnd"/>
      <w:r w:rsidR="005C343D" w:rsidRPr="005C3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D89" w:rsidRPr="005C343D">
        <w:rPr>
          <w:rFonts w:ascii="Times New Roman" w:hAnsi="Times New Roman" w:cs="Times New Roman"/>
          <w:bCs/>
          <w:sz w:val="28"/>
          <w:szCs w:val="28"/>
        </w:rPr>
        <w:t>на заседани</w:t>
      </w:r>
      <w:r w:rsidR="005C343D" w:rsidRPr="005C343D">
        <w:rPr>
          <w:rFonts w:ascii="Times New Roman" w:hAnsi="Times New Roman" w:cs="Times New Roman"/>
          <w:bCs/>
          <w:sz w:val="28"/>
          <w:szCs w:val="28"/>
        </w:rPr>
        <w:t>и</w:t>
      </w:r>
      <w:r w:rsidR="002C0D89" w:rsidRPr="005C343D">
        <w:rPr>
          <w:rFonts w:ascii="Times New Roman" w:hAnsi="Times New Roman" w:cs="Times New Roman"/>
          <w:bCs/>
          <w:sz w:val="28"/>
          <w:szCs w:val="28"/>
        </w:rPr>
        <w:t xml:space="preserve"> Общественного со</w:t>
      </w:r>
      <w:r w:rsidR="00A84934">
        <w:rPr>
          <w:rFonts w:ascii="Times New Roman" w:hAnsi="Times New Roman" w:cs="Times New Roman"/>
          <w:bCs/>
          <w:sz w:val="28"/>
          <w:szCs w:val="28"/>
        </w:rPr>
        <w:t xml:space="preserve">вета при Минобразования Чувашии. После утверждения на заседании Общественного 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результаты </w:t>
      </w:r>
      <w:r w:rsidRPr="005C343D">
        <w:rPr>
          <w:rFonts w:ascii="Times New Roman" w:hAnsi="Times New Roman" w:cs="Times New Roman"/>
          <w:bCs/>
          <w:sz w:val="28"/>
          <w:szCs w:val="28"/>
        </w:rPr>
        <w:t>будут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343D">
        <w:rPr>
          <w:rFonts w:ascii="Times New Roman" w:hAnsi="Times New Roman" w:cs="Times New Roman"/>
          <w:bCs/>
          <w:sz w:val="28"/>
          <w:szCs w:val="28"/>
        </w:rPr>
        <w:t>опубликованы</w:t>
      </w:r>
      <w:r w:rsidR="002C0D89" w:rsidRPr="005C343D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Минфина России bus.gov.ru в сети</w:t>
      </w:r>
      <w:r w:rsidR="002C0D89" w:rsidRPr="005C343D">
        <w:rPr>
          <w:rFonts w:ascii="Times New Roman" w:hAnsi="Times New Roman" w:cs="Times New Roman"/>
          <w:sz w:val="28"/>
          <w:szCs w:val="28"/>
        </w:rPr>
        <w:t xml:space="preserve"> «Интернет». </w:t>
      </w:r>
    </w:p>
    <w:p w14:paraId="1707E4D6" w14:textId="77777777" w:rsidR="00676061" w:rsidRPr="005C343D" w:rsidRDefault="00D43E8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C343D">
        <w:rPr>
          <w:rFonts w:ascii="Times New Roman" w:hAnsi="Times New Roman" w:cs="Times New Roman"/>
          <w:bCs/>
          <w:sz w:val="28"/>
          <w:szCs w:val="28"/>
        </w:rPr>
        <w:t xml:space="preserve">На основе </w:t>
      </w:r>
      <w:r w:rsidR="00DC0453">
        <w:rPr>
          <w:rFonts w:ascii="Times New Roman" w:hAnsi="Times New Roman" w:cs="Times New Roman"/>
          <w:bCs/>
          <w:sz w:val="28"/>
          <w:szCs w:val="28"/>
        </w:rPr>
        <w:t>анализа данных по независимой оценке</w:t>
      </w:r>
      <w:r w:rsidRPr="005C343D">
        <w:rPr>
          <w:rFonts w:ascii="Times New Roman" w:hAnsi="Times New Roman" w:cs="Times New Roman"/>
          <w:bCs/>
          <w:sz w:val="28"/>
          <w:szCs w:val="28"/>
        </w:rPr>
        <w:t xml:space="preserve"> качества условий  осуществления образовательной деятельности образовательных организаций могут формироваться рейтинги организаций, осуществляющих образовательную деятельность, и (или) реализуемых ими образовательных программ. Привлечение интереса к рейтингу будет способствовать более </w:t>
      </w:r>
      <w:r w:rsidRPr="005C343D">
        <w:rPr>
          <w:rFonts w:ascii="Times New Roman" w:hAnsi="Times New Roman" w:cs="Times New Roman"/>
          <w:bCs/>
          <w:sz w:val="28"/>
          <w:szCs w:val="28"/>
        </w:rPr>
        <w:lastRenderedPageBreak/>
        <w:t>активному и эффективному диалогу с основными потребителями образовательных услуг: обучающимися и их родителями (законными представителями).</w:t>
      </w:r>
    </w:p>
    <w:p w14:paraId="55F51000" w14:textId="2BF44A59" w:rsidR="007B6244" w:rsidRDefault="004974A7" w:rsidP="007B6244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C343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B6244" w:rsidRPr="007B6244">
        <w:rPr>
          <w:rFonts w:ascii="Times New Roman" w:hAnsi="Times New Roman" w:cs="Times New Roman"/>
          <w:bCs/>
          <w:sz w:val="28"/>
          <w:szCs w:val="28"/>
        </w:rPr>
        <w:t>В соответствии с частью 10 статьи 95.2 Федерального закона № 273-ФЗ информация о результатах независимой оценки размещается</w:t>
      </w:r>
      <w:r w:rsidR="007B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6244" w:rsidRPr="007B6244">
        <w:rPr>
          <w:rFonts w:ascii="Times New Roman" w:hAnsi="Times New Roman" w:cs="Times New Roman"/>
          <w:bCs/>
          <w:sz w:val="28"/>
          <w:szCs w:val="28"/>
        </w:rPr>
        <w:t>на сайте bus.gov.ru</w:t>
      </w:r>
      <w:r w:rsidR="007B624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B6244" w:rsidRPr="007B6244">
        <w:rPr>
          <w:rFonts w:ascii="Times New Roman" w:hAnsi="Times New Roman" w:cs="Times New Roman"/>
          <w:bCs/>
          <w:sz w:val="28"/>
          <w:szCs w:val="28"/>
        </w:rPr>
        <w:t>исполнительными органами субъектов Российской Федерации, осуществляющими государственное управление в сфере образования, и органами местного самоуправления – на своих официальных сайтах</w:t>
      </w:r>
      <w:r w:rsidR="007B624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B6244" w:rsidRPr="007B6244">
        <w:rPr>
          <w:rFonts w:ascii="Times New Roman" w:hAnsi="Times New Roman" w:cs="Times New Roman"/>
          <w:bCs/>
          <w:sz w:val="28"/>
          <w:szCs w:val="28"/>
        </w:rPr>
        <w:t>Состав информации о результатах НОКО и порядок их размещения утверждены приказом Минфина России от 7 мая 2019 г. № 66н.</w:t>
      </w:r>
      <w:r w:rsidR="007B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6244" w:rsidRPr="007B6244">
        <w:rPr>
          <w:rFonts w:ascii="Times New Roman" w:hAnsi="Times New Roman" w:cs="Times New Roman"/>
          <w:bCs/>
          <w:sz w:val="28"/>
          <w:szCs w:val="28"/>
        </w:rPr>
        <w:t>Согласно пункту 18 Порядка размещения информации о результатах НОКО на сайте bus.gov.ru (утвержден приказом Минфина России от 7 мая 2019 г. № 66н) сведения о результатах НОКО, а также предложения об улучшении качества деятельности организаций размещаются уполномоченными органами на сайте bus.gov.ru в течение месяца со дня получения сведений от Общественных советов по НОКО.</w:t>
      </w:r>
    </w:p>
    <w:p w14:paraId="24E2AA61" w14:textId="1398D55C" w:rsidR="00676061" w:rsidRDefault="004974A7" w:rsidP="007B6244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C343D">
        <w:rPr>
          <w:rFonts w:ascii="Times New Roman" w:hAnsi="Times New Roman" w:cs="Times New Roman"/>
          <w:bCs/>
          <w:sz w:val="28"/>
          <w:szCs w:val="28"/>
        </w:rPr>
        <w:t>В</w:t>
      </w:r>
      <w:r w:rsidR="00A37A50" w:rsidRPr="005C343D">
        <w:rPr>
          <w:rFonts w:ascii="Times New Roman" w:hAnsi="Times New Roman" w:cs="Times New Roman"/>
          <w:bCs/>
          <w:sz w:val="28"/>
          <w:szCs w:val="28"/>
        </w:rPr>
        <w:t xml:space="preserve"> ходе </w:t>
      </w:r>
      <w:proofErr w:type="gramStart"/>
      <w:r w:rsidR="00A37A50" w:rsidRPr="005C343D">
        <w:rPr>
          <w:rFonts w:ascii="Times New Roman" w:hAnsi="Times New Roman" w:cs="Times New Roman"/>
          <w:bCs/>
          <w:sz w:val="28"/>
          <w:szCs w:val="28"/>
        </w:rPr>
        <w:t xml:space="preserve">проведения независимой </w:t>
      </w:r>
      <w:r w:rsidR="002C0D89" w:rsidRPr="005C343D">
        <w:rPr>
          <w:rFonts w:ascii="Times New Roman" w:hAnsi="Times New Roman" w:cs="Times New Roman"/>
          <w:bCs/>
          <w:sz w:val="28"/>
          <w:szCs w:val="28"/>
        </w:rPr>
        <w:t>оценки качества условий осуществления образовательной</w:t>
      </w:r>
      <w:proofErr w:type="gramEnd"/>
      <w:r w:rsidR="002C0D89" w:rsidRPr="005C343D">
        <w:rPr>
          <w:rFonts w:ascii="Times New Roman" w:hAnsi="Times New Roman" w:cs="Times New Roman"/>
          <w:bCs/>
          <w:sz w:val="28"/>
          <w:szCs w:val="28"/>
        </w:rPr>
        <w:t xml:space="preserve"> деятельности организациями, осуществляющими образовательную деятельность на </w:t>
      </w:r>
      <w:r w:rsidR="00C24E37" w:rsidRPr="005C343D">
        <w:rPr>
          <w:rFonts w:ascii="Times New Roman" w:hAnsi="Times New Roman" w:cs="Times New Roman"/>
          <w:bCs/>
          <w:sz w:val="28"/>
          <w:szCs w:val="28"/>
        </w:rPr>
        <w:t>террито</w:t>
      </w:r>
      <w:r w:rsidR="00C24E37">
        <w:rPr>
          <w:rFonts w:ascii="Times New Roman" w:hAnsi="Times New Roman" w:cs="Times New Roman"/>
          <w:bCs/>
          <w:sz w:val="28"/>
          <w:szCs w:val="28"/>
        </w:rPr>
        <w:t>рии Чувашской</w:t>
      </w:r>
      <w:r w:rsidR="00FC6F8B">
        <w:rPr>
          <w:rFonts w:ascii="Times New Roman" w:hAnsi="Times New Roman" w:cs="Times New Roman"/>
          <w:bCs/>
          <w:sz w:val="28"/>
          <w:szCs w:val="28"/>
        </w:rPr>
        <w:t xml:space="preserve"> Республики </w:t>
      </w:r>
      <w:r w:rsidR="00510832">
        <w:rPr>
          <w:rFonts w:ascii="Times New Roman" w:hAnsi="Times New Roman" w:cs="Times New Roman"/>
          <w:bCs/>
          <w:sz w:val="28"/>
          <w:szCs w:val="28"/>
        </w:rPr>
        <w:t>в 2023</w:t>
      </w:r>
      <w:r w:rsidR="00510832" w:rsidRPr="005C343D">
        <w:rPr>
          <w:rFonts w:ascii="Times New Roman" w:hAnsi="Times New Roman" w:cs="Times New Roman"/>
          <w:bCs/>
          <w:sz w:val="28"/>
          <w:szCs w:val="28"/>
        </w:rPr>
        <w:t xml:space="preserve"> году,</w:t>
      </w:r>
      <w:r w:rsidR="005512CC" w:rsidRPr="005C343D">
        <w:rPr>
          <w:rFonts w:ascii="Times New Roman" w:hAnsi="Times New Roman" w:cs="Times New Roman"/>
          <w:bCs/>
          <w:sz w:val="28"/>
          <w:szCs w:val="28"/>
        </w:rPr>
        <w:t xml:space="preserve"> были </w:t>
      </w:r>
      <w:r w:rsidR="005512CC" w:rsidRPr="005C343D">
        <w:rPr>
          <w:rFonts w:ascii="Times New Roman" w:hAnsi="Times New Roman" w:cs="Times New Roman"/>
          <w:b/>
          <w:bCs/>
          <w:sz w:val="28"/>
          <w:szCs w:val="28"/>
        </w:rPr>
        <w:t xml:space="preserve">вынесены следующие </w:t>
      </w:r>
      <w:r w:rsidR="00676061" w:rsidRPr="005C343D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="005C343D" w:rsidRPr="005C343D">
        <w:rPr>
          <w:rFonts w:ascii="Times New Roman" w:hAnsi="Times New Roman" w:cs="Times New Roman"/>
          <w:bCs/>
          <w:sz w:val="28"/>
          <w:szCs w:val="28"/>
        </w:rPr>
        <w:t>:</w:t>
      </w:r>
    </w:p>
    <w:p w14:paraId="26AF0D67" w14:textId="3D175E55" w:rsidR="00FC6F8B" w:rsidRDefault="00FC6F8B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C6F8B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FC6F8B">
        <w:rPr>
          <w:rFonts w:ascii="Times New Roman" w:hAnsi="Times New Roman" w:cs="Times New Roman"/>
          <w:bCs/>
          <w:sz w:val="28"/>
          <w:szCs w:val="28"/>
        </w:rPr>
        <w:t xml:space="preserve">Ознакомить с результатами </w:t>
      </w:r>
      <w:r w:rsidR="004278A7">
        <w:rPr>
          <w:rFonts w:ascii="Times New Roman" w:hAnsi="Times New Roman" w:cs="Times New Roman"/>
          <w:bCs/>
          <w:sz w:val="28"/>
          <w:szCs w:val="28"/>
        </w:rPr>
        <w:t xml:space="preserve">НОКО </w:t>
      </w:r>
      <w:r w:rsidRPr="00FC6F8B">
        <w:rPr>
          <w:rFonts w:ascii="Times New Roman" w:hAnsi="Times New Roman" w:cs="Times New Roman"/>
          <w:bCs/>
          <w:sz w:val="28"/>
          <w:szCs w:val="28"/>
        </w:rPr>
        <w:t>образовательные организации, в отношении которых в 202</w:t>
      </w:r>
      <w:r w:rsidR="00120F37">
        <w:rPr>
          <w:rFonts w:ascii="Times New Roman" w:hAnsi="Times New Roman" w:cs="Times New Roman"/>
          <w:bCs/>
          <w:sz w:val="28"/>
          <w:szCs w:val="28"/>
        </w:rPr>
        <w:t>3</w:t>
      </w:r>
      <w:r w:rsidRPr="00FC6F8B">
        <w:rPr>
          <w:rFonts w:ascii="Times New Roman" w:hAnsi="Times New Roman" w:cs="Times New Roman"/>
          <w:bCs/>
          <w:sz w:val="28"/>
          <w:szCs w:val="28"/>
        </w:rPr>
        <w:t xml:space="preserve"> году проходила независимая оценка качества условий осуществления образовательной деятельности. </w:t>
      </w:r>
      <w:proofErr w:type="gramEnd"/>
    </w:p>
    <w:p w14:paraId="24A1EACE" w14:textId="207A650C" w:rsidR="00FC6F8B" w:rsidRDefault="00FC6F8B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C6F8B">
        <w:rPr>
          <w:rFonts w:ascii="Times New Roman" w:hAnsi="Times New Roman" w:cs="Times New Roman"/>
          <w:bCs/>
          <w:sz w:val="28"/>
          <w:szCs w:val="28"/>
        </w:rPr>
        <w:t>2. После ознакомления данные учреждения должны подготовить</w:t>
      </w:r>
      <w:r w:rsidR="007B6244">
        <w:rPr>
          <w:rFonts w:ascii="Times New Roman" w:hAnsi="Times New Roman" w:cs="Times New Roman"/>
          <w:bCs/>
          <w:sz w:val="28"/>
          <w:szCs w:val="28"/>
        </w:rPr>
        <w:t>, утвердить</w:t>
      </w:r>
      <w:r w:rsidRPr="00FC6F8B">
        <w:rPr>
          <w:rFonts w:ascii="Times New Roman" w:hAnsi="Times New Roman" w:cs="Times New Roman"/>
          <w:bCs/>
          <w:sz w:val="28"/>
          <w:szCs w:val="28"/>
        </w:rPr>
        <w:t xml:space="preserve"> и разместить планы по устранению недостатков на сайте bus.gov.ru и на своих официальных сайтах. </w:t>
      </w:r>
      <w:r w:rsidR="007B6244" w:rsidRPr="007B6244">
        <w:rPr>
          <w:rFonts w:ascii="Times New Roman" w:hAnsi="Times New Roman" w:cs="Times New Roman"/>
          <w:bCs/>
          <w:sz w:val="28"/>
          <w:szCs w:val="28"/>
        </w:rPr>
        <w:t>Форма Плана по устранению недостатков утверждена постановлением Правительства</w:t>
      </w:r>
      <w:r w:rsidR="007B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6244" w:rsidRPr="007B6244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от 17 апреля 2018 г. № 457  и предусматривает утверждение Плана по устранению недостатков учредителем организации (руководителем федерального органа исполнительной власти (уполномоченным им лицом), руководителем органа </w:t>
      </w:r>
      <w:r w:rsidR="007B6244" w:rsidRPr="007B6244">
        <w:rPr>
          <w:rFonts w:ascii="Times New Roman" w:hAnsi="Times New Roman" w:cs="Times New Roman"/>
          <w:bCs/>
          <w:sz w:val="28"/>
          <w:szCs w:val="28"/>
        </w:rPr>
        <w:lastRenderedPageBreak/>
        <w:t>исполнительной власти субъекта Российской Федерации, руководителем органа местного самоуправления).</w:t>
      </w:r>
      <w:r w:rsidR="007B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6244" w:rsidRPr="007B6244">
        <w:rPr>
          <w:rFonts w:ascii="Times New Roman" w:hAnsi="Times New Roman" w:cs="Times New Roman"/>
          <w:bCs/>
          <w:sz w:val="28"/>
          <w:szCs w:val="28"/>
        </w:rPr>
        <w:t>Количество Планов по устранению недостатков должно совпадать с количеством организаций, в отношении которых проведена НОКО. При составлении Планов по устранению недостатков сроки мероприятий должны быть достижимы в течение года и соотнесены с объемом необходимых мероприятий (работ) по устранению выявленных по итогам проведенной НОКО недостатков.</w:t>
      </w:r>
    </w:p>
    <w:p w14:paraId="72B9B820" w14:textId="2ADCA8A7" w:rsidR="00FC6F8B" w:rsidRPr="00FC6F8B" w:rsidRDefault="00FC6F8B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C6F8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4278A7" w:rsidRPr="004278A7">
        <w:rPr>
          <w:rFonts w:ascii="Times New Roman" w:hAnsi="Times New Roman" w:cs="Times New Roman"/>
          <w:bCs/>
          <w:sz w:val="28"/>
          <w:szCs w:val="28"/>
        </w:rPr>
        <w:t>На заседании Общественного совета при Минобразования Чувашии заслушать отчеты руководителей образовательных организаций, набравших максимальные и минимальные баллы по результатам НОКО в 2023 году.</w:t>
      </w:r>
    </w:p>
    <w:p w14:paraId="59D994EA" w14:textId="77777777" w:rsidR="00FC6F8B" w:rsidRDefault="00FC6F8B" w:rsidP="00FC6F8B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78A7">
        <w:rPr>
          <w:rFonts w:ascii="Times New Roman" w:hAnsi="Times New Roman" w:cs="Times New Roman"/>
          <w:b/>
          <w:bCs/>
          <w:sz w:val="28"/>
          <w:szCs w:val="28"/>
        </w:rPr>
        <w:t>Основными направлениями улучшения показателей</w:t>
      </w:r>
      <w:r w:rsidRPr="00FC6F8B">
        <w:rPr>
          <w:rFonts w:ascii="Times New Roman" w:hAnsi="Times New Roman" w:cs="Times New Roman"/>
          <w:bCs/>
          <w:sz w:val="28"/>
          <w:szCs w:val="28"/>
        </w:rPr>
        <w:t xml:space="preserve"> являются: </w:t>
      </w:r>
    </w:p>
    <w:p w14:paraId="02C87CA9" w14:textId="3A8BCCBB" w:rsidR="004278A7" w:rsidRPr="004278A7" w:rsidRDefault="004278A7" w:rsidP="004278A7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78A7">
        <w:rPr>
          <w:rFonts w:ascii="Times New Roman" w:hAnsi="Times New Roman" w:cs="Times New Roman"/>
          <w:sz w:val="28"/>
          <w:szCs w:val="28"/>
        </w:rPr>
        <w:t xml:space="preserve">1. </w:t>
      </w:r>
      <w:r w:rsidRPr="004278A7">
        <w:rPr>
          <w:rFonts w:ascii="Times New Roman" w:hAnsi="Times New Roman" w:cs="Times New Roman"/>
          <w:sz w:val="28"/>
          <w:szCs w:val="28"/>
        </w:rPr>
        <w:t>Повышение уровня доступности, полноты и актуальности информации об образовательных организациях и их деятельности на общедоступных ресурсах, приведение в соответствие информации о деятельности организаций, размещенной на общедоступных информационных ресурсах (информационных стендах и официальных сайтах организаций), перечню информации и требованиям к ней, установленным нормативно-правовыми актами.</w:t>
      </w:r>
    </w:p>
    <w:p w14:paraId="60630E39" w14:textId="77777777" w:rsidR="004278A7" w:rsidRPr="004278A7" w:rsidRDefault="004278A7" w:rsidP="004278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78A7">
        <w:rPr>
          <w:rFonts w:ascii="Times New Roman" w:hAnsi="Times New Roman" w:cs="Times New Roman"/>
          <w:sz w:val="28"/>
          <w:szCs w:val="28"/>
        </w:rPr>
        <w:t xml:space="preserve">2. Повышение комфортности условий, в которых осуществляется образовательная деятельность, а соответственно, создание положительного имиджа образовательных организаций; </w:t>
      </w:r>
    </w:p>
    <w:p w14:paraId="53258EB4" w14:textId="77777777" w:rsidR="004278A7" w:rsidRPr="004278A7" w:rsidRDefault="004278A7" w:rsidP="004278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78A7">
        <w:rPr>
          <w:rFonts w:ascii="Times New Roman" w:hAnsi="Times New Roman" w:cs="Times New Roman"/>
          <w:sz w:val="28"/>
          <w:szCs w:val="28"/>
        </w:rPr>
        <w:t xml:space="preserve">3. Обеспечение доступности услуг, оказываемых образовательными организациями, для лиц с ограниченными возможностями здоровья. </w:t>
      </w:r>
    </w:p>
    <w:p w14:paraId="62E072BE" w14:textId="77777777" w:rsidR="004278A7" w:rsidRPr="004278A7" w:rsidRDefault="004278A7" w:rsidP="004278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78A7">
        <w:rPr>
          <w:rFonts w:ascii="Times New Roman" w:hAnsi="Times New Roman" w:cs="Times New Roman"/>
          <w:sz w:val="28"/>
          <w:szCs w:val="28"/>
        </w:rPr>
        <w:t xml:space="preserve">4. Активизация взаимодействия с родительской общественностью и формирование у родителей потребности получения информации на сайтах и ​​стендах образовательных организаций. </w:t>
      </w:r>
    </w:p>
    <w:p w14:paraId="579EDDAE" w14:textId="77777777" w:rsidR="004278A7" w:rsidRPr="004278A7" w:rsidRDefault="004278A7" w:rsidP="004278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78A7">
        <w:rPr>
          <w:rFonts w:ascii="Times New Roman" w:hAnsi="Times New Roman" w:cs="Times New Roman"/>
          <w:sz w:val="28"/>
          <w:szCs w:val="28"/>
        </w:rPr>
        <w:t xml:space="preserve">5. Популяризация сайта bus.gov.ru путем размещения на официальных </w:t>
      </w:r>
      <w:proofErr w:type="gramStart"/>
      <w:r w:rsidRPr="004278A7">
        <w:rPr>
          <w:rFonts w:ascii="Times New Roman" w:hAnsi="Times New Roman" w:cs="Times New Roman"/>
          <w:sz w:val="28"/>
          <w:szCs w:val="28"/>
        </w:rPr>
        <w:t>сайтах</w:t>
      </w:r>
      <w:proofErr w:type="gramEnd"/>
      <w:r w:rsidRPr="004278A7">
        <w:rPr>
          <w:rFonts w:ascii="Times New Roman" w:hAnsi="Times New Roman" w:cs="Times New Roman"/>
          <w:sz w:val="28"/>
          <w:szCs w:val="28"/>
        </w:rPr>
        <w:t xml:space="preserve"> организаций: ссылок на bus.gov.ru; баннера с QR-кодом и приглашением оставить отзыв о качестве услуг. </w:t>
      </w:r>
    </w:p>
    <w:p w14:paraId="13857AE6" w14:textId="7D3FABCD" w:rsidR="004278A7" w:rsidRDefault="004278A7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78A7">
        <w:rPr>
          <w:rFonts w:ascii="Times New Roman" w:hAnsi="Times New Roman" w:cs="Times New Roman"/>
          <w:sz w:val="28"/>
          <w:szCs w:val="28"/>
        </w:rPr>
        <w:lastRenderedPageBreak/>
        <w:t>6. Проведение серии тренингов с педагогическими кадрами и вспомогательным персоналом для развития коммуникативных навыков, доброжелательного общения с обучающимися и их родителями/законными представителями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6D5AC3" w14:textId="77777777" w:rsidR="004278A7" w:rsidRDefault="004278A7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AEC3D3" w14:textId="77777777" w:rsidR="004278A7" w:rsidRDefault="004278A7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19B1BF0" w14:textId="77777777" w:rsidR="004278A7" w:rsidRDefault="004278A7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8BBF6D" w14:textId="77777777" w:rsidR="004278A7" w:rsidRDefault="004278A7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A3B6808" w14:textId="77777777" w:rsidR="004278A7" w:rsidRDefault="004278A7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412AD8F" w14:textId="77777777" w:rsidR="004278A7" w:rsidRDefault="004278A7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B9918B1" w14:textId="77777777" w:rsidR="004278A7" w:rsidRDefault="004278A7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554506" w14:textId="77777777" w:rsidR="004278A7" w:rsidRDefault="004278A7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145C16F" w14:textId="77777777" w:rsidR="004278A7" w:rsidRDefault="004278A7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C1A9962" w14:textId="77777777" w:rsidR="004278A7" w:rsidRDefault="004278A7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37B518B" w14:textId="77777777" w:rsidR="004278A7" w:rsidRDefault="004278A7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CF40E99" w14:textId="77777777" w:rsidR="004278A7" w:rsidRDefault="004278A7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9E0D9E6" w14:textId="77777777" w:rsidR="004278A7" w:rsidRDefault="004278A7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2142FFC" w14:textId="77777777" w:rsidR="004278A7" w:rsidRDefault="004278A7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B81B1CF" w14:textId="77777777" w:rsidR="004278A7" w:rsidRDefault="004278A7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98F352D" w14:textId="77777777" w:rsidR="004278A7" w:rsidRDefault="004278A7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5F7FD9A" w14:textId="77777777" w:rsidR="004278A7" w:rsidRDefault="004278A7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C8D943" w14:textId="77777777" w:rsidR="004278A7" w:rsidRDefault="004278A7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438A6D" w14:textId="77777777" w:rsidR="004278A7" w:rsidRDefault="004278A7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223C16" w14:textId="77777777" w:rsidR="004278A7" w:rsidRDefault="004278A7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67CC38" w14:textId="77777777" w:rsidR="004278A7" w:rsidRDefault="004278A7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124AFA" w14:textId="77777777" w:rsidR="004278A7" w:rsidRDefault="004278A7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D30901" w14:textId="77777777" w:rsidR="004278A7" w:rsidRDefault="004278A7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0D16FA" w14:textId="77777777" w:rsidR="004278A7" w:rsidRDefault="004278A7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371D5C" w14:textId="77777777" w:rsidR="004278A7" w:rsidRDefault="004278A7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D6E102A" w14:textId="77777777" w:rsidR="004278A7" w:rsidRPr="004278A7" w:rsidRDefault="004278A7" w:rsidP="004278A7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03E94097" w14:textId="77777777" w:rsidR="00AB3E59" w:rsidRDefault="00AB3E59" w:rsidP="00AB3E59">
      <w:pPr>
        <w:tabs>
          <w:tab w:val="num" w:pos="720"/>
        </w:tabs>
        <w:spacing w:line="360" w:lineRule="auto"/>
        <w:jc w:val="right"/>
        <w:rPr>
          <w:rFonts w:ascii="Lato-Regular" w:hAnsi="Lato-Regular"/>
          <w:color w:val="000000"/>
          <w:sz w:val="28"/>
          <w:szCs w:val="28"/>
        </w:rPr>
      </w:pPr>
      <w:r>
        <w:rPr>
          <w:rFonts w:ascii="Lato-Regular" w:hAnsi="Lato-Regular"/>
          <w:color w:val="000000"/>
          <w:sz w:val="28"/>
          <w:szCs w:val="28"/>
        </w:rPr>
        <w:lastRenderedPageBreak/>
        <w:t>Приложение 1</w:t>
      </w:r>
    </w:p>
    <w:p w14:paraId="265F8892" w14:textId="34031A91" w:rsidR="00AB3E59" w:rsidRPr="00AB3E59" w:rsidRDefault="00AB3E59" w:rsidP="00C002E4">
      <w:pPr>
        <w:tabs>
          <w:tab w:val="num" w:pos="720"/>
        </w:tabs>
        <w:jc w:val="center"/>
        <w:rPr>
          <w:rFonts w:ascii="Lato-Regular" w:hAnsi="Lato-Regular"/>
          <w:b/>
          <w:color w:val="000000"/>
          <w:sz w:val="28"/>
          <w:szCs w:val="28"/>
        </w:rPr>
      </w:pPr>
      <w:r w:rsidRPr="00AB3E59">
        <w:rPr>
          <w:rFonts w:ascii="Lato-Regular" w:hAnsi="Lato-Regular"/>
          <w:b/>
          <w:color w:val="000000"/>
          <w:sz w:val="28"/>
          <w:szCs w:val="28"/>
        </w:rPr>
        <w:t>Перечень образовательных организаций, в отношении которых проводи</w:t>
      </w:r>
      <w:r w:rsidR="000F7315">
        <w:rPr>
          <w:rFonts w:ascii="Lato-Regular" w:hAnsi="Lato-Regular"/>
          <w:b/>
          <w:color w:val="000000"/>
          <w:sz w:val="28"/>
          <w:szCs w:val="28"/>
        </w:rPr>
        <w:t>лась</w:t>
      </w:r>
      <w:r w:rsidRPr="00AB3E59">
        <w:rPr>
          <w:rFonts w:ascii="Lato-Regular" w:hAnsi="Lato-Regular"/>
          <w:b/>
          <w:color w:val="000000"/>
          <w:sz w:val="28"/>
          <w:szCs w:val="28"/>
        </w:rPr>
        <w:t xml:space="preserve"> независимая оценка качества оказания услуг образовательными организациями Чувашской Республики в 202</w:t>
      </w:r>
      <w:r w:rsidR="000F7315">
        <w:rPr>
          <w:rFonts w:ascii="Lato-Regular" w:hAnsi="Lato-Regular"/>
          <w:b/>
          <w:color w:val="000000"/>
          <w:sz w:val="28"/>
          <w:szCs w:val="28"/>
        </w:rPr>
        <w:t>3</w:t>
      </w:r>
      <w:r w:rsidRPr="00AB3E59">
        <w:rPr>
          <w:rFonts w:ascii="Lato-Regular" w:hAnsi="Lato-Regular"/>
          <w:b/>
          <w:color w:val="000000"/>
          <w:sz w:val="28"/>
          <w:szCs w:val="28"/>
        </w:rPr>
        <w:t xml:space="preserve"> году</w:t>
      </w:r>
    </w:p>
    <w:p w14:paraId="65F52DD3" w14:textId="77777777" w:rsidR="00E345B0" w:rsidRDefault="00E345B0" w:rsidP="00122A14">
      <w:pPr>
        <w:pStyle w:val="a3"/>
        <w:ind w:firstLine="709"/>
        <w:jc w:val="center"/>
        <w:rPr>
          <w:rFonts w:ascii="Lato-Regular" w:hAnsi="Lato-Regular"/>
          <w:color w:val="000000"/>
          <w:sz w:val="28"/>
          <w:szCs w:val="28"/>
        </w:rPr>
      </w:pPr>
    </w:p>
    <w:p w14:paraId="372F571F" w14:textId="36AEAB7A" w:rsidR="00C002E4" w:rsidRPr="0059634C" w:rsidRDefault="00122A14" w:rsidP="0059634C">
      <w:pPr>
        <w:pStyle w:val="a3"/>
        <w:spacing w:after="240"/>
        <w:ind w:firstLine="709"/>
        <w:jc w:val="center"/>
        <w:rPr>
          <w:rFonts w:ascii="Lato-Regular" w:hAnsi="Lato-Regular"/>
          <w:b/>
          <w:color w:val="000000"/>
          <w:sz w:val="28"/>
          <w:szCs w:val="28"/>
        </w:rPr>
      </w:pPr>
      <w:r w:rsidRPr="0059634C">
        <w:rPr>
          <w:rFonts w:ascii="Lato-Regular" w:hAnsi="Lato-Regular"/>
          <w:b/>
          <w:color w:val="000000"/>
          <w:sz w:val="28"/>
          <w:szCs w:val="28"/>
        </w:rPr>
        <w:t>Общеобразовательные организации, реализующие программы начального, основного и среднего образования</w:t>
      </w:r>
    </w:p>
    <w:p w14:paraId="55393E3D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"Алтышевская ООШ имени Героя Советского Союза Якова Григорьевича Сульдина" Алатырского муниципального округа ЧР</w:t>
      </w:r>
    </w:p>
    <w:p w14:paraId="10159F34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"Кувакинская СОШ имени Героя Советского Союза Ивкина Ивана Михайловича " Алатырского муниципального округа ЧР</w:t>
      </w:r>
    </w:p>
    <w:p w14:paraId="288936BA" w14:textId="74EB8184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"Сойгинская СОШ"</w:t>
      </w:r>
      <w:r w:rsidR="00122A14" w:rsidRPr="00C24E37">
        <w:rPr>
          <w:rFonts w:ascii="Lato-Regular" w:hAnsi="Lato-Regular"/>
          <w:color w:val="000000"/>
          <w:sz w:val="28"/>
          <w:szCs w:val="28"/>
        </w:rPr>
        <w:t xml:space="preserve"> </w:t>
      </w:r>
      <w:r w:rsidRPr="00C24E37">
        <w:rPr>
          <w:rFonts w:ascii="Lato-Regular" w:hAnsi="Lato-Regular"/>
          <w:color w:val="000000"/>
          <w:sz w:val="28"/>
          <w:szCs w:val="28"/>
        </w:rPr>
        <w:t>Алатырского муниципального округа ЧР</w:t>
      </w:r>
    </w:p>
    <w:p w14:paraId="33055730" w14:textId="21DEA1A2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"Стемасская ООШ</w:t>
      </w:r>
      <w:r w:rsidR="00122A14" w:rsidRPr="00C24E37">
        <w:rPr>
          <w:rFonts w:ascii="Lato-Regular" w:hAnsi="Lato-Regular"/>
          <w:color w:val="000000"/>
          <w:sz w:val="28"/>
          <w:szCs w:val="28"/>
        </w:rPr>
        <w:t xml:space="preserve">" </w:t>
      </w:r>
      <w:r w:rsidRPr="00C24E37">
        <w:rPr>
          <w:rFonts w:ascii="Lato-Regular" w:hAnsi="Lato-Regular"/>
          <w:color w:val="000000"/>
          <w:sz w:val="28"/>
          <w:szCs w:val="28"/>
        </w:rPr>
        <w:t>Алатырского муниципального округа ЧР</w:t>
      </w:r>
    </w:p>
    <w:p w14:paraId="6EEE8934" w14:textId="3AE2831C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МАОУ "Вотланская ООШ"</w:t>
      </w:r>
      <w:r w:rsidR="00122A14" w:rsidRPr="00C24E37">
        <w:rPr>
          <w:rFonts w:ascii="Lato-Regular" w:hAnsi="Lato-Regular"/>
          <w:color w:val="000000"/>
          <w:sz w:val="28"/>
          <w:szCs w:val="28"/>
        </w:rPr>
        <w:t xml:space="preserve"> </w:t>
      </w:r>
      <w:r w:rsidRPr="00C24E37">
        <w:rPr>
          <w:rFonts w:ascii="Lato-Regular" w:hAnsi="Lato-Regular"/>
          <w:color w:val="000000"/>
          <w:sz w:val="28"/>
          <w:szCs w:val="28"/>
        </w:rPr>
        <w:t>Аликовского муниципального округа ЧР</w:t>
      </w:r>
    </w:p>
    <w:p w14:paraId="501275A5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"Тенеевская ООШ" Аликовского муниципального округа ЧР</w:t>
      </w:r>
    </w:p>
    <w:p w14:paraId="6F380831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"Алманчиковская ООШ" Батыревского муниципального округа ЧР</w:t>
      </w:r>
    </w:p>
    <w:p w14:paraId="539F240E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"Шаймурзинская ООШ им. Г. Айги"  Батыревского муниципального округа ЧР</w:t>
      </w:r>
    </w:p>
    <w:p w14:paraId="1B37086D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"Батыревская вечерняя (сменная) СОШ" Батыревского муниципального округа ЧР</w:t>
      </w:r>
    </w:p>
    <w:p w14:paraId="294B012F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"Вурман-Кибекская СОШ" Вурнарского муниципального округа ЧР</w:t>
      </w:r>
    </w:p>
    <w:p w14:paraId="3D793BC5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"Вурманкасинская ООШ" Вурнарского муниципального округа ЧР</w:t>
      </w:r>
    </w:p>
    <w:p w14:paraId="6EF6CA48" w14:textId="46B1B331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МАОУ "Андреевская ООШ им</w:t>
      </w:r>
      <w:r w:rsidR="00122A14" w:rsidRPr="00C24E37">
        <w:rPr>
          <w:rFonts w:ascii="Lato-Regular" w:hAnsi="Lato-Regular"/>
          <w:color w:val="000000"/>
          <w:sz w:val="28"/>
          <w:szCs w:val="28"/>
        </w:rPr>
        <w:t>.</w:t>
      </w:r>
      <w:r w:rsidRPr="00C24E37">
        <w:rPr>
          <w:rFonts w:ascii="Lato-Regular" w:hAnsi="Lato-Regular"/>
          <w:color w:val="000000"/>
          <w:sz w:val="28"/>
          <w:szCs w:val="28"/>
        </w:rPr>
        <w:t xml:space="preserve"> К.Е. Евлампьева" Ибресинского муниципального округа ЧР</w:t>
      </w:r>
    </w:p>
    <w:p w14:paraId="0CBB2492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 xml:space="preserve">МБОУ </w:t>
      </w:r>
      <w:bookmarkStart w:id="1" w:name="_Hlk152942095"/>
      <w:r w:rsidRPr="00C24E37">
        <w:rPr>
          <w:rFonts w:ascii="Lato-Regular" w:hAnsi="Lato-Regular"/>
          <w:color w:val="000000"/>
          <w:sz w:val="28"/>
          <w:szCs w:val="28"/>
        </w:rPr>
        <w:t>"</w:t>
      </w:r>
      <w:bookmarkEnd w:id="1"/>
      <w:r w:rsidRPr="00C24E37">
        <w:rPr>
          <w:rFonts w:ascii="Lato-Regular" w:hAnsi="Lato-Regular"/>
          <w:color w:val="000000"/>
          <w:sz w:val="28"/>
          <w:szCs w:val="28"/>
        </w:rPr>
        <w:t>Берёзовская ООШ" Ибресинского муниципального округа ЧР</w:t>
      </w:r>
    </w:p>
    <w:p w14:paraId="0C484F23" w14:textId="4F9CA67B" w:rsidR="000F7315" w:rsidRPr="00C24E37" w:rsidRDefault="000F7315" w:rsidP="000F7315">
      <w:pPr>
        <w:pStyle w:val="a4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 xml:space="preserve">МБОУ </w:t>
      </w:r>
      <w:r w:rsidR="00122A14" w:rsidRPr="00C24E37">
        <w:rPr>
          <w:rFonts w:ascii="Lato-Regular" w:hAnsi="Lato-Regular"/>
          <w:color w:val="000000"/>
          <w:sz w:val="28"/>
          <w:szCs w:val="28"/>
        </w:rPr>
        <w:t>"</w:t>
      </w:r>
      <w:r w:rsidRPr="00C24E37">
        <w:rPr>
          <w:rFonts w:ascii="Lato-Regular" w:hAnsi="Lato-Regular"/>
          <w:color w:val="000000"/>
          <w:sz w:val="28"/>
          <w:szCs w:val="28"/>
        </w:rPr>
        <w:t>Липовская ООШ им</w:t>
      </w:r>
      <w:r w:rsidR="00122A14" w:rsidRPr="00C24E37">
        <w:rPr>
          <w:rFonts w:ascii="Lato-Regular" w:hAnsi="Lato-Regular"/>
          <w:color w:val="000000"/>
          <w:sz w:val="28"/>
          <w:szCs w:val="28"/>
        </w:rPr>
        <w:t>.</w:t>
      </w:r>
      <w:r w:rsidRPr="00C24E37">
        <w:rPr>
          <w:rFonts w:ascii="Lato-Regular" w:hAnsi="Lato-Regular"/>
          <w:color w:val="000000"/>
          <w:sz w:val="28"/>
          <w:szCs w:val="28"/>
        </w:rPr>
        <w:t xml:space="preserve"> Героя Р</w:t>
      </w:r>
      <w:r w:rsidR="00122A14" w:rsidRPr="00C24E37">
        <w:rPr>
          <w:rFonts w:ascii="Lato-Regular" w:hAnsi="Lato-Regular"/>
          <w:color w:val="000000"/>
          <w:sz w:val="28"/>
          <w:szCs w:val="28"/>
        </w:rPr>
        <w:t>Ф</w:t>
      </w:r>
      <w:r w:rsidRPr="00C24E37">
        <w:rPr>
          <w:rFonts w:ascii="Lato-Regular" w:hAnsi="Lato-Regular"/>
          <w:color w:val="000000"/>
          <w:sz w:val="28"/>
          <w:szCs w:val="28"/>
        </w:rPr>
        <w:t xml:space="preserve"> Л.С. Константинова</w:t>
      </w:r>
      <w:r w:rsidR="00122A14" w:rsidRPr="00C24E37">
        <w:rPr>
          <w:rFonts w:ascii="Lato-Regular" w:hAnsi="Lato-Regular"/>
          <w:color w:val="000000"/>
          <w:sz w:val="28"/>
          <w:szCs w:val="28"/>
        </w:rPr>
        <w:t>"</w:t>
      </w:r>
      <w:r w:rsidRPr="00C24E37">
        <w:rPr>
          <w:rFonts w:ascii="Lato-Regular" w:hAnsi="Lato-Regular"/>
          <w:color w:val="000000"/>
          <w:sz w:val="28"/>
          <w:szCs w:val="28"/>
        </w:rPr>
        <w:t xml:space="preserve"> Ибресинского муниципального округа ЧР</w:t>
      </w:r>
    </w:p>
    <w:p w14:paraId="0276A49F" w14:textId="61AB8633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"Ачакасинская ООШ им. Героя Советского Союза А. П. Петрова" Канашского муниципального округа ЧР</w:t>
      </w:r>
    </w:p>
    <w:p w14:paraId="1C96285A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"Сугайкасинская ООШ" Канашского муниципального округа ЧР</w:t>
      </w:r>
    </w:p>
    <w:p w14:paraId="4796CE34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"Атнашевская  ООШ" Канашского муниципального округа ЧР</w:t>
      </w:r>
    </w:p>
    <w:p w14:paraId="7F7172A2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"Кармамейская ООШ" Канашского муниципального округа ЧР</w:t>
      </w:r>
    </w:p>
    <w:p w14:paraId="3E47B793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"Малокибечская ООШ им. А.Я. Яковлева" Канашского муниципального округа ЧР</w:t>
      </w:r>
    </w:p>
    <w:p w14:paraId="605A4CA8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"Новоурюмовская ООШ" Канашского муниципального округа ЧР</w:t>
      </w:r>
    </w:p>
    <w:p w14:paraId="033BA319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"Хучельская ООШ" Канашского муниципального округа ЧР</w:t>
      </w:r>
    </w:p>
    <w:p w14:paraId="21ECB64C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"Шальтямская ООШ им. Е. Анисимова" Канашского муниципального округа ЧР</w:t>
      </w:r>
    </w:p>
    <w:p w14:paraId="111A4EA4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lastRenderedPageBreak/>
        <w:t>МБОУ "Александровская ООШ" Комсомольского муниципального округа ЧР</w:t>
      </w:r>
    </w:p>
    <w:p w14:paraId="3947A991" w14:textId="6197D0E0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МАОУ "Полевояушская  СОШ</w:t>
      </w:r>
      <w:r w:rsidR="00122A14" w:rsidRPr="00C24E37">
        <w:rPr>
          <w:rFonts w:ascii="Lato-Regular" w:hAnsi="Lato-Regular"/>
          <w:color w:val="000000"/>
          <w:sz w:val="28"/>
          <w:szCs w:val="28"/>
        </w:rPr>
        <w:t>"</w:t>
      </w:r>
      <w:r w:rsidRPr="00C24E37">
        <w:rPr>
          <w:rFonts w:ascii="Lato-Regular" w:hAnsi="Lato-Regular"/>
          <w:color w:val="000000"/>
          <w:sz w:val="28"/>
          <w:szCs w:val="28"/>
        </w:rPr>
        <w:t xml:space="preserve"> Комсомольского муниципального округа ЧР</w:t>
      </w:r>
    </w:p>
    <w:p w14:paraId="0D40FE2A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"Чичканская ООШ" Комсомольского муниципального округа ЧР</w:t>
      </w:r>
    </w:p>
    <w:p w14:paraId="1163469C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"Караевская ООШ" Красноармейского муниципального округа ЧР</w:t>
      </w:r>
    </w:p>
    <w:p w14:paraId="28988EBD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"Исаковская ООШ" Красноармейского муниципального округа ЧР</w:t>
      </w:r>
    </w:p>
    <w:p w14:paraId="7FA8A7BF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"Атнарская СОШ" Красночетайского муниципального округа ЧР</w:t>
      </w:r>
    </w:p>
    <w:p w14:paraId="04384858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"Большеатменская СОШ" Красночетайского муниципального округа ЧР</w:t>
      </w:r>
    </w:p>
    <w:p w14:paraId="7E3C187B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"Мижеркасинская ООШ" Красночетайского муниципального округа ЧР</w:t>
      </w:r>
    </w:p>
    <w:p w14:paraId="62840F95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"Хозанкинская ООШ" Красночетайского муниципального округа ЧР</w:t>
      </w:r>
    </w:p>
    <w:p w14:paraId="7F56AC5A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"Шолинская ООШ" Красночетайского муниципального округа ЧР</w:t>
      </w:r>
    </w:p>
    <w:p w14:paraId="3B1F081C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"Кугеевская ООШ" Мариинско-Посадского муниципального округа ЧР</w:t>
      </w:r>
    </w:p>
    <w:p w14:paraId="3086E720" w14:textId="55C184B5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"Большешигаевская ООШ</w:t>
      </w:r>
      <w:r w:rsidR="00122A14" w:rsidRPr="00C24E37">
        <w:rPr>
          <w:rFonts w:ascii="Lato-Regular" w:hAnsi="Lato-Regular"/>
          <w:color w:val="000000"/>
          <w:sz w:val="28"/>
          <w:szCs w:val="28"/>
        </w:rPr>
        <w:t>"</w:t>
      </w:r>
      <w:r w:rsidRPr="00C24E37">
        <w:rPr>
          <w:rFonts w:ascii="Lato-Regular" w:hAnsi="Lato-Regular"/>
          <w:color w:val="000000"/>
          <w:sz w:val="28"/>
          <w:szCs w:val="28"/>
        </w:rPr>
        <w:t xml:space="preserve"> Мариинско-Посадского муниципального округа ЧР</w:t>
      </w:r>
    </w:p>
    <w:p w14:paraId="425D7F02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"Приволжская ООШ" Мариинско-Посадского муниципального округа ЧР</w:t>
      </w:r>
    </w:p>
    <w:p w14:paraId="17DE350A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"Акрамовская ООШ" Моргаушского муниципального округа ЧР</w:t>
      </w:r>
    </w:p>
    <w:p w14:paraId="42A574C8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"Большекарачкинская ООШ" Моргаушского муниципального округа ЧР</w:t>
      </w:r>
    </w:p>
    <w:p w14:paraId="607E06AE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"Сыбайкасинская ООШ" Моргаушского муниципального округа ЧР</w:t>
      </w:r>
    </w:p>
    <w:p w14:paraId="5DD31BDF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"Шатракасинская ООШ" Моргаушского муниципального округа ЧР</w:t>
      </w:r>
    </w:p>
    <w:p w14:paraId="06E131FA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Шатьмапосинская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ООШ" 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Моргаушского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муниципального округа ЧР</w:t>
      </w:r>
    </w:p>
    <w:p w14:paraId="0846EFE2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Шомиковская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ООШ" 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Моргаушского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муниципального округа ЧР</w:t>
      </w:r>
    </w:p>
    <w:p w14:paraId="246D5D16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Арабосинская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 ООШ" Урмарского муниципального округа ЧР</w:t>
      </w:r>
    </w:p>
    <w:p w14:paraId="1298E060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Кудеснерская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ООШ" Урмарского муниципального округа ЧР</w:t>
      </w:r>
    </w:p>
    <w:p w14:paraId="0DE46C04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Ковалинская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ООШ" Урмарского муниципального округа ЧР</w:t>
      </w:r>
    </w:p>
    <w:p w14:paraId="0F107E38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Синекинчерская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ООШ им. М.Н. Юхмы" Урмарского муниципального округа ЧР</w:t>
      </w:r>
    </w:p>
    <w:p w14:paraId="06C6D6A1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Чубаевская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ООШ" Урмарского муниципального округа ЧР</w:t>
      </w:r>
    </w:p>
    <w:p w14:paraId="15249F61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Шигалинская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ООШ" Урмарского муниципального округа ЧР</w:t>
      </w:r>
    </w:p>
    <w:p w14:paraId="39030B41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lastRenderedPageBreak/>
        <w:t>МБОУ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Шихабыловская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ООШ" Урмарского муниципального округа ЧР</w:t>
      </w:r>
    </w:p>
    <w:p w14:paraId="44D38D3C" w14:textId="1F6050FD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Малоянгорчинская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ООШ им</w:t>
      </w:r>
      <w:r w:rsidR="00122A14" w:rsidRPr="00C24E37">
        <w:rPr>
          <w:rFonts w:ascii="Lato-Regular" w:hAnsi="Lato-Regular"/>
          <w:color w:val="000000"/>
          <w:sz w:val="28"/>
          <w:szCs w:val="28"/>
        </w:rPr>
        <w:t>.</w:t>
      </w:r>
      <w:r w:rsidRPr="00C24E37">
        <w:rPr>
          <w:rFonts w:ascii="Lato-Regular" w:hAnsi="Lato-Regular"/>
          <w:color w:val="000000"/>
          <w:sz w:val="28"/>
          <w:szCs w:val="28"/>
        </w:rPr>
        <w:t xml:space="preserve"> Трофимова В</w:t>
      </w:r>
      <w:r w:rsidR="00122A14" w:rsidRPr="00C24E37">
        <w:rPr>
          <w:rFonts w:ascii="Lato-Regular" w:hAnsi="Lato-Regular"/>
          <w:color w:val="000000"/>
          <w:sz w:val="28"/>
          <w:szCs w:val="28"/>
        </w:rPr>
        <w:t>.Т.</w:t>
      </w:r>
      <w:r w:rsidRPr="00C24E37">
        <w:rPr>
          <w:rFonts w:ascii="Lato-Regular" w:hAnsi="Lato-Regular"/>
          <w:color w:val="000000"/>
          <w:sz w:val="28"/>
          <w:szCs w:val="28"/>
        </w:rPr>
        <w:t>" Цивильского муниципального округа ЧР</w:t>
      </w:r>
    </w:p>
    <w:p w14:paraId="02DE21B9" w14:textId="679CB0F6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 xml:space="preserve">МБОУ "Михайловская ООШ им. </w:t>
      </w:r>
      <w:r w:rsidR="00122A14" w:rsidRPr="00C24E37">
        <w:rPr>
          <w:rFonts w:ascii="Lato-Regular" w:hAnsi="Lato-Regular"/>
          <w:color w:val="000000"/>
          <w:sz w:val="28"/>
          <w:szCs w:val="28"/>
        </w:rPr>
        <w:t xml:space="preserve">Александрова </w:t>
      </w:r>
      <w:r w:rsidRPr="00C24E37">
        <w:rPr>
          <w:rFonts w:ascii="Lato-Regular" w:hAnsi="Lato-Regular"/>
          <w:color w:val="000000"/>
          <w:sz w:val="28"/>
          <w:szCs w:val="28"/>
        </w:rPr>
        <w:t>А.А." Цивильского муниципального округа ЧР</w:t>
      </w:r>
    </w:p>
    <w:p w14:paraId="1EC07167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Туруновская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ООШ" Чебоксарского муниципального округа ЧР</w:t>
      </w:r>
    </w:p>
    <w:p w14:paraId="57CB42ED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Чемуршинская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ООШ" Чебоксарского муниципального округа ЧР</w:t>
      </w:r>
    </w:p>
    <w:p w14:paraId="2BD36C05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Чурачикская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ООШ" Чебоксарского муниципального округа ЧР</w:t>
      </w:r>
    </w:p>
    <w:p w14:paraId="68E3C133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Янгильдинская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СОШ" Чебоксарского муниципального округа ЧР</w:t>
      </w:r>
    </w:p>
    <w:p w14:paraId="0477A303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Старочукальская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ООШ" 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Шемуршинского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муниципального округа ЧР</w:t>
      </w:r>
    </w:p>
    <w:p w14:paraId="7CB569A0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Большебуяновская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ООШ" 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Шемуршинского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муниципального округа ЧР</w:t>
      </w:r>
    </w:p>
    <w:p w14:paraId="56A22086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Чепкас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-Никольская ООШ" 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Шемуршинского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муниципального округа ЧР</w:t>
      </w:r>
    </w:p>
    <w:p w14:paraId="24C6A932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Малобуяновская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НОШ" 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Шемуршинского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муниципального округа ЧР</w:t>
      </w:r>
    </w:p>
    <w:p w14:paraId="7455A7F2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Туванская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ООШ" 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Шумерлинского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муниципального округа ЧР</w:t>
      </w:r>
    </w:p>
    <w:p w14:paraId="1518E561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МАОУ "НОШ г. Ядрина" Ядринского муниципального округа ЧР</w:t>
      </w:r>
    </w:p>
    <w:p w14:paraId="77247474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"Персирланская ООШ" Ядринского муниципального округа ЧР</w:t>
      </w:r>
    </w:p>
    <w:p w14:paraId="4C948B83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Кукшумская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ООШ" 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Ядринского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муниципального округа ЧР</w:t>
      </w:r>
    </w:p>
    <w:p w14:paraId="79B906B7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Байдеряковская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ООШ" 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Яльчикского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муниципального округа ЧР</w:t>
      </w:r>
    </w:p>
    <w:p w14:paraId="4A438A6C" w14:textId="77777777" w:rsidR="000F7315" w:rsidRPr="00C24E37" w:rsidRDefault="000F7315" w:rsidP="000F7315">
      <w:pPr>
        <w:pStyle w:val="a3"/>
        <w:numPr>
          <w:ilvl w:val="0"/>
          <w:numId w:val="12"/>
        </w:numPr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МБОУ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Можарская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СОШ" Янтиковского муниципального округа ЧР</w:t>
      </w:r>
    </w:p>
    <w:p w14:paraId="16996920" w14:textId="77777777" w:rsidR="000F7315" w:rsidRPr="00C24E37" w:rsidRDefault="000F7315" w:rsidP="000F7315">
      <w:pPr>
        <w:pStyle w:val="a3"/>
        <w:ind w:left="720"/>
        <w:rPr>
          <w:rFonts w:ascii="Lato-Regular" w:hAnsi="Lato-Regular"/>
          <w:color w:val="000000"/>
          <w:sz w:val="28"/>
          <w:szCs w:val="28"/>
        </w:rPr>
      </w:pPr>
    </w:p>
    <w:p w14:paraId="42F652E0" w14:textId="013DC854" w:rsidR="000F7315" w:rsidRPr="0059634C" w:rsidRDefault="000F7315" w:rsidP="0059634C">
      <w:pPr>
        <w:pStyle w:val="a3"/>
        <w:spacing w:after="240"/>
        <w:ind w:firstLine="709"/>
        <w:jc w:val="center"/>
        <w:rPr>
          <w:rFonts w:ascii="Lato-Regular" w:hAnsi="Lato-Regular"/>
          <w:b/>
          <w:color w:val="000000"/>
          <w:sz w:val="28"/>
          <w:szCs w:val="28"/>
        </w:rPr>
      </w:pPr>
      <w:r w:rsidRPr="0059634C">
        <w:rPr>
          <w:rFonts w:ascii="Lato-Regular" w:hAnsi="Lato-Regular"/>
          <w:b/>
          <w:color w:val="000000"/>
          <w:sz w:val="28"/>
          <w:szCs w:val="28"/>
        </w:rPr>
        <w:t>Общеобразовательные организации, реализующие адаптированные образовательные программы, подведомственные Минобразования Чувашии</w:t>
      </w:r>
    </w:p>
    <w:p w14:paraId="7ED62540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БОУ ЧР "Чебоксарская общеобразовательная школа для обучающихся с ограниченными возможностями здоровья №1" Минобразования Чувашии</w:t>
      </w:r>
    </w:p>
    <w:p w14:paraId="78600C32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2.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 xml:space="preserve">БОУ ЧР "Чебоксарская общеобразовательная школа для обучающихся с ограниченными возможностями здоровья №2" Минобразования Чувашии </w:t>
      </w:r>
    </w:p>
    <w:p w14:paraId="17C0D56D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3.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 xml:space="preserve">БОУ ЧР "Чебоксарская общеобразовательная школа для обучающихся с ограниченными возможностями здоровья №3" Минобразования Чувашии </w:t>
      </w:r>
    </w:p>
    <w:p w14:paraId="5BC8626E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4.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 xml:space="preserve">БОУ ЧР "Чебоксарская начальная общеобразовательная школа для обучающихся с ограниченными возможностями здоровья № 1" Минобразования Чувашии </w:t>
      </w:r>
    </w:p>
    <w:p w14:paraId="3174F9C4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lastRenderedPageBreak/>
        <w:t>5.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 xml:space="preserve">БОУ ЧР "Чебоксарская начальная общеобразовательная школа для обучающихся с ограниченными возможностями здоровья №2" Минобразования Чувашии </w:t>
      </w:r>
    </w:p>
    <w:p w14:paraId="6F9EABF1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6.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 xml:space="preserve">БОУ ЧР "Чебоксарская начальная общеобразовательная школа для обучающихся с ограниченными возможностями здоровья № 3" Минобразования Чувашии </w:t>
      </w:r>
    </w:p>
    <w:p w14:paraId="3537314A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7.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 xml:space="preserve">БОУ ЧР "Ибресинская общеобразовательная школа-интернат для обучающихся с ограниченными возможностями здоровья" Минобразования Чувашии </w:t>
      </w:r>
    </w:p>
    <w:p w14:paraId="216ABDB9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8.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 xml:space="preserve">БОУ ЧР "Калининская общеобразовательная школа-интернат для обучающихся с ограниченными возможностями здоровья" Минобразования Чувашии </w:t>
      </w:r>
    </w:p>
    <w:p w14:paraId="16FD33E2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9.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 xml:space="preserve">БОУ ЧР "Шумерлинская общеобразовательная школа-интернат для обучающихся с ограниченными возможностями здоровья" Минобразования Чувашии </w:t>
      </w:r>
    </w:p>
    <w:p w14:paraId="0ABC1822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10.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 xml:space="preserve">БОУ ЧР "Чебоксарская общеобразовательная школа-интернат для обучающихся с ограниченными возможностями здоровья" Минобразования Чувашии </w:t>
      </w:r>
    </w:p>
    <w:p w14:paraId="6CF67836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11.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 xml:space="preserve">БОУ ЧР "Цивильская общеобразовательная школа-интернат для обучающихся с ограниченными возможностями здоровья № 1" Минобразования Чувашии </w:t>
      </w:r>
    </w:p>
    <w:p w14:paraId="466EA1BC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12.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 xml:space="preserve">БОУ ЧР "Саланчикская общеобразовательная школа-интернат для обучающихся с ограниченными возможностями здоровья" Минобразования Чувашии </w:t>
      </w:r>
    </w:p>
    <w:p w14:paraId="1D3F755A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13.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 xml:space="preserve">БОУ ЧР "Центр образования и комплексного сопровождения детей" Минобразования Чувашии </w:t>
      </w:r>
    </w:p>
    <w:p w14:paraId="2685BF2F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14.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БОУ ЧР "Новочебоксарская общеобразовательная школа для обучающихся с ограниченными возможностями здоровья" Минобразования Чувашии</w:t>
      </w:r>
    </w:p>
    <w:p w14:paraId="05746CBA" w14:textId="0C315EF2" w:rsidR="00122A14" w:rsidRPr="00C24E37" w:rsidRDefault="00122A14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15.     БОУ ЧР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Кугесьская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общеобразовательная школа-интернат для обучающихся с ограниченными возможностями здоровья" Минобразования Чувашии</w:t>
      </w:r>
    </w:p>
    <w:p w14:paraId="74043E78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</w:p>
    <w:p w14:paraId="0936A761" w14:textId="5D141479" w:rsidR="000F7315" w:rsidRPr="00C24E37" w:rsidRDefault="000F7315" w:rsidP="00122A14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Организации для детей-сирот и детей, оставшихся без попечения родителей</w:t>
      </w:r>
    </w:p>
    <w:p w14:paraId="10BFF9A0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 xml:space="preserve">КОУ ЧР для детей-сирот и детей, оставшихся без попечения родителей  "Порецкий детский дом им. И.Н. Ульянова" Минобразования Чувашии </w:t>
      </w:r>
    </w:p>
    <w:p w14:paraId="2FD82A3F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2.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БУ ЧР "Шумерлинский центр для детей-сирот и детей, оставшихся без попечения родителей" Минобразования Чувашии</w:t>
      </w:r>
    </w:p>
    <w:p w14:paraId="12D9726E" w14:textId="77777777" w:rsidR="000F7315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3.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БУ ЧР "Чебоксарский центр для детей-сирот и детей, оставшихся без попечения родителей" Минобразования Чувашии</w:t>
      </w:r>
    </w:p>
    <w:p w14:paraId="513B5C6C" w14:textId="77777777" w:rsidR="0059634C" w:rsidRPr="00C24E37" w:rsidRDefault="0059634C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</w:p>
    <w:p w14:paraId="3B079AA3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</w:p>
    <w:p w14:paraId="3F7AA66D" w14:textId="77777777" w:rsidR="00122A14" w:rsidRPr="0059634C" w:rsidRDefault="000F7315" w:rsidP="00122A14">
      <w:pPr>
        <w:pStyle w:val="a3"/>
        <w:ind w:firstLine="709"/>
        <w:jc w:val="center"/>
        <w:rPr>
          <w:rFonts w:ascii="Lato-Regular" w:hAnsi="Lato-Regular"/>
          <w:b/>
          <w:color w:val="000000"/>
          <w:sz w:val="28"/>
          <w:szCs w:val="28"/>
        </w:rPr>
      </w:pPr>
      <w:r w:rsidRPr="0059634C">
        <w:rPr>
          <w:rFonts w:ascii="Lato-Regular" w:hAnsi="Lato-Regular"/>
          <w:b/>
          <w:color w:val="000000"/>
          <w:sz w:val="28"/>
          <w:szCs w:val="28"/>
        </w:rPr>
        <w:lastRenderedPageBreak/>
        <w:t xml:space="preserve">Образовательные организации, реализующие программы </w:t>
      </w:r>
    </w:p>
    <w:p w14:paraId="5947BE08" w14:textId="5F4F6C6D" w:rsidR="000F7315" w:rsidRPr="00C24E37" w:rsidRDefault="000F7315" w:rsidP="0059634C">
      <w:pPr>
        <w:pStyle w:val="a3"/>
        <w:spacing w:after="240"/>
        <w:ind w:firstLine="709"/>
        <w:jc w:val="center"/>
        <w:rPr>
          <w:rFonts w:ascii="Lato-Regular" w:hAnsi="Lato-Regular"/>
          <w:color w:val="000000"/>
          <w:sz w:val="28"/>
          <w:szCs w:val="28"/>
        </w:rPr>
      </w:pPr>
      <w:r w:rsidRPr="0059634C">
        <w:rPr>
          <w:rFonts w:ascii="Lato-Regular" w:hAnsi="Lato-Regular"/>
          <w:b/>
          <w:color w:val="000000"/>
          <w:sz w:val="28"/>
          <w:szCs w:val="28"/>
        </w:rPr>
        <w:t>дополнительного образования</w:t>
      </w:r>
    </w:p>
    <w:p w14:paraId="58977032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ДО "Алтышевская детская музыкальная школа" Алатырского муниципального округа ЧР</w:t>
      </w:r>
    </w:p>
    <w:p w14:paraId="44B806A8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2.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 xml:space="preserve">МАУ ДО "Спортивная школа" Алатырского муниципального округа ЧР  </w:t>
      </w:r>
    </w:p>
    <w:p w14:paraId="62E4225C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3.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 xml:space="preserve">МБУ ДО "Алатырская детская школа искусств" </w:t>
      </w:r>
    </w:p>
    <w:p w14:paraId="671C19DF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4.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МАУ ДО "Спортивная школа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Хелхем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" 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Аликовского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муниципального округа ЧР</w:t>
      </w:r>
    </w:p>
    <w:p w14:paraId="3C19659D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5.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МАУ ДО "Аликовская детская школа искусств" Аликовского муниципального округа ЧР</w:t>
      </w:r>
    </w:p>
    <w:p w14:paraId="355C1D90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6.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ДО "Центр детского и юношеского творчества" Аликовского муниципального округа ЧР</w:t>
      </w:r>
    </w:p>
    <w:p w14:paraId="0D11749C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7.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ДО "Батыревская детская школа искусств" Батыревского муниципального округа ЧР</w:t>
      </w:r>
    </w:p>
    <w:p w14:paraId="71B34422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8.</w:t>
      </w:r>
      <w:r w:rsidRPr="00C24E37">
        <w:rPr>
          <w:rFonts w:ascii="Lato-Regular" w:hAnsi="Lato-Regular"/>
          <w:color w:val="000000"/>
          <w:sz w:val="28"/>
          <w:szCs w:val="28"/>
        </w:rPr>
        <w:tab/>
      </w:r>
      <w:proofErr w:type="gramStart"/>
      <w:r w:rsidRPr="00C24E37">
        <w:rPr>
          <w:rFonts w:ascii="Lato-Regular" w:hAnsi="Lato-Regular"/>
          <w:color w:val="000000"/>
          <w:sz w:val="28"/>
          <w:szCs w:val="28"/>
        </w:rPr>
        <w:t>МАУ ДО "Спортивная школа 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Паттар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" 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Батыревского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муниципального округа ЧР</w:t>
      </w:r>
      <w:proofErr w:type="gramEnd"/>
    </w:p>
    <w:p w14:paraId="0549C6CA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9.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ДО "Дом детского творчества" Батыревского муниципального округа ЧР</w:t>
      </w:r>
    </w:p>
    <w:p w14:paraId="380FDEB1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10.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ДО "Вурнарская детская школа искусств" Вурнарского муниципального округа ЧР</w:t>
      </w:r>
    </w:p>
    <w:p w14:paraId="53DF095C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11.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МБОУ ДО "Дом детского творчества" Вурнарского муниципального округа ЧР</w:t>
      </w:r>
    </w:p>
    <w:p w14:paraId="2E76FF31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12.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МАУ ДО "Спортивная школа "Рассвет" Вурнарского муниципального округа ЧР</w:t>
      </w:r>
    </w:p>
    <w:p w14:paraId="03D1F307" w14:textId="70B8AD83" w:rsidR="000F7315" w:rsidRPr="00C24E37" w:rsidRDefault="000F7315" w:rsidP="00122A14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13.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МБНОУ "Центр психолого-педагогической, медицинской и социальной помощи" Вурнарского муниципального округа ЧР</w:t>
      </w:r>
    </w:p>
    <w:p w14:paraId="44FC514F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14.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ДО "Ибресинская детская школа искусств" Ибресинского муниципального округа ЧР</w:t>
      </w:r>
    </w:p>
    <w:p w14:paraId="1EC82868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15.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МБОУ ДО "Дом детского творчества" Ибресинского муниципального округа ЧР</w:t>
      </w:r>
    </w:p>
    <w:p w14:paraId="7FC2D60D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16.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МАУ ДО "Спортивная школа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Патвар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>" Ибресинского муниципального округа ЧР</w:t>
      </w:r>
    </w:p>
    <w:p w14:paraId="6CF6AEAE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17.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АОУ ДО " Спортивная школа "Импульс" Канашского муниципального округа ЧР</w:t>
      </w:r>
    </w:p>
    <w:p w14:paraId="4E983EEC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18.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ДО "Детская школа искусств" Канашского муниципального округа ЧР</w:t>
      </w:r>
    </w:p>
    <w:p w14:paraId="41B2CB5C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19.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АО ДО "Спортивная школа им. Г.Н. Смирнова" Канашского муниципального округа ЧР</w:t>
      </w:r>
    </w:p>
    <w:p w14:paraId="2CECD90C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20.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ДО "Козловская детская школа искусств" Козловского муниципального округа ЧР</w:t>
      </w:r>
    </w:p>
    <w:p w14:paraId="154F7E59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21.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ДО "Комсомольская детская школа искусств" Комсомольского муниципального округа ЧР</w:t>
      </w:r>
    </w:p>
    <w:p w14:paraId="25AEDFC5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lastRenderedPageBreak/>
        <w:t>22.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МАУ ДО "Спортивная школа "Кетне" Комсомольского муниципального округа ЧР</w:t>
      </w:r>
    </w:p>
    <w:p w14:paraId="40CB4E53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23.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ДО "Центр дополнительного образования детей" Комсомольского муниципального округа ЧР</w:t>
      </w:r>
    </w:p>
    <w:p w14:paraId="06DB714B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24.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МАУ ДО "Красночетайская детская школа искусств" Красночетайского муниципального округа ЧР</w:t>
      </w:r>
    </w:p>
    <w:p w14:paraId="2B9606B7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25.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МАУ ДО "Спортивная школа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Хастар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>" Красночетайского муниципального округа ЧР</w:t>
      </w:r>
    </w:p>
    <w:p w14:paraId="358C645C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26.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ДО "Дом детского творчества" Красночетайского муниципального округа ЧР</w:t>
      </w:r>
    </w:p>
    <w:p w14:paraId="15E2D604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27.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МБО ДО "Спортивная школа" Красноармейского муниципального округа ЧР</w:t>
      </w:r>
    </w:p>
    <w:p w14:paraId="3A39120C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28.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ДО "Красноармейская детская школа искусств" Красноармейского муниципального округа ЧР</w:t>
      </w:r>
    </w:p>
    <w:p w14:paraId="3A7631D9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29.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ДО "Дом детского творчества" Красноармейского муниципального округа ЧР</w:t>
      </w:r>
    </w:p>
    <w:p w14:paraId="36BBE90F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30.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МБОУ ДО "Мариинско-Посадская детская школа искусств" Мариинско-Посадского муниципального округа ЧР</w:t>
      </w:r>
    </w:p>
    <w:p w14:paraId="61E8AF9A" w14:textId="77E57E89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31.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АУ ДО "Спортивная школа им. Е.</w:t>
      </w:r>
      <w:r w:rsidR="00122A14" w:rsidRPr="00C24E37">
        <w:rPr>
          <w:rFonts w:ascii="Lato-Regular" w:hAnsi="Lato-Regular"/>
          <w:color w:val="000000"/>
          <w:sz w:val="28"/>
          <w:szCs w:val="28"/>
        </w:rPr>
        <w:t xml:space="preserve"> </w:t>
      </w:r>
      <w:r w:rsidRPr="00C24E37">
        <w:rPr>
          <w:rFonts w:ascii="Lato-Regular" w:hAnsi="Lato-Regular"/>
          <w:color w:val="000000"/>
          <w:sz w:val="28"/>
          <w:szCs w:val="28"/>
        </w:rPr>
        <w:t>Николаевой" Мариинско-Посадского муниципального округа ЧР</w:t>
      </w:r>
    </w:p>
    <w:p w14:paraId="5CF35B4D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32.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ДО "Дом детского творчества" Моргаушского муниципального округа ЧР</w:t>
      </w:r>
    </w:p>
    <w:p w14:paraId="7F028AC9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33.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МАУ ДО "Моргаушская детская школа искусств им. Ф.С. Васильева" Моргаушского муниципального округа ЧР</w:t>
      </w:r>
    </w:p>
    <w:p w14:paraId="1F933DDA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34.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МАУ ДО "Станция юных техников" Моргаушского муниципального округа ЧР</w:t>
      </w:r>
    </w:p>
    <w:p w14:paraId="6EB89F59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35.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МАУ ДО "Спортивная школа "Сывлах" Моргаушского муниципального округа ЧР</w:t>
      </w:r>
    </w:p>
    <w:p w14:paraId="1EC301C7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36.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МАУ ДО "Спортивная школа "Дельфин" Порецкого муниципального округа ЧР</w:t>
      </w:r>
    </w:p>
    <w:p w14:paraId="3A27F281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37.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МАУ ДО "Порецкая детская школа искусств" Порецкого муниципального округа ЧР</w:t>
      </w:r>
    </w:p>
    <w:p w14:paraId="7B175C07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38.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МБОУ ДО "Урмарская детская школа искусств" Урмарского муниципального округа ЧР</w:t>
      </w:r>
    </w:p>
    <w:p w14:paraId="4A32602B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39.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МБОУ ДО "Дом детского творчества" Урмарского муниципального округа ЧР</w:t>
      </w:r>
    </w:p>
    <w:p w14:paraId="09A0338E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40.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АОУ ДОД "Урмарская спортивная школа им. А.Ф. Федорова" Урмарского муниципального округа ЧР</w:t>
      </w:r>
    </w:p>
    <w:p w14:paraId="656B76B6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41.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 xml:space="preserve">МБУ ДО "Цивильская детская школа искусств им. О.Я. 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Агаковой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" 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Цивильского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муниципального округа ЧР</w:t>
      </w:r>
    </w:p>
    <w:p w14:paraId="66B61ACD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42.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ДО "Детская школа искусств им. А.М. Михайлова" пос. Опытный Цивильского муниципального округа ЧР</w:t>
      </w:r>
    </w:p>
    <w:p w14:paraId="732F1FE2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43.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МБОУ ДО "Центр детского и юношеского творчества" Цивильского муниципального округа ЧР</w:t>
      </w:r>
    </w:p>
    <w:p w14:paraId="71E71324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lastRenderedPageBreak/>
        <w:t>44.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АУ ДО "Спортивная школа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Асамат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" 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Цивильского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муниципального округа ЧР</w:t>
      </w:r>
    </w:p>
    <w:p w14:paraId="2A384F74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45.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МБОУ ДО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Атлашевская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детская школа искусств" Чебоксарского муниципального округа ЧР</w:t>
      </w:r>
    </w:p>
    <w:p w14:paraId="4D4CEAEF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46.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МБОУ ДО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Кугесьская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детская школа искусств" 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Чебоксаркого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муниципального округа ЧР</w:t>
      </w:r>
    </w:p>
    <w:p w14:paraId="1ADDABD7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47.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МБОУ ДО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Хыркасинская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детская школа искусств" Чебоксарского муниципального округа ЧР</w:t>
      </w:r>
    </w:p>
    <w:p w14:paraId="451628DA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48.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МАУ ДО "Спортивная школа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Улап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" 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Чебоксаркого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муниципального округа ЧР</w:t>
      </w:r>
    </w:p>
    <w:p w14:paraId="7E2A138D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49.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МБОУ ДО "Центр детского творчества" Чебоксарского муниципального округа ЧР</w:t>
      </w:r>
    </w:p>
    <w:p w14:paraId="708BA649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50.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МАУ ДО "Спортивная школа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Туслах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" 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Шемуршинского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муниципального округа ЧР</w:t>
      </w:r>
    </w:p>
    <w:p w14:paraId="38772D0A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51.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ДО "Шемуршинская детская школа искусств" Шемуршинского муниципального округа ЧР</w:t>
      </w:r>
    </w:p>
    <w:p w14:paraId="5BE97740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52.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ДО "Саланчикская детская музыкальная школа им. В.А. Павлова" Шумерлинского муниципального округа ЧР</w:t>
      </w:r>
    </w:p>
    <w:p w14:paraId="2690B7EE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53.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МАУ ДО "Спортивная школа им. олимпийского чемпиона В. Н. Ярды" Шумерлинского муниципального округа ЧР</w:t>
      </w:r>
    </w:p>
    <w:p w14:paraId="11811017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54.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МАУ ДО "Спортивная школа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Присурье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" 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Ядринского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муниципального округа ЧР</w:t>
      </w:r>
    </w:p>
    <w:p w14:paraId="1F52FAC7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55.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 xml:space="preserve">МБУ ДО "Ядринская детская школа искусств им. А.В. 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Асламаса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" 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Ядринского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муниципального округа ЧР</w:t>
      </w:r>
    </w:p>
    <w:p w14:paraId="37161E25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56.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ДО "Дом детского творчества" Яльчикского муниципального округа ЧР</w:t>
      </w:r>
    </w:p>
    <w:p w14:paraId="668F3AF2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57.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ДО "Яльчикская детская школа искусств" Яльчикского муниципального округа ЧР</w:t>
      </w:r>
    </w:p>
    <w:p w14:paraId="1FD53706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58.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МБОУ "Центр психолого-педагогической, медицинской и социальной помощи" Яльчикского муниципального округа ЧР</w:t>
      </w:r>
    </w:p>
    <w:p w14:paraId="6725A7CD" w14:textId="3A344907" w:rsidR="000F7315" w:rsidRPr="00C24E37" w:rsidRDefault="000F7315" w:rsidP="00122A14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59.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МАУ ДО "Спортивная школа им. А.В. Игнатьева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Улап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" 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Яльчикского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муниципального округа ЧР</w:t>
      </w:r>
    </w:p>
    <w:p w14:paraId="49B8409B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60.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МБОУ ДО "Детско-юношеский центр" Янтиковского муниципального округа ЧР</w:t>
      </w:r>
    </w:p>
    <w:p w14:paraId="3C935113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61.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"Центр психолого-педагогической, медицинской и социальной помощи" Янтиковского муниципального округа ЧР</w:t>
      </w:r>
    </w:p>
    <w:p w14:paraId="7A9A2CC7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62.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МАУ ДО "Спортивная школа "Аль" Янтиковского муниципального округа ЧР</w:t>
      </w:r>
    </w:p>
    <w:p w14:paraId="07B4B732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63.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ДО "Янтиковская детская школа искусств" Янтиковского муниципального округа ЧР</w:t>
      </w:r>
    </w:p>
    <w:p w14:paraId="63000D05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64.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АОУ ДО "Физкультурно-спортивный комплекс" г. Алатыря ЧР</w:t>
      </w:r>
    </w:p>
    <w:p w14:paraId="140059B4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65.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МБОУ ДО "Спортивная школа №1 им. лётчика-космонавта А.Г. Николаева" г. Алатыря ЧР</w:t>
      </w:r>
    </w:p>
    <w:p w14:paraId="313F8C05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66.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ДО "Детская художественная школа" г. Канаш ЧР</w:t>
      </w:r>
    </w:p>
    <w:p w14:paraId="6DEB5668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lastRenderedPageBreak/>
        <w:t>67.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ДО "Детская музыкальная школа им. народного артиста СССР М.Д. Михайлова" г. Канаш ЧР</w:t>
      </w:r>
    </w:p>
    <w:p w14:paraId="785ED5A1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68.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ДО "Дом детского творчества" г. Канаш ЧР</w:t>
      </w:r>
    </w:p>
    <w:p w14:paraId="69367972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69.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АУ ДО "Спортивная школа "Локомотив" г. Канаш ЧР</w:t>
      </w:r>
    </w:p>
    <w:p w14:paraId="69DE0345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70.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МБНОУ "Центр психолого-педагогической, медицинской и социальной помощи "Азамат" г. Канаш ЧР</w:t>
      </w:r>
    </w:p>
    <w:p w14:paraId="05306DC0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71.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"Спортивная школа им. олимпийского чемпиона В. П. Воронкова" г. Канаш ЧР</w:t>
      </w:r>
    </w:p>
    <w:p w14:paraId="4E0E1987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72.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МБОУ ДО "Центр развития творчества детей и юношества им. А.И. Андрианова" г. Новочебоксарска ЧР</w:t>
      </w:r>
    </w:p>
    <w:p w14:paraId="0DF63473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73.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МБОУ ДО "Детская школа искусств" г. Новочебоксарска ЧР</w:t>
      </w:r>
    </w:p>
    <w:p w14:paraId="3946E28A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74.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МБОУ ДО "Детская художественная школа" г. Новочебоксарска ЧР</w:t>
      </w:r>
    </w:p>
    <w:p w14:paraId="6F6D9BE6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75.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МБОУ ДО "Детская музыкальная школа" г. Новочебоксарска ЧР</w:t>
      </w:r>
    </w:p>
    <w:p w14:paraId="5B02C99A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76.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ДО "Спортивная школа №2" г. Новочебоксарска ЧР</w:t>
      </w:r>
    </w:p>
    <w:p w14:paraId="14FD0D50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77.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МАУ "Детский оздоровительно-образовательный лагерь "Звездочка" г. Новочебоксарска ЧР</w:t>
      </w:r>
    </w:p>
    <w:p w14:paraId="4AF46CE9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78.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"Спортивная школа №1" г. Новочебоксарска ЧР</w:t>
      </w:r>
    </w:p>
    <w:p w14:paraId="488F346B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79.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МАУ ДО "Чебоксарская детская школа искусств № 2"  г. Чебоксары ЧР</w:t>
      </w:r>
    </w:p>
    <w:p w14:paraId="38DADA0B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80.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 xml:space="preserve">МБОУ ДО "Детский  </w:t>
      </w:r>
      <w:proofErr w:type="gramStart"/>
      <w:r w:rsidRPr="00C24E37">
        <w:rPr>
          <w:rFonts w:ascii="Lato-Regular" w:hAnsi="Lato-Regular"/>
          <w:color w:val="000000"/>
          <w:sz w:val="28"/>
          <w:szCs w:val="28"/>
        </w:rPr>
        <w:t>оздоровительно-образовательный</w:t>
      </w:r>
      <w:proofErr w:type="gramEnd"/>
      <w:r w:rsidRPr="00C24E37">
        <w:rPr>
          <w:rFonts w:ascii="Lato-Regular" w:hAnsi="Lato-Regular"/>
          <w:color w:val="000000"/>
          <w:sz w:val="28"/>
          <w:szCs w:val="28"/>
        </w:rPr>
        <w:t xml:space="preserve"> центр "Бригантина" г. Чебоксары ЧР</w:t>
      </w:r>
    </w:p>
    <w:p w14:paraId="3EEBA46C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81.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МБОУ ДО "Детский оздоровительный лагерь "Берёзка" г. Чебоксары ЧР</w:t>
      </w:r>
    </w:p>
    <w:p w14:paraId="710FA790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82.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МБОУ ДО "Детский оздоровительный лагерь "Волна" г. Чебоксары ЧР</w:t>
      </w:r>
    </w:p>
    <w:p w14:paraId="009C2179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83.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 xml:space="preserve">МАОУ </w:t>
      </w:r>
      <w:proofErr w:type="gramStart"/>
      <w:r w:rsidRPr="00C24E37">
        <w:rPr>
          <w:rFonts w:ascii="Lato-Regular" w:hAnsi="Lato-Regular"/>
          <w:color w:val="000000"/>
          <w:sz w:val="28"/>
          <w:szCs w:val="28"/>
        </w:rPr>
        <w:t>ДО</w:t>
      </w:r>
      <w:proofErr w:type="gramEnd"/>
      <w:r w:rsidRPr="00C24E37">
        <w:rPr>
          <w:rFonts w:ascii="Lato-Regular" w:hAnsi="Lato-Regular"/>
          <w:color w:val="000000"/>
          <w:sz w:val="28"/>
          <w:szCs w:val="28"/>
        </w:rPr>
        <w:t xml:space="preserve"> "</w:t>
      </w:r>
      <w:proofErr w:type="gramStart"/>
      <w:r w:rsidRPr="00C24E37">
        <w:rPr>
          <w:rFonts w:ascii="Lato-Regular" w:hAnsi="Lato-Regular"/>
          <w:color w:val="000000"/>
          <w:sz w:val="28"/>
          <w:szCs w:val="28"/>
        </w:rPr>
        <w:t>Дворец</w:t>
      </w:r>
      <w:proofErr w:type="gramEnd"/>
      <w:r w:rsidRPr="00C24E37">
        <w:rPr>
          <w:rFonts w:ascii="Lato-Regular" w:hAnsi="Lato-Regular"/>
          <w:color w:val="000000"/>
          <w:sz w:val="28"/>
          <w:szCs w:val="28"/>
        </w:rPr>
        <w:t xml:space="preserve">  детского (юношеского) творчества" г. Чебоксары ЧР</w:t>
      </w:r>
    </w:p>
    <w:p w14:paraId="00BCD0A4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84.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БУ ЧР "Спортивная школа по конному спорту" Министерства физической культуры и спорта ЧР</w:t>
      </w:r>
    </w:p>
    <w:p w14:paraId="669CC119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85.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БУ ЧР "Спортивная школа олимпийского резерва № 4" Министерства физической культуры и спорта ЧР</w:t>
      </w:r>
    </w:p>
    <w:p w14:paraId="26A8D727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86.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БУ ЧР "Спортивная школа олимпийского резерва № 1 им. Олимпийской чемпионки В. Егоровой" Министерства физической культуры и спорта ЧР</w:t>
      </w:r>
    </w:p>
    <w:p w14:paraId="3652B016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87.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БУ ЧР "Спортивная школа олимпийского резерва № 2" Минобразования Чувашии</w:t>
      </w:r>
    </w:p>
    <w:p w14:paraId="1D3A0952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88.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 xml:space="preserve"> АУ ЧР ДО "Спортивная школа олимпийского резерва №10 им. А.И. Трофимова " Министерства физической культуры и спорта ЧР</w:t>
      </w:r>
    </w:p>
    <w:p w14:paraId="568453A6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89.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АУ ЧР ДО "Спортивная школа олимпийского резерва № 3" Министерства физической культуры и спорта ЧР</w:t>
      </w:r>
    </w:p>
    <w:p w14:paraId="2D89DE5F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90.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АУ "ФСК "Восток" г. Чебоксары ЧР</w:t>
      </w:r>
    </w:p>
    <w:p w14:paraId="1D24BEE7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91.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АУ "Спортивная школа №1"  г. Чебоксары ЧР</w:t>
      </w:r>
    </w:p>
    <w:p w14:paraId="25BC55F9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lastRenderedPageBreak/>
        <w:t>92.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"Центр психолого-педагогической, медицинской и социальной помощи "Содружество" г. Чебоксары ЧР</w:t>
      </w:r>
    </w:p>
    <w:p w14:paraId="453AF1D2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93.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"Спортивно-адаптивная школа" управления физической культуры и спорта администрации г. Чебоксары ЧР</w:t>
      </w:r>
    </w:p>
    <w:p w14:paraId="015BE042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94.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"Спортивная школа "Энергия" управления физической культуры и спорта администрации г. Чебоксары ЧР</w:t>
      </w:r>
    </w:p>
    <w:p w14:paraId="3CB6E4B9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95.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"Спортивная школа "Спартак" управления физической культуры и спорта администрации г. Чебоксары ЧР</w:t>
      </w:r>
    </w:p>
    <w:p w14:paraId="4F714F25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96.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"Спортивная школа по баскетболу им. В.И. Грекова" управления физической культуры и спорта администрации г. Чебоксары ЧР</w:t>
      </w:r>
    </w:p>
    <w:p w14:paraId="48F61DC0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97.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"Спортивная школа олимпийского резерва по настольному теннису и стрельбе из лука им. И. Солдатовой" управления физической культуры и спорта администрации г. Чебоксары ЧР</w:t>
      </w:r>
    </w:p>
    <w:p w14:paraId="24E02A64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98.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"Спортивная школа им. олимпийского чемпиона В.С. Соколова" управления физической культуры и спорта администрации г. Чебоксары ЧР</w:t>
      </w:r>
    </w:p>
    <w:p w14:paraId="46C6F76C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99.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"Спортивная школа им. олимпийского чемпиона А.И. Тихонова" управления физической культуры и спорта администрации г. Чебоксары ЧР</w:t>
      </w:r>
    </w:p>
    <w:p w14:paraId="5A0ED3CF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100.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ДО "Чебоксарская детская школа искусств № 3"</w:t>
      </w:r>
    </w:p>
    <w:p w14:paraId="05E0836B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101.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 xml:space="preserve">МБУ ДО "Школа искусств пос. Новые 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Лапсары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г. Чебоксары"</w:t>
      </w:r>
    </w:p>
    <w:p w14:paraId="111E63D6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102.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ДО "Чебоксарская детская школа искусств №4"</w:t>
      </w:r>
    </w:p>
    <w:p w14:paraId="55E8B28D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103.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ДО "Чебоксарская детская школа искусств № 1"</w:t>
      </w:r>
    </w:p>
    <w:p w14:paraId="5B16B2B3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104.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 xml:space="preserve"> МБУ ДО "Чебоксарская детская художественная школа искусств"</w:t>
      </w:r>
    </w:p>
    <w:p w14:paraId="10D250F3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105.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 xml:space="preserve">МБУ ДО "Чебоксарская детская художественная школа № 6 им. заслуженных  художников РФ И ЧР Аркадия и Людмилы 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Акцыновых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>"</w:t>
      </w:r>
    </w:p>
    <w:p w14:paraId="6F783E89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106.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ДО "Чебоксарская детская художественная школа № 4 им. Э.М. Юрьева"</w:t>
      </w:r>
    </w:p>
    <w:p w14:paraId="7303F9D0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107.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ДО "Чебоксарская детская музыкальная школа №2 им. В.П. Воробьёва"</w:t>
      </w:r>
    </w:p>
    <w:p w14:paraId="7A939E10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108.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ДО "Чебоксарская детская музыкальная школа №1 им. С.М. Максимова" г. Чебоксары ЧР</w:t>
      </w:r>
    </w:p>
    <w:p w14:paraId="0C23D59C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109.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ДО "Чебоксарская детская музыкальная школа № 5 им. Ф.М. Лукина"</w:t>
      </w:r>
    </w:p>
    <w:p w14:paraId="55C676A5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110.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 xml:space="preserve">МБУ ДО "Чебоксарская детская музыкальная школа № 4 им. В.А. И Д.С. 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Ходяшевых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>" г. Чебоксары ЧР</w:t>
      </w:r>
    </w:p>
    <w:p w14:paraId="75FDDB85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111.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ДО "Чебоксарская детская музыкальная школа № 3"</w:t>
      </w:r>
    </w:p>
    <w:p w14:paraId="26DB7966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112.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МАУ ДО "Детская школа искусств №1" г. Шумерля ЧР</w:t>
      </w:r>
    </w:p>
    <w:p w14:paraId="4CCD101A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113.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МАОУ ДО "Спортивная школа" г. Шумерля ЧР</w:t>
      </w:r>
    </w:p>
    <w:p w14:paraId="71EF8B4F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114.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МАУ ДО "Детский оздоровительно-образовательный лагерь "Соснячок" г. Шумерля ЧР</w:t>
      </w:r>
    </w:p>
    <w:p w14:paraId="0DC05C0D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115.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МАУ ДО "Спортивная школа "Олимп" г. Шумерля ЧР</w:t>
      </w:r>
    </w:p>
    <w:p w14:paraId="27980610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116.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МБУ ДО "Центр детского творчества" г. Шумерля ЧР</w:t>
      </w:r>
    </w:p>
    <w:p w14:paraId="7C287BA0" w14:textId="087EFCD4" w:rsidR="000F7315" w:rsidRPr="0059634C" w:rsidRDefault="000F7315" w:rsidP="001A4EE2">
      <w:pPr>
        <w:pStyle w:val="a3"/>
        <w:ind w:firstLine="709"/>
        <w:jc w:val="center"/>
        <w:rPr>
          <w:rFonts w:ascii="Lato-Regular" w:hAnsi="Lato-Regular"/>
          <w:b/>
          <w:color w:val="000000"/>
          <w:sz w:val="28"/>
          <w:szCs w:val="28"/>
        </w:rPr>
      </w:pPr>
      <w:r w:rsidRPr="0059634C">
        <w:rPr>
          <w:rFonts w:ascii="Lato-Regular" w:hAnsi="Lato-Regular"/>
          <w:b/>
          <w:color w:val="000000"/>
          <w:sz w:val="28"/>
          <w:szCs w:val="28"/>
        </w:rPr>
        <w:lastRenderedPageBreak/>
        <w:t>Образовательные организации, реализующие программы</w:t>
      </w:r>
    </w:p>
    <w:p w14:paraId="381BADC0" w14:textId="77777777" w:rsidR="000F7315" w:rsidRPr="0059634C" w:rsidRDefault="000F7315" w:rsidP="001A4EE2">
      <w:pPr>
        <w:pStyle w:val="a3"/>
        <w:ind w:firstLine="709"/>
        <w:jc w:val="center"/>
        <w:rPr>
          <w:rFonts w:ascii="Lato-Regular" w:hAnsi="Lato-Regular"/>
          <w:b/>
          <w:color w:val="000000"/>
          <w:sz w:val="28"/>
          <w:szCs w:val="28"/>
        </w:rPr>
      </w:pPr>
      <w:r w:rsidRPr="0059634C">
        <w:rPr>
          <w:rFonts w:ascii="Lato-Regular" w:hAnsi="Lato-Regular"/>
          <w:b/>
          <w:color w:val="000000"/>
          <w:sz w:val="28"/>
          <w:szCs w:val="28"/>
        </w:rPr>
        <w:t>дошкольного образования</w:t>
      </w:r>
    </w:p>
    <w:p w14:paraId="18E565B6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МБДОУ "Таутовский детский сад №3 "Колосок" Аликовского муниципального округа ЧР</w:t>
      </w:r>
    </w:p>
    <w:p w14:paraId="337BAB1E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2.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МБДОУ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Новокотяковский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детский сад им. А.Т. Краснова" Батыревского муниципального округа ЧР</w:t>
      </w:r>
    </w:p>
    <w:p w14:paraId="2A6079FD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3.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МБДОУ "Детский сад "Колосок" Красноармейского муниципального округа ЧР</w:t>
      </w:r>
    </w:p>
    <w:p w14:paraId="52349B74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4.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МБДОУ "Детский сад "Колосок" Красночетайского муниципального округа ЧР</w:t>
      </w:r>
    </w:p>
    <w:p w14:paraId="473C81FD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5.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МБДОУ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Н.Тренькасинский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детский сад "Родничок" Чебоксарского муниципального округа ЧР</w:t>
      </w:r>
    </w:p>
    <w:p w14:paraId="7753A05F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6.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МБДОУ "Детский сад "Солнышко" с. Чурачики Цивильского муниципального округа ЧР</w:t>
      </w:r>
    </w:p>
    <w:p w14:paraId="5E3C5811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7.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МБДОУ "Детский сад "Звездочка" Цивильского муниципального округа ЧР</w:t>
      </w:r>
    </w:p>
    <w:p w14:paraId="4C0B723F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8.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МБДОУ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Большекатрасьский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 xml:space="preserve"> детский сад "Мечта" Чебоксарского муниципального округа ЧР</w:t>
      </w:r>
    </w:p>
    <w:p w14:paraId="766A007E" w14:textId="77777777" w:rsidR="000F7315" w:rsidRPr="00C24E37" w:rsidRDefault="000F7315" w:rsidP="001A4EE2">
      <w:pPr>
        <w:pStyle w:val="a3"/>
        <w:rPr>
          <w:rFonts w:ascii="Lato-Regular" w:hAnsi="Lato-Regular"/>
          <w:color w:val="000000"/>
          <w:sz w:val="28"/>
          <w:szCs w:val="28"/>
        </w:rPr>
      </w:pPr>
    </w:p>
    <w:p w14:paraId="5BA1C880" w14:textId="77777777" w:rsidR="000F7315" w:rsidRPr="0059634C" w:rsidRDefault="000F7315" w:rsidP="001A4EE2">
      <w:pPr>
        <w:pStyle w:val="a3"/>
        <w:ind w:firstLine="709"/>
        <w:jc w:val="center"/>
        <w:rPr>
          <w:rFonts w:ascii="Lato-Regular" w:hAnsi="Lato-Regular"/>
          <w:b/>
          <w:color w:val="000000"/>
          <w:sz w:val="28"/>
          <w:szCs w:val="28"/>
        </w:rPr>
      </w:pPr>
      <w:r w:rsidRPr="0059634C">
        <w:rPr>
          <w:rFonts w:ascii="Lato-Regular" w:hAnsi="Lato-Regular"/>
          <w:b/>
          <w:color w:val="000000"/>
          <w:sz w:val="28"/>
          <w:szCs w:val="28"/>
        </w:rPr>
        <w:t>Образовательные организации, реализующие программы</w:t>
      </w:r>
    </w:p>
    <w:p w14:paraId="51C8C935" w14:textId="0AB605EB" w:rsidR="000F7315" w:rsidRPr="0059634C" w:rsidRDefault="000F7315" w:rsidP="001A4EE2">
      <w:pPr>
        <w:pStyle w:val="a3"/>
        <w:ind w:firstLine="709"/>
        <w:jc w:val="center"/>
        <w:rPr>
          <w:rFonts w:ascii="Lato-Regular" w:hAnsi="Lato-Regular"/>
          <w:b/>
          <w:color w:val="000000"/>
          <w:sz w:val="28"/>
          <w:szCs w:val="28"/>
        </w:rPr>
      </w:pPr>
      <w:r w:rsidRPr="0059634C">
        <w:rPr>
          <w:rFonts w:ascii="Lato-Regular" w:hAnsi="Lato-Regular"/>
          <w:b/>
          <w:color w:val="000000"/>
          <w:sz w:val="28"/>
          <w:szCs w:val="28"/>
        </w:rPr>
        <w:t>среднего профессионального  образования</w:t>
      </w:r>
    </w:p>
    <w:p w14:paraId="1EDBDA6F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 xml:space="preserve">ГАПОУ ЧР "Ядринский агротехнический техникум" Минобразования Чувашии </w:t>
      </w:r>
    </w:p>
    <w:p w14:paraId="7357A88A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2.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 xml:space="preserve">ГАПОУ ЧР "Шумерлинский политехнический техникум" Минобразования Чувашии </w:t>
      </w:r>
    </w:p>
    <w:p w14:paraId="04E9BCA2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3.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 xml:space="preserve">ГАПОУ ЧР "Чебоксарский экономико-технологический колледж" Минобразования Чувашии </w:t>
      </w:r>
    </w:p>
    <w:p w14:paraId="15F64821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4.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ГАПОУ ЧР "Чебоксарский техникум транспортных и строительных технологий" Минобразования Чувашии</w:t>
      </w:r>
    </w:p>
    <w:p w14:paraId="2439D316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5.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ГАПОУ ЧР "Чебоксарский техникум технологии питания и коммерции" Минобразования Чувашии</w:t>
      </w:r>
    </w:p>
    <w:p w14:paraId="5963B634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6.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ГАПОУ ЧР "Чебоксарский техникум строительства и городского хозяйства" Минобразования Чувашии</w:t>
      </w:r>
    </w:p>
    <w:p w14:paraId="6151C01B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7.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ГАПОУ ЧР "Чебоксарский профессиональный колледж им. Н.В. Никольского" Минобразования Чувашии</w:t>
      </w:r>
    </w:p>
    <w:p w14:paraId="1843B622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8.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ГАПОУ ЧР "Цивильский аграрно-технологический техникум" Минобразования Чувашии</w:t>
      </w:r>
    </w:p>
    <w:p w14:paraId="78AF0686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9.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ГАПОУ ЧР "Новочебоксарский химико-механический техникум" Минобразования Чувашии</w:t>
      </w:r>
    </w:p>
    <w:p w14:paraId="6D9A2A27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10.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ГАПОУ ЧР "Новочебоксарский политехнический техникум" Минобразования Чувашии</w:t>
      </w:r>
    </w:p>
    <w:p w14:paraId="4E501486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11.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ГАПОУ ЧР " Мариинско-Посадский технологический техникум" Минобразования Чувашии</w:t>
      </w:r>
    </w:p>
    <w:p w14:paraId="71304A58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lastRenderedPageBreak/>
        <w:t>12.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ГАПОУ ЧР "Вурнарский сельскохозяйственный техникум" Минобразования Чувашии</w:t>
      </w:r>
    </w:p>
    <w:p w14:paraId="64A100DC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13.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ГАПОУ ЧР "Алатырский технологический колледж" Минобразования Чувашии</w:t>
      </w:r>
    </w:p>
    <w:p w14:paraId="0FAAF189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14.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ГАПОУ ЧР "Канашский педагогический колледж" Минобразования Чувашии</w:t>
      </w:r>
    </w:p>
    <w:p w14:paraId="2C00C0AE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15.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БПОУ ЧР "Чебоксарское художественное училище (техникум)" Министерства культуры, по делам национальностей и архивного дела ЧР</w:t>
      </w:r>
    </w:p>
    <w:p w14:paraId="33EC979F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16.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ГАПОУ ЧР "Батыревский агропромышленный техникум" Минобразования Чувашии</w:t>
      </w:r>
    </w:p>
    <w:p w14:paraId="16818262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17.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ГАПОУ ЧР "Канашский транспортно-энергетический техникум" Минобразования Чувашии</w:t>
      </w:r>
    </w:p>
    <w:p w14:paraId="0173B85B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18.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ГАПОУ ЧР "Межрегиональный центр компетенций - Чебоксарский электромеханический колледж" Минобразования Чувашии</w:t>
      </w:r>
    </w:p>
    <w:p w14:paraId="4F742ADD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19.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БПОУ ЧР "Чебоксарское училище олимпийского резерва им. В.М. Краснова" Министерства физической культуры и спорта ЧР</w:t>
      </w:r>
    </w:p>
    <w:p w14:paraId="369D35C8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20.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БПОУ ЧР "Чебоксарское музыкальное училище (техникум) им. Ф.П. Павлова" Министерства культуры, по делам национальностей и архивного дела ЧР</w:t>
      </w:r>
    </w:p>
    <w:p w14:paraId="48250243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</w:p>
    <w:p w14:paraId="4ED49E8E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</w:p>
    <w:p w14:paraId="4DD37BBC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1.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 xml:space="preserve">ГАУ ЧР ДО "Учебно-методический центр военно-патриотического воспитания молодёжи "Авангард" </w:t>
      </w:r>
    </w:p>
    <w:p w14:paraId="453EC672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2.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БУ ЧР "Чувашский республиканский центр новых образовательных технологий" Минобразования Чувашии</w:t>
      </w:r>
    </w:p>
    <w:p w14:paraId="144FD384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3.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ГАНОУ ЧР "Центр по выявлению, поддержки и развитию способностей и талантов у детей и молодёжи "</w:t>
      </w:r>
      <w:proofErr w:type="spellStart"/>
      <w:r w:rsidRPr="00C24E37">
        <w:rPr>
          <w:rFonts w:ascii="Lato-Regular" w:hAnsi="Lato-Regular"/>
          <w:color w:val="000000"/>
          <w:sz w:val="28"/>
          <w:szCs w:val="28"/>
        </w:rPr>
        <w:t>Эткер</w:t>
      </w:r>
      <w:proofErr w:type="spellEnd"/>
      <w:r w:rsidRPr="00C24E37">
        <w:rPr>
          <w:rFonts w:ascii="Lato-Regular" w:hAnsi="Lato-Regular"/>
          <w:color w:val="000000"/>
          <w:sz w:val="28"/>
          <w:szCs w:val="28"/>
        </w:rPr>
        <w:t>" Минобразования Чувашии</w:t>
      </w:r>
    </w:p>
    <w:p w14:paraId="55722919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4.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БУ ЧР ДПО "Чувашский республиканский институт образования" Минобразования Чувашии</w:t>
      </w:r>
    </w:p>
    <w:p w14:paraId="179F7C20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5.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 xml:space="preserve">БОУ ЧР ДО "Центр молодежных инициатив" </w:t>
      </w:r>
    </w:p>
    <w:p w14:paraId="5C699B82" w14:textId="77777777" w:rsidR="000F7315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6.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БОУ ВО ЧР "Чувашский государственный институт культуры и искусств" Министерства культуры, по делам национальностей и архивного дела ЧР</w:t>
      </w:r>
    </w:p>
    <w:p w14:paraId="5CCA06FF" w14:textId="5A7FB9CB" w:rsidR="00C002E4" w:rsidRPr="00C24E37" w:rsidRDefault="000F7315" w:rsidP="000F7315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t>7.</w:t>
      </w:r>
      <w:r w:rsidRPr="00C24E37">
        <w:rPr>
          <w:rFonts w:ascii="Lato-Regular" w:hAnsi="Lato-Regular"/>
          <w:color w:val="000000"/>
          <w:sz w:val="28"/>
          <w:szCs w:val="28"/>
        </w:rPr>
        <w:tab/>
        <w:t>БНУ ЧР "Чувашский государственный институт гуманитарных наук" Минобразования Чувашии</w:t>
      </w:r>
    </w:p>
    <w:p w14:paraId="4D7B5448" w14:textId="77777777" w:rsidR="00C002E4" w:rsidRPr="00C24E37" w:rsidRDefault="00C002E4" w:rsidP="00C002E4">
      <w:pPr>
        <w:pStyle w:val="a3"/>
        <w:spacing w:line="360" w:lineRule="auto"/>
        <w:ind w:firstLine="709"/>
        <w:rPr>
          <w:rFonts w:ascii="Lato-Regular" w:hAnsi="Lato-Regular"/>
          <w:color w:val="000000"/>
          <w:sz w:val="28"/>
          <w:szCs w:val="28"/>
        </w:rPr>
      </w:pPr>
    </w:p>
    <w:p w14:paraId="68535CE3" w14:textId="77777777" w:rsidR="00AB3E59" w:rsidRDefault="00AB3E5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611F6115" w14:textId="77777777" w:rsidR="00C36527" w:rsidRDefault="00C36527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14AFBB3D" w14:textId="77777777" w:rsidR="00C24E37" w:rsidRDefault="00C24E37" w:rsidP="00304B33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1269FF5" w14:textId="77777777" w:rsidR="00C24E37" w:rsidRDefault="00C24E37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042159F5" w14:textId="77777777" w:rsidR="00C24E37" w:rsidRDefault="00C24E37" w:rsidP="00304B33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B1138E1" w14:textId="77777777" w:rsidR="00C36527" w:rsidRPr="00C24E37" w:rsidRDefault="00C36527" w:rsidP="00C36527">
      <w:pPr>
        <w:pStyle w:val="af4"/>
        <w:shd w:val="clear" w:color="auto" w:fill="FFFFFF"/>
        <w:spacing w:before="0" w:beforeAutospacing="0" w:after="0" w:afterAutospacing="0" w:line="360" w:lineRule="auto"/>
        <w:ind w:firstLine="360"/>
        <w:jc w:val="right"/>
        <w:textAlignment w:val="baseline"/>
        <w:rPr>
          <w:rFonts w:ascii="Lato-Regular" w:hAnsi="Lato-Regular"/>
          <w:color w:val="000000"/>
          <w:sz w:val="28"/>
          <w:szCs w:val="28"/>
        </w:rPr>
      </w:pPr>
      <w:r w:rsidRPr="00C24E37">
        <w:rPr>
          <w:rFonts w:ascii="Lato-Regular" w:hAnsi="Lato-Regular"/>
          <w:color w:val="000000"/>
          <w:sz w:val="28"/>
          <w:szCs w:val="28"/>
        </w:rPr>
        <w:lastRenderedPageBreak/>
        <w:t>Приложение 2</w:t>
      </w:r>
    </w:p>
    <w:p w14:paraId="26D0BFE2" w14:textId="70C9392E" w:rsidR="00E345B0" w:rsidRPr="00C24E37" w:rsidRDefault="00E345B0" w:rsidP="00E345B0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E37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Показатели, характеризующие общие критерии оценки качества условий осуществления </w:t>
      </w:r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деятельности образовательными организациями</w:t>
      </w:r>
    </w:p>
    <w:p w14:paraId="7EBFDCC3" w14:textId="77777777" w:rsidR="00C36527" w:rsidRPr="00C24E37" w:rsidRDefault="00C36527" w:rsidP="00C36527">
      <w:pPr>
        <w:keepNext/>
        <w:numPr>
          <w:ilvl w:val="0"/>
          <w:numId w:val="5"/>
        </w:numPr>
        <w:tabs>
          <w:tab w:val="left" w:pos="851"/>
        </w:tabs>
        <w:ind w:left="0" w:firstLine="567"/>
        <w:rPr>
          <w:rFonts w:ascii="Lato-Regular" w:hAnsi="Lato-Regular"/>
          <w:i/>
          <w:color w:val="000000"/>
          <w:sz w:val="28"/>
          <w:szCs w:val="28"/>
          <w:u w:val="single"/>
        </w:rPr>
      </w:pPr>
      <w:r w:rsidRPr="00C24E37">
        <w:rPr>
          <w:rFonts w:ascii="Lato-Regular" w:hAnsi="Lato-Regular"/>
          <w:i/>
          <w:color w:val="000000"/>
          <w:sz w:val="28"/>
          <w:szCs w:val="28"/>
          <w:u w:val="single"/>
        </w:rPr>
        <w:t>Показатели, характеризующие открытость и доступность информации об организации, осуществляющей образовательную деятельность: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732"/>
      </w:tblGrid>
      <w:tr w:rsidR="00C36527" w:rsidRPr="00043490" w14:paraId="7F6DB8AF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1A8E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7ADA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C36527" w:rsidRPr="00043490" w14:paraId="6A991B6E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1A52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824C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</w:p>
          <w:p w14:paraId="14047487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- на информационных стендах в помещении организации;</w:t>
            </w:r>
          </w:p>
          <w:p w14:paraId="09F72D7F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- на официальном сайте организации в информационно-телекоммуникационной сети «Интернет»</w:t>
            </w:r>
          </w:p>
        </w:tc>
      </w:tr>
      <w:tr w:rsidR="00C36527" w:rsidRPr="00043490" w14:paraId="77EDC949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30F1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4932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официальном </w:t>
            </w:r>
            <w:proofErr w:type="gramStart"/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04349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  <w:p w14:paraId="08CCCD1F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- телефона;</w:t>
            </w:r>
          </w:p>
          <w:p w14:paraId="33E5DC74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- электронной почты;</w:t>
            </w:r>
          </w:p>
          <w:p w14:paraId="14471ED7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  <w:p w14:paraId="0776E9A3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C36527" w:rsidRPr="00043490" w14:paraId="4B7C299B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E2C3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4CC0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(в % от общего числа опрошенных получателей образовательных услуг)</w:t>
            </w:r>
          </w:p>
        </w:tc>
      </w:tr>
    </w:tbl>
    <w:p w14:paraId="75550090" w14:textId="77777777" w:rsidR="00C36527" w:rsidRPr="00043490" w:rsidRDefault="00C36527" w:rsidP="00C36527">
      <w:pPr>
        <w:keepNext/>
        <w:tabs>
          <w:tab w:val="left" w:pos="851"/>
        </w:tabs>
        <w:ind w:left="567"/>
        <w:rPr>
          <w:rFonts w:ascii="Times New Roman" w:hAnsi="Times New Roman" w:cs="Times New Roman"/>
          <w:sz w:val="24"/>
          <w:szCs w:val="24"/>
        </w:rPr>
      </w:pPr>
    </w:p>
    <w:p w14:paraId="59038BAC" w14:textId="77777777" w:rsidR="00C36527" w:rsidRPr="00043490" w:rsidRDefault="00C36527" w:rsidP="00C36527">
      <w:pPr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043490">
        <w:rPr>
          <w:rFonts w:ascii="Times New Roman" w:hAnsi="Times New Roman" w:cs="Times New Roman"/>
          <w:sz w:val="24"/>
          <w:szCs w:val="24"/>
          <w:u w:val="single"/>
        </w:rPr>
        <w:t>Показатели, характеризующие комфортность условий, в которых осуществляется образовательная деятельность: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732"/>
      </w:tblGrid>
      <w:tr w:rsidR="00C36527" w:rsidRPr="00043490" w14:paraId="612BB424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2CF5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 п/п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AD49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Показатели</w:t>
            </w:r>
          </w:p>
        </w:tc>
      </w:tr>
      <w:tr w:rsidR="00C36527" w:rsidRPr="00043490" w14:paraId="67A6E0EB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B533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2.1.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437E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в организации комфортных условий, в которых осуществляется образовательная деятельность:</w:t>
            </w:r>
          </w:p>
          <w:p w14:paraId="1987E3B6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наличие зоны отдыха (ожидания);</w:t>
            </w:r>
          </w:p>
          <w:p w14:paraId="0D3773AB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наличие и понятность навигации внутри организации;</w:t>
            </w:r>
          </w:p>
          <w:p w14:paraId="235D2397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наличие и доступность питьевой воды;</w:t>
            </w:r>
          </w:p>
          <w:p w14:paraId="472B21BC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наличие и доступность санитарно-гигиенических помещений;</w:t>
            </w:r>
          </w:p>
          <w:p w14:paraId="5CBA06E2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санитарное состояние помещений организации</w:t>
            </w:r>
          </w:p>
        </w:tc>
      </w:tr>
      <w:tr w:rsidR="00C36527" w:rsidRPr="00043490" w14:paraId="34BE03B9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88E4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2.2.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4D6C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Доля получателей образовательных услуг, удовлетворенных комфортностью условий, в которых осуществляется образовательная деятельность (в % от общего числа опрошенных получателей образовательных услуг)</w:t>
            </w:r>
          </w:p>
        </w:tc>
      </w:tr>
    </w:tbl>
    <w:p w14:paraId="78A1A1BA" w14:textId="77777777" w:rsidR="00C36527" w:rsidRPr="00043490" w:rsidRDefault="00C36527" w:rsidP="00C36527">
      <w:pPr>
        <w:tabs>
          <w:tab w:val="left" w:pos="851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6BC64E62" w14:textId="77777777" w:rsidR="00C36527" w:rsidRPr="00043490" w:rsidRDefault="00C36527" w:rsidP="00C36527">
      <w:pPr>
        <w:tabs>
          <w:tab w:val="left" w:pos="851"/>
        </w:tabs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</w:pPr>
      <w:r w:rsidRPr="00043490">
        <w:rPr>
          <w:rFonts w:ascii="Times New Roman" w:hAnsi="Times New Roman" w:cs="Times New Roman"/>
          <w:i/>
          <w:sz w:val="24"/>
          <w:szCs w:val="24"/>
          <w:u w:val="single"/>
          <w:lang w:val="bg-BG"/>
        </w:rPr>
        <w:lastRenderedPageBreak/>
        <w:t>3)</w:t>
      </w:r>
      <w:r w:rsidRPr="00043490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Показатели, характеризующие доступность образовательной деятельности для инвалидов: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732"/>
      </w:tblGrid>
      <w:tr w:rsidR="00C36527" w:rsidRPr="00043490" w14:paraId="1DC6DE4D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0282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0746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C36527" w:rsidRPr="00043490" w14:paraId="5F11206C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E997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39D8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</w:t>
            </w:r>
          </w:p>
          <w:p w14:paraId="57E7F433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- оборудование входных групп пандусами (подъемными платформами);</w:t>
            </w:r>
          </w:p>
          <w:p w14:paraId="78903578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- наличие выделенных стоянок для автотранспортных средств инвалидов;</w:t>
            </w:r>
          </w:p>
          <w:p w14:paraId="4F6040D7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- наличие адаптированных лифтов, поручней, расширенных дверных проемов;</w:t>
            </w:r>
          </w:p>
          <w:p w14:paraId="3AA468E0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- наличие сменных кресел-колясок;</w:t>
            </w:r>
          </w:p>
          <w:p w14:paraId="50581B03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</w:tc>
      </w:tr>
      <w:tr w:rsidR="00C36527" w:rsidRPr="00043490" w14:paraId="451CB2DD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C360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022E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условий доступности, позволяющих инвалидам получать образовательные услуги наравне с другими:</w:t>
            </w:r>
          </w:p>
          <w:p w14:paraId="0261836B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14:paraId="71FB5824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527146BB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0434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EB342D5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- альтернативной версии сайта организации для инвалидов по зрению;</w:t>
            </w:r>
          </w:p>
          <w:p w14:paraId="1E17C97C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  <w:p w14:paraId="1199674D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C36527" w:rsidRPr="00043490" w14:paraId="188EEA09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A378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34F9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доступностью образовательных услуг для инвалидов (в % от общего числа опрошенных получателей образовательных услуг - инвалидов)</w:t>
            </w:r>
          </w:p>
        </w:tc>
      </w:tr>
    </w:tbl>
    <w:p w14:paraId="3DB509E0" w14:textId="77777777" w:rsidR="00C36527" w:rsidRPr="00043490" w:rsidRDefault="00C36527" w:rsidP="00C36527">
      <w:pPr>
        <w:rPr>
          <w:rFonts w:ascii="Times New Roman" w:hAnsi="Times New Roman" w:cs="Times New Roman"/>
          <w:sz w:val="24"/>
          <w:szCs w:val="24"/>
        </w:rPr>
      </w:pPr>
    </w:p>
    <w:p w14:paraId="6548AF76" w14:textId="77777777" w:rsidR="00C36527" w:rsidRPr="00043490" w:rsidRDefault="00C36527" w:rsidP="00C36527">
      <w:pPr>
        <w:numPr>
          <w:ilvl w:val="0"/>
          <w:numId w:val="6"/>
        </w:numPr>
        <w:tabs>
          <w:tab w:val="left" w:pos="851"/>
        </w:tabs>
        <w:ind w:left="0"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43490">
        <w:rPr>
          <w:rFonts w:ascii="Times New Roman" w:hAnsi="Times New Roman" w:cs="Times New Roman"/>
          <w:i/>
          <w:sz w:val="24"/>
          <w:szCs w:val="24"/>
          <w:u w:val="single"/>
        </w:rPr>
        <w:t>Показатели, характеризующие доброжелательность, вежливость работников организации: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732"/>
      </w:tblGrid>
      <w:tr w:rsidR="00C36527" w:rsidRPr="00043490" w14:paraId="4A9D82A5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40F2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6027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C36527" w:rsidRPr="00043490" w14:paraId="30DC6C13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E2EA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DEDB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части) (в % от общего числа опрошенных получателей образовательных услуг)</w:t>
            </w:r>
          </w:p>
        </w:tc>
      </w:tr>
      <w:tr w:rsidR="00C36527" w:rsidRPr="00043490" w14:paraId="4D8A74AB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D9C4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E4E7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 (в % от общего числа опрошенных получателей образовательных услуг)</w:t>
            </w:r>
          </w:p>
        </w:tc>
      </w:tr>
      <w:tr w:rsidR="00C36527" w:rsidRPr="00043490" w14:paraId="64FFBEFD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9C9C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FA5E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образовательных услуг, удовлетворенных </w:t>
            </w:r>
            <w:r w:rsidRPr="00043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образовательных услуг)</w:t>
            </w:r>
          </w:p>
        </w:tc>
      </w:tr>
    </w:tbl>
    <w:p w14:paraId="424EDDC1" w14:textId="77777777" w:rsidR="00C36527" w:rsidRPr="00043490" w:rsidRDefault="00C36527" w:rsidP="00C36527">
      <w:pPr>
        <w:ind w:left="927"/>
        <w:rPr>
          <w:rFonts w:ascii="Times New Roman" w:hAnsi="Times New Roman" w:cs="Times New Roman"/>
          <w:i/>
          <w:sz w:val="24"/>
          <w:szCs w:val="24"/>
        </w:rPr>
      </w:pPr>
    </w:p>
    <w:p w14:paraId="669E19E4" w14:textId="77777777" w:rsidR="00C36527" w:rsidRPr="00043490" w:rsidRDefault="00C36527" w:rsidP="00C36527">
      <w:pPr>
        <w:numPr>
          <w:ilvl w:val="0"/>
          <w:numId w:val="6"/>
        </w:numPr>
        <w:tabs>
          <w:tab w:val="left" w:pos="993"/>
        </w:tabs>
        <w:ind w:left="0" w:firstLine="71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43490">
        <w:rPr>
          <w:rFonts w:ascii="Times New Roman" w:hAnsi="Times New Roman" w:cs="Times New Roman"/>
          <w:i/>
          <w:sz w:val="24"/>
          <w:szCs w:val="24"/>
          <w:u w:val="single"/>
        </w:rPr>
        <w:t>Показатели, характеризующие удовлетворенность условиями осуществления образовательной деятельности организаций: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732"/>
      </w:tblGrid>
      <w:tr w:rsidR="00C36527" w:rsidRPr="00043490" w14:paraId="7793E3F7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256E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iCs/>
                <w:sz w:val="24"/>
                <w:szCs w:val="24"/>
              </w:rPr>
              <w:t>N п/п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D27D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</w:t>
            </w:r>
          </w:p>
        </w:tc>
      </w:tr>
      <w:tr w:rsidR="00C36527" w:rsidRPr="00043490" w14:paraId="04053493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83C5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iCs/>
                <w:sz w:val="24"/>
                <w:szCs w:val="24"/>
              </w:rPr>
              <w:t>5.1.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254F" w14:textId="77777777" w:rsidR="00C36527" w:rsidRPr="00B4125B" w:rsidRDefault="00C36527" w:rsidP="00B4125B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125B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образовательных услуг)</w:t>
            </w:r>
          </w:p>
        </w:tc>
      </w:tr>
      <w:tr w:rsidR="00C36527" w:rsidRPr="00043490" w14:paraId="4EF046CC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9BF4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iCs/>
                <w:sz w:val="24"/>
                <w:szCs w:val="24"/>
              </w:rPr>
              <w:t>5.2.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D474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образовательных услуг, удовлетворенных удобством графика работы организации (в % от общего числа опрошенных получателей образовательных услуг)</w:t>
            </w:r>
          </w:p>
        </w:tc>
      </w:tr>
      <w:tr w:rsidR="00C36527" w:rsidRPr="00043490" w14:paraId="3EDC15F4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E616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iCs/>
                <w:sz w:val="24"/>
                <w:szCs w:val="24"/>
              </w:rPr>
              <w:t>5.3.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BC01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образовательных услуг, удовлетворенных в целом условиями оказания образовательных услуг в организации (в % от общего числа опрошенных получателей услуг)</w:t>
            </w:r>
          </w:p>
        </w:tc>
      </w:tr>
    </w:tbl>
    <w:p w14:paraId="1C431632" w14:textId="77777777" w:rsidR="00C36527" w:rsidRPr="00043490" w:rsidRDefault="00C36527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54B74CDC" w14:textId="4665DE71" w:rsidR="00C36527" w:rsidRDefault="00C36527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4D13801F" w14:textId="002714C2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765414BD" w14:textId="12AC94B2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01D12019" w14:textId="4EC911BC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2BA2B0D" w14:textId="0B123C5C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55A25675" w14:textId="4FDBB9D1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3B7475AC" w14:textId="7DD30CCA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249EA243" w14:textId="74C3A7FF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110E2AB" w14:textId="4FD46581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2246E639" w14:textId="14FAE2D0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77DC11B0" w14:textId="509F7BC1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15B8DD5" w14:textId="005CDB61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0558D828" w14:textId="3C6927B0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292452C8" w14:textId="71888D0F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E986074" w14:textId="56B8FA1C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15FF850" w14:textId="29C5DD5F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040898B0" w14:textId="77777777" w:rsidR="00C24E37" w:rsidRDefault="00C24E37" w:rsidP="00C24E37">
      <w:pPr>
        <w:pStyle w:val="a3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9C77C5" w14:textId="77777777" w:rsidR="00776D86" w:rsidRPr="00043490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70C85D1" w14:textId="77777777" w:rsidR="00C36527" w:rsidRPr="00043490" w:rsidRDefault="00C36527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567659FF" w14:textId="77777777" w:rsidR="00C36527" w:rsidRPr="00C24E37" w:rsidRDefault="00C36527" w:rsidP="00C36527">
      <w:pPr>
        <w:pStyle w:val="a4"/>
        <w:tabs>
          <w:tab w:val="num" w:pos="720"/>
        </w:tabs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24E3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14:paraId="6193B954" w14:textId="77777777" w:rsidR="008363CE" w:rsidRPr="00C24E37" w:rsidRDefault="008363CE" w:rsidP="008363CE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Анкета </w:t>
      </w:r>
    </w:p>
    <w:p w14:paraId="7B39C74B" w14:textId="77777777" w:rsidR="008363CE" w:rsidRPr="00C24E37" w:rsidRDefault="008363CE" w:rsidP="008363CE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обследования мнения получателей образовательных услуг</w:t>
      </w:r>
    </w:p>
    <w:p w14:paraId="729F8B25" w14:textId="77777777" w:rsidR="008363CE" w:rsidRPr="00C24E37" w:rsidRDefault="008363CE" w:rsidP="008363CE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качестве условий осуществления  </w:t>
      </w:r>
      <w:proofErr w:type="gramStart"/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</w:t>
      </w:r>
      <w:proofErr w:type="gramEnd"/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 организациями, осуществляющими образовательную деятельность</w:t>
      </w:r>
    </w:p>
    <w:p w14:paraId="6DA9F0DE" w14:textId="77777777" w:rsidR="008363CE" w:rsidRPr="00C24E37" w:rsidRDefault="008363CE" w:rsidP="008363CE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8A5A2E" w14:textId="77777777" w:rsidR="008363CE" w:rsidRPr="00C24E37" w:rsidRDefault="008363CE" w:rsidP="008363CE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B24EFB" w14:textId="77777777" w:rsidR="008363CE" w:rsidRPr="00C24E37" w:rsidRDefault="008363CE" w:rsidP="008363CE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Выберите категорию получателя образовательных услуг, к которой Вы относитесь </w:t>
      </w:r>
      <w:r w:rsidRPr="00C24E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(можно выбрать только одну)</w:t>
      </w:r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548CDCD5" w14:textId="77777777" w:rsidR="008363CE" w:rsidRPr="00C24E37" w:rsidRDefault="008363CE" w:rsidP="008363CE">
      <w:pPr>
        <w:tabs>
          <w:tab w:val="left" w:pos="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Обучающийся; </w:t>
      </w:r>
    </w:p>
    <w:p w14:paraId="3B00B5B7" w14:textId="77777777" w:rsidR="008363CE" w:rsidRPr="00C24E37" w:rsidRDefault="008363CE" w:rsidP="008363CE">
      <w:pPr>
        <w:tabs>
          <w:tab w:val="left" w:pos="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 (законный представитель) обучающегося; </w:t>
      </w:r>
    </w:p>
    <w:p w14:paraId="2547FB42" w14:textId="77777777" w:rsidR="008363CE" w:rsidRPr="00C24E37" w:rsidRDefault="008363CE" w:rsidP="008363CE">
      <w:pPr>
        <w:tabs>
          <w:tab w:val="left" w:pos="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 детского дома. </w:t>
      </w:r>
    </w:p>
    <w:p w14:paraId="557EDB48" w14:textId="77777777" w:rsidR="008363CE" w:rsidRPr="00C24E37" w:rsidRDefault="008363CE" w:rsidP="008363CE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EAF3DDB" w14:textId="77777777" w:rsidR="008363CE" w:rsidRPr="00C24E37" w:rsidRDefault="008363CE" w:rsidP="008363CE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Вы выбрали категории «Обучающийся» и «Воспитанник детского дома», подтвердите, что Вам больше 14 лет: </w:t>
      </w:r>
    </w:p>
    <w:p w14:paraId="23E4FF8F" w14:textId="77777777" w:rsidR="008363CE" w:rsidRPr="00C24E37" w:rsidRDefault="008363CE" w:rsidP="008363CE">
      <w:pPr>
        <w:tabs>
          <w:tab w:val="left" w:pos="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r w:rsidRPr="00C24E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(анкета будет принята в обработку)</w:t>
      </w: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2CD450" w14:textId="77777777" w:rsidR="008363CE" w:rsidRPr="00C24E37" w:rsidRDefault="008363CE" w:rsidP="008363CE">
      <w:pPr>
        <w:tabs>
          <w:tab w:val="left" w:pos="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</w:p>
    <w:p w14:paraId="09D9BFDB" w14:textId="77777777" w:rsidR="008363CE" w:rsidRPr="00C24E37" w:rsidRDefault="008363CE" w:rsidP="008363CE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1A1F048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1</w:t>
      </w:r>
    </w:p>
    <w:p w14:paraId="634167FF" w14:textId="77777777" w:rsidR="00B06995" w:rsidRPr="00C24E37" w:rsidRDefault="008363CE" w:rsidP="00B069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посещении образовательной организации обращались ли Вы к информац</w:t>
      </w:r>
      <w:proofErr w:type="gramStart"/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о ее</w:t>
      </w:r>
      <w:proofErr w:type="gramEnd"/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размещенной на информационных стендах в помещениях организации? </w:t>
      </w:r>
    </w:p>
    <w:p w14:paraId="3C8BA4B7" w14:textId="7994F9D5" w:rsidR="008363CE" w:rsidRPr="00C24E37" w:rsidRDefault="008363CE" w:rsidP="00B069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 </w:t>
      </w:r>
    </w:p>
    <w:p w14:paraId="543AE0EA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(переход к вопросу 3)</w:t>
      </w:r>
    </w:p>
    <w:p w14:paraId="71D34D8B" w14:textId="77777777" w:rsidR="008363CE" w:rsidRPr="00C24E37" w:rsidRDefault="008363CE" w:rsidP="008363CE">
      <w:pPr>
        <w:ind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2B3D9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2</w:t>
      </w:r>
    </w:p>
    <w:p w14:paraId="49CA6A77" w14:textId="77777777" w:rsidR="008363CE" w:rsidRPr="00C24E37" w:rsidRDefault="008363CE" w:rsidP="00B069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Удовлетворены ли Вы открытостью, полнотой и доступностью информации о деятельности организации, размещенной на информационных стендах, на сайте  вашей образовательной организации?  </w:t>
      </w:r>
    </w:p>
    <w:p w14:paraId="756340E0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 </w:t>
      </w:r>
    </w:p>
    <w:p w14:paraId="7BBCD5EB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</w:p>
    <w:p w14:paraId="1667A504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323BAF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3</w:t>
      </w:r>
    </w:p>
    <w:p w14:paraId="1F286904" w14:textId="77777777" w:rsidR="008363CE" w:rsidRPr="00C24E37" w:rsidRDefault="008363CE" w:rsidP="00B069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Пользовались ли Вы официальным сайтом образовательной организации, чтобы получить информацию о ее деятельности? </w:t>
      </w:r>
    </w:p>
    <w:p w14:paraId="6C517A05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 </w:t>
      </w:r>
    </w:p>
    <w:p w14:paraId="0CC2FB2B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(переход к вопросу 5)</w:t>
      </w:r>
    </w:p>
    <w:p w14:paraId="2F2A6315" w14:textId="77777777" w:rsidR="008363CE" w:rsidRPr="00C24E37" w:rsidRDefault="008363CE" w:rsidP="008363CE">
      <w:pPr>
        <w:ind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7FAE4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4 </w:t>
      </w:r>
    </w:p>
    <w:p w14:paraId="00D0C3A4" w14:textId="77777777" w:rsidR="008363CE" w:rsidRPr="00C24E37" w:rsidRDefault="008363CE" w:rsidP="00B06995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Удовлетворены ли Вы открытостью, полнотой и доступностью информации  о деятельности образовательной организации, размещенной на ее официальном сайте в информационно-телекоммуникационной сети «Интернет»?</w:t>
      </w:r>
    </w:p>
    <w:p w14:paraId="63EE10A4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 </w:t>
      </w:r>
    </w:p>
    <w:p w14:paraId="3F0147E9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</w:t>
      </w:r>
    </w:p>
    <w:p w14:paraId="2F307CE7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23479CA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5</w:t>
      </w:r>
    </w:p>
    <w:p w14:paraId="62312C59" w14:textId="3F6CA683" w:rsidR="008363CE" w:rsidRPr="00C24E37" w:rsidRDefault="008363CE" w:rsidP="00B06995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Удовлетворены ли Вы комфортностью условий предоставления образовательных услуг в организации (обеспечение в организации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организации)? </w:t>
      </w:r>
    </w:p>
    <w:p w14:paraId="137F36D0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Да  </w:t>
      </w:r>
    </w:p>
    <w:p w14:paraId="1266934C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Нет</w:t>
      </w:r>
    </w:p>
    <w:p w14:paraId="042D73E6" w14:textId="77777777" w:rsidR="008363CE" w:rsidRPr="00C24E37" w:rsidRDefault="008363CE" w:rsidP="008363CE">
      <w:pPr>
        <w:ind w:firstLine="284"/>
        <w:jc w:val="lef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EC3F540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6</w:t>
      </w:r>
    </w:p>
    <w:p w14:paraId="1EA48905" w14:textId="77777777" w:rsidR="008363CE" w:rsidRPr="00C24E37" w:rsidRDefault="008363CE" w:rsidP="00B069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Имеете ли Вы (или лицо, представителем которого Вы являетесь) установленную группу инвалидности? </w:t>
      </w:r>
    </w:p>
    <w:p w14:paraId="29294675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</w:p>
    <w:p w14:paraId="2F80AE7A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  <w:r w:rsidRPr="00C24E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(переход к вопросу 8)</w:t>
      </w: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6B24C18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E2364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7</w:t>
      </w:r>
    </w:p>
    <w:p w14:paraId="6C4071BE" w14:textId="77777777" w:rsidR="008363CE" w:rsidRPr="00C24E37" w:rsidRDefault="008363CE" w:rsidP="00B069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Удовлетворены ли Вы доступностью предоставления образовательных услуг для инвалидов в организации? </w:t>
      </w:r>
    </w:p>
    <w:p w14:paraId="7F586B9F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 </w:t>
      </w:r>
    </w:p>
    <w:p w14:paraId="7E25BEA6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 </w:t>
      </w:r>
    </w:p>
    <w:p w14:paraId="090FEB4E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2D2B2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8</w:t>
      </w:r>
    </w:p>
    <w:p w14:paraId="4719DBD1" w14:textId="77777777" w:rsidR="008363CE" w:rsidRPr="00C24E37" w:rsidRDefault="008363CE" w:rsidP="00B069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Удовлетворены ли Вы доброжелательностью и вежливостью работников образовательной организации, обеспечивающих первичный контакт с посетителями и информирование об услугах при непосредственном обращении в организацию (работники приемной комиссии, секретариата, учебной части)? </w:t>
      </w:r>
    </w:p>
    <w:p w14:paraId="4612C302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14:paraId="58CFF4A6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</w:p>
    <w:p w14:paraId="3CE964BD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CA77BB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9</w:t>
      </w:r>
    </w:p>
    <w:p w14:paraId="52602F4D" w14:textId="77777777" w:rsidR="008363CE" w:rsidRPr="00C24E37" w:rsidRDefault="008363CE" w:rsidP="00B069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Удовлетворены ли Вы доброжелательностью и вежливостью работников образовательной организации, обеспечивающих непосредственное оказание образовательной услуги при обращении в организацию (преподаватели, воспитатели, тренеры, инструкторы)? </w:t>
      </w:r>
    </w:p>
    <w:p w14:paraId="4F038C2A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</w:p>
    <w:p w14:paraId="56251660" w14:textId="77777777" w:rsidR="008363CE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14:paraId="58FB02F7" w14:textId="77777777" w:rsidR="006E45FE" w:rsidRDefault="006E45F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D90FA" w14:textId="77777777" w:rsidR="006E45FE" w:rsidRPr="00C24E37" w:rsidRDefault="006E45FE" w:rsidP="008363CE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GoBack"/>
      <w:bookmarkEnd w:id="2"/>
    </w:p>
    <w:p w14:paraId="67D84906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765773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Вопрос 10</w:t>
      </w:r>
    </w:p>
    <w:p w14:paraId="2A05C2AD" w14:textId="77777777" w:rsidR="008363CE" w:rsidRPr="00C24E37" w:rsidRDefault="008363CE" w:rsidP="00B069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Пользовались ли Вы какими-либо дистанционными способами взаимодействия с образовательной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образовательным услугам), раздел «Часто задаваемые вопросы», анкета для опроса граждан на сайте и прочие)?  </w:t>
      </w:r>
    </w:p>
    <w:p w14:paraId="3A0A2FE7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</w:p>
    <w:p w14:paraId="33DC8E94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  <w:r w:rsidRPr="00C24E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(переход к вопросу 12)</w:t>
      </w: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569F8E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3D19F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11</w:t>
      </w:r>
    </w:p>
    <w:p w14:paraId="43FD7BBB" w14:textId="7E5E2D09" w:rsidR="008363CE" w:rsidRPr="00C24E37" w:rsidRDefault="008363CE" w:rsidP="00B069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Удовлетворены ли Вы доброжелательностью и вежливостью работников образовательной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образовательным услугам) и в прочих дистанционных формах)? </w:t>
      </w:r>
    </w:p>
    <w:p w14:paraId="6E808CE6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</w:p>
    <w:p w14:paraId="54AA36D5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</w:p>
    <w:p w14:paraId="21067D25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BC046" w14:textId="627C054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</w:p>
    <w:p w14:paraId="250BEA04" w14:textId="77777777" w:rsidR="008363CE" w:rsidRPr="00C24E37" w:rsidRDefault="008363CE" w:rsidP="00B069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 ли Вы рекомендовать данную образовательную организацию родственникам и знакомым (или могли бы Вы ее рекомендовать, если бы была возможность выбора образовательной организации)? </w:t>
      </w:r>
      <w:r w:rsidRPr="00C24E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(вопрос не должен быть доступен (задан) для категории получателей образовательных услуг «Воспитанник детского дома»)</w:t>
      </w: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51D51DA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</w:p>
    <w:p w14:paraId="60D9ED16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</w:p>
    <w:p w14:paraId="23695D7B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315C8" w14:textId="0EEA5BE7" w:rsidR="00B06995" w:rsidRPr="00C24E37" w:rsidRDefault="008363CE" w:rsidP="00B069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</w:p>
    <w:p w14:paraId="1C33EE29" w14:textId="5F3F9925" w:rsidR="008363CE" w:rsidRPr="00C24E37" w:rsidRDefault="008363CE" w:rsidP="00B069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Удовлетворены ли Вы организационными условиями предоставления образовательных услуг (графиком работы организации, навигацией внутри организации (наличие информационных табличек, указателей, сигнальных табло, инфоматов и прочие)? </w:t>
      </w:r>
      <w:r w:rsidRPr="00C24E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(вопрос не должен быть доступен (задан) для категории получателей образовательных услуг «Воспитанник детского дома»)</w:t>
      </w: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445066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</w:p>
    <w:p w14:paraId="4ACD00B1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</w:p>
    <w:p w14:paraId="35A06383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C5B82" w14:textId="77777777" w:rsidR="00B06995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</w:p>
    <w:p w14:paraId="651670EE" w14:textId="4843D41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Удовлетворены ли Вы в целом условиями оказания образовательных услуг в образовательной организации? </w:t>
      </w:r>
    </w:p>
    <w:p w14:paraId="28F73A39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</w:p>
    <w:p w14:paraId="2F81556E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</w:p>
    <w:p w14:paraId="0FB723B2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B5821" w14:textId="77777777" w:rsidR="00B06995" w:rsidRPr="00C24E37" w:rsidRDefault="008363CE" w:rsidP="008363CE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</w:p>
    <w:p w14:paraId="7FE1291E" w14:textId="79EE0B10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 предложения по улучшению условий оказания образовательных услуг в данной образовательной организации: </w:t>
      </w:r>
    </w:p>
    <w:p w14:paraId="09E3BFC9" w14:textId="63F1699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__________________________________________________________________ __________________________________________________________________ </w:t>
      </w:r>
    </w:p>
    <w:p w14:paraId="782A8BB0" w14:textId="77777777" w:rsidR="00B06995" w:rsidRPr="00C24E37" w:rsidRDefault="00B06995" w:rsidP="008363CE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F2952D" w14:textId="4721FFC6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Сообщите, пожалуйста, некоторые сведения о себе:  </w:t>
      </w:r>
    </w:p>
    <w:p w14:paraId="3551AEC6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17. Ваш пол </w:t>
      </w:r>
    </w:p>
    <w:p w14:paraId="19AAB58D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Мужской </w:t>
      </w:r>
    </w:p>
    <w:p w14:paraId="4503B0F9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Женский  </w:t>
      </w:r>
    </w:p>
    <w:p w14:paraId="39A916A0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D5CD9F" w14:textId="77777777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18. Ваш возраст __________ </w:t>
      </w:r>
      <w:r w:rsidRPr="00C24E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(укажите сколько Вам полных лет)</w:t>
      </w:r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E0EC526" w14:textId="235A8D74" w:rsidR="008363CE" w:rsidRPr="00C24E37" w:rsidRDefault="008363CE" w:rsidP="008363C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75F3EE0" w14:textId="13F2B844" w:rsidR="00C36527" w:rsidRPr="00C24E37" w:rsidRDefault="00C36527" w:rsidP="008363CE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C36527" w:rsidRPr="00C24E37" w:rsidSect="00E9714A">
      <w:footerReference w:type="default" r:id="rId9"/>
      <w:pgSz w:w="11906" w:h="16838" w:code="9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29489" w14:textId="77777777" w:rsidR="00753FA4" w:rsidRDefault="00753FA4" w:rsidP="00A86259">
      <w:r>
        <w:separator/>
      </w:r>
    </w:p>
  </w:endnote>
  <w:endnote w:type="continuationSeparator" w:id="0">
    <w:p w14:paraId="0ED11B96" w14:textId="77777777" w:rsidR="00753FA4" w:rsidRDefault="00753FA4" w:rsidP="00A8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66790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E2B28F5" w14:textId="0A641E5A" w:rsidR="00D45D06" w:rsidRPr="00B6309A" w:rsidRDefault="00D45D06">
        <w:pPr>
          <w:pStyle w:val="af1"/>
          <w:jc w:val="center"/>
          <w:rPr>
            <w:rFonts w:ascii="Times New Roman" w:hAnsi="Times New Roman" w:cs="Times New Roman"/>
          </w:rPr>
        </w:pPr>
        <w:r w:rsidRPr="00B6309A">
          <w:rPr>
            <w:rFonts w:ascii="Times New Roman" w:hAnsi="Times New Roman" w:cs="Times New Roman"/>
          </w:rPr>
          <w:fldChar w:fldCharType="begin"/>
        </w:r>
        <w:r w:rsidRPr="00B6309A">
          <w:rPr>
            <w:rFonts w:ascii="Times New Roman" w:hAnsi="Times New Roman" w:cs="Times New Roman"/>
          </w:rPr>
          <w:instrText>PAGE   \* MERGEFORMAT</w:instrText>
        </w:r>
        <w:r w:rsidRPr="00B6309A">
          <w:rPr>
            <w:rFonts w:ascii="Times New Roman" w:hAnsi="Times New Roman" w:cs="Times New Roman"/>
          </w:rPr>
          <w:fldChar w:fldCharType="separate"/>
        </w:r>
        <w:r w:rsidR="006E45FE">
          <w:rPr>
            <w:rFonts w:ascii="Times New Roman" w:hAnsi="Times New Roman" w:cs="Times New Roman"/>
            <w:noProof/>
          </w:rPr>
          <w:t>45</w:t>
        </w:r>
        <w:r w:rsidRPr="00B6309A">
          <w:rPr>
            <w:rFonts w:ascii="Times New Roman" w:hAnsi="Times New Roman" w:cs="Times New Roman"/>
          </w:rPr>
          <w:fldChar w:fldCharType="end"/>
        </w:r>
      </w:p>
    </w:sdtContent>
  </w:sdt>
  <w:p w14:paraId="03375DE1" w14:textId="77777777" w:rsidR="00D45D06" w:rsidRDefault="00D45D0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03926" w14:textId="77777777" w:rsidR="00753FA4" w:rsidRDefault="00753FA4" w:rsidP="00A86259">
      <w:r>
        <w:separator/>
      </w:r>
    </w:p>
  </w:footnote>
  <w:footnote w:type="continuationSeparator" w:id="0">
    <w:p w14:paraId="6417BD20" w14:textId="77777777" w:rsidR="00753FA4" w:rsidRDefault="00753FA4" w:rsidP="00A8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891"/>
    <w:multiLevelType w:val="hybridMultilevel"/>
    <w:tmpl w:val="0772123A"/>
    <w:lvl w:ilvl="0" w:tplc="F9B2C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CB564F"/>
    <w:multiLevelType w:val="hybridMultilevel"/>
    <w:tmpl w:val="6B9CB3F6"/>
    <w:lvl w:ilvl="0" w:tplc="249A6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B571FE"/>
    <w:multiLevelType w:val="hybridMultilevel"/>
    <w:tmpl w:val="B4CC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260C7"/>
    <w:multiLevelType w:val="hybridMultilevel"/>
    <w:tmpl w:val="EADEE5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848FF"/>
    <w:multiLevelType w:val="hybridMultilevel"/>
    <w:tmpl w:val="4FB685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21990"/>
    <w:multiLevelType w:val="hybridMultilevel"/>
    <w:tmpl w:val="C7BE3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A4EEC"/>
    <w:multiLevelType w:val="hybridMultilevel"/>
    <w:tmpl w:val="3FC4C0DA"/>
    <w:lvl w:ilvl="0" w:tplc="0F20A87A">
      <w:start w:val="1"/>
      <w:numFmt w:val="decimal"/>
      <w:lvlText w:val="%1)"/>
      <w:lvlJc w:val="left"/>
      <w:pPr>
        <w:ind w:left="489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7">
    <w:nsid w:val="32FD5648"/>
    <w:multiLevelType w:val="hybridMultilevel"/>
    <w:tmpl w:val="169CA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F5784"/>
    <w:multiLevelType w:val="hybridMultilevel"/>
    <w:tmpl w:val="62E0C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03B26"/>
    <w:multiLevelType w:val="hybridMultilevel"/>
    <w:tmpl w:val="A238E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0269F"/>
    <w:multiLevelType w:val="hybridMultilevel"/>
    <w:tmpl w:val="D49036F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732A62B0"/>
    <w:multiLevelType w:val="hybridMultilevel"/>
    <w:tmpl w:val="2A9E7342"/>
    <w:lvl w:ilvl="0" w:tplc="0BD2C5EE">
      <w:start w:val="4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697507"/>
    <w:multiLevelType w:val="hybridMultilevel"/>
    <w:tmpl w:val="39EA1664"/>
    <w:lvl w:ilvl="0" w:tplc="29726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981EB7"/>
    <w:multiLevelType w:val="hybridMultilevel"/>
    <w:tmpl w:val="929E447A"/>
    <w:lvl w:ilvl="0" w:tplc="B0AE7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11"/>
  </w:num>
  <w:num w:numId="7">
    <w:abstractNumId w:val="2"/>
  </w:num>
  <w:num w:numId="8">
    <w:abstractNumId w:val="1"/>
  </w:num>
  <w:num w:numId="9">
    <w:abstractNumId w:val="12"/>
  </w:num>
  <w:num w:numId="10">
    <w:abstractNumId w:val="0"/>
  </w:num>
  <w:num w:numId="11">
    <w:abstractNumId w:val="13"/>
  </w:num>
  <w:num w:numId="12">
    <w:abstractNumId w:val="5"/>
  </w:num>
  <w:num w:numId="13">
    <w:abstractNumId w:va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93"/>
    <w:rsid w:val="00000C38"/>
    <w:rsid w:val="00000CE2"/>
    <w:rsid w:val="00007281"/>
    <w:rsid w:val="00013B2A"/>
    <w:rsid w:val="00014C24"/>
    <w:rsid w:val="000158E7"/>
    <w:rsid w:val="000213D0"/>
    <w:rsid w:val="00023895"/>
    <w:rsid w:val="00023E22"/>
    <w:rsid w:val="00024135"/>
    <w:rsid w:val="00024CC7"/>
    <w:rsid w:val="000264E9"/>
    <w:rsid w:val="0002725F"/>
    <w:rsid w:val="00032A89"/>
    <w:rsid w:val="00032E96"/>
    <w:rsid w:val="0003356D"/>
    <w:rsid w:val="00033D2F"/>
    <w:rsid w:val="0003668D"/>
    <w:rsid w:val="0003681E"/>
    <w:rsid w:val="00037ABB"/>
    <w:rsid w:val="00037CF3"/>
    <w:rsid w:val="00037FAA"/>
    <w:rsid w:val="000417D1"/>
    <w:rsid w:val="00043490"/>
    <w:rsid w:val="00043ABD"/>
    <w:rsid w:val="00044C1C"/>
    <w:rsid w:val="00045D77"/>
    <w:rsid w:val="00047820"/>
    <w:rsid w:val="00047DEA"/>
    <w:rsid w:val="00052E1B"/>
    <w:rsid w:val="00052FC0"/>
    <w:rsid w:val="000532CA"/>
    <w:rsid w:val="0005345F"/>
    <w:rsid w:val="00055796"/>
    <w:rsid w:val="00055E64"/>
    <w:rsid w:val="000566CC"/>
    <w:rsid w:val="000570D9"/>
    <w:rsid w:val="00057592"/>
    <w:rsid w:val="00057CE4"/>
    <w:rsid w:val="000603A5"/>
    <w:rsid w:val="00060C1E"/>
    <w:rsid w:val="00061AF5"/>
    <w:rsid w:val="00062DDF"/>
    <w:rsid w:val="00066229"/>
    <w:rsid w:val="000663C1"/>
    <w:rsid w:val="00066EAE"/>
    <w:rsid w:val="00067AFA"/>
    <w:rsid w:val="00071794"/>
    <w:rsid w:val="00071D1A"/>
    <w:rsid w:val="000721A1"/>
    <w:rsid w:val="00072C18"/>
    <w:rsid w:val="000734EB"/>
    <w:rsid w:val="000752B9"/>
    <w:rsid w:val="000752C1"/>
    <w:rsid w:val="00076615"/>
    <w:rsid w:val="00076C35"/>
    <w:rsid w:val="00077E86"/>
    <w:rsid w:val="000809CE"/>
    <w:rsid w:val="00082882"/>
    <w:rsid w:val="00084461"/>
    <w:rsid w:val="00084E8C"/>
    <w:rsid w:val="00086CDC"/>
    <w:rsid w:val="00087B81"/>
    <w:rsid w:val="00090B99"/>
    <w:rsid w:val="000913FD"/>
    <w:rsid w:val="000940D0"/>
    <w:rsid w:val="0009464D"/>
    <w:rsid w:val="0009513D"/>
    <w:rsid w:val="000951C0"/>
    <w:rsid w:val="00096C46"/>
    <w:rsid w:val="0009727B"/>
    <w:rsid w:val="000A1206"/>
    <w:rsid w:val="000A22D6"/>
    <w:rsid w:val="000A2773"/>
    <w:rsid w:val="000A285D"/>
    <w:rsid w:val="000A4091"/>
    <w:rsid w:val="000A4A44"/>
    <w:rsid w:val="000A54AE"/>
    <w:rsid w:val="000A6E2F"/>
    <w:rsid w:val="000A7653"/>
    <w:rsid w:val="000A7CE7"/>
    <w:rsid w:val="000B0A3F"/>
    <w:rsid w:val="000B190D"/>
    <w:rsid w:val="000B1A61"/>
    <w:rsid w:val="000B236C"/>
    <w:rsid w:val="000B3E6E"/>
    <w:rsid w:val="000B5C77"/>
    <w:rsid w:val="000C03BC"/>
    <w:rsid w:val="000C09EB"/>
    <w:rsid w:val="000C0D2A"/>
    <w:rsid w:val="000C13DA"/>
    <w:rsid w:val="000C5538"/>
    <w:rsid w:val="000C589A"/>
    <w:rsid w:val="000C5E05"/>
    <w:rsid w:val="000D0A81"/>
    <w:rsid w:val="000D1035"/>
    <w:rsid w:val="000D153B"/>
    <w:rsid w:val="000D22A2"/>
    <w:rsid w:val="000D254A"/>
    <w:rsid w:val="000D6E94"/>
    <w:rsid w:val="000E01D5"/>
    <w:rsid w:val="000E1F06"/>
    <w:rsid w:val="000E5122"/>
    <w:rsid w:val="000E6179"/>
    <w:rsid w:val="000E6437"/>
    <w:rsid w:val="000E6D00"/>
    <w:rsid w:val="000E7AD5"/>
    <w:rsid w:val="000F0353"/>
    <w:rsid w:val="000F0841"/>
    <w:rsid w:val="000F0ED1"/>
    <w:rsid w:val="000F11C8"/>
    <w:rsid w:val="000F1929"/>
    <w:rsid w:val="000F5EB0"/>
    <w:rsid w:val="000F6C5E"/>
    <w:rsid w:val="000F7315"/>
    <w:rsid w:val="00100C2B"/>
    <w:rsid w:val="00103E3D"/>
    <w:rsid w:val="001043BD"/>
    <w:rsid w:val="00104ADF"/>
    <w:rsid w:val="00104F3C"/>
    <w:rsid w:val="00104F72"/>
    <w:rsid w:val="001058EC"/>
    <w:rsid w:val="001066E7"/>
    <w:rsid w:val="00106720"/>
    <w:rsid w:val="00110609"/>
    <w:rsid w:val="001106BB"/>
    <w:rsid w:val="001106CA"/>
    <w:rsid w:val="00110B65"/>
    <w:rsid w:val="00111990"/>
    <w:rsid w:val="0011628B"/>
    <w:rsid w:val="001167D3"/>
    <w:rsid w:val="00117384"/>
    <w:rsid w:val="00117685"/>
    <w:rsid w:val="00117852"/>
    <w:rsid w:val="00120F37"/>
    <w:rsid w:val="00120F86"/>
    <w:rsid w:val="00120FC4"/>
    <w:rsid w:val="001213C0"/>
    <w:rsid w:val="00122A14"/>
    <w:rsid w:val="001238FD"/>
    <w:rsid w:val="00123B84"/>
    <w:rsid w:val="001243B2"/>
    <w:rsid w:val="00126286"/>
    <w:rsid w:val="001266E5"/>
    <w:rsid w:val="00126DEA"/>
    <w:rsid w:val="00127DAB"/>
    <w:rsid w:val="00130896"/>
    <w:rsid w:val="001337ED"/>
    <w:rsid w:val="001346CB"/>
    <w:rsid w:val="001352F3"/>
    <w:rsid w:val="001368CB"/>
    <w:rsid w:val="001368E1"/>
    <w:rsid w:val="001370DA"/>
    <w:rsid w:val="0014015D"/>
    <w:rsid w:val="00144D94"/>
    <w:rsid w:val="00146765"/>
    <w:rsid w:val="00150FDC"/>
    <w:rsid w:val="00151540"/>
    <w:rsid w:val="001522C0"/>
    <w:rsid w:val="001529FF"/>
    <w:rsid w:val="00155D7E"/>
    <w:rsid w:val="001568CB"/>
    <w:rsid w:val="001577A9"/>
    <w:rsid w:val="00157919"/>
    <w:rsid w:val="00161D77"/>
    <w:rsid w:val="00161F88"/>
    <w:rsid w:val="00162A86"/>
    <w:rsid w:val="00163DDE"/>
    <w:rsid w:val="00164897"/>
    <w:rsid w:val="0016584C"/>
    <w:rsid w:val="001667BE"/>
    <w:rsid w:val="00170C53"/>
    <w:rsid w:val="00170D39"/>
    <w:rsid w:val="00170E89"/>
    <w:rsid w:val="0017164C"/>
    <w:rsid w:val="00176108"/>
    <w:rsid w:val="0017688F"/>
    <w:rsid w:val="00177B95"/>
    <w:rsid w:val="00177CDF"/>
    <w:rsid w:val="001834E0"/>
    <w:rsid w:val="00184B5F"/>
    <w:rsid w:val="00186AF2"/>
    <w:rsid w:val="001871CE"/>
    <w:rsid w:val="00187747"/>
    <w:rsid w:val="00190C01"/>
    <w:rsid w:val="001915A8"/>
    <w:rsid w:val="00191ADA"/>
    <w:rsid w:val="00191F45"/>
    <w:rsid w:val="00195110"/>
    <w:rsid w:val="00196331"/>
    <w:rsid w:val="00196551"/>
    <w:rsid w:val="00196D6B"/>
    <w:rsid w:val="001975E5"/>
    <w:rsid w:val="001A0808"/>
    <w:rsid w:val="001A2375"/>
    <w:rsid w:val="001A3B98"/>
    <w:rsid w:val="001A4EE2"/>
    <w:rsid w:val="001A517D"/>
    <w:rsid w:val="001A7756"/>
    <w:rsid w:val="001B0357"/>
    <w:rsid w:val="001B2789"/>
    <w:rsid w:val="001B3016"/>
    <w:rsid w:val="001B3B2D"/>
    <w:rsid w:val="001B5E78"/>
    <w:rsid w:val="001B7336"/>
    <w:rsid w:val="001C0DDF"/>
    <w:rsid w:val="001C1EF9"/>
    <w:rsid w:val="001C20E4"/>
    <w:rsid w:val="001C38C7"/>
    <w:rsid w:val="001C42B9"/>
    <w:rsid w:val="001C61C3"/>
    <w:rsid w:val="001C638A"/>
    <w:rsid w:val="001D0928"/>
    <w:rsid w:val="001D29CC"/>
    <w:rsid w:val="001D301F"/>
    <w:rsid w:val="001D3A2B"/>
    <w:rsid w:val="001D4454"/>
    <w:rsid w:val="001D5647"/>
    <w:rsid w:val="001D6D1F"/>
    <w:rsid w:val="001E13C9"/>
    <w:rsid w:val="001E1883"/>
    <w:rsid w:val="001E1C46"/>
    <w:rsid w:val="001E3FCC"/>
    <w:rsid w:val="001F0567"/>
    <w:rsid w:val="001F10BF"/>
    <w:rsid w:val="001F17D9"/>
    <w:rsid w:val="001F20E1"/>
    <w:rsid w:val="001F423D"/>
    <w:rsid w:val="001F4266"/>
    <w:rsid w:val="001F552A"/>
    <w:rsid w:val="001F613E"/>
    <w:rsid w:val="001F761A"/>
    <w:rsid w:val="002000C7"/>
    <w:rsid w:val="00200228"/>
    <w:rsid w:val="002010D8"/>
    <w:rsid w:val="0020521F"/>
    <w:rsid w:val="00205870"/>
    <w:rsid w:val="00210191"/>
    <w:rsid w:val="00210A11"/>
    <w:rsid w:val="00211C4F"/>
    <w:rsid w:val="002126C2"/>
    <w:rsid w:val="002128A4"/>
    <w:rsid w:val="0021379A"/>
    <w:rsid w:val="00214B86"/>
    <w:rsid w:val="00214F66"/>
    <w:rsid w:val="00216625"/>
    <w:rsid w:val="00216AC9"/>
    <w:rsid w:val="00216C92"/>
    <w:rsid w:val="00217746"/>
    <w:rsid w:val="0022070B"/>
    <w:rsid w:val="002227C8"/>
    <w:rsid w:val="002227D2"/>
    <w:rsid w:val="002232B9"/>
    <w:rsid w:val="0022683F"/>
    <w:rsid w:val="00230424"/>
    <w:rsid w:val="002334EB"/>
    <w:rsid w:val="002358CD"/>
    <w:rsid w:val="00235E4B"/>
    <w:rsid w:val="002365CF"/>
    <w:rsid w:val="0024030F"/>
    <w:rsid w:val="00241AC3"/>
    <w:rsid w:val="00242D73"/>
    <w:rsid w:val="00254CD0"/>
    <w:rsid w:val="00256378"/>
    <w:rsid w:val="00257778"/>
    <w:rsid w:val="002633DA"/>
    <w:rsid w:val="00263CBB"/>
    <w:rsid w:val="002649D6"/>
    <w:rsid w:val="002653A0"/>
    <w:rsid w:val="002664D0"/>
    <w:rsid w:val="00266718"/>
    <w:rsid w:val="002674AE"/>
    <w:rsid w:val="00270ACF"/>
    <w:rsid w:val="002717B7"/>
    <w:rsid w:val="002725F7"/>
    <w:rsid w:val="00274C9C"/>
    <w:rsid w:val="002831A0"/>
    <w:rsid w:val="002833D8"/>
    <w:rsid w:val="00283D4A"/>
    <w:rsid w:val="002877D9"/>
    <w:rsid w:val="00291016"/>
    <w:rsid w:val="002927D1"/>
    <w:rsid w:val="00292E6A"/>
    <w:rsid w:val="00293159"/>
    <w:rsid w:val="00293BFC"/>
    <w:rsid w:val="00294A20"/>
    <w:rsid w:val="00294F81"/>
    <w:rsid w:val="00295317"/>
    <w:rsid w:val="0029562E"/>
    <w:rsid w:val="0029586B"/>
    <w:rsid w:val="00296117"/>
    <w:rsid w:val="00296932"/>
    <w:rsid w:val="00296A93"/>
    <w:rsid w:val="002A0A5D"/>
    <w:rsid w:val="002A23D4"/>
    <w:rsid w:val="002A2D0D"/>
    <w:rsid w:val="002A2DF8"/>
    <w:rsid w:val="002A40A7"/>
    <w:rsid w:val="002A4A91"/>
    <w:rsid w:val="002A6B45"/>
    <w:rsid w:val="002B5BE5"/>
    <w:rsid w:val="002B62BC"/>
    <w:rsid w:val="002B73AF"/>
    <w:rsid w:val="002B74DA"/>
    <w:rsid w:val="002C06BA"/>
    <w:rsid w:val="002C0D89"/>
    <w:rsid w:val="002C218E"/>
    <w:rsid w:val="002C4949"/>
    <w:rsid w:val="002C5686"/>
    <w:rsid w:val="002C7E54"/>
    <w:rsid w:val="002D0E6E"/>
    <w:rsid w:val="002D181A"/>
    <w:rsid w:val="002D4774"/>
    <w:rsid w:val="002D71CC"/>
    <w:rsid w:val="002D7256"/>
    <w:rsid w:val="002E2425"/>
    <w:rsid w:val="002E4CA9"/>
    <w:rsid w:val="002F02B7"/>
    <w:rsid w:val="002F04DC"/>
    <w:rsid w:val="002F0F74"/>
    <w:rsid w:val="002F165A"/>
    <w:rsid w:val="002F18DE"/>
    <w:rsid w:val="002F2CE8"/>
    <w:rsid w:val="002F3266"/>
    <w:rsid w:val="002F3446"/>
    <w:rsid w:val="002F3C06"/>
    <w:rsid w:val="002F453B"/>
    <w:rsid w:val="002F504F"/>
    <w:rsid w:val="002F5A57"/>
    <w:rsid w:val="002F79C4"/>
    <w:rsid w:val="002F7B9D"/>
    <w:rsid w:val="002F7D80"/>
    <w:rsid w:val="003026A7"/>
    <w:rsid w:val="00304B33"/>
    <w:rsid w:val="00305DF8"/>
    <w:rsid w:val="00305EED"/>
    <w:rsid w:val="003062C1"/>
    <w:rsid w:val="003066AE"/>
    <w:rsid w:val="003103D8"/>
    <w:rsid w:val="00310F15"/>
    <w:rsid w:val="00310FCA"/>
    <w:rsid w:val="003110EB"/>
    <w:rsid w:val="00312ABA"/>
    <w:rsid w:val="00312E88"/>
    <w:rsid w:val="00313BC5"/>
    <w:rsid w:val="00314C56"/>
    <w:rsid w:val="00315614"/>
    <w:rsid w:val="0032070F"/>
    <w:rsid w:val="003218BF"/>
    <w:rsid w:val="003233F0"/>
    <w:rsid w:val="0032353A"/>
    <w:rsid w:val="00324368"/>
    <w:rsid w:val="0032452E"/>
    <w:rsid w:val="00324954"/>
    <w:rsid w:val="00324EC0"/>
    <w:rsid w:val="003250F7"/>
    <w:rsid w:val="00326EF1"/>
    <w:rsid w:val="0032764B"/>
    <w:rsid w:val="00327D9C"/>
    <w:rsid w:val="0033064C"/>
    <w:rsid w:val="00330705"/>
    <w:rsid w:val="00331197"/>
    <w:rsid w:val="00334C76"/>
    <w:rsid w:val="0033649C"/>
    <w:rsid w:val="003376FC"/>
    <w:rsid w:val="00337D57"/>
    <w:rsid w:val="0034048D"/>
    <w:rsid w:val="00341860"/>
    <w:rsid w:val="00342CFE"/>
    <w:rsid w:val="00343787"/>
    <w:rsid w:val="00343BFB"/>
    <w:rsid w:val="00346327"/>
    <w:rsid w:val="00346A52"/>
    <w:rsid w:val="00346CDC"/>
    <w:rsid w:val="0035166C"/>
    <w:rsid w:val="00356E85"/>
    <w:rsid w:val="00356EF4"/>
    <w:rsid w:val="00362B0C"/>
    <w:rsid w:val="00362D36"/>
    <w:rsid w:val="00363FA9"/>
    <w:rsid w:val="00364800"/>
    <w:rsid w:val="003653F1"/>
    <w:rsid w:val="00365768"/>
    <w:rsid w:val="00367C64"/>
    <w:rsid w:val="00370535"/>
    <w:rsid w:val="00370FE2"/>
    <w:rsid w:val="003713EF"/>
    <w:rsid w:val="00371CE7"/>
    <w:rsid w:val="00371F61"/>
    <w:rsid w:val="003731E0"/>
    <w:rsid w:val="003733B4"/>
    <w:rsid w:val="00373B32"/>
    <w:rsid w:val="00374556"/>
    <w:rsid w:val="003756D1"/>
    <w:rsid w:val="00377408"/>
    <w:rsid w:val="0037753F"/>
    <w:rsid w:val="00377D8C"/>
    <w:rsid w:val="00380E8B"/>
    <w:rsid w:val="00383922"/>
    <w:rsid w:val="00383E8C"/>
    <w:rsid w:val="00384A3A"/>
    <w:rsid w:val="00384D3B"/>
    <w:rsid w:val="00390655"/>
    <w:rsid w:val="00391944"/>
    <w:rsid w:val="003919A6"/>
    <w:rsid w:val="00391A35"/>
    <w:rsid w:val="00391D8D"/>
    <w:rsid w:val="0039203E"/>
    <w:rsid w:val="0039431F"/>
    <w:rsid w:val="00395D59"/>
    <w:rsid w:val="00396C71"/>
    <w:rsid w:val="00397223"/>
    <w:rsid w:val="003A08C9"/>
    <w:rsid w:val="003A218A"/>
    <w:rsid w:val="003A573D"/>
    <w:rsid w:val="003A6FEB"/>
    <w:rsid w:val="003B08B0"/>
    <w:rsid w:val="003B3598"/>
    <w:rsid w:val="003B41A2"/>
    <w:rsid w:val="003B7A0D"/>
    <w:rsid w:val="003B7ACB"/>
    <w:rsid w:val="003C1914"/>
    <w:rsid w:val="003C299C"/>
    <w:rsid w:val="003C316B"/>
    <w:rsid w:val="003C33D5"/>
    <w:rsid w:val="003C5FC9"/>
    <w:rsid w:val="003C68A9"/>
    <w:rsid w:val="003C6941"/>
    <w:rsid w:val="003C6B49"/>
    <w:rsid w:val="003C6D24"/>
    <w:rsid w:val="003C6E15"/>
    <w:rsid w:val="003C7935"/>
    <w:rsid w:val="003D167A"/>
    <w:rsid w:val="003D1956"/>
    <w:rsid w:val="003D2319"/>
    <w:rsid w:val="003D2D4E"/>
    <w:rsid w:val="003D552F"/>
    <w:rsid w:val="003D67D9"/>
    <w:rsid w:val="003E0133"/>
    <w:rsid w:val="003E1355"/>
    <w:rsid w:val="003E25F2"/>
    <w:rsid w:val="003E3A14"/>
    <w:rsid w:val="003E3A86"/>
    <w:rsid w:val="003E5885"/>
    <w:rsid w:val="003E680A"/>
    <w:rsid w:val="003E6E4B"/>
    <w:rsid w:val="003E6F11"/>
    <w:rsid w:val="003E7935"/>
    <w:rsid w:val="003F06A1"/>
    <w:rsid w:val="003F0AF9"/>
    <w:rsid w:val="003F11EE"/>
    <w:rsid w:val="003F3574"/>
    <w:rsid w:val="003F7FE8"/>
    <w:rsid w:val="00401581"/>
    <w:rsid w:val="004043B9"/>
    <w:rsid w:val="0040570D"/>
    <w:rsid w:val="00405EF7"/>
    <w:rsid w:val="0040617C"/>
    <w:rsid w:val="004066F2"/>
    <w:rsid w:val="00407EF7"/>
    <w:rsid w:val="0041068E"/>
    <w:rsid w:val="00410F02"/>
    <w:rsid w:val="00411DB4"/>
    <w:rsid w:val="004129CA"/>
    <w:rsid w:val="0041771F"/>
    <w:rsid w:val="0042094B"/>
    <w:rsid w:val="004211EC"/>
    <w:rsid w:val="00424496"/>
    <w:rsid w:val="004248D9"/>
    <w:rsid w:val="00424A18"/>
    <w:rsid w:val="0042585D"/>
    <w:rsid w:val="004278A7"/>
    <w:rsid w:val="00431224"/>
    <w:rsid w:val="00431703"/>
    <w:rsid w:val="00431EAB"/>
    <w:rsid w:val="00433604"/>
    <w:rsid w:val="00434309"/>
    <w:rsid w:val="00436B81"/>
    <w:rsid w:val="0044000C"/>
    <w:rsid w:val="0044115F"/>
    <w:rsid w:val="00442833"/>
    <w:rsid w:val="00444506"/>
    <w:rsid w:val="00444DDB"/>
    <w:rsid w:val="004455E0"/>
    <w:rsid w:val="00445C6E"/>
    <w:rsid w:val="00447B71"/>
    <w:rsid w:val="00450097"/>
    <w:rsid w:val="0045061D"/>
    <w:rsid w:val="00450976"/>
    <w:rsid w:val="00450D66"/>
    <w:rsid w:val="0045167C"/>
    <w:rsid w:val="00451F7B"/>
    <w:rsid w:val="004540FF"/>
    <w:rsid w:val="0045536A"/>
    <w:rsid w:val="004554D2"/>
    <w:rsid w:val="00460669"/>
    <w:rsid w:val="00464343"/>
    <w:rsid w:val="0046677E"/>
    <w:rsid w:val="00466864"/>
    <w:rsid w:val="00466BA8"/>
    <w:rsid w:val="00466E29"/>
    <w:rsid w:val="004678AB"/>
    <w:rsid w:val="00470131"/>
    <w:rsid w:val="00470EA8"/>
    <w:rsid w:val="00470FD9"/>
    <w:rsid w:val="00471297"/>
    <w:rsid w:val="0047240B"/>
    <w:rsid w:val="004724AE"/>
    <w:rsid w:val="004727BF"/>
    <w:rsid w:val="00474336"/>
    <w:rsid w:val="00480882"/>
    <w:rsid w:val="00481AAB"/>
    <w:rsid w:val="004830AA"/>
    <w:rsid w:val="00484325"/>
    <w:rsid w:val="00484411"/>
    <w:rsid w:val="0048735E"/>
    <w:rsid w:val="004913C2"/>
    <w:rsid w:val="00491452"/>
    <w:rsid w:val="00494874"/>
    <w:rsid w:val="00494F6E"/>
    <w:rsid w:val="00495EF9"/>
    <w:rsid w:val="004974A7"/>
    <w:rsid w:val="00497F12"/>
    <w:rsid w:val="004A4B58"/>
    <w:rsid w:val="004A5FB6"/>
    <w:rsid w:val="004A7A0E"/>
    <w:rsid w:val="004B0365"/>
    <w:rsid w:val="004B0593"/>
    <w:rsid w:val="004B14DA"/>
    <w:rsid w:val="004B1F61"/>
    <w:rsid w:val="004B37F6"/>
    <w:rsid w:val="004B45E0"/>
    <w:rsid w:val="004B4B0F"/>
    <w:rsid w:val="004B5D74"/>
    <w:rsid w:val="004B75D1"/>
    <w:rsid w:val="004C100D"/>
    <w:rsid w:val="004C44BA"/>
    <w:rsid w:val="004C4FF0"/>
    <w:rsid w:val="004C515E"/>
    <w:rsid w:val="004C6052"/>
    <w:rsid w:val="004C6128"/>
    <w:rsid w:val="004C700A"/>
    <w:rsid w:val="004D2C04"/>
    <w:rsid w:val="004D2D29"/>
    <w:rsid w:val="004D2FB4"/>
    <w:rsid w:val="004D3566"/>
    <w:rsid w:val="004D3580"/>
    <w:rsid w:val="004D44D6"/>
    <w:rsid w:val="004D473C"/>
    <w:rsid w:val="004D47C6"/>
    <w:rsid w:val="004D633D"/>
    <w:rsid w:val="004D6952"/>
    <w:rsid w:val="004D781E"/>
    <w:rsid w:val="004D7913"/>
    <w:rsid w:val="004D7D17"/>
    <w:rsid w:val="004E06CB"/>
    <w:rsid w:val="004E4CCD"/>
    <w:rsid w:val="004E58A4"/>
    <w:rsid w:val="004E6330"/>
    <w:rsid w:val="004E7407"/>
    <w:rsid w:val="004E7DD6"/>
    <w:rsid w:val="004F0AD8"/>
    <w:rsid w:val="004F0C35"/>
    <w:rsid w:val="004F2450"/>
    <w:rsid w:val="004F354B"/>
    <w:rsid w:val="004F4CBF"/>
    <w:rsid w:val="004F5FA4"/>
    <w:rsid w:val="004F7BB5"/>
    <w:rsid w:val="004F7F52"/>
    <w:rsid w:val="005005DB"/>
    <w:rsid w:val="00500AF8"/>
    <w:rsid w:val="00503635"/>
    <w:rsid w:val="005046EA"/>
    <w:rsid w:val="005103B8"/>
    <w:rsid w:val="005107FB"/>
    <w:rsid w:val="00510832"/>
    <w:rsid w:val="00510D7B"/>
    <w:rsid w:val="00510E3B"/>
    <w:rsid w:val="0051161D"/>
    <w:rsid w:val="00513993"/>
    <w:rsid w:val="0051421F"/>
    <w:rsid w:val="00514DCA"/>
    <w:rsid w:val="00516911"/>
    <w:rsid w:val="00517F0F"/>
    <w:rsid w:val="005206C6"/>
    <w:rsid w:val="00521269"/>
    <w:rsid w:val="005260BA"/>
    <w:rsid w:val="0053012E"/>
    <w:rsid w:val="0053121B"/>
    <w:rsid w:val="00531415"/>
    <w:rsid w:val="005333C9"/>
    <w:rsid w:val="00533572"/>
    <w:rsid w:val="005341E9"/>
    <w:rsid w:val="00536E23"/>
    <w:rsid w:val="0053731E"/>
    <w:rsid w:val="00537514"/>
    <w:rsid w:val="0054128B"/>
    <w:rsid w:val="005413FB"/>
    <w:rsid w:val="00542EAD"/>
    <w:rsid w:val="0054301A"/>
    <w:rsid w:val="0054350A"/>
    <w:rsid w:val="0054374B"/>
    <w:rsid w:val="00543BEF"/>
    <w:rsid w:val="00543D16"/>
    <w:rsid w:val="005440AD"/>
    <w:rsid w:val="00544CAE"/>
    <w:rsid w:val="00546470"/>
    <w:rsid w:val="00547FB0"/>
    <w:rsid w:val="0055113A"/>
    <w:rsid w:val="005512CC"/>
    <w:rsid w:val="005526F4"/>
    <w:rsid w:val="0055325C"/>
    <w:rsid w:val="00553CC7"/>
    <w:rsid w:val="00553DDB"/>
    <w:rsid w:val="005575AA"/>
    <w:rsid w:val="00561B4F"/>
    <w:rsid w:val="005635C1"/>
    <w:rsid w:val="00572363"/>
    <w:rsid w:val="00572A7E"/>
    <w:rsid w:val="00572E3C"/>
    <w:rsid w:val="0057303B"/>
    <w:rsid w:val="0058053C"/>
    <w:rsid w:val="005836B4"/>
    <w:rsid w:val="0058546E"/>
    <w:rsid w:val="005915C2"/>
    <w:rsid w:val="00591FC9"/>
    <w:rsid w:val="00593E10"/>
    <w:rsid w:val="00595F30"/>
    <w:rsid w:val="0059634C"/>
    <w:rsid w:val="005967A5"/>
    <w:rsid w:val="005969F0"/>
    <w:rsid w:val="00597377"/>
    <w:rsid w:val="005A041B"/>
    <w:rsid w:val="005A062B"/>
    <w:rsid w:val="005A2284"/>
    <w:rsid w:val="005A2B72"/>
    <w:rsid w:val="005A3258"/>
    <w:rsid w:val="005A47DE"/>
    <w:rsid w:val="005A719E"/>
    <w:rsid w:val="005B100A"/>
    <w:rsid w:val="005B2070"/>
    <w:rsid w:val="005B24DD"/>
    <w:rsid w:val="005B3D93"/>
    <w:rsid w:val="005B7A95"/>
    <w:rsid w:val="005C02AF"/>
    <w:rsid w:val="005C054B"/>
    <w:rsid w:val="005C0C42"/>
    <w:rsid w:val="005C0D9B"/>
    <w:rsid w:val="005C343D"/>
    <w:rsid w:val="005C35DA"/>
    <w:rsid w:val="005C54BD"/>
    <w:rsid w:val="005C6A0C"/>
    <w:rsid w:val="005C7787"/>
    <w:rsid w:val="005D174C"/>
    <w:rsid w:val="005D1FE0"/>
    <w:rsid w:val="005D29E3"/>
    <w:rsid w:val="005D2A18"/>
    <w:rsid w:val="005D2DDA"/>
    <w:rsid w:val="005D3201"/>
    <w:rsid w:val="005D6AD9"/>
    <w:rsid w:val="005D79B9"/>
    <w:rsid w:val="005E133D"/>
    <w:rsid w:val="005E1588"/>
    <w:rsid w:val="005E29D7"/>
    <w:rsid w:val="005E365B"/>
    <w:rsid w:val="005E5411"/>
    <w:rsid w:val="005E5E52"/>
    <w:rsid w:val="005E6704"/>
    <w:rsid w:val="005E7091"/>
    <w:rsid w:val="005E70CB"/>
    <w:rsid w:val="005E7612"/>
    <w:rsid w:val="005F05FB"/>
    <w:rsid w:val="005F08D5"/>
    <w:rsid w:val="005F17C7"/>
    <w:rsid w:val="005F34C1"/>
    <w:rsid w:val="005F7A76"/>
    <w:rsid w:val="0060096B"/>
    <w:rsid w:val="00600D93"/>
    <w:rsid w:val="006011BA"/>
    <w:rsid w:val="006023F6"/>
    <w:rsid w:val="0060345F"/>
    <w:rsid w:val="0060417D"/>
    <w:rsid w:val="00604CB9"/>
    <w:rsid w:val="00605ADF"/>
    <w:rsid w:val="0060618D"/>
    <w:rsid w:val="0060643C"/>
    <w:rsid w:val="00607A6C"/>
    <w:rsid w:val="00610368"/>
    <w:rsid w:val="0061054C"/>
    <w:rsid w:val="00610DAE"/>
    <w:rsid w:val="00610DEC"/>
    <w:rsid w:val="006126DA"/>
    <w:rsid w:val="00614047"/>
    <w:rsid w:val="0061465A"/>
    <w:rsid w:val="00614BB4"/>
    <w:rsid w:val="00614F59"/>
    <w:rsid w:val="00615592"/>
    <w:rsid w:val="00615870"/>
    <w:rsid w:val="006175A9"/>
    <w:rsid w:val="0062165B"/>
    <w:rsid w:val="006218DA"/>
    <w:rsid w:val="00622E07"/>
    <w:rsid w:val="00623D75"/>
    <w:rsid w:val="00623EAD"/>
    <w:rsid w:val="00624169"/>
    <w:rsid w:val="0062424F"/>
    <w:rsid w:val="00625673"/>
    <w:rsid w:val="0062581D"/>
    <w:rsid w:val="00627314"/>
    <w:rsid w:val="0063183F"/>
    <w:rsid w:val="00632975"/>
    <w:rsid w:val="00632D88"/>
    <w:rsid w:val="00635049"/>
    <w:rsid w:val="00636847"/>
    <w:rsid w:val="00636FF8"/>
    <w:rsid w:val="006418D8"/>
    <w:rsid w:val="006419C0"/>
    <w:rsid w:val="00641D0D"/>
    <w:rsid w:val="0064286C"/>
    <w:rsid w:val="00642E26"/>
    <w:rsid w:val="00643039"/>
    <w:rsid w:val="0064317A"/>
    <w:rsid w:val="00646287"/>
    <w:rsid w:val="00647E75"/>
    <w:rsid w:val="00650A1A"/>
    <w:rsid w:val="00650E09"/>
    <w:rsid w:val="0065413E"/>
    <w:rsid w:val="00654777"/>
    <w:rsid w:val="0065492C"/>
    <w:rsid w:val="006613EF"/>
    <w:rsid w:val="0066269D"/>
    <w:rsid w:val="00663D96"/>
    <w:rsid w:val="00666CF3"/>
    <w:rsid w:val="006674D1"/>
    <w:rsid w:val="00667B3A"/>
    <w:rsid w:val="0067010A"/>
    <w:rsid w:val="0067053E"/>
    <w:rsid w:val="00672E41"/>
    <w:rsid w:val="00672F7E"/>
    <w:rsid w:val="00675A49"/>
    <w:rsid w:val="00676061"/>
    <w:rsid w:val="006761C8"/>
    <w:rsid w:val="00681359"/>
    <w:rsid w:val="006813C5"/>
    <w:rsid w:val="006819E1"/>
    <w:rsid w:val="0068285B"/>
    <w:rsid w:val="0068290C"/>
    <w:rsid w:val="00682DBC"/>
    <w:rsid w:val="006833DE"/>
    <w:rsid w:val="00686BCB"/>
    <w:rsid w:val="00686D4C"/>
    <w:rsid w:val="00687B2D"/>
    <w:rsid w:val="006928D9"/>
    <w:rsid w:val="00692FAD"/>
    <w:rsid w:val="006943C1"/>
    <w:rsid w:val="00694FE6"/>
    <w:rsid w:val="00695383"/>
    <w:rsid w:val="0069744B"/>
    <w:rsid w:val="0069790C"/>
    <w:rsid w:val="006A09C1"/>
    <w:rsid w:val="006A1D4D"/>
    <w:rsid w:val="006A2133"/>
    <w:rsid w:val="006A2736"/>
    <w:rsid w:val="006A2AA1"/>
    <w:rsid w:val="006A33A3"/>
    <w:rsid w:val="006A38CE"/>
    <w:rsid w:val="006A4A42"/>
    <w:rsid w:val="006A50CA"/>
    <w:rsid w:val="006A67C1"/>
    <w:rsid w:val="006A76F5"/>
    <w:rsid w:val="006B1F79"/>
    <w:rsid w:val="006B2AB0"/>
    <w:rsid w:val="006B4897"/>
    <w:rsid w:val="006B49FA"/>
    <w:rsid w:val="006B529E"/>
    <w:rsid w:val="006B5377"/>
    <w:rsid w:val="006B6E08"/>
    <w:rsid w:val="006C08B0"/>
    <w:rsid w:val="006C2E80"/>
    <w:rsid w:val="006C4286"/>
    <w:rsid w:val="006C44D0"/>
    <w:rsid w:val="006C5FA3"/>
    <w:rsid w:val="006C602A"/>
    <w:rsid w:val="006C67D6"/>
    <w:rsid w:val="006C6A8A"/>
    <w:rsid w:val="006D2A8A"/>
    <w:rsid w:val="006D5240"/>
    <w:rsid w:val="006D6A00"/>
    <w:rsid w:val="006E06C8"/>
    <w:rsid w:val="006E1FC6"/>
    <w:rsid w:val="006E2F44"/>
    <w:rsid w:val="006E36F2"/>
    <w:rsid w:val="006E45FE"/>
    <w:rsid w:val="006E761B"/>
    <w:rsid w:val="006F0FE1"/>
    <w:rsid w:val="006F1150"/>
    <w:rsid w:val="006F1207"/>
    <w:rsid w:val="006F30FA"/>
    <w:rsid w:val="006F59B0"/>
    <w:rsid w:val="006F6B8D"/>
    <w:rsid w:val="006F6E68"/>
    <w:rsid w:val="00700169"/>
    <w:rsid w:val="007001A9"/>
    <w:rsid w:val="00700227"/>
    <w:rsid w:val="007004B9"/>
    <w:rsid w:val="00701658"/>
    <w:rsid w:val="007051F2"/>
    <w:rsid w:val="00707230"/>
    <w:rsid w:val="0070765C"/>
    <w:rsid w:val="00707E8E"/>
    <w:rsid w:val="00710008"/>
    <w:rsid w:val="0071113E"/>
    <w:rsid w:val="00711BF1"/>
    <w:rsid w:val="00712AF6"/>
    <w:rsid w:val="007134AE"/>
    <w:rsid w:val="00716092"/>
    <w:rsid w:val="00717D1E"/>
    <w:rsid w:val="00721318"/>
    <w:rsid w:val="007240F3"/>
    <w:rsid w:val="00725F6B"/>
    <w:rsid w:val="00726FFE"/>
    <w:rsid w:val="00730C68"/>
    <w:rsid w:val="00731817"/>
    <w:rsid w:val="00732AA4"/>
    <w:rsid w:val="007343EC"/>
    <w:rsid w:val="00734B62"/>
    <w:rsid w:val="007358E4"/>
    <w:rsid w:val="0073640F"/>
    <w:rsid w:val="00736507"/>
    <w:rsid w:val="0073697C"/>
    <w:rsid w:val="00737793"/>
    <w:rsid w:val="0074043E"/>
    <w:rsid w:val="00742F14"/>
    <w:rsid w:val="00743390"/>
    <w:rsid w:val="00744214"/>
    <w:rsid w:val="00744F1D"/>
    <w:rsid w:val="00745642"/>
    <w:rsid w:val="00745806"/>
    <w:rsid w:val="00745DDC"/>
    <w:rsid w:val="007467C4"/>
    <w:rsid w:val="00746CBE"/>
    <w:rsid w:val="00751594"/>
    <w:rsid w:val="00751860"/>
    <w:rsid w:val="007522C6"/>
    <w:rsid w:val="00752456"/>
    <w:rsid w:val="00752929"/>
    <w:rsid w:val="00753961"/>
    <w:rsid w:val="00753FA4"/>
    <w:rsid w:val="007544D2"/>
    <w:rsid w:val="00754E3C"/>
    <w:rsid w:val="00755FF1"/>
    <w:rsid w:val="007574E4"/>
    <w:rsid w:val="00757AED"/>
    <w:rsid w:val="00757F47"/>
    <w:rsid w:val="007601A5"/>
    <w:rsid w:val="00760CE3"/>
    <w:rsid w:val="007637B0"/>
    <w:rsid w:val="00764C2B"/>
    <w:rsid w:val="00764CA7"/>
    <w:rsid w:val="00765366"/>
    <w:rsid w:val="007655E2"/>
    <w:rsid w:val="00770A25"/>
    <w:rsid w:val="00770E75"/>
    <w:rsid w:val="007724BC"/>
    <w:rsid w:val="007725DB"/>
    <w:rsid w:val="0077320B"/>
    <w:rsid w:val="00776D86"/>
    <w:rsid w:val="007772A2"/>
    <w:rsid w:val="007778F2"/>
    <w:rsid w:val="00780AD0"/>
    <w:rsid w:val="007814BE"/>
    <w:rsid w:val="00785B8F"/>
    <w:rsid w:val="00791111"/>
    <w:rsid w:val="0079125E"/>
    <w:rsid w:val="0079155D"/>
    <w:rsid w:val="00792120"/>
    <w:rsid w:val="00792FF7"/>
    <w:rsid w:val="00793A81"/>
    <w:rsid w:val="0079428D"/>
    <w:rsid w:val="00797AB1"/>
    <w:rsid w:val="00797F94"/>
    <w:rsid w:val="007A04CF"/>
    <w:rsid w:val="007A19DB"/>
    <w:rsid w:val="007A1DDA"/>
    <w:rsid w:val="007A2CBD"/>
    <w:rsid w:val="007A35FE"/>
    <w:rsid w:val="007A3674"/>
    <w:rsid w:val="007A4FA4"/>
    <w:rsid w:val="007A64CD"/>
    <w:rsid w:val="007A7A04"/>
    <w:rsid w:val="007A7ADC"/>
    <w:rsid w:val="007B006F"/>
    <w:rsid w:val="007B10CA"/>
    <w:rsid w:val="007B18CD"/>
    <w:rsid w:val="007B2135"/>
    <w:rsid w:val="007B4589"/>
    <w:rsid w:val="007B5FA3"/>
    <w:rsid w:val="007B6244"/>
    <w:rsid w:val="007B6397"/>
    <w:rsid w:val="007B6EBA"/>
    <w:rsid w:val="007B7B44"/>
    <w:rsid w:val="007C00E9"/>
    <w:rsid w:val="007C07D2"/>
    <w:rsid w:val="007C0DCA"/>
    <w:rsid w:val="007C4E97"/>
    <w:rsid w:val="007C71BD"/>
    <w:rsid w:val="007C74A8"/>
    <w:rsid w:val="007D023B"/>
    <w:rsid w:val="007D03CE"/>
    <w:rsid w:val="007D4E8B"/>
    <w:rsid w:val="007D6B0A"/>
    <w:rsid w:val="007D74C4"/>
    <w:rsid w:val="007E0D87"/>
    <w:rsid w:val="007E0E16"/>
    <w:rsid w:val="007E2570"/>
    <w:rsid w:val="007E4F0E"/>
    <w:rsid w:val="007E5267"/>
    <w:rsid w:val="007E5F0D"/>
    <w:rsid w:val="007E6C0B"/>
    <w:rsid w:val="007E70A6"/>
    <w:rsid w:val="007E777D"/>
    <w:rsid w:val="007F0AF2"/>
    <w:rsid w:val="007F118B"/>
    <w:rsid w:val="007F12D1"/>
    <w:rsid w:val="007F1BD6"/>
    <w:rsid w:val="007F24A7"/>
    <w:rsid w:val="007F35FA"/>
    <w:rsid w:val="007F4210"/>
    <w:rsid w:val="007F5148"/>
    <w:rsid w:val="007F6BD6"/>
    <w:rsid w:val="00800473"/>
    <w:rsid w:val="00801264"/>
    <w:rsid w:val="00801F04"/>
    <w:rsid w:val="00802AC6"/>
    <w:rsid w:val="0080518F"/>
    <w:rsid w:val="00805D71"/>
    <w:rsid w:val="008062E8"/>
    <w:rsid w:val="00806BB8"/>
    <w:rsid w:val="00806F4C"/>
    <w:rsid w:val="00807D89"/>
    <w:rsid w:val="00810092"/>
    <w:rsid w:val="00810303"/>
    <w:rsid w:val="008114D9"/>
    <w:rsid w:val="008123FC"/>
    <w:rsid w:val="008129C2"/>
    <w:rsid w:val="0081305F"/>
    <w:rsid w:val="008152CA"/>
    <w:rsid w:val="00816600"/>
    <w:rsid w:val="008167C3"/>
    <w:rsid w:val="008205E2"/>
    <w:rsid w:val="0082162A"/>
    <w:rsid w:val="00826467"/>
    <w:rsid w:val="00827A93"/>
    <w:rsid w:val="00830482"/>
    <w:rsid w:val="0083254B"/>
    <w:rsid w:val="00832F96"/>
    <w:rsid w:val="00833425"/>
    <w:rsid w:val="00833738"/>
    <w:rsid w:val="00833D1D"/>
    <w:rsid w:val="008346AF"/>
    <w:rsid w:val="00835621"/>
    <w:rsid w:val="008360FA"/>
    <w:rsid w:val="008363CE"/>
    <w:rsid w:val="00837825"/>
    <w:rsid w:val="008422E4"/>
    <w:rsid w:val="00842E45"/>
    <w:rsid w:val="00843E7E"/>
    <w:rsid w:val="008442E0"/>
    <w:rsid w:val="00844F34"/>
    <w:rsid w:val="0084587C"/>
    <w:rsid w:val="00845DA6"/>
    <w:rsid w:val="00847494"/>
    <w:rsid w:val="00847FCA"/>
    <w:rsid w:val="0085052D"/>
    <w:rsid w:val="008509ED"/>
    <w:rsid w:val="008510C0"/>
    <w:rsid w:val="00851DBB"/>
    <w:rsid w:val="00852500"/>
    <w:rsid w:val="008525D2"/>
    <w:rsid w:val="00852A8F"/>
    <w:rsid w:val="0085345A"/>
    <w:rsid w:val="00854ECC"/>
    <w:rsid w:val="0085669D"/>
    <w:rsid w:val="00857FAF"/>
    <w:rsid w:val="008615E7"/>
    <w:rsid w:val="00861A73"/>
    <w:rsid w:val="008629B6"/>
    <w:rsid w:val="00863952"/>
    <w:rsid w:val="00863E9D"/>
    <w:rsid w:val="008650B8"/>
    <w:rsid w:val="00866DA2"/>
    <w:rsid w:val="008673F1"/>
    <w:rsid w:val="00867816"/>
    <w:rsid w:val="00871080"/>
    <w:rsid w:val="008716C4"/>
    <w:rsid w:val="008719B3"/>
    <w:rsid w:val="00871B4A"/>
    <w:rsid w:val="008732D2"/>
    <w:rsid w:val="00873C55"/>
    <w:rsid w:val="00873D68"/>
    <w:rsid w:val="00875807"/>
    <w:rsid w:val="00875D17"/>
    <w:rsid w:val="00876021"/>
    <w:rsid w:val="00876058"/>
    <w:rsid w:val="00881B3C"/>
    <w:rsid w:val="00881D82"/>
    <w:rsid w:val="00883DCD"/>
    <w:rsid w:val="00887B73"/>
    <w:rsid w:val="008901E2"/>
    <w:rsid w:val="00890719"/>
    <w:rsid w:val="00891A91"/>
    <w:rsid w:val="008921B4"/>
    <w:rsid w:val="008948E2"/>
    <w:rsid w:val="00894EE6"/>
    <w:rsid w:val="00897A3D"/>
    <w:rsid w:val="008A028D"/>
    <w:rsid w:val="008A06DE"/>
    <w:rsid w:val="008A14A8"/>
    <w:rsid w:val="008A1539"/>
    <w:rsid w:val="008A232D"/>
    <w:rsid w:val="008A46AF"/>
    <w:rsid w:val="008A619F"/>
    <w:rsid w:val="008A65BF"/>
    <w:rsid w:val="008A7CC3"/>
    <w:rsid w:val="008B03CB"/>
    <w:rsid w:val="008B22BC"/>
    <w:rsid w:val="008B6659"/>
    <w:rsid w:val="008B7A15"/>
    <w:rsid w:val="008C0344"/>
    <w:rsid w:val="008C0A0E"/>
    <w:rsid w:val="008C0EE9"/>
    <w:rsid w:val="008C2138"/>
    <w:rsid w:val="008C508F"/>
    <w:rsid w:val="008C533F"/>
    <w:rsid w:val="008C5CCF"/>
    <w:rsid w:val="008C5F60"/>
    <w:rsid w:val="008D0082"/>
    <w:rsid w:val="008D33A1"/>
    <w:rsid w:val="008D3433"/>
    <w:rsid w:val="008D5E67"/>
    <w:rsid w:val="008D5FB5"/>
    <w:rsid w:val="008D70C4"/>
    <w:rsid w:val="008E17C0"/>
    <w:rsid w:val="008E18FD"/>
    <w:rsid w:val="008E240A"/>
    <w:rsid w:val="008E2EB9"/>
    <w:rsid w:val="008E44CB"/>
    <w:rsid w:val="008E4892"/>
    <w:rsid w:val="008E5BC1"/>
    <w:rsid w:val="008E7698"/>
    <w:rsid w:val="008F070D"/>
    <w:rsid w:val="008F2ACC"/>
    <w:rsid w:val="008F5924"/>
    <w:rsid w:val="008F5DBE"/>
    <w:rsid w:val="008F6DBE"/>
    <w:rsid w:val="0090240B"/>
    <w:rsid w:val="00904CF2"/>
    <w:rsid w:val="00905BDC"/>
    <w:rsid w:val="00906455"/>
    <w:rsid w:val="00906E7C"/>
    <w:rsid w:val="00910B29"/>
    <w:rsid w:val="0091424E"/>
    <w:rsid w:val="009145DC"/>
    <w:rsid w:val="00917D01"/>
    <w:rsid w:val="00917DFD"/>
    <w:rsid w:val="009203AE"/>
    <w:rsid w:val="00920F32"/>
    <w:rsid w:val="00922275"/>
    <w:rsid w:val="009239D1"/>
    <w:rsid w:val="00923B81"/>
    <w:rsid w:val="00924B1F"/>
    <w:rsid w:val="0092617C"/>
    <w:rsid w:val="009308CD"/>
    <w:rsid w:val="0093093F"/>
    <w:rsid w:val="009325DC"/>
    <w:rsid w:val="009326FF"/>
    <w:rsid w:val="00933193"/>
    <w:rsid w:val="009336D1"/>
    <w:rsid w:val="00934401"/>
    <w:rsid w:val="0093692B"/>
    <w:rsid w:val="0094057E"/>
    <w:rsid w:val="00941632"/>
    <w:rsid w:val="00941E4D"/>
    <w:rsid w:val="00943407"/>
    <w:rsid w:val="00945462"/>
    <w:rsid w:val="00945B73"/>
    <w:rsid w:val="00950AF1"/>
    <w:rsid w:val="00953901"/>
    <w:rsid w:val="009559CC"/>
    <w:rsid w:val="00957FD1"/>
    <w:rsid w:val="00961A56"/>
    <w:rsid w:val="009623A0"/>
    <w:rsid w:val="0096247D"/>
    <w:rsid w:val="00963BDD"/>
    <w:rsid w:val="00964AFC"/>
    <w:rsid w:val="00967C90"/>
    <w:rsid w:val="0097261D"/>
    <w:rsid w:val="0097427E"/>
    <w:rsid w:val="0097494F"/>
    <w:rsid w:val="009756E3"/>
    <w:rsid w:val="00975D55"/>
    <w:rsid w:val="00976568"/>
    <w:rsid w:val="009802E6"/>
    <w:rsid w:val="009802F1"/>
    <w:rsid w:val="00980FE9"/>
    <w:rsid w:val="00981D4A"/>
    <w:rsid w:val="009821D9"/>
    <w:rsid w:val="00983345"/>
    <w:rsid w:val="009834F3"/>
    <w:rsid w:val="00983A37"/>
    <w:rsid w:val="009862AB"/>
    <w:rsid w:val="00986A8E"/>
    <w:rsid w:val="00991BDC"/>
    <w:rsid w:val="0099281C"/>
    <w:rsid w:val="009928AE"/>
    <w:rsid w:val="00992A81"/>
    <w:rsid w:val="0099313C"/>
    <w:rsid w:val="00993EDD"/>
    <w:rsid w:val="00997B9C"/>
    <w:rsid w:val="009A055E"/>
    <w:rsid w:val="009A1B76"/>
    <w:rsid w:val="009A1E3C"/>
    <w:rsid w:val="009A3126"/>
    <w:rsid w:val="009A3839"/>
    <w:rsid w:val="009A47E3"/>
    <w:rsid w:val="009A603D"/>
    <w:rsid w:val="009A61C2"/>
    <w:rsid w:val="009A6288"/>
    <w:rsid w:val="009B129F"/>
    <w:rsid w:val="009B1F52"/>
    <w:rsid w:val="009B26F9"/>
    <w:rsid w:val="009B2A81"/>
    <w:rsid w:val="009B47D8"/>
    <w:rsid w:val="009B5064"/>
    <w:rsid w:val="009B5D1C"/>
    <w:rsid w:val="009B75ED"/>
    <w:rsid w:val="009B76FB"/>
    <w:rsid w:val="009C0DFE"/>
    <w:rsid w:val="009C1D8C"/>
    <w:rsid w:val="009C4137"/>
    <w:rsid w:val="009C41D7"/>
    <w:rsid w:val="009C46B3"/>
    <w:rsid w:val="009C58A8"/>
    <w:rsid w:val="009C7439"/>
    <w:rsid w:val="009C7662"/>
    <w:rsid w:val="009D44BB"/>
    <w:rsid w:val="009D4698"/>
    <w:rsid w:val="009D5E89"/>
    <w:rsid w:val="009D64A9"/>
    <w:rsid w:val="009E14BE"/>
    <w:rsid w:val="009E24E4"/>
    <w:rsid w:val="009E342C"/>
    <w:rsid w:val="009E40C6"/>
    <w:rsid w:val="009E49B2"/>
    <w:rsid w:val="009E4A01"/>
    <w:rsid w:val="009F0AE9"/>
    <w:rsid w:val="009F10B3"/>
    <w:rsid w:val="009F21E3"/>
    <w:rsid w:val="009F3309"/>
    <w:rsid w:val="009F4B85"/>
    <w:rsid w:val="009F4CB0"/>
    <w:rsid w:val="009F5AF9"/>
    <w:rsid w:val="009F66E3"/>
    <w:rsid w:val="009F77EE"/>
    <w:rsid w:val="00A0144E"/>
    <w:rsid w:val="00A028C9"/>
    <w:rsid w:val="00A02EDC"/>
    <w:rsid w:val="00A03769"/>
    <w:rsid w:val="00A046D9"/>
    <w:rsid w:val="00A06E68"/>
    <w:rsid w:val="00A10549"/>
    <w:rsid w:val="00A113CE"/>
    <w:rsid w:val="00A115E3"/>
    <w:rsid w:val="00A13198"/>
    <w:rsid w:val="00A13514"/>
    <w:rsid w:val="00A13A99"/>
    <w:rsid w:val="00A165F4"/>
    <w:rsid w:val="00A16AAF"/>
    <w:rsid w:val="00A17583"/>
    <w:rsid w:val="00A20A7E"/>
    <w:rsid w:val="00A25340"/>
    <w:rsid w:val="00A255BE"/>
    <w:rsid w:val="00A25C81"/>
    <w:rsid w:val="00A302BD"/>
    <w:rsid w:val="00A32743"/>
    <w:rsid w:val="00A33509"/>
    <w:rsid w:val="00A33982"/>
    <w:rsid w:val="00A33F0A"/>
    <w:rsid w:val="00A35891"/>
    <w:rsid w:val="00A35A8E"/>
    <w:rsid w:val="00A37A50"/>
    <w:rsid w:val="00A40C7D"/>
    <w:rsid w:val="00A426AE"/>
    <w:rsid w:val="00A42DF0"/>
    <w:rsid w:val="00A42F16"/>
    <w:rsid w:val="00A4388D"/>
    <w:rsid w:val="00A4550E"/>
    <w:rsid w:val="00A456DC"/>
    <w:rsid w:val="00A51440"/>
    <w:rsid w:val="00A5201E"/>
    <w:rsid w:val="00A5208C"/>
    <w:rsid w:val="00A52B0C"/>
    <w:rsid w:val="00A52FE4"/>
    <w:rsid w:val="00A544C9"/>
    <w:rsid w:val="00A54845"/>
    <w:rsid w:val="00A550A9"/>
    <w:rsid w:val="00A55E8C"/>
    <w:rsid w:val="00A60FA2"/>
    <w:rsid w:val="00A6147D"/>
    <w:rsid w:val="00A619E8"/>
    <w:rsid w:val="00A61D20"/>
    <w:rsid w:val="00A665EE"/>
    <w:rsid w:val="00A66848"/>
    <w:rsid w:val="00A7143E"/>
    <w:rsid w:val="00A7225F"/>
    <w:rsid w:val="00A73BC6"/>
    <w:rsid w:val="00A753E4"/>
    <w:rsid w:val="00A75F92"/>
    <w:rsid w:val="00A76C4A"/>
    <w:rsid w:val="00A8186C"/>
    <w:rsid w:val="00A81A8E"/>
    <w:rsid w:val="00A81D65"/>
    <w:rsid w:val="00A84934"/>
    <w:rsid w:val="00A85F3C"/>
    <w:rsid w:val="00A86259"/>
    <w:rsid w:val="00A869D3"/>
    <w:rsid w:val="00A901E0"/>
    <w:rsid w:val="00A910C4"/>
    <w:rsid w:val="00A91203"/>
    <w:rsid w:val="00A92227"/>
    <w:rsid w:val="00A92744"/>
    <w:rsid w:val="00A9302D"/>
    <w:rsid w:val="00A93B9E"/>
    <w:rsid w:val="00A9467C"/>
    <w:rsid w:val="00A946B4"/>
    <w:rsid w:val="00A948A3"/>
    <w:rsid w:val="00A951AC"/>
    <w:rsid w:val="00A95AE6"/>
    <w:rsid w:val="00A95B6A"/>
    <w:rsid w:val="00A960B7"/>
    <w:rsid w:val="00AA081C"/>
    <w:rsid w:val="00AA0C90"/>
    <w:rsid w:val="00AA1452"/>
    <w:rsid w:val="00AA2EB6"/>
    <w:rsid w:val="00AA3B1C"/>
    <w:rsid w:val="00AA4A6C"/>
    <w:rsid w:val="00AA4B98"/>
    <w:rsid w:val="00AA55B0"/>
    <w:rsid w:val="00AA73AF"/>
    <w:rsid w:val="00AA7729"/>
    <w:rsid w:val="00AA7994"/>
    <w:rsid w:val="00AA7A97"/>
    <w:rsid w:val="00AB3E59"/>
    <w:rsid w:val="00AB7A78"/>
    <w:rsid w:val="00AC0519"/>
    <w:rsid w:val="00AC1F7E"/>
    <w:rsid w:val="00AC4364"/>
    <w:rsid w:val="00AC4EF1"/>
    <w:rsid w:val="00AC62B1"/>
    <w:rsid w:val="00AC6E01"/>
    <w:rsid w:val="00AC71C9"/>
    <w:rsid w:val="00AC7329"/>
    <w:rsid w:val="00AC7830"/>
    <w:rsid w:val="00AC7E30"/>
    <w:rsid w:val="00AD0976"/>
    <w:rsid w:val="00AD3EB2"/>
    <w:rsid w:val="00AD4BE3"/>
    <w:rsid w:val="00AD4E92"/>
    <w:rsid w:val="00AD5356"/>
    <w:rsid w:val="00AD6C97"/>
    <w:rsid w:val="00AD7427"/>
    <w:rsid w:val="00AD7961"/>
    <w:rsid w:val="00AE08A8"/>
    <w:rsid w:val="00AE21D3"/>
    <w:rsid w:val="00AE27CD"/>
    <w:rsid w:val="00AE2EC1"/>
    <w:rsid w:val="00AE32A2"/>
    <w:rsid w:val="00AE4C18"/>
    <w:rsid w:val="00AE6F83"/>
    <w:rsid w:val="00AF1277"/>
    <w:rsid w:val="00AF1554"/>
    <w:rsid w:val="00AF1EBE"/>
    <w:rsid w:val="00AF2817"/>
    <w:rsid w:val="00AF2983"/>
    <w:rsid w:val="00AF33D0"/>
    <w:rsid w:val="00AF4E5D"/>
    <w:rsid w:val="00AF7613"/>
    <w:rsid w:val="00B0317B"/>
    <w:rsid w:val="00B0364D"/>
    <w:rsid w:val="00B040ED"/>
    <w:rsid w:val="00B04C70"/>
    <w:rsid w:val="00B053F0"/>
    <w:rsid w:val="00B065F5"/>
    <w:rsid w:val="00B06995"/>
    <w:rsid w:val="00B06DC1"/>
    <w:rsid w:val="00B1176A"/>
    <w:rsid w:val="00B12045"/>
    <w:rsid w:val="00B125CC"/>
    <w:rsid w:val="00B15F2C"/>
    <w:rsid w:val="00B23236"/>
    <w:rsid w:val="00B23EEA"/>
    <w:rsid w:val="00B24007"/>
    <w:rsid w:val="00B242A5"/>
    <w:rsid w:val="00B25843"/>
    <w:rsid w:val="00B26F86"/>
    <w:rsid w:val="00B27B84"/>
    <w:rsid w:val="00B27BEC"/>
    <w:rsid w:val="00B27BFF"/>
    <w:rsid w:val="00B30331"/>
    <w:rsid w:val="00B3142F"/>
    <w:rsid w:val="00B31692"/>
    <w:rsid w:val="00B33DA3"/>
    <w:rsid w:val="00B35700"/>
    <w:rsid w:val="00B35846"/>
    <w:rsid w:val="00B37072"/>
    <w:rsid w:val="00B374A6"/>
    <w:rsid w:val="00B378A4"/>
    <w:rsid w:val="00B4002C"/>
    <w:rsid w:val="00B4125B"/>
    <w:rsid w:val="00B42222"/>
    <w:rsid w:val="00B422F7"/>
    <w:rsid w:val="00B42FD6"/>
    <w:rsid w:val="00B45EEF"/>
    <w:rsid w:val="00B4654C"/>
    <w:rsid w:val="00B46D57"/>
    <w:rsid w:val="00B4789A"/>
    <w:rsid w:val="00B50973"/>
    <w:rsid w:val="00B51B85"/>
    <w:rsid w:val="00B53DFB"/>
    <w:rsid w:val="00B53FCE"/>
    <w:rsid w:val="00B5501A"/>
    <w:rsid w:val="00B55674"/>
    <w:rsid w:val="00B56A9D"/>
    <w:rsid w:val="00B57B8B"/>
    <w:rsid w:val="00B60D9F"/>
    <w:rsid w:val="00B61721"/>
    <w:rsid w:val="00B62DD8"/>
    <w:rsid w:val="00B6309A"/>
    <w:rsid w:val="00B65073"/>
    <w:rsid w:val="00B65180"/>
    <w:rsid w:val="00B651B8"/>
    <w:rsid w:val="00B65EC3"/>
    <w:rsid w:val="00B679E8"/>
    <w:rsid w:val="00B7033B"/>
    <w:rsid w:val="00B7284E"/>
    <w:rsid w:val="00B750E4"/>
    <w:rsid w:val="00B75B65"/>
    <w:rsid w:val="00B8049E"/>
    <w:rsid w:val="00B81924"/>
    <w:rsid w:val="00B81F6C"/>
    <w:rsid w:val="00B826F2"/>
    <w:rsid w:val="00B8301C"/>
    <w:rsid w:val="00B84128"/>
    <w:rsid w:val="00B8574A"/>
    <w:rsid w:val="00B85A1C"/>
    <w:rsid w:val="00B87046"/>
    <w:rsid w:val="00B87844"/>
    <w:rsid w:val="00B8784E"/>
    <w:rsid w:val="00B91102"/>
    <w:rsid w:val="00B91198"/>
    <w:rsid w:val="00B919D8"/>
    <w:rsid w:val="00B92766"/>
    <w:rsid w:val="00B928C9"/>
    <w:rsid w:val="00B942EF"/>
    <w:rsid w:val="00B94AA7"/>
    <w:rsid w:val="00B96C7B"/>
    <w:rsid w:val="00B97C71"/>
    <w:rsid w:val="00BA14A2"/>
    <w:rsid w:val="00BA19A3"/>
    <w:rsid w:val="00BA1CEF"/>
    <w:rsid w:val="00BA27A4"/>
    <w:rsid w:val="00BA4E93"/>
    <w:rsid w:val="00BA50FB"/>
    <w:rsid w:val="00BA5623"/>
    <w:rsid w:val="00BA5C02"/>
    <w:rsid w:val="00BA5CC7"/>
    <w:rsid w:val="00BB05BB"/>
    <w:rsid w:val="00BB23FD"/>
    <w:rsid w:val="00BB40CD"/>
    <w:rsid w:val="00BB4E0E"/>
    <w:rsid w:val="00BB5B5C"/>
    <w:rsid w:val="00BB5B6C"/>
    <w:rsid w:val="00BB7947"/>
    <w:rsid w:val="00BB7A14"/>
    <w:rsid w:val="00BC0662"/>
    <w:rsid w:val="00BC0714"/>
    <w:rsid w:val="00BC09BE"/>
    <w:rsid w:val="00BC2051"/>
    <w:rsid w:val="00BC2699"/>
    <w:rsid w:val="00BC329C"/>
    <w:rsid w:val="00BC3DCA"/>
    <w:rsid w:val="00BC4F89"/>
    <w:rsid w:val="00BC6B11"/>
    <w:rsid w:val="00BD0D26"/>
    <w:rsid w:val="00BD475F"/>
    <w:rsid w:val="00BD542A"/>
    <w:rsid w:val="00BD59F6"/>
    <w:rsid w:val="00BD6D96"/>
    <w:rsid w:val="00BE0440"/>
    <w:rsid w:val="00BE1CC8"/>
    <w:rsid w:val="00BE2E89"/>
    <w:rsid w:val="00BE3270"/>
    <w:rsid w:val="00BE39CE"/>
    <w:rsid w:val="00BE6201"/>
    <w:rsid w:val="00BF006A"/>
    <w:rsid w:val="00BF0FC9"/>
    <w:rsid w:val="00BF159B"/>
    <w:rsid w:val="00BF2D06"/>
    <w:rsid w:val="00BF56D8"/>
    <w:rsid w:val="00C002E4"/>
    <w:rsid w:val="00C00DAC"/>
    <w:rsid w:val="00C00FE2"/>
    <w:rsid w:val="00C01AE8"/>
    <w:rsid w:val="00C03316"/>
    <w:rsid w:val="00C03506"/>
    <w:rsid w:val="00C046D2"/>
    <w:rsid w:val="00C068C8"/>
    <w:rsid w:val="00C07198"/>
    <w:rsid w:val="00C101FC"/>
    <w:rsid w:val="00C11FE0"/>
    <w:rsid w:val="00C1340E"/>
    <w:rsid w:val="00C13C1F"/>
    <w:rsid w:val="00C14F00"/>
    <w:rsid w:val="00C1551E"/>
    <w:rsid w:val="00C156AF"/>
    <w:rsid w:val="00C16A67"/>
    <w:rsid w:val="00C16A8A"/>
    <w:rsid w:val="00C16A98"/>
    <w:rsid w:val="00C24804"/>
    <w:rsid w:val="00C24E37"/>
    <w:rsid w:val="00C261B0"/>
    <w:rsid w:val="00C27429"/>
    <w:rsid w:val="00C30B84"/>
    <w:rsid w:val="00C30DCB"/>
    <w:rsid w:val="00C31F8D"/>
    <w:rsid w:val="00C3293D"/>
    <w:rsid w:val="00C32B0F"/>
    <w:rsid w:val="00C33476"/>
    <w:rsid w:val="00C34963"/>
    <w:rsid w:val="00C35233"/>
    <w:rsid w:val="00C36527"/>
    <w:rsid w:val="00C3664E"/>
    <w:rsid w:val="00C36C83"/>
    <w:rsid w:val="00C37078"/>
    <w:rsid w:val="00C37713"/>
    <w:rsid w:val="00C413A1"/>
    <w:rsid w:val="00C41742"/>
    <w:rsid w:val="00C42F49"/>
    <w:rsid w:val="00C439E9"/>
    <w:rsid w:val="00C43F00"/>
    <w:rsid w:val="00C4506A"/>
    <w:rsid w:val="00C46208"/>
    <w:rsid w:val="00C47837"/>
    <w:rsid w:val="00C50253"/>
    <w:rsid w:val="00C50699"/>
    <w:rsid w:val="00C54873"/>
    <w:rsid w:val="00C56F61"/>
    <w:rsid w:val="00C572C3"/>
    <w:rsid w:val="00C5753E"/>
    <w:rsid w:val="00C57837"/>
    <w:rsid w:val="00C57BE9"/>
    <w:rsid w:val="00C57ECE"/>
    <w:rsid w:val="00C57FA3"/>
    <w:rsid w:val="00C60606"/>
    <w:rsid w:val="00C610AA"/>
    <w:rsid w:val="00C636CD"/>
    <w:rsid w:val="00C64F01"/>
    <w:rsid w:val="00C653C7"/>
    <w:rsid w:val="00C675D4"/>
    <w:rsid w:val="00C67CAD"/>
    <w:rsid w:val="00C71258"/>
    <w:rsid w:val="00C73DE6"/>
    <w:rsid w:val="00C745AB"/>
    <w:rsid w:val="00C7478A"/>
    <w:rsid w:val="00C759E2"/>
    <w:rsid w:val="00C77444"/>
    <w:rsid w:val="00C77B58"/>
    <w:rsid w:val="00C77E02"/>
    <w:rsid w:val="00C829B1"/>
    <w:rsid w:val="00C83195"/>
    <w:rsid w:val="00C84B57"/>
    <w:rsid w:val="00C85FF4"/>
    <w:rsid w:val="00C866DF"/>
    <w:rsid w:val="00C9008D"/>
    <w:rsid w:val="00C914FD"/>
    <w:rsid w:val="00C92FED"/>
    <w:rsid w:val="00C93998"/>
    <w:rsid w:val="00C9445B"/>
    <w:rsid w:val="00C95D16"/>
    <w:rsid w:val="00C96289"/>
    <w:rsid w:val="00C96B95"/>
    <w:rsid w:val="00C975D3"/>
    <w:rsid w:val="00C975F4"/>
    <w:rsid w:val="00C97C57"/>
    <w:rsid w:val="00CA0523"/>
    <w:rsid w:val="00CA0C9D"/>
    <w:rsid w:val="00CA129F"/>
    <w:rsid w:val="00CA267B"/>
    <w:rsid w:val="00CA299D"/>
    <w:rsid w:val="00CA2B42"/>
    <w:rsid w:val="00CA632B"/>
    <w:rsid w:val="00CA74AF"/>
    <w:rsid w:val="00CA7F4C"/>
    <w:rsid w:val="00CB0AAC"/>
    <w:rsid w:val="00CB3E98"/>
    <w:rsid w:val="00CB4085"/>
    <w:rsid w:val="00CB425B"/>
    <w:rsid w:val="00CB4BAF"/>
    <w:rsid w:val="00CB52D6"/>
    <w:rsid w:val="00CB69E6"/>
    <w:rsid w:val="00CB7118"/>
    <w:rsid w:val="00CC00CB"/>
    <w:rsid w:val="00CC0E43"/>
    <w:rsid w:val="00CC2095"/>
    <w:rsid w:val="00CC2831"/>
    <w:rsid w:val="00CC2A81"/>
    <w:rsid w:val="00CC3C99"/>
    <w:rsid w:val="00CC3E67"/>
    <w:rsid w:val="00CC3F22"/>
    <w:rsid w:val="00CC606A"/>
    <w:rsid w:val="00CC6455"/>
    <w:rsid w:val="00CC7BB3"/>
    <w:rsid w:val="00CD0483"/>
    <w:rsid w:val="00CD1030"/>
    <w:rsid w:val="00CD3659"/>
    <w:rsid w:val="00CD38D5"/>
    <w:rsid w:val="00CD47B2"/>
    <w:rsid w:val="00CD4855"/>
    <w:rsid w:val="00CD6126"/>
    <w:rsid w:val="00CD6F19"/>
    <w:rsid w:val="00CD73C9"/>
    <w:rsid w:val="00CE002F"/>
    <w:rsid w:val="00CE0747"/>
    <w:rsid w:val="00CE0D12"/>
    <w:rsid w:val="00CE3C29"/>
    <w:rsid w:val="00CE3C7F"/>
    <w:rsid w:val="00CE4213"/>
    <w:rsid w:val="00CE5B50"/>
    <w:rsid w:val="00CE5E28"/>
    <w:rsid w:val="00CF13DE"/>
    <w:rsid w:val="00CF520A"/>
    <w:rsid w:val="00CF5780"/>
    <w:rsid w:val="00CF66D0"/>
    <w:rsid w:val="00CF71C8"/>
    <w:rsid w:val="00CF7259"/>
    <w:rsid w:val="00CF7C93"/>
    <w:rsid w:val="00D00C40"/>
    <w:rsid w:val="00D02246"/>
    <w:rsid w:val="00D02A62"/>
    <w:rsid w:val="00D03D50"/>
    <w:rsid w:val="00D043A2"/>
    <w:rsid w:val="00D04A3B"/>
    <w:rsid w:val="00D04C97"/>
    <w:rsid w:val="00D06375"/>
    <w:rsid w:val="00D06402"/>
    <w:rsid w:val="00D06E56"/>
    <w:rsid w:val="00D07D60"/>
    <w:rsid w:val="00D12121"/>
    <w:rsid w:val="00D1266C"/>
    <w:rsid w:val="00D14019"/>
    <w:rsid w:val="00D14E85"/>
    <w:rsid w:val="00D15EA2"/>
    <w:rsid w:val="00D163B8"/>
    <w:rsid w:val="00D17524"/>
    <w:rsid w:val="00D176BB"/>
    <w:rsid w:val="00D22B97"/>
    <w:rsid w:val="00D23D74"/>
    <w:rsid w:val="00D265FF"/>
    <w:rsid w:val="00D2690B"/>
    <w:rsid w:val="00D26C6A"/>
    <w:rsid w:val="00D270DB"/>
    <w:rsid w:val="00D32F64"/>
    <w:rsid w:val="00D33960"/>
    <w:rsid w:val="00D34B9C"/>
    <w:rsid w:val="00D35F05"/>
    <w:rsid w:val="00D36501"/>
    <w:rsid w:val="00D4117B"/>
    <w:rsid w:val="00D42231"/>
    <w:rsid w:val="00D42FE3"/>
    <w:rsid w:val="00D43E89"/>
    <w:rsid w:val="00D44105"/>
    <w:rsid w:val="00D441A7"/>
    <w:rsid w:val="00D45325"/>
    <w:rsid w:val="00D45370"/>
    <w:rsid w:val="00D45420"/>
    <w:rsid w:val="00D45D06"/>
    <w:rsid w:val="00D46E70"/>
    <w:rsid w:val="00D470F9"/>
    <w:rsid w:val="00D50195"/>
    <w:rsid w:val="00D50CD4"/>
    <w:rsid w:val="00D5123A"/>
    <w:rsid w:val="00D52C56"/>
    <w:rsid w:val="00D5410C"/>
    <w:rsid w:val="00D55D05"/>
    <w:rsid w:val="00D5625F"/>
    <w:rsid w:val="00D56D72"/>
    <w:rsid w:val="00D60537"/>
    <w:rsid w:val="00D610F9"/>
    <w:rsid w:val="00D62CE5"/>
    <w:rsid w:val="00D62EF4"/>
    <w:rsid w:val="00D6358A"/>
    <w:rsid w:val="00D70306"/>
    <w:rsid w:val="00D72592"/>
    <w:rsid w:val="00D72600"/>
    <w:rsid w:val="00D73380"/>
    <w:rsid w:val="00D73713"/>
    <w:rsid w:val="00D74B7C"/>
    <w:rsid w:val="00D7507B"/>
    <w:rsid w:val="00D7554B"/>
    <w:rsid w:val="00D75EC4"/>
    <w:rsid w:val="00D81997"/>
    <w:rsid w:val="00D8256A"/>
    <w:rsid w:val="00D848DC"/>
    <w:rsid w:val="00D85A34"/>
    <w:rsid w:val="00D8722B"/>
    <w:rsid w:val="00D87AA0"/>
    <w:rsid w:val="00D87C8C"/>
    <w:rsid w:val="00D91617"/>
    <w:rsid w:val="00D9181A"/>
    <w:rsid w:val="00D92750"/>
    <w:rsid w:val="00D937B5"/>
    <w:rsid w:val="00D93BCB"/>
    <w:rsid w:val="00D952E2"/>
    <w:rsid w:val="00D9635D"/>
    <w:rsid w:val="00D96674"/>
    <w:rsid w:val="00DA0C45"/>
    <w:rsid w:val="00DA1158"/>
    <w:rsid w:val="00DA17CE"/>
    <w:rsid w:val="00DA1A6B"/>
    <w:rsid w:val="00DA1B0D"/>
    <w:rsid w:val="00DA1BDA"/>
    <w:rsid w:val="00DA2634"/>
    <w:rsid w:val="00DA2FA5"/>
    <w:rsid w:val="00DA380B"/>
    <w:rsid w:val="00DA3FAC"/>
    <w:rsid w:val="00DA5C88"/>
    <w:rsid w:val="00DA697B"/>
    <w:rsid w:val="00DA7354"/>
    <w:rsid w:val="00DB02E9"/>
    <w:rsid w:val="00DB0A4B"/>
    <w:rsid w:val="00DB20D8"/>
    <w:rsid w:val="00DB4257"/>
    <w:rsid w:val="00DB4C66"/>
    <w:rsid w:val="00DB6DA8"/>
    <w:rsid w:val="00DB7AC6"/>
    <w:rsid w:val="00DC0453"/>
    <w:rsid w:val="00DC0719"/>
    <w:rsid w:val="00DC17CF"/>
    <w:rsid w:val="00DC18EB"/>
    <w:rsid w:val="00DC2EF1"/>
    <w:rsid w:val="00DC358D"/>
    <w:rsid w:val="00DC38ED"/>
    <w:rsid w:val="00DC48A6"/>
    <w:rsid w:val="00DC5798"/>
    <w:rsid w:val="00DC5DB8"/>
    <w:rsid w:val="00DC626C"/>
    <w:rsid w:val="00DC6EC2"/>
    <w:rsid w:val="00DC79FF"/>
    <w:rsid w:val="00DD02D9"/>
    <w:rsid w:val="00DD0A71"/>
    <w:rsid w:val="00DD1779"/>
    <w:rsid w:val="00DD280B"/>
    <w:rsid w:val="00DD2C74"/>
    <w:rsid w:val="00DD47B6"/>
    <w:rsid w:val="00DD4FCC"/>
    <w:rsid w:val="00DD6609"/>
    <w:rsid w:val="00DE11DF"/>
    <w:rsid w:val="00DE3331"/>
    <w:rsid w:val="00DE47E2"/>
    <w:rsid w:val="00DE5AD1"/>
    <w:rsid w:val="00DE5F9B"/>
    <w:rsid w:val="00DF0079"/>
    <w:rsid w:val="00DF06F0"/>
    <w:rsid w:val="00DF2312"/>
    <w:rsid w:val="00DF2592"/>
    <w:rsid w:val="00DF393E"/>
    <w:rsid w:val="00E00AB5"/>
    <w:rsid w:val="00E0111D"/>
    <w:rsid w:val="00E04E77"/>
    <w:rsid w:val="00E05112"/>
    <w:rsid w:val="00E05ADE"/>
    <w:rsid w:val="00E079AA"/>
    <w:rsid w:val="00E07E52"/>
    <w:rsid w:val="00E12A15"/>
    <w:rsid w:val="00E12A16"/>
    <w:rsid w:val="00E13AFC"/>
    <w:rsid w:val="00E14EB1"/>
    <w:rsid w:val="00E20F79"/>
    <w:rsid w:val="00E2303F"/>
    <w:rsid w:val="00E23715"/>
    <w:rsid w:val="00E23A00"/>
    <w:rsid w:val="00E240CD"/>
    <w:rsid w:val="00E2457A"/>
    <w:rsid w:val="00E250A7"/>
    <w:rsid w:val="00E26148"/>
    <w:rsid w:val="00E27009"/>
    <w:rsid w:val="00E31E7D"/>
    <w:rsid w:val="00E33B00"/>
    <w:rsid w:val="00E33E3A"/>
    <w:rsid w:val="00E34153"/>
    <w:rsid w:val="00E345B0"/>
    <w:rsid w:val="00E34D95"/>
    <w:rsid w:val="00E35A99"/>
    <w:rsid w:val="00E372C6"/>
    <w:rsid w:val="00E41949"/>
    <w:rsid w:val="00E424EF"/>
    <w:rsid w:val="00E43453"/>
    <w:rsid w:val="00E44DA6"/>
    <w:rsid w:val="00E46B43"/>
    <w:rsid w:val="00E50BC2"/>
    <w:rsid w:val="00E5414C"/>
    <w:rsid w:val="00E54C71"/>
    <w:rsid w:val="00E55C40"/>
    <w:rsid w:val="00E55EB5"/>
    <w:rsid w:val="00E57779"/>
    <w:rsid w:val="00E57D8B"/>
    <w:rsid w:val="00E62E70"/>
    <w:rsid w:val="00E64937"/>
    <w:rsid w:val="00E64CD7"/>
    <w:rsid w:val="00E654B0"/>
    <w:rsid w:val="00E65B27"/>
    <w:rsid w:val="00E679F7"/>
    <w:rsid w:val="00E71475"/>
    <w:rsid w:val="00E71BB8"/>
    <w:rsid w:val="00E752C4"/>
    <w:rsid w:val="00E7579F"/>
    <w:rsid w:val="00E75B0C"/>
    <w:rsid w:val="00E76121"/>
    <w:rsid w:val="00E7636D"/>
    <w:rsid w:val="00E773A7"/>
    <w:rsid w:val="00E81FB9"/>
    <w:rsid w:val="00E83946"/>
    <w:rsid w:val="00E83A7D"/>
    <w:rsid w:val="00E8433C"/>
    <w:rsid w:val="00E84AA5"/>
    <w:rsid w:val="00E853AE"/>
    <w:rsid w:val="00E863F7"/>
    <w:rsid w:val="00E86F6E"/>
    <w:rsid w:val="00E901DE"/>
    <w:rsid w:val="00E9220E"/>
    <w:rsid w:val="00E92831"/>
    <w:rsid w:val="00E9385A"/>
    <w:rsid w:val="00E942DA"/>
    <w:rsid w:val="00E94646"/>
    <w:rsid w:val="00E94C0A"/>
    <w:rsid w:val="00E94D46"/>
    <w:rsid w:val="00E95804"/>
    <w:rsid w:val="00E960E4"/>
    <w:rsid w:val="00E9714A"/>
    <w:rsid w:val="00E97813"/>
    <w:rsid w:val="00E97AFF"/>
    <w:rsid w:val="00EA3EB6"/>
    <w:rsid w:val="00EA4797"/>
    <w:rsid w:val="00EA4819"/>
    <w:rsid w:val="00EB0782"/>
    <w:rsid w:val="00EB0C53"/>
    <w:rsid w:val="00EB123E"/>
    <w:rsid w:val="00EB2D76"/>
    <w:rsid w:val="00EB2FFA"/>
    <w:rsid w:val="00EB3F85"/>
    <w:rsid w:val="00EB51E7"/>
    <w:rsid w:val="00EB6022"/>
    <w:rsid w:val="00EB6A5B"/>
    <w:rsid w:val="00EC162A"/>
    <w:rsid w:val="00EC189D"/>
    <w:rsid w:val="00EC199D"/>
    <w:rsid w:val="00EC2FB2"/>
    <w:rsid w:val="00EC30C1"/>
    <w:rsid w:val="00EC37F1"/>
    <w:rsid w:val="00EC4551"/>
    <w:rsid w:val="00EC46AA"/>
    <w:rsid w:val="00EC5F76"/>
    <w:rsid w:val="00EC64A6"/>
    <w:rsid w:val="00EC6871"/>
    <w:rsid w:val="00EC6A7F"/>
    <w:rsid w:val="00ED0D90"/>
    <w:rsid w:val="00ED112C"/>
    <w:rsid w:val="00ED1E5B"/>
    <w:rsid w:val="00ED1FA5"/>
    <w:rsid w:val="00ED2137"/>
    <w:rsid w:val="00ED38EC"/>
    <w:rsid w:val="00ED3E9A"/>
    <w:rsid w:val="00ED6466"/>
    <w:rsid w:val="00ED6C10"/>
    <w:rsid w:val="00ED6CC0"/>
    <w:rsid w:val="00EE0C1E"/>
    <w:rsid w:val="00EE29C5"/>
    <w:rsid w:val="00EE2EA8"/>
    <w:rsid w:val="00EE308A"/>
    <w:rsid w:val="00EE412E"/>
    <w:rsid w:val="00EE629E"/>
    <w:rsid w:val="00EE65C6"/>
    <w:rsid w:val="00EE7E82"/>
    <w:rsid w:val="00EF0A3D"/>
    <w:rsid w:val="00EF1C49"/>
    <w:rsid w:val="00EF3C74"/>
    <w:rsid w:val="00EF42F4"/>
    <w:rsid w:val="00EF59C4"/>
    <w:rsid w:val="00EF6E6F"/>
    <w:rsid w:val="00EF71E6"/>
    <w:rsid w:val="00F0089F"/>
    <w:rsid w:val="00F02973"/>
    <w:rsid w:val="00F0380A"/>
    <w:rsid w:val="00F039DD"/>
    <w:rsid w:val="00F03B4C"/>
    <w:rsid w:val="00F04A10"/>
    <w:rsid w:val="00F06AEA"/>
    <w:rsid w:val="00F102E1"/>
    <w:rsid w:val="00F13784"/>
    <w:rsid w:val="00F137AD"/>
    <w:rsid w:val="00F16D69"/>
    <w:rsid w:val="00F23A1B"/>
    <w:rsid w:val="00F24E47"/>
    <w:rsid w:val="00F26479"/>
    <w:rsid w:val="00F27EB0"/>
    <w:rsid w:val="00F27EDD"/>
    <w:rsid w:val="00F30F6B"/>
    <w:rsid w:val="00F31770"/>
    <w:rsid w:val="00F34702"/>
    <w:rsid w:val="00F35244"/>
    <w:rsid w:val="00F3626D"/>
    <w:rsid w:val="00F36E70"/>
    <w:rsid w:val="00F36FF3"/>
    <w:rsid w:val="00F37972"/>
    <w:rsid w:val="00F41340"/>
    <w:rsid w:val="00F4239D"/>
    <w:rsid w:val="00F42775"/>
    <w:rsid w:val="00F4295A"/>
    <w:rsid w:val="00F42BAF"/>
    <w:rsid w:val="00F43B2E"/>
    <w:rsid w:val="00F44A1A"/>
    <w:rsid w:val="00F450BC"/>
    <w:rsid w:val="00F46382"/>
    <w:rsid w:val="00F47FAF"/>
    <w:rsid w:val="00F50765"/>
    <w:rsid w:val="00F52239"/>
    <w:rsid w:val="00F52E5A"/>
    <w:rsid w:val="00F538A2"/>
    <w:rsid w:val="00F53C78"/>
    <w:rsid w:val="00F623B8"/>
    <w:rsid w:val="00F63DC7"/>
    <w:rsid w:val="00F65251"/>
    <w:rsid w:val="00F65C9D"/>
    <w:rsid w:val="00F70091"/>
    <w:rsid w:val="00F70E37"/>
    <w:rsid w:val="00F70F9B"/>
    <w:rsid w:val="00F72D29"/>
    <w:rsid w:val="00F7537A"/>
    <w:rsid w:val="00F753E2"/>
    <w:rsid w:val="00F76756"/>
    <w:rsid w:val="00F77504"/>
    <w:rsid w:val="00F77956"/>
    <w:rsid w:val="00F818C5"/>
    <w:rsid w:val="00F82797"/>
    <w:rsid w:val="00F8369F"/>
    <w:rsid w:val="00F84F05"/>
    <w:rsid w:val="00F859E5"/>
    <w:rsid w:val="00F85BE2"/>
    <w:rsid w:val="00F87905"/>
    <w:rsid w:val="00F90002"/>
    <w:rsid w:val="00F90A1B"/>
    <w:rsid w:val="00F91A6A"/>
    <w:rsid w:val="00F92370"/>
    <w:rsid w:val="00F933BD"/>
    <w:rsid w:val="00F9478F"/>
    <w:rsid w:val="00F97733"/>
    <w:rsid w:val="00F977A3"/>
    <w:rsid w:val="00F97BCC"/>
    <w:rsid w:val="00FA124E"/>
    <w:rsid w:val="00FA3970"/>
    <w:rsid w:val="00FA50B1"/>
    <w:rsid w:val="00FA659E"/>
    <w:rsid w:val="00FA74DA"/>
    <w:rsid w:val="00FA7EAC"/>
    <w:rsid w:val="00FB0443"/>
    <w:rsid w:val="00FB1769"/>
    <w:rsid w:val="00FB58A5"/>
    <w:rsid w:val="00FB657F"/>
    <w:rsid w:val="00FC08C1"/>
    <w:rsid w:val="00FC1644"/>
    <w:rsid w:val="00FC1978"/>
    <w:rsid w:val="00FC2051"/>
    <w:rsid w:val="00FC2AD0"/>
    <w:rsid w:val="00FC3E17"/>
    <w:rsid w:val="00FC4567"/>
    <w:rsid w:val="00FC497A"/>
    <w:rsid w:val="00FC4AD2"/>
    <w:rsid w:val="00FC5053"/>
    <w:rsid w:val="00FC6299"/>
    <w:rsid w:val="00FC63C5"/>
    <w:rsid w:val="00FC6B01"/>
    <w:rsid w:val="00FC6F8B"/>
    <w:rsid w:val="00FC7966"/>
    <w:rsid w:val="00FD011D"/>
    <w:rsid w:val="00FD180C"/>
    <w:rsid w:val="00FD2CBF"/>
    <w:rsid w:val="00FD4285"/>
    <w:rsid w:val="00FD5891"/>
    <w:rsid w:val="00FD6422"/>
    <w:rsid w:val="00FD7012"/>
    <w:rsid w:val="00FE23D9"/>
    <w:rsid w:val="00FE4A92"/>
    <w:rsid w:val="00FE7512"/>
    <w:rsid w:val="00FF18D1"/>
    <w:rsid w:val="00FF1932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BB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3E"/>
  </w:style>
  <w:style w:type="paragraph" w:styleId="1">
    <w:name w:val="heading 1"/>
    <w:basedOn w:val="a"/>
    <w:next w:val="a"/>
    <w:link w:val="10"/>
    <w:uiPriority w:val="9"/>
    <w:qFormat/>
    <w:rsid w:val="00D270DB"/>
    <w:pPr>
      <w:keepNext/>
      <w:keepLines/>
      <w:spacing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70DB"/>
    <w:pPr>
      <w:keepNext/>
      <w:keepLines/>
      <w:spacing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E68"/>
  </w:style>
  <w:style w:type="character" w:customStyle="1" w:styleId="10">
    <w:name w:val="Заголовок 1 Знак"/>
    <w:basedOn w:val="a0"/>
    <w:link w:val="1"/>
    <w:uiPriority w:val="9"/>
    <w:rsid w:val="00D270DB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4">
    <w:name w:val="List Paragraph"/>
    <w:basedOn w:val="a"/>
    <w:uiPriority w:val="34"/>
    <w:qFormat/>
    <w:rsid w:val="00B651B8"/>
    <w:pPr>
      <w:ind w:left="720"/>
      <w:contextualSpacing/>
    </w:pPr>
  </w:style>
  <w:style w:type="paragraph" w:styleId="a5">
    <w:name w:val="endnote text"/>
    <w:basedOn w:val="a"/>
    <w:link w:val="a6"/>
    <w:rsid w:val="00A862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rsid w:val="00A862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rsid w:val="00A86259"/>
    <w:rPr>
      <w:vertAlign w:val="superscript"/>
    </w:rPr>
  </w:style>
  <w:style w:type="character" w:styleId="a8">
    <w:name w:val="Hyperlink"/>
    <w:basedOn w:val="a0"/>
    <w:uiPriority w:val="99"/>
    <w:unhideWhenUsed/>
    <w:rsid w:val="006E36F2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961A5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A5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A56"/>
    <w:rPr>
      <w:vertAlign w:val="superscript"/>
    </w:rPr>
  </w:style>
  <w:style w:type="paragraph" w:styleId="ac">
    <w:name w:val="Balloon Text"/>
    <w:basedOn w:val="a"/>
    <w:link w:val="ad"/>
    <w:semiHidden/>
    <w:unhideWhenUsed/>
    <w:rsid w:val="005D79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79B9"/>
    <w:rPr>
      <w:rFonts w:ascii="Tahoma" w:hAnsi="Tahoma" w:cs="Tahoma"/>
      <w:sz w:val="16"/>
      <w:szCs w:val="16"/>
    </w:rPr>
  </w:style>
  <w:style w:type="paragraph" w:styleId="ae">
    <w:name w:val="TOC Heading"/>
    <w:basedOn w:val="1"/>
    <w:next w:val="a"/>
    <w:uiPriority w:val="39"/>
    <w:semiHidden/>
    <w:unhideWhenUsed/>
    <w:qFormat/>
    <w:rsid w:val="003110EB"/>
    <w:pPr>
      <w:spacing w:line="276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110E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110EB"/>
    <w:pPr>
      <w:spacing w:after="100"/>
      <w:ind w:left="220"/>
    </w:pPr>
  </w:style>
  <w:style w:type="paragraph" w:styleId="af">
    <w:name w:val="header"/>
    <w:basedOn w:val="a"/>
    <w:link w:val="af0"/>
    <w:uiPriority w:val="99"/>
    <w:unhideWhenUsed/>
    <w:rsid w:val="003D552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D552F"/>
  </w:style>
  <w:style w:type="paragraph" w:styleId="af1">
    <w:name w:val="footer"/>
    <w:basedOn w:val="a"/>
    <w:link w:val="af2"/>
    <w:uiPriority w:val="99"/>
    <w:unhideWhenUsed/>
    <w:rsid w:val="003D552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D552F"/>
  </w:style>
  <w:style w:type="table" w:styleId="af3">
    <w:name w:val="Table Grid"/>
    <w:basedOn w:val="a1"/>
    <w:uiPriority w:val="59"/>
    <w:rsid w:val="006B5377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с отступом 2 Знак"/>
    <w:link w:val="23"/>
    <w:locked/>
    <w:rsid w:val="00854ECC"/>
    <w:rPr>
      <w:rFonts w:ascii="Calibri" w:eastAsia="Calibri" w:hAnsi="Calibri"/>
    </w:rPr>
  </w:style>
  <w:style w:type="paragraph" w:styleId="23">
    <w:name w:val="Body Text Indent 2"/>
    <w:basedOn w:val="a"/>
    <w:link w:val="22"/>
    <w:rsid w:val="00854ECC"/>
    <w:pPr>
      <w:spacing w:after="120" w:line="480" w:lineRule="auto"/>
      <w:ind w:left="283"/>
      <w:jc w:val="left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uiPriority w:val="99"/>
    <w:semiHidden/>
    <w:rsid w:val="00854ECC"/>
  </w:style>
  <w:style w:type="numbering" w:customStyle="1" w:styleId="12">
    <w:name w:val="Нет списка1"/>
    <w:next w:val="a2"/>
    <w:uiPriority w:val="99"/>
    <w:semiHidden/>
    <w:unhideWhenUsed/>
    <w:rsid w:val="006D2A8A"/>
  </w:style>
  <w:style w:type="numbering" w:customStyle="1" w:styleId="24">
    <w:name w:val="Нет списка2"/>
    <w:next w:val="a2"/>
    <w:uiPriority w:val="99"/>
    <w:semiHidden/>
    <w:unhideWhenUsed/>
    <w:rsid w:val="00A7143E"/>
  </w:style>
  <w:style w:type="character" w:customStyle="1" w:styleId="20">
    <w:name w:val="Заголовок 2 Знак"/>
    <w:basedOn w:val="a0"/>
    <w:link w:val="2"/>
    <w:uiPriority w:val="9"/>
    <w:rsid w:val="00D270DB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Default">
    <w:name w:val="Default"/>
    <w:rsid w:val="000A4091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0A40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0A40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Default"/>
    <w:next w:val="Default"/>
    <w:uiPriority w:val="99"/>
    <w:rsid w:val="00E83A7D"/>
    <w:pPr>
      <w:spacing w:line="21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customStyle="1" w:styleId="13">
    <w:name w:val="заголовок 1"/>
    <w:basedOn w:val="a"/>
    <w:next w:val="a"/>
    <w:rsid w:val="00445C6E"/>
    <w:pPr>
      <w:keepNext/>
      <w:jc w:val="center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3E"/>
  </w:style>
  <w:style w:type="paragraph" w:styleId="1">
    <w:name w:val="heading 1"/>
    <w:basedOn w:val="a"/>
    <w:next w:val="a"/>
    <w:link w:val="10"/>
    <w:uiPriority w:val="9"/>
    <w:qFormat/>
    <w:rsid w:val="00D270DB"/>
    <w:pPr>
      <w:keepNext/>
      <w:keepLines/>
      <w:spacing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70DB"/>
    <w:pPr>
      <w:keepNext/>
      <w:keepLines/>
      <w:spacing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E68"/>
  </w:style>
  <w:style w:type="character" w:customStyle="1" w:styleId="10">
    <w:name w:val="Заголовок 1 Знак"/>
    <w:basedOn w:val="a0"/>
    <w:link w:val="1"/>
    <w:uiPriority w:val="9"/>
    <w:rsid w:val="00D270DB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4">
    <w:name w:val="List Paragraph"/>
    <w:basedOn w:val="a"/>
    <w:uiPriority w:val="34"/>
    <w:qFormat/>
    <w:rsid w:val="00B651B8"/>
    <w:pPr>
      <w:ind w:left="720"/>
      <w:contextualSpacing/>
    </w:pPr>
  </w:style>
  <w:style w:type="paragraph" w:styleId="a5">
    <w:name w:val="endnote text"/>
    <w:basedOn w:val="a"/>
    <w:link w:val="a6"/>
    <w:rsid w:val="00A862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rsid w:val="00A862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rsid w:val="00A86259"/>
    <w:rPr>
      <w:vertAlign w:val="superscript"/>
    </w:rPr>
  </w:style>
  <w:style w:type="character" w:styleId="a8">
    <w:name w:val="Hyperlink"/>
    <w:basedOn w:val="a0"/>
    <w:uiPriority w:val="99"/>
    <w:unhideWhenUsed/>
    <w:rsid w:val="006E36F2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961A5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A5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A56"/>
    <w:rPr>
      <w:vertAlign w:val="superscript"/>
    </w:rPr>
  </w:style>
  <w:style w:type="paragraph" w:styleId="ac">
    <w:name w:val="Balloon Text"/>
    <w:basedOn w:val="a"/>
    <w:link w:val="ad"/>
    <w:semiHidden/>
    <w:unhideWhenUsed/>
    <w:rsid w:val="005D79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79B9"/>
    <w:rPr>
      <w:rFonts w:ascii="Tahoma" w:hAnsi="Tahoma" w:cs="Tahoma"/>
      <w:sz w:val="16"/>
      <w:szCs w:val="16"/>
    </w:rPr>
  </w:style>
  <w:style w:type="paragraph" w:styleId="ae">
    <w:name w:val="TOC Heading"/>
    <w:basedOn w:val="1"/>
    <w:next w:val="a"/>
    <w:uiPriority w:val="39"/>
    <w:semiHidden/>
    <w:unhideWhenUsed/>
    <w:qFormat/>
    <w:rsid w:val="003110EB"/>
    <w:pPr>
      <w:spacing w:line="276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110E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110EB"/>
    <w:pPr>
      <w:spacing w:after="100"/>
      <w:ind w:left="220"/>
    </w:pPr>
  </w:style>
  <w:style w:type="paragraph" w:styleId="af">
    <w:name w:val="header"/>
    <w:basedOn w:val="a"/>
    <w:link w:val="af0"/>
    <w:uiPriority w:val="99"/>
    <w:unhideWhenUsed/>
    <w:rsid w:val="003D552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D552F"/>
  </w:style>
  <w:style w:type="paragraph" w:styleId="af1">
    <w:name w:val="footer"/>
    <w:basedOn w:val="a"/>
    <w:link w:val="af2"/>
    <w:uiPriority w:val="99"/>
    <w:unhideWhenUsed/>
    <w:rsid w:val="003D552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D552F"/>
  </w:style>
  <w:style w:type="table" w:styleId="af3">
    <w:name w:val="Table Grid"/>
    <w:basedOn w:val="a1"/>
    <w:uiPriority w:val="59"/>
    <w:rsid w:val="006B5377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с отступом 2 Знак"/>
    <w:link w:val="23"/>
    <w:locked/>
    <w:rsid w:val="00854ECC"/>
    <w:rPr>
      <w:rFonts w:ascii="Calibri" w:eastAsia="Calibri" w:hAnsi="Calibri"/>
    </w:rPr>
  </w:style>
  <w:style w:type="paragraph" w:styleId="23">
    <w:name w:val="Body Text Indent 2"/>
    <w:basedOn w:val="a"/>
    <w:link w:val="22"/>
    <w:rsid w:val="00854ECC"/>
    <w:pPr>
      <w:spacing w:after="120" w:line="480" w:lineRule="auto"/>
      <w:ind w:left="283"/>
      <w:jc w:val="left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uiPriority w:val="99"/>
    <w:semiHidden/>
    <w:rsid w:val="00854ECC"/>
  </w:style>
  <w:style w:type="numbering" w:customStyle="1" w:styleId="12">
    <w:name w:val="Нет списка1"/>
    <w:next w:val="a2"/>
    <w:uiPriority w:val="99"/>
    <w:semiHidden/>
    <w:unhideWhenUsed/>
    <w:rsid w:val="006D2A8A"/>
  </w:style>
  <w:style w:type="numbering" w:customStyle="1" w:styleId="24">
    <w:name w:val="Нет списка2"/>
    <w:next w:val="a2"/>
    <w:uiPriority w:val="99"/>
    <w:semiHidden/>
    <w:unhideWhenUsed/>
    <w:rsid w:val="00A7143E"/>
  </w:style>
  <w:style w:type="character" w:customStyle="1" w:styleId="20">
    <w:name w:val="Заголовок 2 Знак"/>
    <w:basedOn w:val="a0"/>
    <w:link w:val="2"/>
    <w:uiPriority w:val="9"/>
    <w:rsid w:val="00D270DB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Default">
    <w:name w:val="Default"/>
    <w:rsid w:val="000A4091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0A40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0A40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Default"/>
    <w:next w:val="Default"/>
    <w:uiPriority w:val="99"/>
    <w:rsid w:val="00E83A7D"/>
    <w:pPr>
      <w:spacing w:line="21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customStyle="1" w:styleId="13">
    <w:name w:val="заголовок 1"/>
    <w:basedOn w:val="a"/>
    <w:next w:val="a"/>
    <w:rsid w:val="00445C6E"/>
    <w:pPr>
      <w:keepNext/>
      <w:jc w:val="center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2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03C42-694C-43BD-AE65-A9ED383F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11234</Words>
  <Characters>64037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Назарова</dc:creator>
  <cp:lastModifiedBy>Сорокина Нелли Владимировна</cp:lastModifiedBy>
  <cp:revision>3</cp:revision>
  <cp:lastPrinted>2023-12-15T10:34:00Z</cp:lastPrinted>
  <dcterms:created xsi:type="dcterms:W3CDTF">2023-12-15T10:32:00Z</dcterms:created>
  <dcterms:modified xsi:type="dcterms:W3CDTF">2023-12-15T10:36:00Z</dcterms:modified>
</cp:coreProperties>
</file>