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E33015" w:rsidP="00E3301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03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E33015" w:rsidP="00AF6C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03.08.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CC7901" w:rsidTr="0073477F">
        <w:tc>
          <w:tcPr>
            <w:tcW w:w="6062" w:type="dxa"/>
          </w:tcPr>
          <w:p w:rsidR="00BA00FE" w:rsidRPr="00CC7901" w:rsidRDefault="00BA00FE" w:rsidP="00E3301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члене участковой избирательной комиссии № 10</w:t>
            </w:r>
            <w:r w:rsidR="00E33015">
              <w:rPr>
                <w:rFonts w:ascii="Times New Roman" w:hAnsi="Times New Roman" w:cs="Mangal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proofErr w:type="spellStart"/>
            <w:r w:rsidR="00E33015">
              <w:rPr>
                <w:rFonts w:ascii="Times New Roman" w:hAnsi="Times New Roman" w:cs="Mangal"/>
                <w:b/>
                <w:sz w:val="28"/>
                <w:szCs w:val="28"/>
              </w:rPr>
              <w:t>Ястребовой</w:t>
            </w:r>
            <w:proofErr w:type="spellEnd"/>
            <w:r w:rsidR="00E33015">
              <w:rPr>
                <w:rFonts w:ascii="Times New Roman" w:hAnsi="Times New Roman" w:cs="Mangal"/>
                <w:b/>
                <w:sz w:val="28"/>
                <w:szCs w:val="28"/>
              </w:rPr>
              <w:t xml:space="preserve"> Алине Витальевне</w:t>
            </w:r>
          </w:p>
        </w:tc>
      </w:tr>
      <w:tr w:rsidR="00AF6C9D" w:rsidRPr="00CC7901" w:rsidTr="0073477F">
        <w:tc>
          <w:tcPr>
            <w:tcW w:w="6062" w:type="dxa"/>
          </w:tcPr>
          <w:p w:rsidR="00AF6C9D" w:rsidRPr="00CC7901" w:rsidRDefault="00AF6C9D" w:rsidP="00AF6C9D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BA00FE" w:rsidRPr="00CC7901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BA00FE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bCs/>
          <w:sz w:val="28"/>
          <w:szCs w:val="28"/>
        </w:rPr>
        <w:t>ме граждан Российской Федерации»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7901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  </w:t>
      </w:r>
      <w:proofErr w:type="spellStart"/>
      <w:r w:rsidRPr="00CC79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C7901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BA00FE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01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proofErr w:type="spellStart"/>
      <w:r w:rsidR="00E33015">
        <w:rPr>
          <w:rFonts w:ascii="Times New Roman" w:hAnsi="Times New Roman" w:cs="Times New Roman"/>
          <w:bCs/>
          <w:sz w:val="28"/>
          <w:szCs w:val="28"/>
        </w:rPr>
        <w:t>Ястребову</w:t>
      </w:r>
      <w:proofErr w:type="spellEnd"/>
      <w:r w:rsidR="00E33015">
        <w:rPr>
          <w:rFonts w:ascii="Times New Roman" w:hAnsi="Times New Roman" w:cs="Times New Roman"/>
          <w:bCs/>
          <w:sz w:val="28"/>
          <w:szCs w:val="28"/>
        </w:rPr>
        <w:t xml:space="preserve"> Алину Витальевну</w:t>
      </w:r>
      <w:r w:rsidRPr="00CC790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AF6C9D">
        <w:rPr>
          <w:rFonts w:ascii="Times New Roman" w:hAnsi="Times New Roman" w:cs="Times New Roman"/>
          <w:sz w:val="28"/>
          <w:szCs w:val="28"/>
        </w:rPr>
        <w:t>2</w:t>
      </w:r>
      <w:r w:rsidR="00E33015">
        <w:rPr>
          <w:rFonts w:ascii="Times New Roman" w:hAnsi="Times New Roman" w:cs="Times New Roman"/>
          <w:sz w:val="28"/>
          <w:szCs w:val="28"/>
        </w:rPr>
        <w:t>0</w:t>
      </w:r>
      <w:r w:rsidRPr="00CC7901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окончания срока полномочий.</w:t>
      </w:r>
    </w:p>
    <w:p w:rsidR="00BA00FE" w:rsidRPr="00446E74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74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E33015">
        <w:rPr>
          <w:rFonts w:ascii="Times New Roman" w:hAnsi="Times New Roman" w:cs="Times New Roman"/>
          <w:sz w:val="28"/>
          <w:szCs w:val="28"/>
        </w:rPr>
        <w:t>13 августа</w:t>
      </w:r>
      <w:r w:rsidRPr="00446E74">
        <w:rPr>
          <w:rFonts w:ascii="Times New Roman" w:hAnsi="Times New Roman" w:cs="Times New Roman"/>
          <w:sz w:val="28"/>
          <w:szCs w:val="28"/>
        </w:rPr>
        <w:t xml:space="preserve"> 2022 года представить в </w:t>
      </w:r>
      <w:proofErr w:type="spellStart"/>
      <w:r w:rsidRPr="00446E74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446E74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E33015">
        <w:rPr>
          <w:rFonts w:ascii="Times New Roman" w:hAnsi="Times New Roman" w:cs="Times New Roman"/>
          <w:sz w:val="28"/>
          <w:szCs w:val="28"/>
        </w:rPr>
        <w:t>20</w:t>
      </w:r>
      <w:r w:rsidRPr="00446E74">
        <w:rPr>
          <w:rFonts w:ascii="Times New Roman" w:hAnsi="Times New Roman" w:cs="Times New Roman"/>
          <w:sz w:val="28"/>
          <w:szCs w:val="28"/>
        </w:rPr>
        <w:t>.</w:t>
      </w:r>
    </w:p>
    <w:p w:rsidR="00BA00FE" w:rsidRPr="00CC7901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7901">
        <w:rPr>
          <w:rFonts w:ascii="Times New Roman" w:hAnsi="Times New Roman" w:cs="Times New Roman"/>
          <w:sz w:val="28"/>
          <w:szCs w:val="28"/>
        </w:rPr>
        <w:t>. </w:t>
      </w:r>
      <w:r w:rsidRPr="00CC7901">
        <w:rPr>
          <w:rFonts w:ascii="Times New Roman" w:hAnsi="Times New Roman" w:cs="Mangal"/>
          <w:sz w:val="28"/>
          <w:szCs w:val="28"/>
        </w:rPr>
        <w:t>Опубликовать</w:t>
      </w:r>
      <w:r w:rsidRPr="00F85058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настоящее</w:t>
      </w:r>
      <w:r w:rsidRPr="00CC7901">
        <w:rPr>
          <w:rFonts w:ascii="Times New Roman" w:hAnsi="Times New Roman" w:cs="Mangal"/>
          <w:sz w:val="28"/>
          <w:szCs w:val="28"/>
        </w:rPr>
        <w:t xml:space="preserve"> решение на официальном сайте администрации Красночетайского района в разделе «</w:t>
      </w:r>
      <w:proofErr w:type="spellStart"/>
      <w:r w:rsidRPr="00CC7901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Pr="00CC7901"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</w:t>
      </w:r>
      <w:r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11910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644C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F6C9D"/>
    <w:rsid w:val="00B14602"/>
    <w:rsid w:val="00B3542E"/>
    <w:rsid w:val="00B5050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DF5C4F"/>
    <w:rsid w:val="00E33015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2022-08-03T13:23:00Z</dcterms:created>
  <dcterms:modified xsi:type="dcterms:W3CDTF">2022-08-03T13:25:00Z</dcterms:modified>
</cp:coreProperties>
</file>