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49" w:rsidRPr="006E0249" w:rsidRDefault="006E0249" w:rsidP="006E024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0249">
        <w:rPr>
          <w:rFonts w:ascii="Times New Roman" w:eastAsia="Calibri" w:hAnsi="Times New Roman" w:cs="Times New Roman"/>
          <w:b/>
          <w:sz w:val="24"/>
          <w:szCs w:val="24"/>
        </w:rPr>
        <w:t xml:space="preserve">Отчет о результатах оказания бесплатной юридической помощи </w:t>
      </w:r>
      <w:proofErr w:type="gramStart"/>
      <w:r w:rsidRPr="006E0249">
        <w:rPr>
          <w:rFonts w:ascii="Times New Roman" w:eastAsia="Calibri" w:hAnsi="Times New Roman" w:cs="Times New Roman"/>
          <w:b/>
          <w:sz w:val="24"/>
          <w:szCs w:val="24"/>
        </w:rPr>
        <w:t>за  2023</w:t>
      </w:r>
      <w:proofErr w:type="gramEnd"/>
      <w:r w:rsidRPr="006E0249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6E0249" w:rsidRPr="006E0249" w:rsidRDefault="006E0249" w:rsidP="006E0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706"/>
        <w:gridCol w:w="600"/>
        <w:gridCol w:w="950"/>
        <w:gridCol w:w="512"/>
        <w:gridCol w:w="1450"/>
        <w:gridCol w:w="287"/>
        <w:gridCol w:w="716"/>
        <w:gridCol w:w="301"/>
        <w:gridCol w:w="270"/>
        <w:gridCol w:w="490"/>
        <w:gridCol w:w="393"/>
        <w:gridCol w:w="340"/>
        <w:gridCol w:w="255"/>
        <w:gridCol w:w="307"/>
        <w:gridCol w:w="916"/>
        <w:gridCol w:w="941"/>
        <w:gridCol w:w="289"/>
        <w:gridCol w:w="560"/>
        <w:gridCol w:w="340"/>
        <w:gridCol w:w="314"/>
        <w:gridCol w:w="606"/>
        <w:gridCol w:w="321"/>
        <w:gridCol w:w="130"/>
        <w:gridCol w:w="680"/>
        <w:gridCol w:w="942"/>
        <w:gridCol w:w="719"/>
        <w:gridCol w:w="732"/>
      </w:tblGrid>
      <w:tr w:rsidR="006E0249" w:rsidRPr="006E0249" w:rsidTr="006E0249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муниципальных юридических бюро</w:t>
            </w:r>
          </w:p>
        </w:tc>
      </w:tr>
      <w:tr w:rsidR="006E0249" w:rsidRPr="006E0249" w:rsidTr="006E024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49" w:rsidRPr="006E0249" w:rsidRDefault="006E0249" w:rsidP="006E024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об учреждении муниципального юридического бюро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ассигнований, предусмотренных в муниципальном бюджете на финансирование деятельности муниципального юридического бюро</w:t>
            </w:r>
          </w:p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proofErr w:type="spellStart"/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интернет-ресурса</w:t>
            </w:r>
            <w:proofErr w:type="spellEnd"/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(адрес сайта)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 имущества муниципального юридического бюро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помещения, где осуществляется прием граждан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 (адрес, телефон)</w:t>
            </w:r>
          </w:p>
        </w:tc>
      </w:tr>
      <w:tr w:rsidR="006E0249" w:rsidRPr="006E0249" w:rsidTr="006E024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49" w:rsidRPr="006E0249" w:rsidRDefault="006E0249" w:rsidP="006E024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0249" w:rsidRPr="006E0249" w:rsidTr="006E0249">
        <w:tc>
          <w:tcPr>
            <w:tcW w:w="15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муниципальных юридических бюро</w:t>
            </w:r>
          </w:p>
        </w:tc>
      </w:tr>
      <w:tr w:rsidR="006E0249" w:rsidRPr="006E0249" w:rsidTr="006E02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6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должностей по штатному расписанию</w:t>
            </w:r>
          </w:p>
        </w:tc>
        <w:tc>
          <w:tcPr>
            <w:tcW w:w="4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штатных единиц</w:t>
            </w:r>
          </w:p>
        </w:tc>
        <w:tc>
          <w:tcPr>
            <w:tcW w:w="4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фактически работающих</w:t>
            </w:r>
          </w:p>
        </w:tc>
      </w:tr>
      <w:tr w:rsidR="006E0249" w:rsidRPr="006E0249" w:rsidTr="006E02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0249" w:rsidRPr="006E0249" w:rsidTr="006E0249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бесплатной юридической помощи и осуществление правового информирования и правового просвещения органами местного самоуправления, в том числе муниципальными юридическими бюро</w:t>
            </w:r>
          </w:p>
        </w:tc>
      </w:tr>
      <w:tr w:rsidR="006E0249" w:rsidRPr="006E0249" w:rsidTr="006E024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49" w:rsidRPr="006E0249" w:rsidRDefault="006E0249" w:rsidP="006E024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6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случаев оказанной бесплатной юридической помощи в виде:</w:t>
            </w:r>
          </w:p>
        </w:tc>
        <w:tc>
          <w:tcPr>
            <w:tcW w:w="4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размещенных материалов по правовому информированию и правовому просвещению:</w:t>
            </w:r>
          </w:p>
        </w:tc>
      </w:tr>
      <w:tr w:rsidR="006E0249" w:rsidRPr="006E0249" w:rsidTr="006E024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49" w:rsidRPr="006E0249" w:rsidRDefault="006E0249" w:rsidP="006E024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49" w:rsidRPr="006E0249" w:rsidRDefault="006E0249" w:rsidP="006E024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49" w:rsidRPr="006E0249" w:rsidRDefault="006E0249" w:rsidP="006E024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консультирования в устной форме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консультирования в письменной форме</w:t>
            </w:r>
          </w:p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составления документов правового характера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интересов в судах и других органах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средствах массовой информации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социальных сетях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изданных брошюр, памяток и прочих</w:t>
            </w:r>
          </w:p>
        </w:tc>
      </w:tr>
      <w:tr w:rsidR="006E0249" w:rsidRPr="006E0249" w:rsidTr="006E024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49" w:rsidRPr="006E0249" w:rsidRDefault="006E0249" w:rsidP="006E024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249" w:rsidRPr="006E0249" w:rsidTr="006E0249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0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гражданах, которым органами местного самоуправления, в том числе муниципальными юридическими бюро, оказана бесплатная юридическая помощь</w:t>
            </w:r>
          </w:p>
        </w:tc>
      </w:tr>
      <w:tr w:rsidR="006E0249" w:rsidRPr="006E0249" w:rsidTr="006E0249">
        <w:trPr>
          <w:cantSplit/>
          <w:trHeight w:val="44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49" w:rsidRPr="006E0249" w:rsidRDefault="006E0249" w:rsidP="006E024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Малоимущие граждане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 I и II групп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их законные представители и представители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Усыновители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Несовершеннолетние, содержащиеся в учреждениях системы профилактики безнадзорности и правонарушений несовершеннолетних, отбывающие наказание в местах лишения свободы, их законные представители и представители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Граждане, имеющие право на бесплатную юридическую помощь в соответствии с Законом о психиатрической помощи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Граждане, пострадавшие в результате чрезвычайной ситуации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Граждане, которым право на получение бесплатной юридической помощи предоставлено в соответствии с законами субъектов Российской Федерации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отказов в оказании бесплатной юридической помощи</w:t>
            </w:r>
          </w:p>
        </w:tc>
      </w:tr>
      <w:tr w:rsidR="006E0249" w:rsidRPr="006E0249" w:rsidTr="006E024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49" w:rsidRPr="006E0249" w:rsidRDefault="006E0249" w:rsidP="006E024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249" w:rsidRPr="006E0249" w:rsidTr="006E0249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0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правовые акты, устанавливающие дополнительные гарантии права граждан на получение бесплатной юридической помощи. Реквизиты муниципальных правовых актов. Перечисление дополнительных гарантий</w:t>
            </w:r>
          </w:p>
        </w:tc>
      </w:tr>
      <w:tr w:rsidR="006E0249" w:rsidRPr="006E0249" w:rsidTr="006E024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49" w:rsidRPr="006E0249" w:rsidRDefault="006E0249" w:rsidP="006E024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49" w:rsidRPr="006E0249" w:rsidRDefault="006E0249" w:rsidP="006E024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bookmarkEnd w:id="0"/>
    </w:tbl>
    <w:p w:rsidR="006E0249" w:rsidRPr="006E0249" w:rsidRDefault="006E0249" w:rsidP="006E0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249" w:rsidRPr="006E0249" w:rsidRDefault="006E0249" w:rsidP="006E0249">
      <w:pPr>
        <w:spacing w:line="240" w:lineRule="auto"/>
        <w:rPr>
          <w:rFonts w:ascii="Calibri" w:eastAsia="Calibri" w:hAnsi="Calibri" w:cs="Times New Roman"/>
        </w:rPr>
      </w:pPr>
    </w:p>
    <w:p w:rsidR="00C44419" w:rsidRDefault="00C44419"/>
    <w:sectPr w:rsidR="00C44419" w:rsidSect="006E0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49"/>
    <w:rsid w:val="006E0249"/>
    <w:rsid w:val="00C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03655-077D-457A-8609-EB0BBEF0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6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Сладкова Светлана Николаевна</dc:creator>
  <cp:keywords/>
  <dc:description/>
  <cp:lastModifiedBy>Сладкова Светлана Николаевна</cp:lastModifiedBy>
  <cp:revision>1</cp:revision>
  <dcterms:created xsi:type="dcterms:W3CDTF">2024-02-13T06:25:00Z</dcterms:created>
  <dcterms:modified xsi:type="dcterms:W3CDTF">2024-02-13T06:27:00Z</dcterms:modified>
</cp:coreProperties>
</file>