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749AE" w:rsidRPr="005749AE" w:rsidRDefault="00385E81" w:rsidP="005749AE">
      <w:pPr>
        <w:jc w:val="center"/>
        <w:rPr>
          <w:b/>
          <w:bCs/>
        </w:rPr>
      </w:pPr>
      <w:r>
        <w:rPr>
          <w:b/>
          <w:bCs/>
        </w:rPr>
        <w:t>20</w:t>
      </w:r>
      <w:r w:rsidR="005749AE">
        <w:rPr>
          <w:b/>
          <w:bCs/>
        </w:rPr>
        <w:t>.04.</w:t>
      </w:r>
      <w:r w:rsidR="005749AE" w:rsidRPr="005749AE">
        <w:rPr>
          <w:b/>
          <w:bCs/>
        </w:rPr>
        <w:t xml:space="preserve">2023                                                                            </w:t>
      </w:r>
      <w:r w:rsidR="005749AE">
        <w:rPr>
          <w:b/>
          <w:bCs/>
        </w:rPr>
        <w:t xml:space="preserve">                            № 1</w:t>
      </w:r>
      <w:r>
        <w:rPr>
          <w:b/>
          <w:bCs/>
        </w:rPr>
        <w:t>4</w:t>
      </w:r>
    </w:p>
    <w:p w:rsidR="005C73F3" w:rsidRPr="004E3700" w:rsidRDefault="005C73F3" w:rsidP="007E6844">
      <w:pPr>
        <w:rPr>
          <w:sz w:val="28"/>
          <w:szCs w:val="28"/>
        </w:rPr>
      </w:pPr>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tbl>
      <w:tblPr>
        <w:tblW w:w="10230" w:type="dxa"/>
        <w:tblInd w:w="-72" w:type="dxa"/>
        <w:tblLayout w:type="fixed"/>
        <w:tblLook w:val="01E0" w:firstRow="1" w:lastRow="1" w:firstColumn="1" w:lastColumn="1" w:noHBand="0" w:noVBand="0"/>
      </w:tblPr>
      <w:tblGrid>
        <w:gridCol w:w="180"/>
        <w:gridCol w:w="3780"/>
        <w:gridCol w:w="330"/>
        <w:gridCol w:w="1800"/>
        <w:gridCol w:w="4140"/>
      </w:tblGrid>
      <w:tr w:rsidR="00DB7AF8" w:rsidRPr="00DB7AF8" w:rsidTr="00DD6B34">
        <w:trPr>
          <w:gridAfter w:val="3"/>
          <w:wAfter w:w="6270" w:type="dxa"/>
        </w:trPr>
        <w:tc>
          <w:tcPr>
            <w:tcW w:w="3960" w:type="dxa"/>
            <w:gridSpan w:val="2"/>
          </w:tcPr>
          <w:p w:rsidR="00DB7AF8" w:rsidRPr="00DB7AF8" w:rsidRDefault="00DB7AF8" w:rsidP="00DB7AF8">
            <w:pPr>
              <w:ind w:firstLine="540"/>
              <w:jc w:val="center"/>
              <w:rPr>
                <w:sz w:val="18"/>
                <w:szCs w:val="18"/>
              </w:rPr>
            </w:pPr>
          </w:p>
        </w:tc>
      </w:tr>
      <w:tr w:rsidR="00DB7AF8" w:rsidRPr="00DB7AF8" w:rsidTr="00DD6B34">
        <w:tblPrEx>
          <w:tblLook w:val="04A0" w:firstRow="1" w:lastRow="0" w:firstColumn="1" w:lastColumn="0" w:noHBand="0" w:noVBand="1"/>
        </w:tblPrEx>
        <w:trPr>
          <w:gridBefore w:val="1"/>
          <w:wBefore w:w="180" w:type="dxa"/>
        </w:trPr>
        <w:tc>
          <w:tcPr>
            <w:tcW w:w="4110" w:type="dxa"/>
            <w:gridSpan w:val="2"/>
          </w:tcPr>
          <w:p w:rsidR="00DB7AF8" w:rsidRPr="00DB7AF8" w:rsidRDefault="00DB7AF8" w:rsidP="00DB7AF8">
            <w:pPr>
              <w:keepNext/>
              <w:numPr>
                <w:ilvl w:val="0"/>
                <w:numId w:val="15"/>
              </w:numPr>
              <w:tabs>
                <w:tab w:val="left" w:pos="2025"/>
              </w:tabs>
              <w:suppressAutoHyphens/>
              <w:snapToGrid w:val="0"/>
              <w:spacing w:after="160" w:line="256" w:lineRule="auto"/>
              <w:ind w:left="0" w:right="72" w:firstLine="0"/>
              <w:jc w:val="center"/>
              <w:outlineLvl w:val="0"/>
              <w:rPr>
                <w:rFonts w:ascii="Arial Cyr Chuv" w:hAnsi="Arial Cyr Chuv" w:cs="Arial Cyr Chuv"/>
                <w:bCs/>
                <w:iCs/>
                <w:sz w:val="26"/>
              </w:rPr>
            </w:pPr>
          </w:p>
          <w:p w:rsidR="00DB7AF8" w:rsidRPr="00DB7AF8" w:rsidRDefault="00DB7AF8" w:rsidP="00DB7AF8">
            <w:pPr>
              <w:suppressAutoHyphens/>
              <w:ind w:left="-108" w:right="72"/>
              <w:jc w:val="center"/>
              <w:rPr>
                <w:lang w:eastAsia="zh-CN"/>
              </w:rPr>
            </w:pPr>
            <w:proofErr w:type="spellStart"/>
            <w:r w:rsidRPr="00DB7AF8">
              <w:rPr>
                <w:rFonts w:ascii="Arial Cyr Chuv" w:hAnsi="Arial Cyr Chuv" w:cs="Arial Cyr Chuv"/>
                <w:b/>
                <w:bCs/>
                <w:iCs/>
                <w:sz w:val="26"/>
                <w:szCs w:val="26"/>
                <w:lang w:eastAsia="zh-CN"/>
              </w:rPr>
              <w:t>Чёваш</w:t>
            </w:r>
            <w:proofErr w:type="spellEnd"/>
            <w:r w:rsidRPr="00DB7AF8">
              <w:rPr>
                <w:rFonts w:ascii="Arial Cyr Chuv" w:hAnsi="Arial Cyr Chuv" w:cs="Arial Cyr Chuv"/>
                <w:b/>
                <w:bCs/>
                <w:iCs/>
                <w:sz w:val="26"/>
                <w:szCs w:val="26"/>
                <w:lang w:eastAsia="zh-CN"/>
              </w:rPr>
              <w:t xml:space="preserve"> Республики</w:t>
            </w:r>
          </w:p>
          <w:p w:rsidR="00DB7AF8" w:rsidRPr="00DB7AF8" w:rsidRDefault="00DB7AF8" w:rsidP="00DB7AF8">
            <w:pPr>
              <w:suppressAutoHyphens/>
              <w:ind w:left="-108" w:right="74"/>
              <w:jc w:val="center"/>
              <w:rPr>
                <w:rFonts w:ascii="Arial Cyr Chuv" w:hAnsi="Arial Cyr Chuv" w:cs="Arial Cyr Chuv"/>
                <w:b/>
                <w:bCs/>
                <w:sz w:val="12"/>
                <w:szCs w:val="12"/>
                <w:lang w:eastAsia="zh-CN"/>
              </w:rPr>
            </w:pPr>
          </w:p>
          <w:p w:rsidR="00DB7AF8" w:rsidRPr="00DB7AF8" w:rsidRDefault="00DB7AF8" w:rsidP="00DB7AF8">
            <w:pPr>
              <w:suppressAutoHyphens/>
              <w:ind w:left="-108" w:right="74"/>
              <w:jc w:val="center"/>
              <w:rPr>
                <w:rFonts w:ascii="Arial Cyr Chuv" w:hAnsi="Arial Cyr Chuv" w:cs="Arial Cyr Chuv"/>
                <w:b/>
                <w:bCs/>
                <w:sz w:val="26"/>
                <w:szCs w:val="26"/>
                <w:lang w:eastAsia="zh-CN"/>
              </w:rPr>
            </w:pPr>
            <w:proofErr w:type="spellStart"/>
            <w:r w:rsidRPr="00DB7AF8">
              <w:rPr>
                <w:rFonts w:ascii="Arial Cyr Chuv" w:hAnsi="Arial Cyr Chuv" w:cs="Arial Cyr Chuv"/>
                <w:b/>
                <w:bCs/>
                <w:sz w:val="26"/>
                <w:szCs w:val="26"/>
                <w:lang w:eastAsia="zh-CN"/>
              </w:rPr>
              <w:t>Елч.к</w:t>
            </w:r>
            <w:proofErr w:type="spellEnd"/>
            <w:r w:rsidRPr="00DB7AF8">
              <w:rPr>
                <w:rFonts w:ascii="Arial Cyr Chuv" w:hAnsi="Arial Cyr Chuv" w:cs="Arial Cyr Chuv"/>
                <w:b/>
                <w:bCs/>
                <w:sz w:val="26"/>
                <w:szCs w:val="26"/>
                <w:lang w:eastAsia="zh-CN"/>
              </w:rPr>
              <w:t xml:space="preserve"> </w:t>
            </w:r>
            <w:proofErr w:type="spellStart"/>
            <w:r w:rsidRPr="00DB7AF8">
              <w:rPr>
                <w:rFonts w:ascii="Arial Cyr Chuv" w:hAnsi="Arial Cyr Chuv" w:cs="Arial Cyr Chuv"/>
                <w:b/>
                <w:bCs/>
                <w:sz w:val="26"/>
                <w:szCs w:val="26"/>
                <w:lang w:eastAsia="zh-CN"/>
              </w:rPr>
              <w:t>муниципаллё</w:t>
            </w:r>
            <w:proofErr w:type="spellEnd"/>
            <w:r w:rsidRPr="00DB7AF8">
              <w:rPr>
                <w:rFonts w:ascii="Arial Cyr Chuv" w:hAnsi="Arial Cyr Chuv" w:cs="Arial Cyr Chuv"/>
                <w:b/>
                <w:bCs/>
                <w:sz w:val="26"/>
                <w:szCs w:val="26"/>
                <w:lang w:eastAsia="zh-CN"/>
              </w:rPr>
              <w:t xml:space="preserve"> </w:t>
            </w:r>
          </w:p>
          <w:p w:rsidR="00DB7AF8" w:rsidRPr="00DB7AF8" w:rsidRDefault="00DB7AF8" w:rsidP="00DB7AF8">
            <w:pPr>
              <w:suppressAutoHyphens/>
              <w:ind w:left="-108" w:right="74"/>
              <w:jc w:val="center"/>
              <w:rPr>
                <w:rFonts w:ascii="Arial Cyr Chuv" w:hAnsi="Arial Cyr Chuv" w:cs="Arial Cyr Chuv"/>
                <w:b/>
                <w:bCs/>
                <w:sz w:val="26"/>
                <w:szCs w:val="26"/>
                <w:lang w:eastAsia="zh-CN"/>
              </w:rPr>
            </w:pPr>
            <w:proofErr w:type="spellStart"/>
            <w:proofErr w:type="gramStart"/>
            <w:r w:rsidRPr="00DB7AF8">
              <w:rPr>
                <w:rFonts w:ascii="Arial Cyr Chuv" w:hAnsi="Arial Cyr Chuv" w:cs="Arial Cyr Chuv"/>
                <w:b/>
                <w:bCs/>
                <w:sz w:val="26"/>
                <w:szCs w:val="26"/>
                <w:lang w:eastAsia="zh-CN"/>
              </w:rPr>
              <w:t>округ.н</w:t>
            </w:r>
            <w:proofErr w:type="spellEnd"/>
            <w:proofErr w:type="gramEnd"/>
            <w:r w:rsidRPr="00DB7AF8">
              <w:rPr>
                <w:rFonts w:ascii="Arial Cyr Chuv" w:hAnsi="Arial Cyr Chuv" w:cs="Arial Cyr Chuv"/>
                <w:b/>
                <w:bCs/>
                <w:sz w:val="26"/>
                <w:szCs w:val="26"/>
                <w:lang w:eastAsia="zh-CN"/>
              </w:rPr>
              <w:t xml:space="preserve"> </w:t>
            </w:r>
            <w:proofErr w:type="spellStart"/>
            <w:r w:rsidRPr="00DB7AF8">
              <w:rPr>
                <w:rFonts w:ascii="Arial Cyr Chuv" w:hAnsi="Arial Cyr Chuv" w:cs="Arial Cyr Chuv"/>
                <w:b/>
                <w:bCs/>
                <w:sz w:val="26"/>
                <w:szCs w:val="26"/>
                <w:lang w:eastAsia="zh-CN"/>
              </w:rPr>
              <w:t>депутатсен</w:t>
            </w:r>
            <w:proofErr w:type="spellEnd"/>
            <w:r w:rsidRPr="00DB7AF8">
              <w:rPr>
                <w:rFonts w:ascii="Arial Cyr Chuv" w:hAnsi="Arial Cyr Chuv" w:cs="Arial Cyr Chuv"/>
                <w:b/>
                <w:bCs/>
                <w:sz w:val="26"/>
                <w:szCs w:val="26"/>
                <w:lang w:eastAsia="zh-CN"/>
              </w:rPr>
              <w:t xml:space="preserve"> </w:t>
            </w:r>
          </w:p>
          <w:p w:rsidR="00DB7AF8" w:rsidRPr="00DB7AF8" w:rsidRDefault="00DB7AF8" w:rsidP="00DB7AF8">
            <w:pPr>
              <w:suppressAutoHyphens/>
              <w:ind w:left="-108" w:right="74"/>
              <w:jc w:val="center"/>
              <w:rPr>
                <w:lang w:eastAsia="zh-CN"/>
              </w:rPr>
            </w:pPr>
            <w:proofErr w:type="spellStart"/>
            <w:r w:rsidRPr="00DB7AF8">
              <w:rPr>
                <w:rFonts w:ascii="Arial Cyr Chuv" w:hAnsi="Arial Cyr Chuv" w:cs="Arial Cyr Chuv"/>
                <w:b/>
                <w:bCs/>
                <w:sz w:val="26"/>
                <w:szCs w:val="26"/>
                <w:lang w:eastAsia="zh-CN"/>
              </w:rPr>
              <w:t>Пухёв</w:t>
            </w:r>
            <w:proofErr w:type="spellEnd"/>
            <w:r w:rsidRPr="00DB7AF8">
              <w:rPr>
                <w:rFonts w:ascii="Arial Cyr Chuv" w:hAnsi="Arial Cyr Chuv" w:cs="Arial Cyr Chuv"/>
                <w:b/>
                <w:bCs/>
                <w:sz w:val="26"/>
                <w:szCs w:val="26"/>
                <w:lang w:eastAsia="zh-CN"/>
              </w:rPr>
              <w:t>.</w:t>
            </w:r>
          </w:p>
          <w:p w:rsidR="00DB7AF8" w:rsidRPr="00DB7AF8" w:rsidRDefault="00DB7AF8" w:rsidP="00DB7AF8">
            <w:pPr>
              <w:suppressAutoHyphens/>
              <w:ind w:left="-108" w:right="74"/>
              <w:jc w:val="center"/>
              <w:rPr>
                <w:rFonts w:ascii="Arial Cyr Chuv" w:hAnsi="Arial Cyr Chuv" w:cs="Arial Cyr Chuv"/>
                <w:b/>
                <w:bCs/>
                <w:sz w:val="16"/>
                <w:szCs w:val="16"/>
                <w:lang w:eastAsia="zh-CN"/>
              </w:rPr>
            </w:pPr>
          </w:p>
          <w:p w:rsidR="00DB7AF8" w:rsidRPr="00DB7AF8" w:rsidRDefault="00DB7AF8" w:rsidP="00DB7AF8">
            <w:pPr>
              <w:suppressAutoHyphens/>
              <w:ind w:left="-108" w:right="74"/>
              <w:jc w:val="center"/>
              <w:rPr>
                <w:lang w:eastAsia="zh-CN"/>
              </w:rPr>
            </w:pPr>
            <w:r w:rsidRPr="00DB7AF8">
              <w:rPr>
                <w:rFonts w:ascii="Arial Cyr Chuv" w:hAnsi="Arial Cyr Chuv" w:cs="Arial Cyr Chuv"/>
                <w:b/>
                <w:sz w:val="26"/>
                <w:lang w:eastAsia="zh-CN"/>
              </w:rPr>
              <w:t>ЙЫШЁНУ</w:t>
            </w:r>
          </w:p>
          <w:p w:rsidR="00DB7AF8" w:rsidRPr="00DB7AF8" w:rsidRDefault="00DB7AF8" w:rsidP="00DB7AF8">
            <w:pPr>
              <w:suppressAutoHyphens/>
              <w:ind w:left="-108" w:right="74"/>
              <w:jc w:val="center"/>
              <w:rPr>
                <w:rFonts w:ascii="Arial Cyr Chuv" w:hAnsi="Arial Cyr Chuv" w:cs="Arial Cyr Chuv"/>
                <w:b/>
                <w:sz w:val="16"/>
                <w:lang w:eastAsia="zh-CN"/>
              </w:rPr>
            </w:pPr>
          </w:p>
          <w:p w:rsidR="00DB7AF8" w:rsidRPr="00DB7AF8" w:rsidRDefault="00DB7AF8" w:rsidP="00DB7AF8">
            <w:pPr>
              <w:suppressAutoHyphens/>
              <w:spacing w:after="160" w:line="256" w:lineRule="auto"/>
              <w:ind w:right="-108"/>
              <w:rPr>
                <w:sz w:val="20"/>
                <w:szCs w:val="20"/>
                <w:lang w:eastAsia="zh-CN"/>
              </w:rPr>
            </w:pPr>
            <w:r w:rsidRPr="00DB7AF8">
              <w:rPr>
                <w:rFonts w:ascii="Arial Cyr Chuv" w:eastAsia="Arial Cyr Chuv" w:hAnsi="Arial Cyr Chuv" w:cs="Arial Cyr Chuv"/>
                <w:lang w:eastAsia="zh-CN"/>
              </w:rPr>
              <w:t xml:space="preserve">    </w:t>
            </w:r>
            <w:r w:rsidRPr="00DB7AF8">
              <w:rPr>
                <w:rFonts w:ascii="Arial Cyr Chuv" w:hAnsi="Arial Cyr Chuv" w:cs="Arial Cyr Chuv"/>
                <w:sz w:val="20"/>
                <w:szCs w:val="20"/>
                <w:lang w:eastAsia="zh-CN"/>
              </w:rPr>
              <w:t xml:space="preserve">2022 =? </w:t>
            </w:r>
            <w:proofErr w:type="spellStart"/>
            <w:proofErr w:type="gramStart"/>
            <w:r w:rsidRPr="00DB7AF8">
              <w:rPr>
                <w:rFonts w:ascii="Arial Cyr Chuv" w:hAnsi="Arial Cyr Chuv" w:cs="Arial Cyr Chuv"/>
                <w:sz w:val="20"/>
                <w:szCs w:val="20"/>
                <w:lang w:eastAsia="zh-CN"/>
              </w:rPr>
              <w:t>сентябр.н</w:t>
            </w:r>
            <w:proofErr w:type="spellEnd"/>
            <w:proofErr w:type="gramEnd"/>
            <w:r w:rsidRPr="00DB7AF8">
              <w:rPr>
                <w:rFonts w:ascii="Arial Cyr Chuv" w:hAnsi="Arial Cyr Chuv" w:cs="Arial Cyr Chuv"/>
                <w:sz w:val="20"/>
                <w:szCs w:val="20"/>
                <w:lang w:eastAsia="zh-CN"/>
              </w:rPr>
              <w:t xml:space="preserve">  29  -</w:t>
            </w:r>
            <w:proofErr w:type="spellStart"/>
            <w:r w:rsidRPr="00DB7AF8">
              <w:rPr>
                <w:rFonts w:ascii="Arial Cyr Chuv" w:hAnsi="Arial Cyr Chuv" w:cs="Arial Cyr Chuv"/>
                <w:sz w:val="20"/>
                <w:szCs w:val="20"/>
                <w:lang w:eastAsia="zh-CN"/>
              </w:rPr>
              <w:t>м.ш</w:t>
            </w:r>
            <w:proofErr w:type="spellEnd"/>
            <w:r w:rsidRPr="00DB7AF8">
              <w:rPr>
                <w:rFonts w:ascii="Arial Cyr Chuv" w:hAnsi="Arial Cyr Chuv" w:cs="Arial Cyr Chuv"/>
                <w:sz w:val="20"/>
                <w:szCs w:val="20"/>
                <w:lang w:eastAsia="zh-CN"/>
              </w:rPr>
              <w:t>. №</w:t>
            </w:r>
            <w:r w:rsidRPr="00DB7AF8">
              <w:rPr>
                <w:sz w:val="20"/>
                <w:szCs w:val="20"/>
                <w:lang w:eastAsia="zh-CN"/>
              </w:rPr>
              <w:t xml:space="preserve"> 1/16 -с</w:t>
            </w:r>
          </w:p>
          <w:p w:rsidR="00DB7AF8" w:rsidRPr="00DB7AF8" w:rsidRDefault="00DB7AF8" w:rsidP="00DB7AF8">
            <w:pPr>
              <w:suppressAutoHyphens/>
              <w:ind w:left="-108"/>
              <w:jc w:val="center"/>
              <w:rPr>
                <w:lang w:eastAsia="zh-CN"/>
              </w:rPr>
            </w:pPr>
            <w:proofErr w:type="spellStart"/>
            <w:r w:rsidRPr="00DB7AF8">
              <w:rPr>
                <w:rFonts w:ascii="Arial Cyr Chuv" w:hAnsi="Arial Cyr Chuv" w:cs="Arial Cyr Chuv"/>
                <w:sz w:val="18"/>
                <w:szCs w:val="18"/>
                <w:lang w:eastAsia="zh-CN"/>
              </w:rPr>
              <w:t>Елч.к</w:t>
            </w:r>
            <w:proofErr w:type="spellEnd"/>
            <w:r w:rsidRPr="00DB7AF8">
              <w:rPr>
                <w:rFonts w:ascii="Arial Cyr Chuv" w:hAnsi="Arial Cyr Chuv" w:cs="Arial Cyr Chuv"/>
                <w:sz w:val="18"/>
                <w:szCs w:val="18"/>
                <w:lang w:eastAsia="zh-CN"/>
              </w:rPr>
              <w:t xml:space="preserve"> ял.</w:t>
            </w:r>
          </w:p>
        </w:tc>
        <w:tc>
          <w:tcPr>
            <w:tcW w:w="1800" w:type="dxa"/>
          </w:tcPr>
          <w:p w:rsidR="00DB7AF8" w:rsidRPr="00DB7AF8" w:rsidRDefault="00DB7AF8" w:rsidP="00DB7AF8">
            <w:pPr>
              <w:suppressAutoHyphens/>
              <w:snapToGrid w:val="0"/>
              <w:rPr>
                <w:sz w:val="18"/>
                <w:szCs w:val="18"/>
                <w:lang w:eastAsia="zh-CN"/>
              </w:rPr>
            </w:pPr>
          </w:p>
          <w:p w:rsidR="00DB7AF8" w:rsidRPr="00DB7AF8" w:rsidRDefault="00DB7AF8" w:rsidP="00DB7AF8">
            <w:pPr>
              <w:suppressAutoHyphens/>
              <w:ind w:left="-108"/>
              <w:jc w:val="center"/>
              <w:rPr>
                <w:rFonts w:ascii="Times New Roman Chuv" w:hAnsi="Times New Roman Chuv" w:cs="Times New Roman Chuv"/>
                <w:bCs/>
                <w:iCs/>
                <w:sz w:val="26"/>
                <w:szCs w:val="26"/>
                <w:lang w:eastAsia="zh-CN"/>
              </w:rPr>
            </w:pPr>
            <w:r w:rsidRPr="00DB7AF8">
              <w:rPr>
                <w:noProof/>
              </w:rPr>
              <w:drawing>
                <wp:inline distT="0" distB="0" distL="0" distR="0" wp14:anchorId="376356C4" wp14:editId="79045BEA">
                  <wp:extent cx="676275" cy="914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140" w:type="dxa"/>
          </w:tcPr>
          <w:p w:rsidR="00DB7AF8" w:rsidRPr="00DB7AF8" w:rsidRDefault="00DB7AF8" w:rsidP="00DB7AF8">
            <w:pPr>
              <w:suppressAutoHyphens/>
              <w:snapToGrid w:val="0"/>
              <w:ind w:left="-108" w:right="72"/>
              <w:jc w:val="center"/>
              <w:rPr>
                <w:rFonts w:ascii="Times New Roman Chuv" w:hAnsi="Times New Roman Chuv" w:cs="Times New Roman Chuv"/>
                <w:bCs/>
                <w:iCs/>
                <w:sz w:val="26"/>
                <w:szCs w:val="26"/>
                <w:lang w:eastAsia="zh-CN"/>
              </w:rPr>
            </w:pPr>
            <w:r w:rsidRPr="00DB7AF8">
              <w:rPr>
                <w:rFonts w:ascii="Times New Roman Chuv" w:hAnsi="Times New Roman Chuv" w:cs="Times New Roman Chuv"/>
                <w:bCs/>
                <w:iCs/>
                <w:sz w:val="26"/>
                <w:szCs w:val="26"/>
                <w:lang w:eastAsia="zh-CN"/>
              </w:rPr>
              <w:t xml:space="preserve"> </w:t>
            </w:r>
          </w:p>
          <w:p w:rsidR="00DB7AF8" w:rsidRPr="00DB7AF8" w:rsidRDefault="00DB7AF8" w:rsidP="00DB7AF8">
            <w:pPr>
              <w:suppressAutoHyphens/>
              <w:ind w:left="-108" w:right="72"/>
              <w:jc w:val="center"/>
              <w:rPr>
                <w:lang w:eastAsia="zh-CN"/>
              </w:rPr>
            </w:pPr>
            <w:proofErr w:type="gramStart"/>
            <w:r w:rsidRPr="00DB7AF8">
              <w:rPr>
                <w:rFonts w:ascii="Times New Roman Chuv" w:hAnsi="Times New Roman Chuv" w:cs="Times New Roman Chuv"/>
                <w:b/>
                <w:bCs/>
                <w:iCs/>
                <w:sz w:val="26"/>
                <w:szCs w:val="26"/>
                <w:lang w:eastAsia="zh-CN"/>
              </w:rPr>
              <w:t>Чувашская  Республика</w:t>
            </w:r>
            <w:proofErr w:type="gramEnd"/>
          </w:p>
          <w:p w:rsidR="00DB7AF8" w:rsidRPr="00DB7AF8" w:rsidRDefault="00DB7AF8" w:rsidP="00DB7AF8">
            <w:pPr>
              <w:suppressAutoHyphens/>
              <w:ind w:left="-108" w:right="74"/>
              <w:jc w:val="center"/>
              <w:rPr>
                <w:rFonts w:ascii="Times New Roman Chuv" w:hAnsi="Times New Roman Chuv" w:cs="Times New Roman Chuv"/>
                <w:b/>
                <w:bCs/>
                <w:sz w:val="12"/>
                <w:szCs w:val="12"/>
                <w:lang w:eastAsia="zh-CN"/>
              </w:rPr>
            </w:pPr>
          </w:p>
          <w:p w:rsidR="00DB7AF8" w:rsidRPr="00DB7AF8" w:rsidRDefault="00DB7AF8" w:rsidP="00DB7AF8">
            <w:pPr>
              <w:suppressAutoHyphens/>
              <w:ind w:left="-108" w:right="74"/>
              <w:jc w:val="center"/>
              <w:rPr>
                <w:lang w:eastAsia="zh-CN"/>
              </w:rPr>
            </w:pPr>
            <w:r w:rsidRPr="00DB7AF8">
              <w:rPr>
                <w:rFonts w:ascii="Times New Roman Chuv" w:hAnsi="Times New Roman Chuv" w:cs="Times New Roman Chuv"/>
                <w:b/>
                <w:bCs/>
                <w:sz w:val="26"/>
                <w:szCs w:val="26"/>
                <w:lang w:eastAsia="zh-CN"/>
              </w:rPr>
              <w:t xml:space="preserve">Собрание депутатов </w:t>
            </w:r>
          </w:p>
          <w:p w:rsidR="00DB7AF8" w:rsidRPr="00DB7AF8" w:rsidRDefault="00DB7AF8" w:rsidP="00DB7AF8">
            <w:pPr>
              <w:suppressAutoHyphens/>
              <w:ind w:left="-108" w:right="74"/>
              <w:jc w:val="center"/>
              <w:rPr>
                <w:rFonts w:ascii="Times New Roman Chuv" w:hAnsi="Times New Roman Chuv" w:cs="Times New Roman Chuv"/>
                <w:b/>
                <w:bCs/>
                <w:sz w:val="26"/>
                <w:szCs w:val="26"/>
                <w:lang w:eastAsia="zh-CN"/>
              </w:rPr>
            </w:pPr>
            <w:r w:rsidRPr="00DB7AF8">
              <w:rPr>
                <w:rFonts w:ascii="Times New Roman Chuv" w:hAnsi="Times New Roman Chuv" w:cs="Times New Roman Chuv"/>
                <w:b/>
                <w:bCs/>
                <w:sz w:val="26"/>
                <w:szCs w:val="26"/>
                <w:lang w:eastAsia="zh-CN"/>
              </w:rPr>
              <w:t xml:space="preserve">Яльчикского </w:t>
            </w:r>
          </w:p>
          <w:p w:rsidR="00DB7AF8" w:rsidRPr="00DB7AF8" w:rsidRDefault="00DB7AF8" w:rsidP="00DB7AF8">
            <w:pPr>
              <w:suppressAutoHyphens/>
              <w:ind w:left="-108" w:right="74"/>
              <w:jc w:val="center"/>
              <w:rPr>
                <w:lang w:eastAsia="zh-CN"/>
              </w:rPr>
            </w:pPr>
            <w:r w:rsidRPr="00DB7AF8">
              <w:rPr>
                <w:rFonts w:ascii="Times New Roman Chuv" w:hAnsi="Times New Roman Chuv" w:cs="Times New Roman Chuv"/>
                <w:b/>
                <w:bCs/>
                <w:sz w:val="26"/>
                <w:szCs w:val="26"/>
                <w:lang w:eastAsia="zh-CN"/>
              </w:rPr>
              <w:t>муниципального округа</w:t>
            </w:r>
          </w:p>
          <w:p w:rsidR="00DB7AF8" w:rsidRPr="00DB7AF8" w:rsidRDefault="00DB7AF8" w:rsidP="00DB7AF8">
            <w:pPr>
              <w:suppressAutoHyphens/>
              <w:ind w:left="-108" w:right="74"/>
              <w:jc w:val="center"/>
              <w:rPr>
                <w:rFonts w:ascii="Times New Roman Chuv" w:hAnsi="Times New Roman Chuv" w:cs="Times New Roman Chuv"/>
                <w:b/>
                <w:bCs/>
                <w:sz w:val="16"/>
                <w:szCs w:val="16"/>
                <w:lang w:eastAsia="zh-CN"/>
              </w:rPr>
            </w:pPr>
          </w:p>
          <w:p w:rsidR="00DB7AF8" w:rsidRPr="00DB7AF8" w:rsidRDefault="00DB7AF8" w:rsidP="00DB7AF8">
            <w:pPr>
              <w:keepNext/>
              <w:numPr>
                <w:ilvl w:val="0"/>
                <w:numId w:val="15"/>
              </w:numPr>
              <w:suppressAutoHyphens/>
              <w:spacing w:after="160" w:line="256" w:lineRule="auto"/>
              <w:ind w:left="-108" w:right="74" w:firstLine="0"/>
              <w:jc w:val="center"/>
              <w:outlineLvl w:val="0"/>
              <w:rPr>
                <w:rFonts w:ascii="Arial Cyr Chuv" w:hAnsi="Arial Cyr Chuv" w:cs="Arial Cyr Chuv"/>
                <w:sz w:val="28"/>
                <w:lang w:val="x-none" w:eastAsia="zh-CN"/>
              </w:rPr>
            </w:pPr>
            <w:r w:rsidRPr="00DB7AF8">
              <w:rPr>
                <w:rFonts w:ascii="Times New Roman Chuv" w:hAnsi="Times New Roman Chuv" w:cs="Times New Roman Chuv"/>
                <w:b/>
                <w:sz w:val="26"/>
              </w:rPr>
              <w:t>РЕШЕНИЕ</w:t>
            </w:r>
          </w:p>
          <w:p w:rsidR="00DB7AF8" w:rsidRPr="00DB7AF8" w:rsidRDefault="00DB7AF8" w:rsidP="00DB7AF8">
            <w:pPr>
              <w:suppressAutoHyphens/>
              <w:rPr>
                <w:rFonts w:ascii="Times New Roman Chuv" w:hAnsi="Times New Roman Chuv" w:cs="Times New Roman Chuv"/>
                <w:b/>
                <w:sz w:val="16"/>
                <w:szCs w:val="16"/>
              </w:rPr>
            </w:pPr>
          </w:p>
          <w:p w:rsidR="00DB7AF8" w:rsidRPr="00DB7AF8" w:rsidRDefault="00DB7AF8" w:rsidP="00DB7AF8">
            <w:pPr>
              <w:suppressAutoHyphens/>
              <w:spacing w:after="160" w:line="256" w:lineRule="auto"/>
              <w:ind w:right="-108"/>
              <w:rPr>
                <w:sz w:val="20"/>
                <w:szCs w:val="20"/>
                <w:lang w:eastAsia="zh-CN"/>
              </w:rPr>
            </w:pPr>
            <w:r w:rsidRPr="00DB7AF8">
              <w:rPr>
                <w:lang w:eastAsia="zh-CN"/>
              </w:rPr>
              <w:t xml:space="preserve">       </w:t>
            </w:r>
            <w:proofErr w:type="gramStart"/>
            <w:r w:rsidRPr="00DB7AF8">
              <w:rPr>
                <w:lang w:eastAsia="zh-CN"/>
              </w:rPr>
              <w:t>« 29</w:t>
            </w:r>
            <w:proofErr w:type="gramEnd"/>
            <w:r w:rsidRPr="00DB7AF8">
              <w:rPr>
                <w:lang w:eastAsia="zh-CN"/>
              </w:rPr>
              <w:t xml:space="preserve">» сентября 2022 г. </w:t>
            </w:r>
            <w:r w:rsidRPr="00DB7AF8">
              <w:rPr>
                <w:sz w:val="22"/>
                <w:szCs w:val="22"/>
                <w:lang w:eastAsia="zh-CN"/>
              </w:rPr>
              <w:t>№ 1/16 -с</w:t>
            </w:r>
          </w:p>
          <w:p w:rsidR="00DB7AF8" w:rsidRPr="00DB7AF8" w:rsidRDefault="00DB7AF8" w:rsidP="00DB7AF8">
            <w:pPr>
              <w:suppressAutoHyphens/>
              <w:ind w:left="-108"/>
              <w:jc w:val="center"/>
              <w:rPr>
                <w:lang w:eastAsia="zh-CN"/>
              </w:rPr>
            </w:pPr>
            <w:r w:rsidRPr="00DB7AF8">
              <w:rPr>
                <w:sz w:val="18"/>
                <w:szCs w:val="18"/>
                <w:lang w:eastAsia="zh-CN"/>
              </w:rPr>
              <w:t>село Яльчики</w:t>
            </w:r>
          </w:p>
        </w:tc>
      </w:tr>
    </w:tbl>
    <w:p w:rsidR="00DB7AF8" w:rsidRPr="00DB7AF8" w:rsidRDefault="00DB7AF8" w:rsidP="00DB7AF8">
      <w:pPr>
        <w:widowControl w:val="0"/>
        <w:autoSpaceDE w:val="0"/>
        <w:autoSpaceDN w:val="0"/>
        <w:jc w:val="both"/>
        <w:rPr>
          <w:rFonts w:ascii="Arial" w:eastAsiaTheme="minorEastAsia" w:hAnsi="Arial" w:cs="Arial"/>
          <w:b/>
          <w:sz w:val="20"/>
          <w:szCs w:val="22"/>
        </w:rPr>
      </w:pPr>
    </w:p>
    <w:p w:rsidR="00DB7AF8" w:rsidRPr="00DB7AF8" w:rsidRDefault="00DB7AF8" w:rsidP="00DB7AF8">
      <w:pPr>
        <w:widowControl w:val="0"/>
        <w:autoSpaceDE w:val="0"/>
        <w:autoSpaceDN w:val="0"/>
        <w:rPr>
          <w:rFonts w:eastAsiaTheme="minorEastAsia"/>
          <w:sz w:val="28"/>
          <w:szCs w:val="28"/>
        </w:rPr>
      </w:pPr>
      <w:r w:rsidRPr="00DB7AF8">
        <w:rPr>
          <w:rFonts w:eastAsiaTheme="minorEastAsia"/>
          <w:sz w:val="28"/>
          <w:szCs w:val="28"/>
        </w:rPr>
        <w:t>Об утверждении Порядка внесения,</w:t>
      </w:r>
    </w:p>
    <w:p w:rsidR="00DB7AF8" w:rsidRPr="00DB7AF8" w:rsidRDefault="00DB7AF8" w:rsidP="00DB7AF8">
      <w:pPr>
        <w:widowControl w:val="0"/>
        <w:autoSpaceDE w:val="0"/>
        <w:autoSpaceDN w:val="0"/>
        <w:rPr>
          <w:rFonts w:eastAsiaTheme="minorEastAsia"/>
          <w:sz w:val="28"/>
          <w:szCs w:val="28"/>
        </w:rPr>
      </w:pPr>
      <w:r w:rsidRPr="00DB7AF8">
        <w:rPr>
          <w:rFonts w:eastAsiaTheme="minorEastAsia"/>
          <w:sz w:val="28"/>
          <w:szCs w:val="28"/>
        </w:rPr>
        <w:t>учета и рассмотрения предложений по проекту</w:t>
      </w:r>
    </w:p>
    <w:p w:rsidR="00DB7AF8" w:rsidRPr="00DB7AF8" w:rsidRDefault="00DB7AF8" w:rsidP="00DB7AF8">
      <w:pPr>
        <w:widowControl w:val="0"/>
        <w:autoSpaceDE w:val="0"/>
        <w:autoSpaceDN w:val="0"/>
        <w:rPr>
          <w:rFonts w:eastAsiaTheme="minorEastAsia"/>
          <w:sz w:val="28"/>
          <w:szCs w:val="28"/>
        </w:rPr>
      </w:pPr>
      <w:r w:rsidRPr="00DB7AF8">
        <w:rPr>
          <w:rFonts w:eastAsiaTheme="minorEastAsia"/>
          <w:sz w:val="28"/>
          <w:szCs w:val="28"/>
        </w:rPr>
        <w:t>Устава Яльчикского муниципального округа</w:t>
      </w:r>
    </w:p>
    <w:p w:rsidR="00DB7AF8" w:rsidRPr="00DB7AF8" w:rsidRDefault="00DB7AF8" w:rsidP="00DB7AF8">
      <w:pPr>
        <w:widowControl w:val="0"/>
        <w:autoSpaceDE w:val="0"/>
        <w:autoSpaceDN w:val="0"/>
        <w:rPr>
          <w:rFonts w:eastAsiaTheme="minorEastAsia"/>
          <w:sz w:val="28"/>
          <w:szCs w:val="28"/>
        </w:rPr>
      </w:pPr>
      <w:r w:rsidRPr="00DB7AF8">
        <w:rPr>
          <w:rFonts w:eastAsiaTheme="minorEastAsia"/>
          <w:sz w:val="28"/>
          <w:szCs w:val="28"/>
        </w:rPr>
        <w:t>Чувашской Республики, проекту решения Собрания депутатов</w:t>
      </w:r>
    </w:p>
    <w:p w:rsidR="00DB7AF8" w:rsidRPr="00DB7AF8" w:rsidRDefault="00DB7AF8" w:rsidP="00DB7AF8">
      <w:pPr>
        <w:widowControl w:val="0"/>
        <w:autoSpaceDE w:val="0"/>
        <w:autoSpaceDN w:val="0"/>
        <w:rPr>
          <w:rFonts w:eastAsiaTheme="minorEastAsia"/>
          <w:sz w:val="28"/>
          <w:szCs w:val="28"/>
        </w:rPr>
      </w:pPr>
      <w:r w:rsidRPr="00DB7AF8">
        <w:rPr>
          <w:rFonts w:eastAsiaTheme="minorEastAsia"/>
          <w:sz w:val="28"/>
          <w:szCs w:val="28"/>
        </w:rPr>
        <w:t>Яльчикского муниципального округа о внесении</w:t>
      </w:r>
    </w:p>
    <w:p w:rsidR="00DB7AF8" w:rsidRPr="00DB7AF8" w:rsidRDefault="00DB7AF8" w:rsidP="00DB7AF8">
      <w:pPr>
        <w:widowControl w:val="0"/>
        <w:autoSpaceDE w:val="0"/>
        <w:autoSpaceDN w:val="0"/>
        <w:rPr>
          <w:rFonts w:eastAsiaTheme="minorEastAsia"/>
          <w:sz w:val="28"/>
          <w:szCs w:val="28"/>
        </w:rPr>
      </w:pPr>
      <w:r w:rsidRPr="00DB7AF8">
        <w:rPr>
          <w:rFonts w:eastAsiaTheme="minorEastAsia"/>
          <w:sz w:val="28"/>
          <w:szCs w:val="28"/>
        </w:rPr>
        <w:t>изменений и (или) дополнений в Устав</w:t>
      </w:r>
    </w:p>
    <w:p w:rsidR="00DB7AF8" w:rsidRPr="00DB7AF8" w:rsidRDefault="00DB7AF8" w:rsidP="00DB7AF8">
      <w:pPr>
        <w:widowControl w:val="0"/>
        <w:autoSpaceDE w:val="0"/>
        <w:autoSpaceDN w:val="0"/>
        <w:rPr>
          <w:rFonts w:eastAsiaTheme="minorEastAsia"/>
          <w:sz w:val="28"/>
          <w:szCs w:val="28"/>
        </w:rPr>
      </w:pPr>
      <w:r w:rsidRPr="00DB7AF8">
        <w:rPr>
          <w:rFonts w:eastAsiaTheme="minorEastAsia"/>
          <w:sz w:val="28"/>
          <w:szCs w:val="28"/>
        </w:rPr>
        <w:t>Яльчикского муниципального округа Чувашской Республики</w:t>
      </w:r>
    </w:p>
    <w:p w:rsidR="00DB7AF8" w:rsidRPr="00DB7AF8" w:rsidRDefault="00DB7AF8" w:rsidP="00DB7AF8">
      <w:pPr>
        <w:widowControl w:val="0"/>
        <w:autoSpaceDE w:val="0"/>
        <w:autoSpaceDN w:val="0"/>
        <w:rPr>
          <w:rFonts w:eastAsiaTheme="minorEastAsia"/>
          <w:b/>
          <w:sz w:val="28"/>
          <w:szCs w:val="28"/>
        </w:rPr>
      </w:pPr>
      <w:r w:rsidRPr="00DB7AF8">
        <w:rPr>
          <w:rFonts w:eastAsiaTheme="minorEastAsia"/>
          <w:sz w:val="28"/>
          <w:szCs w:val="28"/>
        </w:rPr>
        <w:t>и порядка участия граждан в его обсуждении</w:t>
      </w:r>
    </w:p>
    <w:p w:rsidR="00DB7AF8" w:rsidRPr="00DB7AF8" w:rsidRDefault="00DB7AF8" w:rsidP="00DB7AF8">
      <w:pPr>
        <w:widowControl w:val="0"/>
        <w:autoSpaceDE w:val="0"/>
        <w:autoSpaceDN w:val="0"/>
        <w:jc w:val="both"/>
        <w:rPr>
          <w:rFonts w:ascii="Arial" w:eastAsiaTheme="minorEastAsia" w:hAnsi="Arial" w:cs="Arial"/>
          <w:sz w:val="20"/>
          <w:szCs w:val="22"/>
        </w:rPr>
      </w:pPr>
    </w:p>
    <w:p w:rsidR="00DB7AF8" w:rsidRPr="00DB7AF8" w:rsidRDefault="00DB7AF8" w:rsidP="00DB7AF8">
      <w:pPr>
        <w:widowControl w:val="0"/>
        <w:autoSpaceDE w:val="0"/>
        <w:autoSpaceDN w:val="0"/>
        <w:ind w:firstLine="540"/>
        <w:jc w:val="both"/>
        <w:rPr>
          <w:rFonts w:eastAsiaTheme="minorEastAsia"/>
          <w:sz w:val="28"/>
          <w:szCs w:val="28"/>
        </w:rPr>
      </w:pPr>
      <w:r w:rsidRPr="00DB7AF8">
        <w:rPr>
          <w:rFonts w:eastAsiaTheme="minorEastAsia"/>
          <w:sz w:val="28"/>
          <w:szCs w:val="28"/>
        </w:rPr>
        <w:t xml:space="preserve">В соответствии со </w:t>
      </w:r>
      <w:hyperlink r:id="rId7">
        <w:r w:rsidRPr="00DB7AF8">
          <w:rPr>
            <w:rFonts w:eastAsiaTheme="minorEastAsia"/>
            <w:color w:val="0000FF"/>
            <w:sz w:val="28"/>
            <w:szCs w:val="28"/>
          </w:rPr>
          <w:t>статьей 44</w:t>
        </w:r>
      </w:hyperlink>
      <w:r w:rsidRPr="00DB7AF8">
        <w:rPr>
          <w:rFonts w:eastAsiaTheme="minorEastAsia"/>
          <w:sz w:val="28"/>
          <w:szCs w:val="28"/>
        </w:rPr>
        <w:t xml:space="preserve"> Федерального закона от 06.10.2003 № 131-ФЗ "Об общих принципах организации местного самоуправления в Российской Федерации" Собрание депутатов Яльчикского муниципального округа Чувашской Республики р е ш и л о:</w:t>
      </w:r>
    </w:p>
    <w:p w:rsidR="00DB7AF8" w:rsidRPr="00DB7AF8" w:rsidRDefault="00DB7AF8" w:rsidP="00DB7AF8">
      <w:pPr>
        <w:widowControl w:val="0"/>
        <w:autoSpaceDE w:val="0"/>
        <w:autoSpaceDN w:val="0"/>
        <w:spacing w:before="200"/>
        <w:ind w:firstLine="540"/>
        <w:jc w:val="both"/>
        <w:rPr>
          <w:rFonts w:eastAsiaTheme="minorEastAsia"/>
          <w:sz w:val="28"/>
          <w:szCs w:val="28"/>
        </w:rPr>
      </w:pPr>
      <w:r w:rsidRPr="00DB7AF8">
        <w:rPr>
          <w:rFonts w:eastAsiaTheme="minorEastAsia"/>
          <w:sz w:val="28"/>
          <w:szCs w:val="28"/>
        </w:rPr>
        <w:t xml:space="preserve">1. Утвердить прилагаемый </w:t>
      </w:r>
      <w:hyperlink w:anchor="P38">
        <w:r w:rsidRPr="00DB7AF8">
          <w:rPr>
            <w:rFonts w:eastAsiaTheme="minorEastAsia"/>
            <w:color w:val="0000FF"/>
            <w:sz w:val="28"/>
            <w:szCs w:val="28"/>
          </w:rPr>
          <w:t>Порядок</w:t>
        </w:r>
      </w:hyperlink>
      <w:r w:rsidRPr="00DB7AF8">
        <w:rPr>
          <w:rFonts w:eastAsiaTheme="minorEastAsia"/>
          <w:sz w:val="28"/>
          <w:szCs w:val="28"/>
        </w:rPr>
        <w:t xml:space="preserve"> внесения, учета и рассмотрения предложений по проекту Устава Яльчикского муниципального округа Чувашской Республики, проекту решения Собрания депутатов Яльчикского муниципального округа Чувашской Республики о внесении изменений и (или) дополнений в Устав Яльчикского муниципального округа Чувашской Республики и порядка участия граждан в его обсуждении.</w:t>
      </w:r>
    </w:p>
    <w:p w:rsidR="00DB7AF8" w:rsidRPr="00DB7AF8" w:rsidRDefault="00DB7AF8" w:rsidP="00DB7AF8">
      <w:pPr>
        <w:widowControl w:val="0"/>
        <w:autoSpaceDE w:val="0"/>
        <w:autoSpaceDN w:val="0"/>
        <w:spacing w:before="200"/>
        <w:ind w:firstLine="540"/>
        <w:jc w:val="both"/>
        <w:rPr>
          <w:rFonts w:eastAsiaTheme="minorEastAsia"/>
          <w:sz w:val="28"/>
          <w:szCs w:val="28"/>
        </w:rPr>
      </w:pPr>
      <w:r w:rsidRPr="00DB7AF8">
        <w:rPr>
          <w:rFonts w:eastAsiaTheme="minorEastAsia"/>
          <w:sz w:val="28"/>
          <w:szCs w:val="28"/>
        </w:rPr>
        <w:t>2. Настоящее решение вступает в силу после официального опубликования в информационном бюллетене "Вестник Яльчикского района" и подлежит размещению на официальном сайте Яльчикского района в сети "Интернет".</w:t>
      </w:r>
    </w:p>
    <w:p w:rsidR="00DB7AF8" w:rsidRPr="00DB7AF8" w:rsidRDefault="00DB7AF8" w:rsidP="00DB7AF8">
      <w:pPr>
        <w:widowControl w:val="0"/>
        <w:autoSpaceDE w:val="0"/>
        <w:autoSpaceDN w:val="0"/>
        <w:jc w:val="both"/>
        <w:rPr>
          <w:rFonts w:eastAsiaTheme="minorEastAsia"/>
          <w:sz w:val="28"/>
          <w:szCs w:val="28"/>
        </w:rPr>
      </w:pPr>
    </w:p>
    <w:p w:rsidR="00DB7AF8" w:rsidRPr="00DB7AF8" w:rsidRDefault="00DB7AF8" w:rsidP="00DB7AF8">
      <w:pPr>
        <w:widowControl w:val="0"/>
        <w:autoSpaceDE w:val="0"/>
        <w:autoSpaceDN w:val="0"/>
        <w:rPr>
          <w:rFonts w:eastAsiaTheme="minorEastAsia"/>
          <w:sz w:val="28"/>
          <w:szCs w:val="28"/>
        </w:rPr>
      </w:pPr>
      <w:r w:rsidRPr="00DB7AF8">
        <w:rPr>
          <w:rFonts w:eastAsiaTheme="minorEastAsia"/>
          <w:sz w:val="28"/>
          <w:szCs w:val="28"/>
        </w:rPr>
        <w:lastRenderedPageBreak/>
        <w:t>Председатель Собрания депутатов</w:t>
      </w:r>
    </w:p>
    <w:p w:rsidR="00DB7AF8" w:rsidRPr="00DB7AF8" w:rsidRDefault="00DB7AF8" w:rsidP="00DB7AF8">
      <w:pPr>
        <w:widowControl w:val="0"/>
        <w:autoSpaceDE w:val="0"/>
        <w:autoSpaceDN w:val="0"/>
        <w:rPr>
          <w:rFonts w:eastAsiaTheme="minorEastAsia"/>
          <w:sz w:val="28"/>
          <w:szCs w:val="28"/>
        </w:rPr>
      </w:pPr>
      <w:r w:rsidRPr="00DB7AF8">
        <w:rPr>
          <w:rFonts w:eastAsiaTheme="minorEastAsia"/>
          <w:sz w:val="28"/>
          <w:szCs w:val="28"/>
        </w:rPr>
        <w:t xml:space="preserve">Яльчикского муниципального округа                                           </w:t>
      </w:r>
      <w:proofErr w:type="spellStart"/>
      <w:r w:rsidRPr="00DB7AF8">
        <w:rPr>
          <w:rFonts w:eastAsiaTheme="minorEastAsia"/>
          <w:sz w:val="28"/>
          <w:szCs w:val="28"/>
        </w:rPr>
        <w:t>В.В.Сядуков</w:t>
      </w:r>
      <w:proofErr w:type="spellEnd"/>
    </w:p>
    <w:p w:rsidR="00DB7AF8" w:rsidRPr="00DB7AF8" w:rsidRDefault="00DB7AF8" w:rsidP="00DB7AF8">
      <w:pPr>
        <w:widowControl w:val="0"/>
        <w:autoSpaceDE w:val="0"/>
        <w:autoSpaceDN w:val="0"/>
        <w:rPr>
          <w:rFonts w:eastAsiaTheme="minorEastAsia"/>
          <w:sz w:val="28"/>
          <w:szCs w:val="28"/>
        </w:rPr>
      </w:pPr>
      <w:r w:rsidRPr="00DB7AF8">
        <w:rPr>
          <w:rFonts w:eastAsiaTheme="minorEastAsia"/>
          <w:sz w:val="28"/>
          <w:szCs w:val="28"/>
        </w:rPr>
        <w:t xml:space="preserve"> </w:t>
      </w:r>
    </w:p>
    <w:p w:rsidR="00DB7AF8" w:rsidRPr="00DB7AF8" w:rsidRDefault="00DB7AF8" w:rsidP="00DB7AF8">
      <w:pPr>
        <w:widowControl w:val="0"/>
        <w:autoSpaceDE w:val="0"/>
        <w:autoSpaceDN w:val="0"/>
        <w:jc w:val="both"/>
        <w:rPr>
          <w:rFonts w:eastAsiaTheme="minorEastAsia"/>
          <w:sz w:val="28"/>
          <w:szCs w:val="28"/>
        </w:rPr>
      </w:pPr>
    </w:p>
    <w:p w:rsidR="00DB7AF8" w:rsidRPr="00DB7AF8" w:rsidRDefault="00DB7AF8" w:rsidP="00DB7AF8">
      <w:pPr>
        <w:widowControl w:val="0"/>
        <w:autoSpaceDE w:val="0"/>
        <w:autoSpaceDN w:val="0"/>
        <w:rPr>
          <w:rFonts w:eastAsiaTheme="minorEastAsia"/>
          <w:sz w:val="28"/>
          <w:szCs w:val="28"/>
        </w:rPr>
      </w:pPr>
      <w:r w:rsidRPr="00DB7AF8">
        <w:rPr>
          <w:rFonts w:eastAsiaTheme="minorEastAsia"/>
          <w:sz w:val="28"/>
          <w:szCs w:val="28"/>
        </w:rPr>
        <w:t>Исполняющий полномочия Главы</w:t>
      </w:r>
    </w:p>
    <w:p w:rsidR="00DB7AF8" w:rsidRPr="00DB7AF8" w:rsidRDefault="00DB7AF8" w:rsidP="00DB7AF8">
      <w:pPr>
        <w:widowControl w:val="0"/>
        <w:autoSpaceDE w:val="0"/>
        <w:autoSpaceDN w:val="0"/>
        <w:rPr>
          <w:rFonts w:eastAsiaTheme="minorEastAsia"/>
          <w:sz w:val="28"/>
          <w:szCs w:val="28"/>
        </w:rPr>
      </w:pPr>
      <w:r w:rsidRPr="00DB7AF8">
        <w:rPr>
          <w:rFonts w:eastAsiaTheme="minorEastAsia"/>
          <w:sz w:val="28"/>
          <w:szCs w:val="28"/>
        </w:rPr>
        <w:t xml:space="preserve">Яльчикского муниципального округа                                           </w:t>
      </w:r>
      <w:proofErr w:type="spellStart"/>
      <w:r w:rsidRPr="00DB7AF8">
        <w:rPr>
          <w:rFonts w:eastAsiaTheme="minorEastAsia"/>
          <w:sz w:val="28"/>
          <w:szCs w:val="28"/>
        </w:rPr>
        <w:t>А.Г.Васильева</w:t>
      </w:r>
      <w:proofErr w:type="spellEnd"/>
    </w:p>
    <w:p w:rsidR="00DB7AF8" w:rsidRPr="00DB7AF8" w:rsidRDefault="00DB7AF8" w:rsidP="00DB7AF8">
      <w:pPr>
        <w:widowControl w:val="0"/>
        <w:autoSpaceDE w:val="0"/>
        <w:autoSpaceDN w:val="0"/>
        <w:rPr>
          <w:rFonts w:eastAsiaTheme="minorEastAsia"/>
          <w:sz w:val="28"/>
          <w:szCs w:val="28"/>
        </w:rPr>
      </w:pPr>
      <w:r w:rsidRPr="00DB7AF8">
        <w:rPr>
          <w:rFonts w:eastAsiaTheme="minorEastAsia"/>
          <w:sz w:val="28"/>
          <w:szCs w:val="28"/>
        </w:rPr>
        <w:t xml:space="preserve"> </w:t>
      </w:r>
    </w:p>
    <w:p w:rsidR="00DB7AF8" w:rsidRPr="00DB7AF8" w:rsidRDefault="00DB7AF8" w:rsidP="00DB7AF8">
      <w:pPr>
        <w:widowControl w:val="0"/>
        <w:autoSpaceDE w:val="0"/>
        <w:autoSpaceDN w:val="0"/>
        <w:jc w:val="right"/>
        <w:rPr>
          <w:rFonts w:eastAsiaTheme="minorEastAsia"/>
          <w:sz w:val="28"/>
          <w:szCs w:val="28"/>
        </w:rPr>
      </w:pPr>
      <w:r w:rsidRPr="00DB7AF8">
        <w:rPr>
          <w:rFonts w:eastAsiaTheme="minorEastAsia"/>
          <w:sz w:val="28"/>
          <w:szCs w:val="28"/>
        </w:rPr>
        <w:t xml:space="preserve"> </w:t>
      </w:r>
    </w:p>
    <w:p w:rsidR="00DB7AF8" w:rsidRPr="00DB7AF8" w:rsidRDefault="00DB7AF8" w:rsidP="00DB7AF8">
      <w:pPr>
        <w:widowControl w:val="0"/>
        <w:autoSpaceDE w:val="0"/>
        <w:autoSpaceDN w:val="0"/>
        <w:jc w:val="both"/>
        <w:rPr>
          <w:rFonts w:eastAsiaTheme="minorEastAsia"/>
          <w:sz w:val="28"/>
          <w:szCs w:val="28"/>
        </w:rPr>
      </w:pPr>
    </w:p>
    <w:p w:rsidR="00DB7AF8" w:rsidRPr="00DB7AF8" w:rsidRDefault="00DB7AF8" w:rsidP="00DB7AF8">
      <w:pPr>
        <w:widowControl w:val="0"/>
        <w:autoSpaceDE w:val="0"/>
        <w:autoSpaceDN w:val="0"/>
        <w:jc w:val="both"/>
        <w:rPr>
          <w:rFonts w:ascii="Arial" w:eastAsiaTheme="minorEastAsia" w:hAnsi="Arial" w:cs="Arial"/>
          <w:sz w:val="20"/>
          <w:szCs w:val="22"/>
        </w:rPr>
      </w:pPr>
    </w:p>
    <w:p w:rsidR="00DB7AF8" w:rsidRPr="00DB7AF8" w:rsidRDefault="00DB7AF8" w:rsidP="00DB7AF8">
      <w:pPr>
        <w:widowControl w:val="0"/>
        <w:autoSpaceDE w:val="0"/>
        <w:autoSpaceDN w:val="0"/>
        <w:jc w:val="both"/>
        <w:rPr>
          <w:rFonts w:ascii="Arial" w:eastAsiaTheme="minorEastAsia" w:hAnsi="Arial" w:cs="Arial"/>
          <w:sz w:val="20"/>
          <w:szCs w:val="22"/>
        </w:rPr>
      </w:pPr>
    </w:p>
    <w:p w:rsidR="00DB7AF8" w:rsidRPr="00DB7AF8" w:rsidRDefault="00DB7AF8" w:rsidP="00DB7AF8">
      <w:pPr>
        <w:widowControl w:val="0"/>
        <w:autoSpaceDE w:val="0"/>
        <w:autoSpaceDN w:val="0"/>
        <w:jc w:val="both"/>
        <w:rPr>
          <w:rFonts w:ascii="Arial" w:eastAsiaTheme="minorEastAsia" w:hAnsi="Arial" w:cs="Arial"/>
          <w:sz w:val="20"/>
          <w:szCs w:val="22"/>
        </w:rPr>
      </w:pPr>
    </w:p>
    <w:p w:rsidR="00DB7AF8" w:rsidRPr="00DB7AF8" w:rsidRDefault="00DB7AF8" w:rsidP="00DB7AF8">
      <w:pPr>
        <w:widowControl w:val="0"/>
        <w:autoSpaceDE w:val="0"/>
        <w:autoSpaceDN w:val="0"/>
        <w:jc w:val="both"/>
        <w:rPr>
          <w:rFonts w:eastAsiaTheme="minorEastAsia"/>
        </w:rPr>
      </w:pPr>
    </w:p>
    <w:p w:rsidR="00DB7AF8" w:rsidRPr="00DB7AF8" w:rsidRDefault="00DB7AF8" w:rsidP="00DB7AF8">
      <w:pPr>
        <w:widowControl w:val="0"/>
        <w:autoSpaceDE w:val="0"/>
        <w:autoSpaceDN w:val="0"/>
        <w:jc w:val="right"/>
        <w:outlineLvl w:val="0"/>
        <w:rPr>
          <w:rFonts w:eastAsiaTheme="minorEastAsia"/>
        </w:rPr>
      </w:pPr>
      <w:r w:rsidRPr="00DB7AF8">
        <w:rPr>
          <w:rFonts w:eastAsiaTheme="minorEastAsia"/>
        </w:rPr>
        <w:t>Приложение</w:t>
      </w:r>
    </w:p>
    <w:p w:rsidR="00DB7AF8" w:rsidRPr="00DB7AF8" w:rsidRDefault="00DB7AF8" w:rsidP="00DB7AF8">
      <w:pPr>
        <w:widowControl w:val="0"/>
        <w:autoSpaceDE w:val="0"/>
        <w:autoSpaceDN w:val="0"/>
        <w:jc w:val="right"/>
        <w:rPr>
          <w:rFonts w:eastAsiaTheme="minorEastAsia"/>
        </w:rPr>
      </w:pPr>
      <w:r w:rsidRPr="00DB7AF8">
        <w:rPr>
          <w:rFonts w:eastAsiaTheme="minorEastAsia"/>
        </w:rPr>
        <w:t>к решению</w:t>
      </w:r>
    </w:p>
    <w:p w:rsidR="00DB7AF8" w:rsidRPr="00DB7AF8" w:rsidRDefault="00DB7AF8" w:rsidP="00DB7AF8">
      <w:pPr>
        <w:widowControl w:val="0"/>
        <w:autoSpaceDE w:val="0"/>
        <w:autoSpaceDN w:val="0"/>
        <w:jc w:val="right"/>
        <w:rPr>
          <w:rFonts w:eastAsiaTheme="minorEastAsia"/>
        </w:rPr>
      </w:pPr>
      <w:r w:rsidRPr="00DB7AF8">
        <w:rPr>
          <w:rFonts w:eastAsiaTheme="minorEastAsia"/>
        </w:rPr>
        <w:t>Собрания депутатов</w:t>
      </w:r>
    </w:p>
    <w:p w:rsidR="00DB7AF8" w:rsidRPr="00DB7AF8" w:rsidRDefault="00DB7AF8" w:rsidP="00DB7AF8">
      <w:pPr>
        <w:widowControl w:val="0"/>
        <w:autoSpaceDE w:val="0"/>
        <w:autoSpaceDN w:val="0"/>
        <w:jc w:val="right"/>
        <w:rPr>
          <w:rFonts w:eastAsiaTheme="minorEastAsia"/>
        </w:rPr>
      </w:pPr>
      <w:r w:rsidRPr="00DB7AF8">
        <w:rPr>
          <w:rFonts w:eastAsiaTheme="minorEastAsia"/>
        </w:rPr>
        <w:t>Яльчикского муниципального округа</w:t>
      </w:r>
    </w:p>
    <w:p w:rsidR="00DB7AF8" w:rsidRPr="00DB7AF8" w:rsidRDefault="00DB7AF8" w:rsidP="00DB7AF8">
      <w:pPr>
        <w:widowControl w:val="0"/>
        <w:autoSpaceDE w:val="0"/>
        <w:autoSpaceDN w:val="0"/>
        <w:jc w:val="right"/>
        <w:rPr>
          <w:rFonts w:eastAsiaTheme="minorEastAsia"/>
        </w:rPr>
      </w:pPr>
      <w:r w:rsidRPr="00DB7AF8">
        <w:rPr>
          <w:rFonts w:eastAsiaTheme="minorEastAsia"/>
        </w:rPr>
        <w:t xml:space="preserve">от 29.09.2022 N </w:t>
      </w:r>
      <w:r w:rsidRPr="00DB7AF8">
        <w:rPr>
          <w:rFonts w:cs="Arial"/>
          <w:sz w:val="20"/>
          <w:szCs w:val="20"/>
          <w:lang w:eastAsia="zh-CN"/>
        </w:rPr>
        <w:t>1/16 -с</w:t>
      </w:r>
    </w:p>
    <w:p w:rsidR="00DB7AF8" w:rsidRPr="00DB7AF8" w:rsidRDefault="00DB7AF8" w:rsidP="00DB7AF8">
      <w:pPr>
        <w:widowControl w:val="0"/>
        <w:autoSpaceDE w:val="0"/>
        <w:autoSpaceDN w:val="0"/>
        <w:jc w:val="right"/>
        <w:rPr>
          <w:rFonts w:eastAsiaTheme="minorEastAsia"/>
        </w:rPr>
      </w:pPr>
    </w:p>
    <w:p w:rsidR="00DB7AF8" w:rsidRPr="00DB7AF8" w:rsidRDefault="00DB7AF8" w:rsidP="00DB7AF8">
      <w:pPr>
        <w:widowControl w:val="0"/>
        <w:autoSpaceDE w:val="0"/>
        <w:autoSpaceDN w:val="0"/>
        <w:jc w:val="center"/>
        <w:rPr>
          <w:rFonts w:eastAsiaTheme="minorEastAsia"/>
          <w:b/>
        </w:rPr>
      </w:pPr>
      <w:bookmarkStart w:id="1" w:name="P38"/>
      <w:bookmarkEnd w:id="1"/>
      <w:r w:rsidRPr="00DB7AF8">
        <w:rPr>
          <w:rFonts w:eastAsiaTheme="minorEastAsia"/>
          <w:b/>
        </w:rPr>
        <w:t>ПОРЯДОК</w:t>
      </w:r>
    </w:p>
    <w:p w:rsidR="00DB7AF8" w:rsidRPr="00DB7AF8" w:rsidRDefault="00DB7AF8" w:rsidP="00DB7AF8">
      <w:pPr>
        <w:widowControl w:val="0"/>
        <w:autoSpaceDE w:val="0"/>
        <w:autoSpaceDN w:val="0"/>
        <w:jc w:val="center"/>
        <w:rPr>
          <w:rFonts w:eastAsiaTheme="minorEastAsia"/>
          <w:b/>
        </w:rPr>
      </w:pPr>
      <w:r w:rsidRPr="00DB7AF8">
        <w:rPr>
          <w:rFonts w:eastAsiaTheme="minorEastAsia"/>
          <w:b/>
        </w:rPr>
        <w:t>ВНЕСЕНИЯ, УЧЕТА И РАССМОТРЕНИЯ ПРЕДЛОЖЕНИЙ</w:t>
      </w:r>
    </w:p>
    <w:p w:rsidR="00DB7AF8" w:rsidRPr="00DB7AF8" w:rsidRDefault="00DB7AF8" w:rsidP="00DB7AF8">
      <w:pPr>
        <w:widowControl w:val="0"/>
        <w:autoSpaceDE w:val="0"/>
        <w:autoSpaceDN w:val="0"/>
        <w:jc w:val="center"/>
        <w:rPr>
          <w:rFonts w:eastAsiaTheme="minorEastAsia"/>
          <w:b/>
        </w:rPr>
      </w:pPr>
      <w:r w:rsidRPr="00DB7AF8">
        <w:rPr>
          <w:rFonts w:eastAsiaTheme="minorEastAsia"/>
          <w:b/>
        </w:rPr>
        <w:t>ПО ПРОЕКТУ УСТАВА ЯЛЬЧИКСКОГО МУНИЦИПАЛЬНОГО ОКРУГА</w:t>
      </w:r>
    </w:p>
    <w:p w:rsidR="00DB7AF8" w:rsidRPr="00DB7AF8" w:rsidRDefault="00DB7AF8" w:rsidP="00DB7AF8">
      <w:pPr>
        <w:widowControl w:val="0"/>
        <w:autoSpaceDE w:val="0"/>
        <w:autoSpaceDN w:val="0"/>
        <w:jc w:val="center"/>
        <w:rPr>
          <w:rFonts w:eastAsiaTheme="minorEastAsia"/>
          <w:b/>
        </w:rPr>
      </w:pPr>
      <w:r w:rsidRPr="00DB7AF8">
        <w:rPr>
          <w:rFonts w:eastAsiaTheme="minorEastAsia"/>
          <w:b/>
        </w:rPr>
        <w:t>ЧУВАШСКОЙ РЕСПУБЛИКИ, ПРОЕКТУ РЕШЕНИЯ СОБРАНИЯ ДЕПУТАТОВ</w:t>
      </w:r>
    </w:p>
    <w:p w:rsidR="00DB7AF8" w:rsidRPr="00DB7AF8" w:rsidRDefault="00DB7AF8" w:rsidP="00DB7AF8">
      <w:pPr>
        <w:widowControl w:val="0"/>
        <w:autoSpaceDE w:val="0"/>
        <w:autoSpaceDN w:val="0"/>
        <w:jc w:val="center"/>
        <w:rPr>
          <w:rFonts w:eastAsiaTheme="minorEastAsia"/>
          <w:b/>
        </w:rPr>
      </w:pPr>
      <w:r w:rsidRPr="00DB7AF8">
        <w:rPr>
          <w:rFonts w:eastAsiaTheme="minorEastAsia"/>
          <w:b/>
        </w:rPr>
        <w:t>ЯЛЬЧИКСКОГО МУНИЦИПАЛЬНОГО ОКРУГА ЧУВАШСКОЙ РЕСПУБЛИКИ</w:t>
      </w:r>
    </w:p>
    <w:p w:rsidR="00DB7AF8" w:rsidRPr="00DB7AF8" w:rsidRDefault="00DB7AF8" w:rsidP="00DB7AF8">
      <w:pPr>
        <w:widowControl w:val="0"/>
        <w:autoSpaceDE w:val="0"/>
        <w:autoSpaceDN w:val="0"/>
        <w:jc w:val="center"/>
        <w:rPr>
          <w:rFonts w:eastAsiaTheme="minorEastAsia"/>
          <w:b/>
        </w:rPr>
      </w:pPr>
      <w:r w:rsidRPr="00DB7AF8">
        <w:rPr>
          <w:rFonts w:eastAsiaTheme="minorEastAsia"/>
          <w:b/>
        </w:rPr>
        <w:t>О ВНЕСЕНИИ ИЗМЕНЕНИЙ И (ИЛИ) ДОПОЛНЕНИЙ В УСТАВ</w:t>
      </w:r>
    </w:p>
    <w:p w:rsidR="00DB7AF8" w:rsidRPr="00DB7AF8" w:rsidRDefault="00DB7AF8" w:rsidP="00DB7AF8">
      <w:pPr>
        <w:widowControl w:val="0"/>
        <w:autoSpaceDE w:val="0"/>
        <w:autoSpaceDN w:val="0"/>
        <w:jc w:val="center"/>
        <w:rPr>
          <w:rFonts w:eastAsiaTheme="minorEastAsia"/>
          <w:b/>
        </w:rPr>
      </w:pPr>
      <w:r w:rsidRPr="00DB7AF8">
        <w:rPr>
          <w:rFonts w:eastAsiaTheme="minorEastAsia"/>
          <w:b/>
        </w:rPr>
        <w:t>ЯЛЬЧИКСКОГО МУНИЦИПАЛЬНОГО ОКРУГА ЧУВАШСКОЙ РЕСПУБЛИКИ</w:t>
      </w:r>
    </w:p>
    <w:p w:rsidR="00DB7AF8" w:rsidRPr="00DB7AF8" w:rsidRDefault="00DB7AF8" w:rsidP="00DB7AF8">
      <w:pPr>
        <w:widowControl w:val="0"/>
        <w:autoSpaceDE w:val="0"/>
        <w:autoSpaceDN w:val="0"/>
        <w:jc w:val="center"/>
        <w:rPr>
          <w:rFonts w:eastAsiaTheme="minorEastAsia"/>
          <w:b/>
        </w:rPr>
      </w:pPr>
      <w:r w:rsidRPr="00DB7AF8">
        <w:rPr>
          <w:rFonts w:eastAsiaTheme="minorEastAsia"/>
          <w:b/>
        </w:rPr>
        <w:t>И ПОРЯДКА УЧАСТИЯ ГРАЖДАН В ЕГО ОБСУЖДЕНИИ</w:t>
      </w:r>
    </w:p>
    <w:p w:rsidR="00DB7AF8" w:rsidRPr="00DB7AF8" w:rsidRDefault="00DB7AF8" w:rsidP="00DB7AF8">
      <w:pPr>
        <w:widowControl w:val="0"/>
        <w:autoSpaceDE w:val="0"/>
        <w:autoSpaceDN w:val="0"/>
        <w:jc w:val="both"/>
        <w:rPr>
          <w:rFonts w:eastAsiaTheme="minorEastAsia"/>
        </w:rPr>
      </w:pPr>
    </w:p>
    <w:p w:rsidR="00DB7AF8" w:rsidRPr="00DB7AF8" w:rsidRDefault="00DB7AF8" w:rsidP="00DB7AF8">
      <w:pPr>
        <w:widowControl w:val="0"/>
        <w:autoSpaceDE w:val="0"/>
        <w:autoSpaceDN w:val="0"/>
        <w:ind w:firstLine="540"/>
        <w:jc w:val="both"/>
        <w:rPr>
          <w:rFonts w:eastAsiaTheme="minorEastAsia"/>
        </w:rPr>
      </w:pPr>
      <w:r w:rsidRPr="00DB7AF8">
        <w:rPr>
          <w:rFonts w:eastAsiaTheme="minorEastAsia"/>
        </w:rPr>
        <w:t>1. Настоящий Порядок регулирует вопросы внесения, учета и рассмотрения предложений по проекту Устава Яльчикского муниципального округа Чувашской Республики (далее - проект Устава), проекту решения Собрания депутатов Яльчикского муниципального округа Чувашской Республики о внесении изменений и (или) дополнений в Устав Яльчикского муниципального округа Чувашской Республики (далее - проект решения Собрания депутатов), а также порядок участия граждан в его обсуждении.</w:t>
      </w:r>
    </w:p>
    <w:p w:rsidR="00DB7AF8" w:rsidRPr="00DB7AF8" w:rsidRDefault="00DB7AF8" w:rsidP="00DB7AF8">
      <w:pPr>
        <w:widowControl w:val="0"/>
        <w:autoSpaceDE w:val="0"/>
        <w:autoSpaceDN w:val="0"/>
        <w:spacing w:before="200"/>
        <w:ind w:firstLine="540"/>
        <w:jc w:val="both"/>
        <w:rPr>
          <w:rFonts w:eastAsiaTheme="minorEastAsia"/>
        </w:rPr>
      </w:pPr>
      <w:bookmarkStart w:id="2" w:name="P48"/>
      <w:bookmarkEnd w:id="2"/>
      <w:r w:rsidRPr="00DB7AF8">
        <w:rPr>
          <w:rFonts w:eastAsiaTheme="minorEastAsia"/>
        </w:rPr>
        <w:t xml:space="preserve">2. После назначения публичных слушаний предложения к опубликованному проекту Устава, проекту решения Собрания депутатов направляются органу, принявшему решение о назначении публичных слушаний, почтой, по электронной почте, указанной в извещении о проведении публичных слушаний, либо непосредственно передаются от заявителей по адресу: </w:t>
      </w:r>
      <w:proofErr w:type="gramStart"/>
      <w:r w:rsidRPr="00DB7AF8">
        <w:rPr>
          <w:rFonts w:eastAsiaTheme="minorEastAsia"/>
        </w:rPr>
        <w:t>429380,Чувашская</w:t>
      </w:r>
      <w:proofErr w:type="gramEnd"/>
      <w:r w:rsidRPr="00DB7AF8">
        <w:rPr>
          <w:rFonts w:eastAsiaTheme="minorEastAsia"/>
        </w:rPr>
        <w:t xml:space="preserve"> Республика, Яльчикский район, с. Яльчики, ул. Иванова, дом 16, не позднее чем за 3 дня до даты проведения публичных слушаний.</w:t>
      </w:r>
    </w:p>
    <w:p w:rsidR="00DB7AF8" w:rsidRPr="00DB7AF8" w:rsidRDefault="00DB7AF8" w:rsidP="00DB7AF8">
      <w:pPr>
        <w:widowControl w:val="0"/>
        <w:autoSpaceDE w:val="0"/>
        <w:autoSpaceDN w:val="0"/>
        <w:spacing w:before="200"/>
        <w:ind w:firstLine="540"/>
        <w:jc w:val="both"/>
        <w:rPr>
          <w:rFonts w:eastAsiaTheme="minorEastAsia"/>
        </w:rPr>
      </w:pPr>
      <w:r w:rsidRPr="00DB7AF8">
        <w:rPr>
          <w:rFonts w:eastAsiaTheme="minorEastAsia"/>
        </w:rPr>
        <w:t>3. Предложения об изменениях и дополнениях к опубликованному (обнародованному) проекту Устава, проекту решения Собрания депутатов могут вноситься гражданами, достигшими 18 лет и проживающими на территории Яльчикского муниципального округа, в порядке индивидуального или коллективного обращения, органами местного самоуправления, органами территориального общественного самоуправления; коллективами организаций, предприятий, учреждений, расположенных на территории Яльчикского муниципального округа.</w:t>
      </w:r>
    </w:p>
    <w:p w:rsidR="00DB7AF8" w:rsidRPr="00DB7AF8" w:rsidRDefault="00DB7AF8" w:rsidP="00DB7AF8">
      <w:pPr>
        <w:widowControl w:val="0"/>
        <w:autoSpaceDE w:val="0"/>
        <w:autoSpaceDN w:val="0"/>
        <w:spacing w:before="200"/>
        <w:ind w:firstLine="540"/>
        <w:jc w:val="both"/>
        <w:rPr>
          <w:rFonts w:eastAsiaTheme="minorEastAsia"/>
        </w:rPr>
      </w:pPr>
      <w:r w:rsidRPr="00DB7AF8">
        <w:rPr>
          <w:rFonts w:eastAsiaTheme="minorEastAsia"/>
        </w:rPr>
        <w:t xml:space="preserve">Предложения должны быть сформулированы письменно в виде поправок к соответствующим пунктам проекта Устава, проекта решения Собрания депутатов с </w:t>
      </w:r>
      <w:r w:rsidRPr="00DB7AF8">
        <w:rPr>
          <w:rFonts w:eastAsiaTheme="minorEastAsia"/>
        </w:rPr>
        <w:lastRenderedPageBreak/>
        <w:t>указанием сведений о заявителе и сопровождаться пояснительной запиской, в которой обосновывается необходимость их принятия.</w:t>
      </w:r>
    </w:p>
    <w:p w:rsidR="00DB7AF8" w:rsidRPr="00DB7AF8" w:rsidRDefault="00DB7AF8" w:rsidP="00DB7AF8">
      <w:pPr>
        <w:widowControl w:val="0"/>
        <w:autoSpaceDE w:val="0"/>
        <w:autoSpaceDN w:val="0"/>
        <w:spacing w:before="200"/>
        <w:ind w:firstLine="540"/>
        <w:jc w:val="both"/>
        <w:rPr>
          <w:rFonts w:eastAsiaTheme="minorEastAsia"/>
        </w:rPr>
      </w:pPr>
      <w:r w:rsidRPr="00DB7AF8">
        <w:rPr>
          <w:rFonts w:eastAsiaTheme="minorEastAsia"/>
        </w:rPr>
        <w:t xml:space="preserve">Анонимные предложения, а также предложения, внесенные с нарушением сроков, предусмотренных </w:t>
      </w:r>
      <w:hyperlink w:anchor="P48">
        <w:r w:rsidRPr="00DB7AF8">
          <w:rPr>
            <w:rFonts w:eastAsiaTheme="minorEastAsia"/>
            <w:color w:val="0000FF"/>
          </w:rPr>
          <w:t>пунктом 2</w:t>
        </w:r>
      </w:hyperlink>
      <w:r w:rsidRPr="00DB7AF8">
        <w:rPr>
          <w:rFonts w:eastAsiaTheme="minorEastAsia"/>
        </w:rPr>
        <w:t xml:space="preserve"> настоящего Порядка, не рассматриваются.</w:t>
      </w:r>
    </w:p>
    <w:p w:rsidR="00DB7AF8" w:rsidRPr="00DB7AF8" w:rsidRDefault="00DB7AF8" w:rsidP="00DB7AF8">
      <w:pPr>
        <w:widowControl w:val="0"/>
        <w:autoSpaceDE w:val="0"/>
        <w:autoSpaceDN w:val="0"/>
        <w:spacing w:before="200"/>
        <w:ind w:firstLine="540"/>
        <w:jc w:val="both"/>
        <w:rPr>
          <w:rFonts w:eastAsiaTheme="minorEastAsia"/>
        </w:rPr>
      </w:pPr>
      <w:r w:rsidRPr="00DB7AF8">
        <w:rPr>
          <w:rFonts w:eastAsiaTheme="minorEastAsia"/>
        </w:rPr>
        <w:t>4. Поступившие предложения регистрируются в день поступления органом, принявшим решение о назначении публичных слушаний и передаются для изучения в постоянную комиссию Собрания депутатов Яльчикского муниципального округа Чувашской Республики и структурное подразделение администрации Яльчикского муниципального округа, к компетенции которых относится подготовка проекта Устава, проекта решения Собрания депутатов.</w:t>
      </w:r>
    </w:p>
    <w:p w:rsidR="00DB7AF8" w:rsidRPr="00DB7AF8" w:rsidRDefault="00DB7AF8" w:rsidP="00DB7AF8">
      <w:pPr>
        <w:widowControl w:val="0"/>
        <w:autoSpaceDE w:val="0"/>
        <w:autoSpaceDN w:val="0"/>
        <w:spacing w:before="200"/>
        <w:ind w:firstLine="540"/>
        <w:jc w:val="both"/>
        <w:rPr>
          <w:rFonts w:eastAsiaTheme="minorEastAsia"/>
        </w:rPr>
      </w:pPr>
      <w:r w:rsidRPr="00DB7AF8">
        <w:rPr>
          <w:rFonts w:eastAsiaTheme="minorEastAsia"/>
        </w:rPr>
        <w:t>5. Граждане, представившие свои предложения в письменной форме в установленные сроки, получают право на выступление в ходе публичных слушаний по проекту Устава, проекту решения Собрания депутатов для аргументации своих рекомендаций и предложений.</w:t>
      </w:r>
    </w:p>
    <w:p w:rsidR="00DB7AF8" w:rsidRPr="00DB7AF8" w:rsidRDefault="00DB7AF8" w:rsidP="00DB7AF8">
      <w:pPr>
        <w:widowControl w:val="0"/>
        <w:autoSpaceDE w:val="0"/>
        <w:autoSpaceDN w:val="0"/>
        <w:spacing w:before="200"/>
        <w:ind w:firstLine="540"/>
        <w:jc w:val="both"/>
        <w:rPr>
          <w:rFonts w:eastAsiaTheme="minorEastAsia"/>
        </w:rPr>
      </w:pPr>
      <w:r w:rsidRPr="00DB7AF8">
        <w:rPr>
          <w:rFonts w:eastAsiaTheme="minorEastAsia"/>
        </w:rPr>
        <w:t>6. Публичные слушания по проекту Устава, проекту решения Собрания депутатов проводятся в соответствии с Положением о порядке организации и проведения публичных слушаний на территории Яльчикского муниципального округа Чувашской Республики, утвержденным Собранием депутатов Яльчикского муниципального округа Чувашской Республики.</w:t>
      </w:r>
    </w:p>
    <w:p w:rsidR="00DB7AF8" w:rsidRPr="00DB7AF8" w:rsidRDefault="00DB7AF8" w:rsidP="00DB7AF8">
      <w:pPr>
        <w:widowControl w:val="0"/>
        <w:autoSpaceDE w:val="0"/>
        <w:autoSpaceDN w:val="0"/>
        <w:jc w:val="both"/>
        <w:rPr>
          <w:rFonts w:eastAsiaTheme="minorEastAsia"/>
        </w:rPr>
      </w:pPr>
    </w:p>
    <w:p w:rsidR="00DB7AF8" w:rsidRPr="00DB7AF8" w:rsidRDefault="00DB7AF8" w:rsidP="00DB7AF8">
      <w:pPr>
        <w:widowControl w:val="0"/>
        <w:autoSpaceDE w:val="0"/>
        <w:autoSpaceDN w:val="0"/>
        <w:jc w:val="both"/>
        <w:rPr>
          <w:rFonts w:eastAsiaTheme="minorEastAsia"/>
        </w:rPr>
      </w:pPr>
    </w:p>
    <w:p w:rsidR="00511548" w:rsidRDefault="00511548" w:rsidP="005749AE">
      <w:pPr>
        <w:jc w:val="center"/>
        <w:rPr>
          <w:b/>
          <w:bCs/>
          <w:sz w:val="26"/>
          <w:szCs w:val="26"/>
        </w:rPr>
      </w:pPr>
    </w:p>
    <w:p w:rsidR="00DB7AF8" w:rsidRDefault="00DB7AF8" w:rsidP="005749AE">
      <w:pPr>
        <w:jc w:val="center"/>
        <w:rPr>
          <w:b/>
          <w:bCs/>
          <w:sz w:val="26"/>
          <w:szCs w:val="26"/>
        </w:rPr>
      </w:pPr>
    </w:p>
    <w:p w:rsidR="00DB7AF8" w:rsidRDefault="00DB7AF8" w:rsidP="005749AE">
      <w:pPr>
        <w:jc w:val="center"/>
        <w:rPr>
          <w:b/>
          <w:bCs/>
          <w:sz w:val="26"/>
          <w:szCs w:val="26"/>
        </w:rPr>
      </w:pPr>
    </w:p>
    <w:p w:rsidR="00DB7AF8" w:rsidRDefault="00DB7AF8" w:rsidP="005749AE">
      <w:pPr>
        <w:jc w:val="center"/>
        <w:rPr>
          <w:b/>
          <w:bCs/>
          <w:sz w:val="26"/>
          <w:szCs w:val="26"/>
        </w:rPr>
      </w:pPr>
    </w:p>
    <w:p w:rsidR="00DB7AF8" w:rsidRDefault="00DB7AF8" w:rsidP="005749AE">
      <w:pPr>
        <w:jc w:val="center"/>
        <w:rPr>
          <w:b/>
          <w:bCs/>
          <w:sz w:val="26"/>
          <w:szCs w:val="26"/>
        </w:rPr>
      </w:pPr>
    </w:p>
    <w:p w:rsidR="00DB7AF8" w:rsidRDefault="00DB7AF8" w:rsidP="005749AE">
      <w:pPr>
        <w:jc w:val="center"/>
        <w:rPr>
          <w:b/>
          <w:bCs/>
          <w:sz w:val="26"/>
          <w:szCs w:val="26"/>
        </w:rPr>
      </w:pPr>
    </w:p>
    <w:p w:rsidR="00DB7AF8" w:rsidRDefault="00DB7AF8" w:rsidP="005749AE">
      <w:pPr>
        <w:jc w:val="center"/>
        <w:rPr>
          <w:b/>
          <w:bCs/>
          <w:sz w:val="26"/>
          <w:szCs w:val="26"/>
        </w:rPr>
      </w:pPr>
    </w:p>
    <w:p w:rsidR="00DB7AF8" w:rsidRDefault="00DB7AF8" w:rsidP="005749AE">
      <w:pPr>
        <w:jc w:val="center"/>
        <w:rPr>
          <w:b/>
          <w:bCs/>
          <w:sz w:val="26"/>
          <w:szCs w:val="26"/>
        </w:rPr>
      </w:pPr>
    </w:p>
    <w:p w:rsidR="00DB7AF8" w:rsidRDefault="00DB7AF8" w:rsidP="005749AE">
      <w:pPr>
        <w:jc w:val="center"/>
        <w:rPr>
          <w:b/>
          <w:bCs/>
          <w:sz w:val="26"/>
          <w:szCs w:val="26"/>
        </w:rPr>
      </w:pPr>
    </w:p>
    <w:p w:rsidR="00DB7AF8" w:rsidRDefault="00DB7AF8" w:rsidP="005749AE">
      <w:pPr>
        <w:jc w:val="center"/>
        <w:rPr>
          <w:b/>
          <w:bCs/>
          <w:sz w:val="26"/>
          <w:szCs w:val="26"/>
        </w:rPr>
      </w:pPr>
    </w:p>
    <w:p w:rsidR="00DB7AF8" w:rsidRDefault="00DB7AF8" w:rsidP="005749AE">
      <w:pPr>
        <w:jc w:val="center"/>
        <w:rPr>
          <w:b/>
          <w:bCs/>
          <w:sz w:val="26"/>
          <w:szCs w:val="26"/>
        </w:rPr>
      </w:pPr>
    </w:p>
    <w:p w:rsidR="00DB7AF8" w:rsidRDefault="00DB7AF8" w:rsidP="005749AE">
      <w:pPr>
        <w:jc w:val="center"/>
        <w:rPr>
          <w:b/>
          <w:bCs/>
          <w:sz w:val="26"/>
          <w:szCs w:val="26"/>
        </w:rPr>
      </w:pPr>
    </w:p>
    <w:p w:rsidR="00DB7AF8" w:rsidRDefault="00DB7AF8" w:rsidP="005749AE">
      <w:pPr>
        <w:jc w:val="center"/>
        <w:rPr>
          <w:b/>
          <w:bCs/>
          <w:sz w:val="26"/>
          <w:szCs w:val="26"/>
        </w:rPr>
      </w:pPr>
    </w:p>
    <w:p w:rsidR="00DB7AF8" w:rsidRDefault="00DB7AF8" w:rsidP="005749AE">
      <w:pPr>
        <w:jc w:val="center"/>
        <w:rPr>
          <w:b/>
          <w:bCs/>
          <w:sz w:val="26"/>
          <w:szCs w:val="26"/>
        </w:rPr>
      </w:pPr>
    </w:p>
    <w:p w:rsidR="00DB7AF8" w:rsidRDefault="00DB7AF8" w:rsidP="005749AE">
      <w:pPr>
        <w:jc w:val="center"/>
        <w:rPr>
          <w:b/>
          <w:bCs/>
          <w:sz w:val="26"/>
          <w:szCs w:val="26"/>
        </w:rPr>
      </w:pPr>
    </w:p>
    <w:p w:rsidR="00DB7AF8" w:rsidRDefault="00DB7AF8" w:rsidP="005749AE">
      <w:pPr>
        <w:jc w:val="center"/>
        <w:rPr>
          <w:b/>
          <w:bCs/>
          <w:sz w:val="26"/>
          <w:szCs w:val="26"/>
        </w:rPr>
      </w:pPr>
    </w:p>
    <w:p w:rsidR="00DB7AF8" w:rsidRDefault="00DB7AF8" w:rsidP="005749AE">
      <w:pPr>
        <w:jc w:val="center"/>
        <w:rPr>
          <w:b/>
          <w:bCs/>
          <w:sz w:val="26"/>
          <w:szCs w:val="26"/>
        </w:rPr>
      </w:pPr>
    </w:p>
    <w:p w:rsidR="00DB7AF8" w:rsidRDefault="00DB7AF8" w:rsidP="005749AE">
      <w:pPr>
        <w:jc w:val="center"/>
        <w:rPr>
          <w:b/>
          <w:bCs/>
          <w:sz w:val="26"/>
          <w:szCs w:val="26"/>
        </w:rPr>
      </w:pPr>
    </w:p>
    <w:p w:rsidR="00DB7AF8" w:rsidRDefault="00DB7AF8" w:rsidP="005749AE">
      <w:pPr>
        <w:jc w:val="center"/>
        <w:rPr>
          <w:b/>
          <w:bCs/>
          <w:sz w:val="26"/>
          <w:szCs w:val="26"/>
        </w:rPr>
      </w:pPr>
    </w:p>
    <w:p w:rsidR="00DB7AF8" w:rsidRDefault="00DB7AF8" w:rsidP="005749AE">
      <w:pPr>
        <w:jc w:val="center"/>
        <w:rPr>
          <w:b/>
          <w:bCs/>
          <w:sz w:val="26"/>
          <w:szCs w:val="26"/>
        </w:rPr>
      </w:pPr>
    </w:p>
    <w:p w:rsidR="00DB7AF8" w:rsidRDefault="00DB7AF8" w:rsidP="005749AE">
      <w:pPr>
        <w:jc w:val="center"/>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11548" w:rsidRPr="004C41BD" w:rsidRDefault="00511548" w:rsidP="00511548"/>
    <w:tbl>
      <w:tblPr>
        <w:tblW w:w="10388" w:type="dxa"/>
        <w:tblInd w:w="317" w:type="dxa"/>
        <w:tblLook w:val="01E0" w:firstRow="1" w:lastRow="1" w:firstColumn="1" w:lastColumn="1" w:noHBand="0" w:noVBand="0"/>
      </w:tblPr>
      <w:tblGrid>
        <w:gridCol w:w="4057"/>
        <w:gridCol w:w="1701"/>
        <w:gridCol w:w="4630"/>
      </w:tblGrid>
      <w:tr w:rsidR="00511548" w:rsidTr="00D011A2">
        <w:tc>
          <w:tcPr>
            <w:tcW w:w="4057" w:type="dxa"/>
          </w:tcPr>
          <w:p w:rsidR="00511548" w:rsidRDefault="00511548" w:rsidP="00D011A2">
            <w:pPr>
              <w:tabs>
                <w:tab w:val="left" w:pos="896"/>
              </w:tabs>
              <w:contextualSpacing/>
              <w:rPr>
                <w:rFonts w:ascii="Arial Cyr Chuv" w:hAnsi="Arial Cyr Chuv"/>
                <w:b/>
                <w:bCs/>
                <w:iCs/>
              </w:rPr>
            </w:pPr>
            <w:r>
              <w:rPr>
                <w:rFonts w:ascii="Arial Cyr Chuv" w:hAnsi="Arial Cyr Chuv"/>
                <w:b/>
                <w:bCs/>
                <w:iCs/>
              </w:rPr>
              <w:lastRenderedPageBreak/>
              <w:t xml:space="preserve">          </w:t>
            </w:r>
            <w:proofErr w:type="spellStart"/>
            <w:r>
              <w:rPr>
                <w:rFonts w:ascii="Arial Cyr Chuv" w:hAnsi="Arial Cyr Chuv"/>
                <w:b/>
                <w:bCs/>
                <w:iCs/>
              </w:rPr>
              <w:t>Чёваш</w:t>
            </w:r>
            <w:proofErr w:type="spellEnd"/>
            <w:r>
              <w:rPr>
                <w:rFonts w:ascii="Arial Cyr Chuv" w:hAnsi="Arial Cyr Chuv"/>
                <w:b/>
                <w:bCs/>
                <w:iCs/>
              </w:rPr>
              <w:t xml:space="preserve"> Республики</w:t>
            </w:r>
          </w:p>
          <w:p w:rsidR="00511548" w:rsidRDefault="00511548" w:rsidP="00D011A2">
            <w:pPr>
              <w:tabs>
                <w:tab w:val="left" w:pos="896"/>
              </w:tabs>
              <w:contextualSpacing/>
              <w:rPr>
                <w:rFonts w:ascii="Arial Cyr Chuv" w:hAnsi="Arial Cyr Chuv"/>
                <w:b/>
                <w:bCs/>
                <w:iCs/>
              </w:rPr>
            </w:pPr>
            <w:r>
              <w:rPr>
                <w:rFonts w:ascii="Arial Cyr Chuv" w:hAnsi="Arial Cyr Chuv"/>
                <w:b/>
                <w:bCs/>
                <w:iCs/>
              </w:rPr>
              <w:t xml:space="preserve">         </w:t>
            </w:r>
            <w:proofErr w:type="spellStart"/>
            <w:r>
              <w:rPr>
                <w:rFonts w:ascii="Arial Cyr Chuv" w:hAnsi="Arial Cyr Chuv" w:cs="Arial Cyr Chuv"/>
                <w:b/>
                <w:bCs/>
              </w:rPr>
              <w:t>Елч.к</w:t>
            </w:r>
            <w:proofErr w:type="spellEnd"/>
            <w:r>
              <w:rPr>
                <w:rFonts w:ascii="Arial Cyr Chuv" w:hAnsi="Arial Cyr Chuv" w:cs="Arial Cyr Chuv"/>
                <w:b/>
                <w:bCs/>
              </w:rPr>
              <w:t xml:space="preserve"> </w:t>
            </w:r>
            <w:proofErr w:type="spellStart"/>
            <w:r>
              <w:rPr>
                <w:rFonts w:ascii="Arial Cyr Chuv" w:hAnsi="Arial Cyr Chuv" w:cs="Arial Cyr Chuv"/>
                <w:b/>
                <w:bCs/>
              </w:rPr>
              <w:t>муниципаллё</w:t>
            </w:r>
            <w:proofErr w:type="spellEnd"/>
          </w:p>
          <w:p w:rsidR="00511548" w:rsidRDefault="00511548" w:rsidP="00D011A2">
            <w:pPr>
              <w:tabs>
                <w:tab w:val="left" w:pos="896"/>
              </w:tabs>
              <w:contextualSpacing/>
              <w:rPr>
                <w:rFonts w:ascii="Arial Cyr Chuv" w:hAnsi="Arial Cyr Chuv"/>
                <w:b/>
                <w:bCs/>
                <w:iCs/>
              </w:rPr>
            </w:pPr>
            <w:r>
              <w:rPr>
                <w:rFonts w:ascii="Arial Cyr Chuv" w:hAnsi="Arial Cyr Chuv" w:cs="Arial Cyr Chuv"/>
                <w:b/>
                <w:bCs/>
              </w:rPr>
              <w:t xml:space="preserve">                   округ.</w:t>
            </w:r>
          </w:p>
          <w:p w:rsidR="00511548" w:rsidRDefault="00511548" w:rsidP="00D011A2">
            <w:pPr>
              <w:tabs>
                <w:tab w:val="left" w:pos="896"/>
              </w:tabs>
              <w:contextualSpacing/>
              <w:jc w:val="center"/>
              <w:rPr>
                <w:rFonts w:ascii="Arial Cyr Chuv" w:hAnsi="Arial Cyr Chuv"/>
                <w:b/>
                <w:bCs/>
                <w:iCs/>
              </w:rPr>
            </w:pPr>
          </w:p>
          <w:p w:rsidR="00511548" w:rsidRDefault="00511548" w:rsidP="00D011A2">
            <w:pPr>
              <w:contextualSpacing/>
              <w:rPr>
                <w:rFonts w:ascii="Arial Cyr Chuv" w:hAnsi="Arial Cyr Chuv" w:cs="Arial Cyr Chuv"/>
                <w:b/>
                <w:bCs/>
              </w:rPr>
            </w:pPr>
            <w:r>
              <w:rPr>
                <w:rFonts w:ascii="Arial Cyr Chuv" w:hAnsi="Arial Cyr Chuv" w:cs="Arial Cyr Chuv"/>
                <w:b/>
                <w:bCs/>
              </w:rPr>
              <w:t xml:space="preserve">        </w:t>
            </w:r>
            <w:proofErr w:type="spellStart"/>
            <w:r>
              <w:rPr>
                <w:rFonts w:ascii="Arial Cyr Chuv" w:hAnsi="Arial Cyr Chuv" w:cs="Arial Cyr Chuv"/>
                <w:b/>
                <w:bCs/>
              </w:rPr>
              <w:t>Елч.к</w:t>
            </w:r>
            <w:proofErr w:type="spellEnd"/>
            <w:r>
              <w:rPr>
                <w:rFonts w:ascii="Arial Cyr Chuv" w:hAnsi="Arial Cyr Chuv" w:cs="Arial Cyr Chuv"/>
                <w:b/>
                <w:bCs/>
              </w:rPr>
              <w:t xml:space="preserve"> </w:t>
            </w:r>
            <w:proofErr w:type="spellStart"/>
            <w:r>
              <w:rPr>
                <w:rFonts w:ascii="Arial Cyr Chuv" w:hAnsi="Arial Cyr Chuv" w:cs="Arial Cyr Chuv"/>
                <w:b/>
                <w:bCs/>
              </w:rPr>
              <w:t>муниципаллё</w:t>
            </w:r>
            <w:proofErr w:type="spellEnd"/>
          </w:p>
          <w:p w:rsidR="00511548" w:rsidRDefault="00511548" w:rsidP="00D011A2">
            <w:pPr>
              <w:tabs>
                <w:tab w:val="left" w:pos="896"/>
              </w:tabs>
              <w:contextualSpacing/>
              <w:rPr>
                <w:rFonts w:ascii="Arial Cyr Chuv" w:hAnsi="Arial Cyr Chuv" w:cs="Arial Cyr Chuv"/>
                <w:b/>
                <w:bCs/>
              </w:rPr>
            </w:pPr>
            <w:r>
              <w:rPr>
                <w:rFonts w:ascii="Arial Cyr Chuv" w:hAnsi="Arial Cyr Chuv" w:cs="Arial Cyr Chuv"/>
                <w:b/>
                <w:bCs/>
              </w:rPr>
              <w:t xml:space="preserve">                   </w:t>
            </w:r>
            <w:proofErr w:type="spellStart"/>
            <w:proofErr w:type="gramStart"/>
            <w:r>
              <w:rPr>
                <w:rFonts w:ascii="Arial Cyr Chuv" w:hAnsi="Arial Cyr Chuv" w:cs="Arial Cyr Chuv"/>
                <w:b/>
                <w:bCs/>
              </w:rPr>
              <w:t>округ.н</w:t>
            </w:r>
            <w:proofErr w:type="spellEnd"/>
            <w:proofErr w:type="gramEnd"/>
          </w:p>
          <w:p w:rsidR="00511548" w:rsidRDefault="00511548" w:rsidP="00D011A2">
            <w:pPr>
              <w:tabs>
                <w:tab w:val="left" w:pos="896"/>
              </w:tabs>
              <w:contextualSpacing/>
              <w:rPr>
                <w:rFonts w:ascii="Arial Cyr Chuv" w:hAnsi="Arial Cyr Chuv"/>
                <w:b/>
                <w:bCs/>
              </w:rPr>
            </w:pPr>
            <w:r>
              <w:rPr>
                <w:rFonts w:ascii="Arial Cyr Chuv" w:hAnsi="Arial Cyr Chuv"/>
                <w:b/>
                <w:bCs/>
              </w:rPr>
              <w:t xml:space="preserve">            администраций.</w:t>
            </w:r>
          </w:p>
          <w:p w:rsidR="00511548" w:rsidRDefault="00511548" w:rsidP="00D011A2">
            <w:pPr>
              <w:tabs>
                <w:tab w:val="left" w:pos="896"/>
              </w:tabs>
              <w:contextualSpacing/>
            </w:pPr>
            <w:r>
              <w:rPr>
                <w:rFonts w:ascii="Arial Cyr Chuv" w:hAnsi="Arial Cyr Chuv"/>
                <w:b/>
              </w:rPr>
              <w:t xml:space="preserve">                  ЙЫШЁНУ</w:t>
            </w:r>
          </w:p>
          <w:p w:rsidR="00511548" w:rsidRDefault="00511548" w:rsidP="00D011A2">
            <w:pPr>
              <w:tabs>
                <w:tab w:val="left" w:pos="896"/>
              </w:tabs>
              <w:contextualSpacing/>
              <w:jc w:val="both"/>
            </w:pPr>
            <w:r>
              <w:t xml:space="preserve">   </w:t>
            </w:r>
          </w:p>
          <w:p w:rsidR="00511548" w:rsidRDefault="00511548" w:rsidP="00D011A2">
            <w:pPr>
              <w:tabs>
                <w:tab w:val="left" w:pos="896"/>
              </w:tabs>
              <w:contextualSpacing/>
              <w:jc w:val="both"/>
              <w:rPr>
                <w:rFonts w:ascii="Arial Cyr Chuv" w:hAnsi="Arial Cyr Chuv"/>
              </w:rPr>
            </w:pPr>
            <w:r>
              <w:t xml:space="preserve"> </w:t>
            </w:r>
            <w:proofErr w:type="gramStart"/>
            <w:r>
              <w:rPr>
                <w:rFonts w:ascii="Arial Cyr Chuv" w:hAnsi="Arial Cyr Chuv"/>
              </w:rPr>
              <w:t xml:space="preserve">2023  </w:t>
            </w:r>
            <w:proofErr w:type="spellStart"/>
            <w:r>
              <w:rPr>
                <w:rFonts w:ascii="Arial Cyr Chuv" w:hAnsi="Arial Cyr Chuv"/>
              </w:rPr>
              <w:t>апрелен</w:t>
            </w:r>
            <w:proofErr w:type="spellEnd"/>
            <w:proofErr w:type="gramEnd"/>
            <w:r>
              <w:rPr>
                <w:rFonts w:ascii="Arial Cyr Chuv" w:hAnsi="Arial Cyr Chuv"/>
              </w:rPr>
              <w:t xml:space="preserve"> </w:t>
            </w:r>
            <w:r w:rsidR="00385E81">
              <w:rPr>
                <w:rFonts w:ascii="Arial Cyr Chuv" w:hAnsi="Arial Cyr Chuv"/>
              </w:rPr>
              <w:t xml:space="preserve"> 19</w:t>
            </w:r>
            <w:r>
              <w:rPr>
                <w:rFonts w:ascii="Arial Cyr Chuv" w:hAnsi="Arial Cyr Chuv"/>
              </w:rPr>
              <w:t xml:space="preserve">- </w:t>
            </w:r>
            <w:proofErr w:type="spellStart"/>
            <w:r>
              <w:rPr>
                <w:rFonts w:ascii="Arial Cyr Chuv" w:hAnsi="Arial Cyr Chuv"/>
              </w:rPr>
              <w:t>м.ш</w:t>
            </w:r>
            <w:proofErr w:type="spellEnd"/>
            <w:r>
              <w:rPr>
                <w:rFonts w:ascii="Arial Cyr Chuv" w:hAnsi="Arial Cyr Chuv"/>
              </w:rPr>
              <w:t>. №</w:t>
            </w:r>
            <w:r w:rsidR="00385E81">
              <w:rPr>
                <w:rFonts w:ascii="Arial Cyr Chuv" w:hAnsi="Arial Cyr Chuv"/>
              </w:rPr>
              <w:t xml:space="preserve"> 2</w:t>
            </w:r>
            <w:r w:rsidR="004B669B">
              <w:rPr>
                <w:rFonts w:ascii="Arial Cyr Chuv" w:hAnsi="Arial Cyr Chuv"/>
              </w:rPr>
              <w:t>96</w:t>
            </w:r>
            <w:r>
              <w:rPr>
                <w:rFonts w:ascii="Arial Cyr Chuv" w:hAnsi="Arial Cyr Chuv"/>
              </w:rPr>
              <w:t xml:space="preserve">  </w:t>
            </w:r>
          </w:p>
          <w:p w:rsidR="00511548" w:rsidRDefault="00511548" w:rsidP="00D011A2">
            <w:pPr>
              <w:tabs>
                <w:tab w:val="left" w:pos="896"/>
              </w:tabs>
              <w:contextualSpacing/>
              <w:jc w:val="both"/>
            </w:pPr>
          </w:p>
          <w:p w:rsidR="00511548" w:rsidRDefault="00511548" w:rsidP="00D011A2">
            <w:pPr>
              <w:tabs>
                <w:tab w:val="left" w:pos="896"/>
              </w:tabs>
              <w:contextualSpacing/>
              <w:rPr>
                <w:rFonts w:ascii="Arial Cyr Chuv" w:hAnsi="Arial Cyr Chuv"/>
                <w:sz w:val="20"/>
                <w:szCs w:val="20"/>
              </w:rPr>
            </w:pPr>
            <w:r>
              <w:rPr>
                <w:rFonts w:ascii="Arial Cyr Chuv" w:hAnsi="Arial Cyr Chuv"/>
                <w:sz w:val="20"/>
                <w:szCs w:val="20"/>
              </w:rPr>
              <w:t xml:space="preserve">                       </w:t>
            </w:r>
            <w:proofErr w:type="spellStart"/>
            <w:r>
              <w:rPr>
                <w:rFonts w:ascii="Arial Cyr Chuv" w:hAnsi="Arial Cyr Chuv"/>
                <w:sz w:val="20"/>
                <w:szCs w:val="20"/>
              </w:rPr>
              <w:t>Елч.к</w:t>
            </w:r>
            <w:proofErr w:type="spellEnd"/>
            <w:r>
              <w:rPr>
                <w:rFonts w:ascii="Arial Cyr Chuv" w:hAnsi="Arial Cyr Chuv"/>
                <w:sz w:val="20"/>
                <w:szCs w:val="20"/>
              </w:rPr>
              <w:t xml:space="preserve"> ял.</w:t>
            </w:r>
          </w:p>
        </w:tc>
        <w:tc>
          <w:tcPr>
            <w:tcW w:w="1701" w:type="dxa"/>
            <w:hideMark/>
          </w:tcPr>
          <w:p w:rsidR="00511548" w:rsidRDefault="00511548" w:rsidP="00D011A2">
            <w:pPr>
              <w:tabs>
                <w:tab w:val="left" w:pos="896"/>
              </w:tabs>
              <w:contextualSpacing/>
              <w:jc w:val="center"/>
            </w:pPr>
            <w:r>
              <w:rPr>
                <w:noProof/>
              </w:rPr>
              <w:drawing>
                <wp:inline distT="0" distB="0" distL="0" distR="0" wp14:anchorId="5AE3562B" wp14:editId="5E6D92F9">
                  <wp:extent cx="718185" cy="925195"/>
                  <wp:effectExtent l="0" t="0" r="5715" b="8255"/>
                  <wp:docPr id="2" name="Рисунок 2"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8185" cy="925195"/>
                          </a:xfrm>
                          <a:prstGeom prst="rect">
                            <a:avLst/>
                          </a:prstGeom>
                          <a:noFill/>
                          <a:ln>
                            <a:noFill/>
                          </a:ln>
                        </pic:spPr>
                      </pic:pic>
                    </a:graphicData>
                  </a:graphic>
                </wp:inline>
              </w:drawing>
            </w:r>
          </w:p>
        </w:tc>
        <w:tc>
          <w:tcPr>
            <w:tcW w:w="4630" w:type="dxa"/>
          </w:tcPr>
          <w:p w:rsidR="00511548" w:rsidRDefault="00511548" w:rsidP="00D011A2">
            <w:pPr>
              <w:tabs>
                <w:tab w:val="left" w:pos="241"/>
                <w:tab w:val="left" w:pos="896"/>
              </w:tabs>
              <w:contextualSpacing/>
              <w:jc w:val="center"/>
              <w:rPr>
                <w:rFonts w:ascii="Arial Cyr Chuv" w:hAnsi="Arial Cyr Chuv"/>
                <w:b/>
                <w:bCs/>
                <w:iCs/>
              </w:rPr>
            </w:pPr>
            <w:proofErr w:type="gramStart"/>
            <w:r>
              <w:rPr>
                <w:rFonts w:ascii="Arial Cyr Chuv" w:hAnsi="Arial Cyr Chuv"/>
                <w:b/>
                <w:bCs/>
                <w:iCs/>
              </w:rPr>
              <w:t>Чувашская  Республика</w:t>
            </w:r>
            <w:proofErr w:type="gramEnd"/>
          </w:p>
          <w:p w:rsidR="00511548" w:rsidRDefault="00511548" w:rsidP="00D011A2">
            <w:pPr>
              <w:tabs>
                <w:tab w:val="left" w:pos="317"/>
                <w:tab w:val="left" w:pos="896"/>
              </w:tabs>
              <w:contextualSpacing/>
              <w:jc w:val="center"/>
              <w:rPr>
                <w:rFonts w:ascii="Arial Cyr Chuv" w:hAnsi="Arial Cyr Chuv"/>
                <w:b/>
                <w:bCs/>
              </w:rPr>
            </w:pPr>
            <w:r>
              <w:rPr>
                <w:rFonts w:ascii="Arial Cyr Chuv" w:hAnsi="Arial Cyr Chuv"/>
                <w:b/>
                <w:bCs/>
              </w:rPr>
              <w:t>Яльчикский                                                                         муниципальный округ</w:t>
            </w:r>
          </w:p>
          <w:p w:rsidR="00511548" w:rsidRDefault="00511548" w:rsidP="00D011A2">
            <w:pPr>
              <w:tabs>
                <w:tab w:val="left" w:pos="241"/>
                <w:tab w:val="left" w:pos="896"/>
              </w:tabs>
              <w:contextualSpacing/>
              <w:jc w:val="center"/>
              <w:rPr>
                <w:rFonts w:ascii="Arial Cyr Chuv" w:hAnsi="Arial Cyr Chuv"/>
                <w:b/>
                <w:bCs/>
              </w:rPr>
            </w:pPr>
          </w:p>
          <w:p w:rsidR="00511548" w:rsidRDefault="00511548" w:rsidP="00D011A2">
            <w:pPr>
              <w:tabs>
                <w:tab w:val="left" w:pos="241"/>
                <w:tab w:val="left" w:pos="896"/>
              </w:tabs>
              <w:contextualSpacing/>
              <w:jc w:val="center"/>
              <w:rPr>
                <w:rFonts w:ascii="Arial Cyr Chuv" w:hAnsi="Arial Cyr Chuv"/>
                <w:b/>
                <w:bCs/>
              </w:rPr>
            </w:pPr>
            <w:r>
              <w:rPr>
                <w:rFonts w:ascii="Arial Cyr Chuv" w:hAnsi="Arial Cyr Chuv"/>
                <w:b/>
                <w:bCs/>
              </w:rPr>
              <w:t>Администрация</w:t>
            </w:r>
          </w:p>
          <w:p w:rsidR="00511548" w:rsidRDefault="00511548" w:rsidP="00D011A2">
            <w:pPr>
              <w:tabs>
                <w:tab w:val="left" w:pos="175"/>
                <w:tab w:val="left" w:pos="241"/>
              </w:tabs>
              <w:contextualSpacing/>
              <w:jc w:val="center"/>
              <w:rPr>
                <w:rFonts w:ascii="Arial Cyr Chuv" w:hAnsi="Arial Cyr Chuv"/>
                <w:b/>
                <w:bCs/>
              </w:rPr>
            </w:pPr>
            <w:r>
              <w:rPr>
                <w:rFonts w:ascii="Arial Cyr Chuv" w:hAnsi="Arial Cyr Chuv"/>
                <w:b/>
                <w:bCs/>
              </w:rPr>
              <w:t xml:space="preserve">Яльчикского </w:t>
            </w:r>
          </w:p>
          <w:p w:rsidR="00511548" w:rsidRDefault="00511548" w:rsidP="00D011A2">
            <w:pPr>
              <w:tabs>
                <w:tab w:val="left" w:pos="175"/>
                <w:tab w:val="left" w:pos="241"/>
              </w:tabs>
              <w:contextualSpacing/>
              <w:jc w:val="center"/>
              <w:rPr>
                <w:rFonts w:ascii="Arial Cyr Chuv" w:hAnsi="Arial Cyr Chuv"/>
                <w:b/>
                <w:bCs/>
              </w:rPr>
            </w:pPr>
            <w:r>
              <w:rPr>
                <w:rFonts w:ascii="Arial Cyr Chuv" w:hAnsi="Arial Cyr Chuv"/>
                <w:b/>
                <w:bCs/>
              </w:rPr>
              <w:t>муниципального округа</w:t>
            </w:r>
          </w:p>
          <w:p w:rsidR="00511548" w:rsidRDefault="00511548" w:rsidP="00D011A2">
            <w:pPr>
              <w:keepNext/>
              <w:tabs>
                <w:tab w:val="left" w:pos="241"/>
                <w:tab w:val="left" w:pos="896"/>
              </w:tabs>
              <w:contextualSpacing/>
              <w:jc w:val="center"/>
              <w:outlineLvl w:val="0"/>
              <w:rPr>
                <w:rFonts w:ascii="Arial Cyr Chuv" w:hAnsi="Arial Cyr Chuv"/>
                <w:b/>
              </w:rPr>
            </w:pPr>
            <w:r>
              <w:rPr>
                <w:rFonts w:ascii="Arial Cyr Chuv" w:hAnsi="Arial Cyr Chuv"/>
                <w:b/>
              </w:rPr>
              <w:t xml:space="preserve">ПОСТАНОВЛЕНИЕ  </w:t>
            </w:r>
          </w:p>
          <w:p w:rsidR="00511548" w:rsidRDefault="00511548" w:rsidP="00D011A2">
            <w:pPr>
              <w:tabs>
                <w:tab w:val="left" w:pos="241"/>
                <w:tab w:val="left" w:pos="896"/>
              </w:tabs>
              <w:contextualSpacing/>
              <w:jc w:val="center"/>
              <w:rPr>
                <w:rFonts w:ascii="Arial Cyr Chuv" w:hAnsi="Arial Cyr Chuv"/>
              </w:rPr>
            </w:pPr>
          </w:p>
          <w:p w:rsidR="00511548" w:rsidRDefault="00385E81" w:rsidP="00D011A2">
            <w:pPr>
              <w:tabs>
                <w:tab w:val="left" w:pos="241"/>
                <w:tab w:val="left" w:pos="795"/>
                <w:tab w:val="left" w:pos="896"/>
                <w:tab w:val="center" w:pos="2207"/>
              </w:tabs>
              <w:contextualSpacing/>
              <w:rPr>
                <w:rFonts w:ascii="Arial Cyr Chuv" w:hAnsi="Arial Cyr Chuv"/>
              </w:rPr>
            </w:pPr>
            <w:r>
              <w:rPr>
                <w:rFonts w:ascii="Arial Cyr Chuv" w:hAnsi="Arial Cyr Chuv"/>
              </w:rPr>
              <w:tab/>
              <w:t xml:space="preserve">     </w:t>
            </w:r>
            <w:proofErr w:type="gramStart"/>
            <w:r>
              <w:rPr>
                <w:rFonts w:ascii="Arial Cyr Chuv" w:hAnsi="Arial Cyr Chuv"/>
              </w:rPr>
              <w:t>19  апреля</w:t>
            </w:r>
            <w:proofErr w:type="gramEnd"/>
            <w:r w:rsidR="00511548">
              <w:rPr>
                <w:rFonts w:ascii="Arial Cyr Chuv" w:hAnsi="Arial Cyr Chuv"/>
              </w:rPr>
              <w:t xml:space="preserve">  2023 г</w:t>
            </w:r>
            <w:r w:rsidR="00511548">
              <w:rPr>
                <w:rFonts w:ascii="Arial" w:hAnsi="Arial" w:cs="Arial"/>
              </w:rPr>
              <w:t xml:space="preserve">. </w:t>
            </w:r>
            <w:r w:rsidR="00511548">
              <w:rPr>
                <w:rFonts w:ascii="Arial Cyr Chuv" w:hAnsi="Arial Cyr Chuv"/>
              </w:rPr>
              <w:t xml:space="preserve">№ </w:t>
            </w:r>
            <w:r>
              <w:rPr>
                <w:rFonts w:ascii="Arial Cyr Chuv" w:hAnsi="Arial Cyr Chuv"/>
              </w:rPr>
              <w:t>2</w:t>
            </w:r>
            <w:r w:rsidR="004B669B">
              <w:rPr>
                <w:rFonts w:ascii="Arial Cyr Chuv" w:hAnsi="Arial Cyr Chuv"/>
              </w:rPr>
              <w:t>96</w:t>
            </w:r>
            <w:r w:rsidR="00511548">
              <w:rPr>
                <w:rFonts w:ascii="Arial Cyr Chuv" w:hAnsi="Arial Cyr Chuv"/>
              </w:rPr>
              <w:t xml:space="preserve">  </w:t>
            </w:r>
          </w:p>
          <w:p w:rsidR="00511548" w:rsidRDefault="00511548" w:rsidP="00D011A2">
            <w:pPr>
              <w:tabs>
                <w:tab w:val="left" w:pos="241"/>
                <w:tab w:val="left" w:pos="896"/>
              </w:tabs>
              <w:ind w:firstLine="567"/>
              <w:contextualSpacing/>
              <w:jc w:val="center"/>
            </w:pPr>
          </w:p>
          <w:p w:rsidR="00511548" w:rsidRDefault="00511548" w:rsidP="00D011A2">
            <w:pPr>
              <w:tabs>
                <w:tab w:val="left" w:pos="241"/>
                <w:tab w:val="left" w:pos="896"/>
              </w:tabs>
              <w:ind w:firstLine="567"/>
              <w:contextualSpacing/>
              <w:rPr>
                <w:rFonts w:ascii="Arial Cyr Chuv" w:hAnsi="Arial Cyr Chuv"/>
                <w:sz w:val="20"/>
                <w:szCs w:val="20"/>
              </w:rPr>
            </w:pPr>
            <w:r>
              <w:rPr>
                <w:rFonts w:ascii="Arial Cyr Chuv" w:hAnsi="Arial Cyr Chuv"/>
                <w:sz w:val="20"/>
                <w:szCs w:val="20"/>
              </w:rPr>
              <w:t xml:space="preserve">                 село Яльчики</w:t>
            </w:r>
          </w:p>
        </w:tc>
      </w:tr>
    </w:tbl>
    <w:p w:rsidR="00511548" w:rsidRPr="004C41BD" w:rsidRDefault="00511548" w:rsidP="00511548"/>
    <w:p w:rsidR="00490239" w:rsidRPr="00490239" w:rsidRDefault="00490239" w:rsidP="00490239">
      <w:pPr>
        <w:widowControl w:val="0"/>
        <w:autoSpaceDE w:val="0"/>
        <w:autoSpaceDN w:val="0"/>
        <w:jc w:val="both"/>
        <w:rPr>
          <w:sz w:val="26"/>
          <w:szCs w:val="26"/>
        </w:rPr>
      </w:pPr>
      <w:r w:rsidRPr="00490239">
        <w:rPr>
          <w:sz w:val="26"/>
          <w:szCs w:val="26"/>
        </w:rPr>
        <w:t xml:space="preserve">О назначении публичных слушаний </w:t>
      </w:r>
    </w:p>
    <w:p w:rsidR="00490239" w:rsidRPr="00490239" w:rsidRDefault="00490239" w:rsidP="00490239">
      <w:pPr>
        <w:widowControl w:val="0"/>
        <w:autoSpaceDE w:val="0"/>
        <w:autoSpaceDN w:val="0"/>
        <w:jc w:val="both"/>
        <w:rPr>
          <w:sz w:val="26"/>
          <w:szCs w:val="26"/>
        </w:rPr>
      </w:pPr>
      <w:r w:rsidRPr="00490239">
        <w:rPr>
          <w:sz w:val="26"/>
          <w:szCs w:val="26"/>
        </w:rPr>
        <w:t>по проекту решения Собрания депутатов</w:t>
      </w:r>
    </w:p>
    <w:p w:rsidR="00490239" w:rsidRPr="00490239" w:rsidRDefault="00490239" w:rsidP="00490239">
      <w:pPr>
        <w:widowControl w:val="0"/>
        <w:autoSpaceDE w:val="0"/>
        <w:autoSpaceDN w:val="0"/>
        <w:jc w:val="both"/>
        <w:rPr>
          <w:sz w:val="26"/>
          <w:szCs w:val="26"/>
        </w:rPr>
      </w:pPr>
      <w:r w:rsidRPr="00490239">
        <w:rPr>
          <w:sz w:val="26"/>
          <w:szCs w:val="26"/>
        </w:rPr>
        <w:t>Яльчикского муниципального округа</w:t>
      </w:r>
    </w:p>
    <w:p w:rsidR="00490239" w:rsidRPr="00490239" w:rsidRDefault="00490239" w:rsidP="00490239">
      <w:pPr>
        <w:widowControl w:val="0"/>
        <w:autoSpaceDE w:val="0"/>
        <w:autoSpaceDN w:val="0"/>
        <w:jc w:val="both"/>
        <w:rPr>
          <w:bCs/>
          <w:sz w:val="26"/>
          <w:szCs w:val="26"/>
        </w:rPr>
      </w:pPr>
      <w:r w:rsidRPr="00490239">
        <w:rPr>
          <w:sz w:val="26"/>
          <w:szCs w:val="26"/>
        </w:rPr>
        <w:t>Чувашской Республики «</w:t>
      </w:r>
      <w:r w:rsidRPr="00490239">
        <w:rPr>
          <w:bCs/>
          <w:sz w:val="26"/>
          <w:szCs w:val="26"/>
        </w:rPr>
        <w:t>О внесении</w:t>
      </w:r>
    </w:p>
    <w:p w:rsidR="00490239" w:rsidRPr="00490239" w:rsidRDefault="00490239" w:rsidP="00490239">
      <w:pPr>
        <w:widowControl w:val="0"/>
        <w:autoSpaceDE w:val="0"/>
        <w:autoSpaceDN w:val="0"/>
        <w:jc w:val="both"/>
        <w:rPr>
          <w:bCs/>
          <w:sz w:val="26"/>
          <w:szCs w:val="26"/>
        </w:rPr>
      </w:pPr>
      <w:r w:rsidRPr="00490239">
        <w:rPr>
          <w:bCs/>
          <w:sz w:val="26"/>
          <w:szCs w:val="26"/>
        </w:rPr>
        <w:t xml:space="preserve">изменений в Устав Яльчикского </w:t>
      </w:r>
    </w:p>
    <w:p w:rsidR="00490239" w:rsidRPr="00490239" w:rsidRDefault="00490239" w:rsidP="00490239">
      <w:pPr>
        <w:widowControl w:val="0"/>
        <w:autoSpaceDE w:val="0"/>
        <w:autoSpaceDN w:val="0"/>
        <w:jc w:val="both"/>
        <w:rPr>
          <w:b/>
          <w:sz w:val="26"/>
          <w:szCs w:val="26"/>
        </w:rPr>
      </w:pPr>
      <w:r w:rsidRPr="00490239">
        <w:rPr>
          <w:bCs/>
          <w:sz w:val="26"/>
          <w:szCs w:val="26"/>
        </w:rPr>
        <w:t>муниципального округа Чувашской Республики»</w:t>
      </w:r>
    </w:p>
    <w:p w:rsidR="00490239" w:rsidRPr="00490239" w:rsidRDefault="00490239" w:rsidP="00490239">
      <w:pPr>
        <w:widowControl w:val="0"/>
        <w:autoSpaceDE w:val="0"/>
        <w:autoSpaceDN w:val="0"/>
        <w:jc w:val="both"/>
        <w:rPr>
          <w:sz w:val="26"/>
          <w:szCs w:val="26"/>
        </w:rPr>
      </w:pPr>
    </w:p>
    <w:p w:rsidR="00490239" w:rsidRPr="00490239" w:rsidRDefault="00490239" w:rsidP="00490239">
      <w:pPr>
        <w:autoSpaceDE w:val="0"/>
        <w:autoSpaceDN w:val="0"/>
        <w:adjustRightInd w:val="0"/>
        <w:ind w:firstLine="540"/>
        <w:jc w:val="both"/>
        <w:rPr>
          <w:rFonts w:eastAsia="Calibri"/>
          <w:bCs/>
          <w:sz w:val="26"/>
          <w:szCs w:val="26"/>
          <w:lang w:eastAsia="en-US"/>
        </w:rPr>
      </w:pPr>
      <w:r w:rsidRPr="00490239">
        <w:rPr>
          <w:rFonts w:eastAsia="Calibri"/>
          <w:bCs/>
          <w:sz w:val="26"/>
          <w:szCs w:val="26"/>
          <w:lang w:eastAsia="en-US"/>
        </w:rPr>
        <w:t xml:space="preserve">В соответствии с Федеральным </w:t>
      </w:r>
      <w:hyperlink r:id="rId9" w:history="1">
        <w:r w:rsidRPr="00490239">
          <w:rPr>
            <w:rFonts w:eastAsia="Calibri"/>
            <w:bCs/>
            <w:sz w:val="26"/>
            <w:szCs w:val="26"/>
            <w:lang w:eastAsia="en-US"/>
          </w:rPr>
          <w:t>законом</w:t>
        </w:r>
      </w:hyperlink>
      <w:r w:rsidRPr="00490239">
        <w:rPr>
          <w:rFonts w:eastAsia="Calibri"/>
          <w:bCs/>
          <w:sz w:val="26"/>
          <w:szCs w:val="26"/>
          <w:lang w:eastAsia="en-US"/>
        </w:rPr>
        <w:t xml:space="preserve"> от 6 октября 2003 г. № 131-ФЗ "Об общих принципах организации местного самоуправления в Российской Федерации", </w:t>
      </w:r>
      <w:hyperlink r:id="rId10" w:history="1">
        <w:r w:rsidRPr="00490239">
          <w:rPr>
            <w:rFonts w:eastAsia="Calibri"/>
            <w:bCs/>
            <w:sz w:val="26"/>
            <w:szCs w:val="26"/>
            <w:lang w:eastAsia="en-US"/>
          </w:rPr>
          <w:t>Уставом</w:t>
        </w:r>
      </w:hyperlink>
      <w:r w:rsidRPr="00490239">
        <w:rPr>
          <w:rFonts w:eastAsia="Calibri"/>
          <w:bCs/>
          <w:sz w:val="26"/>
          <w:szCs w:val="26"/>
          <w:lang w:eastAsia="en-US"/>
        </w:rPr>
        <w:t xml:space="preserve"> Яльчикского муниципального округа Чувашской Республики,   Порядком внесения, учета и рассмотрения предложений по проекту Устава Яльчикского муниципального округа Чувашской Республики, проекту решения Собрания депутатов Яльчикского муниципального округа о внесении изменений и (или) дополнений в Устав Яльчикского муниципального округа Чувашской Республики и порядка участия граждан в его обсуждении, утвержденн</w:t>
      </w:r>
      <w:r>
        <w:rPr>
          <w:rFonts w:eastAsia="Calibri"/>
          <w:bCs/>
          <w:sz w:val="26"/>
          <w:szCs w:val="26"/>
          <w:lang w:eastAsia="en-US"/>
        </w:rPr>
        <w:t>ый</w:t>
      </w:r>
      <w:r w:rsidRPr="00490239">
        <w:rPr>
          <w:rFonts w:eastAsia="Calibri"/>
          <w:bCs/>
          <w:sz w:val="26"/>
          <w:szCs w:val="26"/>
          <w:lang w:eastAsia="en-US"/>
        </w:rPr>
        <w:t xml:space="preserve"> решением Собрания депутатов  Яльчикского муниципального округа Чувашской Республики от                 29 сентября 2022 г. № 1/16-с, администрация Яльчикского муниципального округа Чувашской Республики п о с а н  о в л я е т:</w:t>
      </w:r>
    </w:p>
    <w:p w:rsidR="00490239" w:rsidRPr="00490239" w:rsidRDefault="00490239" w:rsidP="00490239">
      <w:pPr>
        <w:ind w:firstLine="567"/>
        <w:jc w:val="both"/>
        <w:rPr>
          <w:rFonts w:eastAsia="Calibri"/>
          <w:sz w:val="26"/>
          <w:szCs w:val="26"/>
          <w:lang w:eastAsia="en-US"/>
        </w:rPr>
      </w:pPr>
      <w:r w:rsidRPr="00490239">
        <w:rPr>
          <w:rFonts w:eastAsia="Calibri"/>
          <w:bCs/>
          <w:sz w:val="26"/>
          <w:szCs w:val="26"/>
          <w:lang w:eastAsia="en-US"/>
        </w:rPr>
        <w:t xml:space="preserve">1.  </w:t>
      </w:r>
      <w:r w:rsidRPr="00490239">
        <w:rPr>
          <w:sz w:val="26"/>
          <w:szCs w:val="26"/>
        </w:rPr>
        <w:t xml:space="preserve">Назначить проведение публичных слушаний на </w:t>
      </w:r>
      <w:r w:rsidRPr="00490239">
        <w:rPr>
          <w:rFonts w:eastAsia="Calibri"/>
          <w:sz w:val="26"/>
          <w:szCs w:val="26"/>
          <w:lang w:eastAsia="en-US"/>
        </w:rPr>
        <w:t xml:space="preserve">23 мая </w:t>
      </w:r>
      <w:r w:rsidRPr="00490239">
        <w:rPr>
          <w:sz w:val="26"/>
          <w:szCs w:val="26"/>
        </w:rPr>
        <w:t>2023 года в 1</w:t>
      </w:r>
      <w:r w:rsidRPr="00490239">
        <w:rPr>
          <w:rFonts w:eastAsia="Calibri"/>
          <w:sz w:val="26"/>
          <w:szCs w:val="26"/>
          <w:lang w:eastAsia="en-US"/>
        </w:rPr>
        <w:t>4</w:t>
      </w:r>
      <w:r w:rsidRPr="00490239">
        <w:rPr>
          <w:sz w:val="26"/>
          <w:szCs w:val="26"/>
        </w:rPr>
        <w:t xml:space="preserve">.00 часов по адресу: </w:t>
      </w:r>
      <w:r w:rsidRPr="00490239">
        <w:rPr>
          <w:rFonts w:eastAsia="Calibri"/>
          <w:sz w:val="26"/>
          <w:szCs w:val="26"/>
          <w:lang w:eastAsia="en-US"/>
        </w:rPr>
        <w:t xml:space="preserve">Чувашская Республика, Яльчикский район, с. Яльчики, ул. Иванова, д. 16 </w:t>
      </w:r>
      <w:r w:rsidRPr="00490239">
        <w:rPr>
          <w:sz w:val="26"/>
          <w:szCs w:val="26"/>
        </w:rPr>
        <w:t>(а</w:t>
      </w:r>
      <w:r w:rsidRPr="00490239">
        <w:rPr>
          <w:rFonts w:eastAsia="Calibri"/>
          <w:sz w:val="26"/>
          <w:szCs w:val="26"/>
          <w:lang w:eastAsia="en-US"/>
        </w:rPr>
        <w:t>ктовый зал здания администрации</w:t>
      </w:r>
      <w:r w:rsidRPr="00490239">
        <w:rPr>
          <w:sz w:val="26"/>
          <w:szCs w:val="26"/>
        </w:rPr>
        <w:t xml:space="preserve">) по проекту </w:t>
      </w:r>
      <w:r w:rsidRPr="00490239">
        <w:rPr>
          <w:rFonts w:eastAsia="Calibri"/>
          <w:sz w:val="26"/>
          <w:szCs w:val="26"/>
          <w:lang w:eastAsia="en-US"/>
        </w:rPr>
        <w:t>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w:t>
      </w:r>
    </w:p>
    <w:p w:rsidR="00490239" w:rsidRPr="00490239" w:rsidRDefault="00490239" w:rsidP="00490239">
      <w:pPr>
        <w:ind w:firstLine="567"/>
        <w:jc w:val="both"/>
        <w:rPr>
          <w:sz w:val="26"/>
          <w:szCs w:val="26"/>
        </w:rPr>
      </w:pPr>
      <w:r w:rsidRPr="00490239">
        <w:rPr>
          <w:sz w:val="26"/>
          <w:szCs w:val="26"/>
        </w:rPr>
        <w:t xml:space="preserve">2. Участники публичных слушаний могут представить свои предложения и замечания в письменном виде по проекту </w:t>
      </w:r>
      <w:r w:rsidRPr="00490239">
        <w:rPr>
          <w:rFonts w:eastAsia="Calibri"/>
          <w:sz w:val="26"/>
          <w:szCs w:val="26"/>
          <w:lang w:eastAsia="en-US"/>
        </w:rPr>
        <w:t>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w:t>
      </w:r>
      <w:r w:rsidRPr="00490239">
        <w:rPr>
          <w:sz w:val="26"/>
          <w:szCs w:val="26"/>
        </w:rPr>
        <w:t xml:space="preserve">, а также извещаем жителей Яльчикского района о желании принять участие в публичных слушаниях и выступить на них. Следует направлять вышеуказанные предложения и замечания в письменном в виде в администрацию </w:t>
      </w:r>
      <w:r w:rsidRPr="00490239">
        <w:rPr>
          <w:rFonts w:eastAsia="Calibri"/>
          <w:sz w:val="26"/>
          <w:szCs w:val="26"/>
          <w:lang w:eastAsia="en-US"/>
        </w:rPr>
        <w:t>Яльчикского муниципального округа Чувашской Республики</w:t>
      </w:r>
      <w:r w:rsidRPr="00490239">
        <w:rPr>
          <w:sz w:val="26"/>
          <w:szCs w:val="26"/>
        </w:rPr>
        <w:t xml:space="preserve"> до 20 мая 2023 года включительно по адресу: 429380, Чувашская Республика, Яльчикский район, с. Яльчики, ул. Иванова, д. 16, 3 этаж,</w:t>
      </w:r>
      <w:r w:rsidRPr="00490239">
        <w:rPr>
          <w:color w:val="C00000"/>
          <w:sz w:val="26"/>
          <w:szCs w:val="26"/>
        </w:rPr>
        <w:t xml:space="preserve"> </w:t>
      </w:r>
      <w:r w:rsidRPr="00490239">
        <w:rPr>
          <w:sz w:val="26"/>
          <w:szCs w:val="26"/>
        </w:rPr>
        <w:t xml:space="preserve">15 кабинет. Контактные телефоны: (83549) 2-53-81. </w:t>
      </w:r>
    </w:p>
    <w:p w:rsidR="00490239" w:rsidRPr="00490239" w:rsidRDefault="00490239" w:rsidP="00490239">
      <w:pPr>
        <w:widowControl w:val="0"/>
        <w:autoSpaceDE w:val="0"/>
        <w:autoSpaceDN w:val="0"/>
        <w:ind w:firstLine="540"/>
        <w:jc w:val="both"/>
        <w:rPr>
          <w:sz w:val="26"/>
          <w:szCs w:val="26"/>
        </w:rPr>
      </w:pPr>
      <w:r w:rsidRPr="00490239">
        <w:rPr>
          <w:sz w:val="26"/>
          <w:szCs w:val="26"/>
        </w:rPr>
        <w:t xml:space="preserve">3. Назначить ответственным лицом за проведение публичных слушаний управляющего делами администрации муниципального округа - начальника отдела организационно-контрольной и кадровой работы Филимонову </w:t>
      </w:r>
      <w:proofErr w:type="gramStart"/>
      <w:r w:rsidRPr="00490239">
        <w:rPr>
          <w:sz w:val="26"/>
          <w:szCs w:val="26"/>
        </w:rPr>
        <w:t>Т.Н..</w:t>
      </w:r>
      <w:proofErr w:type="gramEnd"/>
    </w:p>
    <w:p w:rsidR="00490239" w:rsidRPr="00490239" w:rsidRDefault="00490239" w:rsidP="00490239">
      <w:pPr>
        <w:widowControl w:val="0"/>
        <w:autoSpaceDE w:val="0"/>
        <w:autoSpaceDN w:val="0"/>
        <w:ind w:firstLine="540"/>
        <w:jc w:val="both"/>
        <w:rPr>
          <w:sz w:val="26"/>
          <w:szCs w:val="26"/>
        </w:rPr>
      </w:pPr>
      <w:r w:rsidRPr="00490239">
        <w:rPr>
          <w:sz w:val="26"/>
          <w:szCs w:val="26"/>
        </w:rPr>
        <w:lastRenderedPageBreak/>
        <w:t xml:space="preserve">4. В срок не позднее 20 апреля 2023 года  обеспечить опубликование настоящего постановления  совместно с проектом  </w:t>
      </w:r>
      <w:r w:rsidRPr="00490239">
        <w:rPr>
          <w:rFonts w:eastAsia="Calibri"/>
          <w:sz w:val="26"/>
          <w:szCs w:val="26"/>
          <w:lang w:eastAsia="en-US"/>
        </w:rPr>
        <w:t xml:space="preserve">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 в периодическом печатном издании «Вестник Яльчикского муниципального округа Чувашской Республики» и размещение </w:t>
      </w:r>
      <w:r w:rsidRPr="00490239">
        <w:rPr>
          <w:sz w:val="26"/>
          <w:szCs w:val="26"/>
        </w:rPr>
        <w:t>на официальном сайте Яльчикского муниципального округа Чувашской Республики в информационно-телекоммуникационной сети "Интернет".</w:t>
      </w:r>
    </w:p>
    <w:p w:rsidR="00490239" w:rsidRPr="00490239" w:rsidRDefault="00490239" w:rsidP="00490239">
      <w:pPr>
        <w:widowControl w:val="0"/>
        <w:autoSpaceDE w:val="0"/>
        <w:autoSpaceDN w:val="0"/>
        <w:ind w:firstLine="540"/>
        <w:jc w:val="both"/>
        <w:rPr>
          <w:sz w:val="26"/>
          <w:szCs w:val="26"/>
        </w:rPr>
      </w:pPr>
      <w:r w:rsidRPr="00490239">
        <w:rPr>
          <w:sz w:val="26"/>
          <w:szCs w:val="26"/>
        </w:rPr>
        <w:t>5. Контроль за исполнением настоящего постановления возложить на постоянную комиссию Собрания депутатов Яльчикского муниципального округа Чувашской Республики по укреплению законности, правопорядка, развитию местного самоуправления и депутатской этике.</w:t>
      </w:r>
    </w:p>
    <w:p w:rsidR="00490239" w:rsidRPr="00490239" w:rsidRDefault="00490239" w:rsidP="00490239">
      <w:pPr>
        <w:widowControl w:val="0"/>
        <w:autoSpaceDE w:val="0"/>
        <w:autoSpaceDN w:val="0"/>
        <w:spacing w:before="200"/>
        <w:ind w:firstLine="540"/>
        <w:jc w:val="both"/>
        <w:rPr>
          <w:sz w:val="26"/>
          <w:szCs w:val="26"/>
        </w:rPr>
      </w:pPr>
      <w:r w:rsidRPr="00490239">
        <w:rPr>
          <w:sz w:val="26"/>
          <w:szCs w:val="26"/>
        </w:rPr>
        <w:t xml:space="preserve"> </w:t>
      </w:r>
    </w:p>
    <w:p w:rsidR="00490239" w:rsidRPr="00490239" w:rsidRDefault="00490239" w:rsidP="00490239">
      <w:pPr>
        <w:jc w:val="both"/>
        <w:rPr>
          <w:sz w:val="26"/>
          <w:szCs w:val="26"/>
        </w:rPr>
      </w:pPr>
      <w:r w:rsidRPr="00490239">
        <w:rPr>
          <w:sz w:val="26"/>
          <w:szCs w:val="26"/>
        </w:rPr>
        <w:t xml:space="preserve">Глава Яльчикского муниципального </w:t>
      </w:r>
    </w:p>
    <w:p w:rsidR="00490239" w:rsidRPr="00490239" w:rsidRDefault="00490239" w:rsidP="00490239">
      <w:pPr>
        <w:jc w:val="both"/>
        <w:rPr>
          <w:sz w:val="26"/>
          <w:szCs w:val="26"/>
        </w:rPr>
      </w:pPr>
      <w:r w:rsidRPr="00490239">
        <w:rPr>
          <w:sz w:val="26"/>
          <w:szCs w:val="26"/>
        </w:rPr>
        <w:t>округа Чувашской Республики                                                                Л.В. Левый</w:t>
      </w:r>
    </w:p>
    <w:p w:rsidR="00490239" w:rsidRPr="00490239" w:rsidRDefault="00490239" w:rsidP="00490239">
      <w:pPr>
        <w:spacing w:after="160" w:line="259" w:lineRule="auto"/>
        <w:rPr>
          <w:rFonts w:eastAsia="Calibri"/>
          <w:sz w:val="26"/>
          <w:szCs w:val="26"/>
          <w:lang w:eastAsia="en-US"/>
        </w:rPr>
      </w:pPr>
    </w:p>
    <w:p w:rsidR="00511548" w:rsidRDefault="00511548" w:rsidP="005749AE">
      <w:pPr>
        <w:jc w:val="center"/>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490239" w:rsidRDefault="00490239" w:rsidP="00511548">
      <w:pPr>
        <w:jc w:val="right"/>
        <w:rPr>
          <w:b/>
          <w:bCs/>
          <w:sz w:val="26"/>
          <w:szCs w:val="26"/>
        </w:rPr>
      </w:pPr>
    </w:p>
    <w:p w:rsidR="00DB7AF8" w:rsidRDefault="00DB7AF8" w:rsidP="00511548">
      <w:pPr>
        <w:jc w:val="right"/>
        <w:rPr>
          <w:b/>
          <w:bCs/>
          <w:sz w:val="26"/>
          <w:szCs w:val="26"/>
        </w:rPr>
      </w:pPr>
    </w:p>
    <w:p w:rsidR="00DB7AF8" w:rsidRDefault="00DB7AF8" w:rsidP="00511548">
      <w:pPr>
        <w:jc w:val="right"/>
        <w:rPr>
          <w:b/>
          <w:bCs/>
          <w:sz w:val="26"/>
          <w:szCs w:val="26"/>
        </w:rPr>
      </w:pPr>
    </w:p>
    <w:p w:rsidR="00DB7AF8" w:rsidRDefault="00DB7AF8" w:rsidP="00511548">
      <w:pPr>
        <w:jc w:val="right"/>
        <w:rPr>
          <w:b/>
          <w:bCs/>
          <w:sz w:val="26"/>
          <w:szCs w:val="26"/>
        </w:rPr>
      </w:pPr>
    </w:p>
    <w:p w:rsidR="00DB7AF8" w:rsidRDefault="00DB7AF8" w:rsidP="00511548">
      <w:pPr>
        <w:jc w:val="right"/>
        <w:rPr>
          <w:b/>
          <w:bCs/>
          <w:sz w:val="26"/>
          <w:szCs w:val="26"/>
        </w:rPr>
      </w:pPr>
    </w:p>
    <w:p w:rsidR="00DB7AF8" w:rsidRDefault="00DB7AF8" w:rsidP="00511548">
      <w:pPr>
        <w:jc w:val="right"/>
        <w:rPr>
          <w:b/>
          <w:bCs/>
          <w:sz w:val="26"/>
          <w:szCs w:val="26"/>
        </w:rPr>
      </w:pPr>
    </w:p>
    <w:p w:rsidR="00DB7AF8" w:rsidRDefault="00DB7AF8" w:rsidP="00511548">
      <w:pPr>
        <w:jc w:val="right"/>
        <w:rPr>
          <w:b/>
          <w:bCs/>
          <w:sz w:val="26"/>
          <w:szCs w:val="26"/>
        </w:rPr>
      </w:pPr>
    </w:p>
    <w:p w:rsidR="00DB7AF8" w:rsidRDefault="00DB7AF8" w:rsidP="00511548">
      <w:pPr>
        <w:jc w:val="right"/>
        <w:rPr>
          <w:b/>
          <w:bCs/>
          <w:sz w:val="26"/>
          <w:szCs w:val="26"/>
        </w:rPr>
      </w:pPr>
    </w:p>
    <w:p w:rsidR="00DB7AF8" w:rsidRDefault="00DB7AF8" w:rsidP="00511548">
      <w:pPr>
        <w:jc w:val="right"/>
        <w:rPr>
          <w:b/>
          <w:bCs/>
          <w:sz w:val="26"/>
          <w:szCs w:val="26"/>
        </w:rPr>
      </w:pPr>
    </w:p>
    <w:p w:rsidR="00DB7AF8" w:rsidRDefault="00DB7AF8" w:rsidP="00511548">
      <w:pPr>
        <w:jc w:val="right"/>
        <w:rPr>
          <w:b/>
          <w:bCs/>
          <w:sz w:val="26"/>
          <w:szCs w:val="26"/>
        </w:rPr>
      </w:pPr>
    </w:p>
    <w:p w:rsidR="00DB7AF8" w:rsidRDefault="00DB7AF8" w:rsidP="00511548">
      <w:pPr>
        <w:jc w:val="right"/>
        <w:rPr>
          <w:b/>
          <w:bCs/>
          <w:sz w:val="26"/>
          <w:szCs w:val="26"/>
        </w:rPr>
      </w:pPr>
    </w:p>
    <w:p w:rsidR="00DB7AF8" w:rsidRDefault="00DB7AF8" w:rsidP="00511548">
      <w:pPr>
        <w:jc w:val="right"/>
        <w:rPr>
          <w:b/>
          <w:bCs/>
          <w:sz w:val="26"/>
          <w:szCs w:val="26"/>
        </w:rPr>
      </w:pPr>
    </w:p>
    <w:p w:rsidR="00DB7AF8" w:rsidRDefault="00DB7AF8" w:rsidP="00511548">
      <w:pPr>
        <w:jc w:val="right"/>
        <w:rPr>
          <w:b/>
          <w:bCs/>
          <w:sz w:val="26"/>
          <w:szCs w:val="26"/>
        </w:rPr>
      </w:pPr>
    </w:p>
    <w:p w:rsidR="00DB7AF8" w:rsidRDefault="00DB7AF8" w:rsidP="00511548">
      <w:pPr>
        <w:jc w:val="right"/>
        <w:rPr>
          <w:b/>
          <w:bCs/>
          <w:sz w:val="26"/>
          <w:szCs w:val="26"/>
        </w:rPr>
      </w:pPr>
    </w:p>
    <w:p w:rsidR="00DB7AF8" w:rsidRDefault="00DB7AF8" w:rsidP="00511548">
      <w:pPr>
        <w:jc w:val="right"/>
        <w:rPr>
          <w:b/>
          <w:bCs/>
          <w:sz w:val="26"/>
          <w:szCs w:val="26"/>
        </w:rPr>
      </w:pPr>
    </w:p>
    <w:p w:rsidR="00490239" w:rsidRDefault="00490239" w:rsidP="00511548">
      <w:pPr>
        <w:jc w:val="right"/>
        <w:rPr>
          <w:b/>
          <w:bCs/>
          <w:sz w:val="26"/>
          <w:szCs w:val="26"/>
        </w:rPr>
      </w:pPr>
    </w:p>
    <w:p w:rsidR="005749AE" w:rsidRPr="005749AE" w:rsidRDefault="005749AE" w:rsidP="00511548">
      <w:pPr>
        <w:jc w:val="right"/>
        <w:rPr>
          <w:b/>
          <w:bCs/>
          <w:sz w:val="26"/>
          <w:szCs w:val="26"/>
        </w:rPr>
      </w:pPr>
      <w:r w:rsidRPr="005749AE">
        <w:rPr>
          <w:b/>
          <w:bCs/>
          <w:sz w:val="26"/>
          <w:szCs w:val="26"/>
        </w:rPr>
        <w:lastRenderedPageBreak/>
        <w:t xml:space="preserve">  ПРОЕКТ</w:t>
      </w:r>
    </w:p>
    <w:p w:rsidR="005749AE" w:rsidRPr="005749AE" w:rsidRDefault="005749AE" w:rsidP="005749AE">
      <w:pPr>
        <w:rPr>
          <w:b/>
          <w:bCs/>
          <w:sz w:val="26"/>
          <w:szCs w:val="26"/>
        </w:rPr>
      </w:pPr>
    </w:p>
    <w:p w:rsidR="005749AE" w:rsidRPr="005749AE" w:rsidRDefault="005749AE" w:rsidP="005749AE">
      <w:pPr>
        <w:rPr>
          <w:bCs/>
          <w:sz w:val="26"/>
          <w:szCs w:val="26"/>
        </w:rPr>
      </w:pPr>
    </w:p>
    <w:tbl>
      <w:tblPr>
        <w:tblW w:w="10080" w:type="dxa"/>
        <w:tblInd w:w="-72" w:type="dxa"/>
        <w:tblLayout w:type="fixed"/>
        <w:tblLook w:val="01E0" w:firstRow="1" w:lastRow="1" w:firstColumn="1" w:lastColumn="1" w:noHBand="0" w:noVBand="0"/>
      </w:tblPr>
      <w:tblGrid>
        <w:gridCol w:w="4140"/>
        <w:gridCol w:w="1800"/>
        <w:gridCol w:w="4140"/>
      </w:tblGrid>
      <w:tr w:rsidR="005749AE" w:rsidRPr="005749AE" w:rsidTr="00415ABA">
        <w:tc>
          <w:tcPr>
            <w:tcW w:w="4140" w:type="dxa"/>
          </w:tcPr>
          <w:p w:rsidR="005749AE" w:rsidRPr="005749AE" w:rsidRDefault="005749AE" w:rsidP="005749AE">
            <w:pPr>
              <w:suppressAutoHyphens/>
              <w:ind w:left="-108" w:right="72"/>
              <w:jc w:val="center"/>
              <w:rPr>
                <w:lang w:eastAsia="zh-CN"/>
              </w:rPr>
            </w:pPr>
            <w:proofErr w:type="spellStart"/>
            <w:r w:rsidRPr="005749AE">
              <w:rPr>
                <w:rFonts w:ascii="Arial Cyr Chuv" w:hAnsi="Arial Cyr Chuv" w:cs="Arial Cyr Chuv"/>
                <w:b/>
                <w:bCs/>
                <w:iCs/>
                <w:sz w:val="26"/>
                <w:szCs w:val="26"/>
                <w:lang w:eastAsia="zh-CN"/>
              </w:rPr>
              <w:t>Чёваш</w:t>
            </w:r>
            <w:proofErr w:type="spellEnd"/>
            <w:r w:rsidRPr="005749AE">
              <w:rPr>
                <w:rFonts w:ascii="Arial Cyr Chuv" w:hAnsi="Arial Cyr Chuv" w:cs="Arial Cyr Chuv"/>
                <w:b/>
                <w:bCs/>
                <w:iCs/>
                <w:sz w:val="26"/>
                <w:szCs w:val="26"/>
                <w:lang w:eastAsia="zh-CN"/>
              </w:rPr>
              <w:t xml:space="preserve"> Республики</w:t>
            </w:r>
          </w:p>
          <w:p w:rsidR="005749AE" w:rsidRPr="005749AE" w:rsidRDefault="005749AE" w:rsidP="005749AE">
            <w:pPr>
              <w:suppressAutoHyphens/>
              <w:ind w:left="-108" w:right="74"/>
              <w:jc w:val="center"/>
              <w:rPr>
                <w:rFonts w:ascii="Arial Cyr Chuv" w:hAnsi="Arial Cyr Chuv" w:cs="Arial Cyr Chuv"/>
                <w:b/>
                <w:bCs/>
                <w:sz w:val="12"/>
                <w:szCs w:val="12"/>
                <w:lang w:eastAsia="zh-CN"/>
              </w:rPr>
            </w:pPr>
          </w:p>
          <w:p w:rsidR="005749AE" w:rsidRPr="005749AE" w:rsidRDefault="005749AE" w:rsidP="005749AE">
            <w:pPr>
              <w:suppressAutoHyphens/>
              <w:ind w:left="-108" w:right="74"/>
              <w:jc w:val="center"/>
              <w:rPr>
                <w:rFonts w:ascii="Arial Cyr Chuv" w:hAnsi="Arial Cyr Chuv" w:cs="Arial Cyr Chuv"/>
                <w:b/>
                <w:bCs/>
                <w:sz w:val="26"/>
                <w:szCs w:val="26"/>
                <w:lang w:eastAsia="zh-CN"/>
              </w:rPr>
            </w:pPr>
            <w:proofErr w:type="spellStart"/>
            <w:r w:rsidRPr="005749AE">
              <w:rPr>
                <w:rFonts w:ascii="Arial Cyr Chuv" w:hAnsi="Arial Cyr Chuv" w:cs="Arial Cyr Chuv"/>
                <w:b/>
                <w:bCs/>
                <w:sz w:val="26"/>
                <w:szCs w:val="26"/>
                <w:lang w:eastAsia="zh-CN"/>
              </w:rPr>
              <w:t>Елч.к</w:t>
            </w:r>
            <w:proofErr w:type="spellEnd"/>
            <w:r w:rsidRPr="005749AE">
              <w:rPr>
                <w:rFonts w:ascii="Arial Cyr Chuv" w:hAnsi="Arial Cyr Chuv" w:cs="Arial Cyr Chuv"/>
                <w:b/>
                <w:bCs/>
                <w:sz w:val="26"/>
                <w:szCs w:val="26"/>
                <w:lang w:eastAsia="zh-CN"/>
              </w:rPr>
              <w:t xml:space="preserve"> </w:t>
            </w:r>
            <w:proofErr w:type="spellStart"/>
            <w:r w:rsidRPr="005749AE">
              <w:rPr>
                <w:rFonts w:ascii="Arial Cyr Chuv" w:hAnsi="Arial Cyr Chuv" w:cs="Arial Cyr Chuv"/>
                <w:b/>
                <w:bCs/>
                <w:sz w:val="26"/>
                <w:szCs w:val="26"/>
                <w:lang w:eastAsia="zh-CN"/>
              </w:rPr>
              <w:t>муниципаллё</w:t>
            </w:r>
            <w:proofErr w:type="spellEnd"/>
            <w:r w:rsidRPr="005749AE">
              <w:rPr>
                <w:rFonts w:ascii="Arial Cyr Chuv" w:hAnsi="Arial Cyr Chuv" w:cs="Arial Cyr Chuv"/>
                <w:b/>
                <w:bCs/>
                <w:sz w:val="26"/>
                <w:szCs w:val="26"/>
                <w:lang w:eastAsia="zh-CN"/>
              </w:rPr>
              <w:t xml:space="preserve"> </w:t>
            </w:r>
          </w:p>
          <w:p w:rsidR="005749AE" w:rsidRPr="005749AE" w:rsidRDefault="005749AE" w:rsidP="005749AE">
            <w:pPr>
              <w:suppressAutoHyphens/>
              <w:ind w:left="-108" w:right="74"/>
              <w:jc w:val="center"/>
              <w:rPr>
                <w:rFonts w:ascii="Arial Cyr Chuv" w:hAnsi="Arial Cyr Chuv" w:cs="Arial Cyr Chuv"/>
                <w:b/>
                <w:bCs/>
                <w:sz w:val="26"/>
                <w:szCs w:val="26"/>
                <w:lang w:eastAsia="zh-CN"/>
              </w:rPr>
            </w:pPr>
            <w:proofErr w:type="spellStart"/>
            <w:proofErr w:type="gramStart"/>
            <w:r w:rsidRPr="005749AE">
              <w:rPr>
                <w:rFonts w:ascii="Arial Cyr Chuv" w:hAnsi="Arial Cyr Chuv" w:cs="Arial Cyr Chuv"/>
                <w:b/>
                <w:bCs/>
                <w:sz w:val="26"/>
                <w:szCs w:val="26"/>
                <w:lang w:eastAsia="zh-CN"/>
              </w:rPr>
              <w:t>округ.н</w:t>
            </w:r>
            <w:proofErr w:type="spellEnd"/>
            <w:proofErr w:type="gramEnd"/>
            <w:r w:rsidRPr="005749AE">
              <w:rPr>
                <w:rFonts w:ascii="Arial Cyr Chuv" w:hAnsi="Arial Cyr Chuv" w:cs="Arial Cyr Chuv"/>
                <w:b/>
                <w:bCs/>
                <w:sz w:val="26"/>
                <w:szCs w:val="26"/>
                <w:lang w:eastAsia="zh-CN"/>
              </w:rPr>
              <w:t xml:space="preserve"> </w:t>
            </w:r>
            <w:proofErr w:type="spellStart"/>
            <w:r w:rsidRPr="005749AE">
              <w:rPr>
                <w:rFonts w:ascii="Arial Cyr Chuv" w:hAnsi="Arial Cyr Chuv" w:cs="Arial Cyr Chuv"/>
                <w:b/>
                <w:bCs/>
                <w:sz w:val="26"/>
                <w:szCs w:val="26"/>
                <w:lang w:eastAsia="zh-CN"/>
              </w:rPr>
              <w:t>депутатсен</w:t>
            </w:r>
            <w:proofErr w:type="spellEnd"/>
            <w:r w:rsidRPr="005749AE">
              <w:rPr>
                <w:rFonts w:ascii="Arial Cyr Chuv" w:hAnsi="Arial Cyr Chuv" w:cs="Arial Cyr Chuv"/>
                <w:b/>
                <w:bCs/>
                <w:sz w:val="26"/>
                <w:szCs w:val="26"/>
                <w:lang w:eastAsia="zh-CN"/>
              </w:rPr>
              <w:t xml:space="preserve"> </w:t>
            </w:r>
          </w:p>
          <w:p w:rsidR="005749AE" w:rsidRPr="005749AE" w:rsidRDefault="005749AE" w:rsidP="005749AE">
            <w:pPr>
              <w:suppressAutoHyphens/>
              <w:ind w:left="-108" w:right="74"/>
              <w:jc w:val="center"/>
              <w:rPr>
                <w:lang w:eastAsia="zh-CN"/>
              </w:rPr>
            </w:pPr>
            <w:proofErr w:type="spellStart"/>
            <w:r w:rsidRPr="005749AE">
              <w:rPr>
                <w:rFonts w:ascii="Arial Cyr Chuv" w:hAnsi="Arial Cyr Chuv" w:cs="Arial Cyr Chuv"/>
                <w:b/>
                <w:bCs/>
                <w:sz w:val="26"/>
                <w:szCs w:val="26"/>
                <w:lang w:eastAsia="zh-CN"/>
              </w:rPr>
              <w:t>Пухёв</w:t>
            </w:r>
            <w:proofErr w:type="spellEnd"/>
            <w:r w:rsidRPr="005749AE">
              <w:rPr>
                <w:rFonts w:ascii="Arial Cyr Chuv" w:hAnsi="Arial Cyr Chuv" w:cs="Arial Cyr Chuv"/>
                <w:b/>
                <w:bCs/>
                <w:sz w:val="26"/>
                <w:szCs w:val="26"/>
                <w:lang w:eastAsia="zh-CN"/>
              </w:rPr>
              <w:t>.</w:t>
            </w:r>
          </w:p>
          <w:p w:rsidR="005749AE" w:rsidRPr="005749AE" w:rsidRDefault="005749AE" w:rsidP="005749AE">
            <w:pPr>
              <w:suppressAutoHyphens/>
              <w:ind w:left="-108" w:right="74"/>
              <w:jc w:val="center"/>
              <w:rPr>
                <w:rFonts w:ascii="Arial Cyr Chuv" w:hAnsi="Arial Cyr Chuv" w:cs="Arial Cyr Chuv"/>
                <w:b/>
                <w:bCs/>
                <w:sz w:val="16"/>
                <w:szCs w:val="16"/>
                <w:lang w:eastAsia="zh-CN"/>
              </w:rPr>
            </w:pPr>
          </w:p>
          <w:p w:rsidR="005749AE" w:rsidRPr="005749AE" w:rsidRDefault="005749AE" w:rsidP="005749AE">
            <w:pPr>
              <w:suppressAutoHyphens/>
              <w:ind w:left="-108" w:right="74"/>
              <w:jc w:val="center"/>
              <w:rPr>
                <w:lang w:eastAsia="zh-CN"/>
              </w:rPr>
            </w:pPr>
            <w:r w:rsidRPr="005749AE">
              <w:rPr>
                <w:rFonts w:ascii="Arial Cyr Chuv" w:hAnsi="Arial Cyr Chuv" w:cs="Arial Cyr Chuv"/>
                <w:b/>
                <w:sz w:val="26"/>
                <w:lang w:eastAsia="zh-CN"/>
              </w:rPr>
              <w:t>ЙЫШЁНУ</w:t>
            </w:r>
          </w:p>
          <w:p w:rsidR="005749AE" w:rsidRPr="005749AE" w:rsidRDefault="005749AE" w:rsidP="005749AE">
            <w:pPr>
              <w:suppressAutoHyphens/>
              <w:ind w:left="-108" w:right="74"/>
              <w:jc w:val="center"/>
              <w:rPr>
                <w:rFonts w:ascii="Arial Cyr Chuv" w:hAnsi="Arial Cyr Chuv" w:cs="Arial Cyr Chuv"/>
                <w:b/>
                <w:sz w:val="16"/>
                <w:lang w:eastAsia="zh-CN"/>
              </w:rPr>
            </w:pPr>
          </w:p>
          <w:p w:rsidR="005749AE" w:rsidRPr="005749AE" w:rsidRDefault="005749AE" w:rsidP="005749AE">
            <w:pPr>
              <w:suppressAutoHyphens/>
              <w:ind w:right="-108"/>
              <w:rPr>
                <w:lang w:eastAsia="zh-CN"/>
              </w:rPr>
            </w:pPr>
            <w:r w:rsidRPr="005749AE">
              <w:rPr>
                <w:rFonts w:ascii="Arial Cyr Chuv" w:hAnsi="Arial Cyr Chuv" w:cs="Arial Cyr Chuv"/>
                <w:lang w:eastAsia="zh-CN"/>
              </w:rPr>
              <w:t>2023 =?                -</w:t>
            </w:r>
            <w:proofErr w:type="spellStart"/>
            <w:r w:rsidRPr="005749AE">
              <w:rPr>
                <w:rFonts w:ascii="Arial Cyr Chuv" w:hAnsi="Arial Cyr Chuv" w:cs="Arial Cyr Chuv"/>
                <w:lang w:eastAsia="zh-CN"/>
              </w:rPr>
              <w:t>м.ш</w:t>
            </w:r>
            <w:proofErr w:type="spellEnd"/>
            <w:r w:rsidRPr="005749AE">
              <w:rPr>
                <w:rFonts w:ascii="Arial Cyr Chuv" w:hAnsi="Arial Cyr Chuv" w:cs="Arial Cyr Chuv"/>
                <w:lang w:eastAsia="zh-CN"/>
              </w:rPr>
              <w:t xml:space="preserve">. № </w:t>
            </w:r>
            <w:r w:rsidRPr="005749AE">
              <w:rPr>
                <w:sz w:val="26"/>
                <w:szCs w:val="26"/>
              </w:rPr>
              <w:t xml:space="preserve"> </w:t>
            </w:r>
          </w:p>
          <w:p w:rsidR="005749AE" w:rsidRPr="005749AE" w:rsidRDefault="005749AE" w:rsidP="005749AE">
            <w:pPr>
              <w:suppressAutoHyphens/>
              <w:ind w:left="-108"/>
              <w:jc w:val="center"/>
              <w:rPr>
                <w:rFonts w:ascii="Arial Cyr Chuv" w:hAnsi="Arial Cyr Chuv" w:cs="Arial Cyr Chuv"/>
                <w:sz w:val="18"/>
                <w:szCs w:val="18"/>
                <w:lang w:eastAsia="zh-CN"/>
              </w:rPr>
            </w:pPr>
          </w:p>
          <w:p w:rsidR="005749AE" w:rsidRPr="005749AE" w:rsidRDefault="005749AE" w:rsidP="005749AE">
            <w:pPr>
              <w:suppressAutoHyphens/>
              <w:ind w:left="-108"/>
              <w:jc w:val="center"/>
              <w:rPr>
                <w:lang w:eastAsia="zh-CN"/>
              </w:rPr>
            </w:pPr>
            <w:proofErr w:type="spellStart"/>
            <w:r w:rsidRPr="005749AE">
              <w:rPr>
                <w:rFonts w:ascii="Arial Cyr Chuv" w:hAnsi="Arial Cyr Chuv" w:cs="Arial Cyr Chuv"/>
                <w:sz w:val="18"/>
                <w:szCs w:val="18"/>
                <w:lang w:eastAsia="zh-CN"/>
              </w:rPr>
              <w:t>Елч.к</w:t>
            </w:r>
            <w:proofErr w:type="spellEnd"/>
            <w:r w:rsidRPr="005749AE">
              <w:rPr>
                <w:rFonts w:ascii="Arial Cyr Chuv" w:hAnsi="Arial Cyr Chuv" w:cs="Arial Cyr Chuv"/>
                <w:sz w:val="18"/>
                <w:szCs w:val="18"/>
                <w:lang w:eastAsia="zh-CN"/>
              </w:rPr>
              <w:t xml:space="preserve"> ял.</w:t>
            </w:r>
          </w:p>
        </w:tc>
        <w:tc>
          <w:tcPr>
            <w:tcW w:w="1800" w:type="dxa"/>
          </w:tcPr>
          <w:p w:rsidR="005749AE" w:rsidRPr="005749AE" w:rsidRDefault="005749AE" w:rsidP="005749AE">
            <w:pPr>
              <w:suppressAutoHyphens/>
              <w:snapToGrid w:val="0"/>
              <w:rPr>
                <w:sz w:val="18"/>
                <w:szCs w:val="18"/>
                <w:lang w:eastAsia="zh-CN"/>
              </w:rPr>
            </w:pPr>
          </w:p>
          <w:p w:rsidR="005749AE" w:rsidRPr="005749AE" w:rsidRDefault="005749AE" w:rsidP="005749AE">
            <w:pPr>
              <w:suppressAutoHyphens/>
              <w:ind w:left="-108"/>
              <w:jc w:val="center"/>
              <w:rPr>
                <w:rFonts w:ascii="Times New Roman Chuv" w:hAnsi="Times New Roman Chuv" w:cs="Times New Roman Chuv"/>
                <w:bCs/>
                <w:iCs/>
                <w:sz w:val="26"/>
                <w:szCs w:val="26"/>
                <w:lang w:eastAsia="zh-CN"/>
              </w:rPr>
            </w:pPr>
            <w:r w:rsidRPr="005749AE">
              <w:rPr>
                <w:noProof/>
              </w:rPr>
              <w:drawing>
                <wp:inline distT="0" distB="0" distL="0" distR="0">
                  <wp:extent cx="6667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l="-20" t="-15" r="-20" b="-15"/>
                          <a:stretch>
                            <a:fillRect/>
                          </a:stretch>
                        </pic:blipFill>
                        <pic:spPr bwMode="auto">
                          <a:xfrm>
                            <a:off x="0" y="0"/>
                            <a:ext cx="666750" cy="914400"/>
                          </a:xfrm>
                          <a:prstGeom prst="rect">
                            <a:avLst/>
                          </a:prstGeom>
                          <a:solidFill>
                            <a:srgbClr val="FFFFFF"/>
                          </a:solidFill>
                          <a:ln>
                            <a:noFill/>
                          </a:ln>
                        </pic:spPr>
                      </pic:pic>
                    </a:graphicData>
                  </a:graphic>
                </wp:inline>
              </w:drawing>
            </w:r>
          </w:p>
        </w:tc>
        <w:tc>
          <w:tcPr>
            <w:tcW w:w="4140" w:type="dxa"/>
          </w:tcPr>
          <w:p w:rsidR="005749AE" w:rsidRPr="005749AE" w:rsidRDefault="005749AE" w:rsidP="005749AE">
            <w:pPr>
              <w:suppressAutoHyphens/>
              <w:ind w:left="-108" w:right="72"/>
              <w:jc w:val="center"/>
              <w:rPr>
                <w:lang w:eastAsia="zh-CN"/>
              </w:rPr>
            </w:pPr>
            <w:proofErr w:type="gramStart"/>
            <w:r w:rsidRPr="005749AE">
              <w:rPr>
                <w:rFonts w:ascii="Times New Roman Chuv" w:hAnsi="Times New Roman Chuv" w:cs="Times New Roman Chuv"/>
                <w:b/>
                <w:bCs/>
                <w:iCs/>
                <w:sz w:val="26"/>
                <w:szCs w:val="26"/>
                <w:lang w:eastAsia="zh-CN"/>
              </w:rPr>
              <w:t>Чувашская  Республика</w:t>
            </w:r>
            <w:proofErr w:type="gramEnd"/>
          </w:p>
          <w:p w:rsidR="005749AE" w:rsidRPr="005749AE" w:rsidRDefault="005749AE" w:rsidP="005749AE">
            <w:pPr>
              <w:suppressAutoHyphens/>
              <w:ind w:left="-108" w:right="74"/>
              <w:jc w:val="center"/>
              <w:rPr>
                <w:rFonts w:ascii="Times New Roman Chuv" w:hAnsi="Times New Roman Chuv" w:cs="Times New Roman Chuv"/>
                <w:b/>
                <w:bCs/>
                <w:sz w:val="12"/>
                <w:szCs w:val="12"/>
                <w:lang w:eastAsia="zh-CN"/>
              </w:rPr>
            </w:pPr>
          </w:p>
          <w:p w:rsidR="005749AE" w:rsidRPr="005749AE" w:rsidRDefault="005749AE" w:rsidP="005749AE">
            <w:pPr>
              <w:suppressAutoHyphens/>
              <w:ind w:left="-108" w:right="74"/>
              <w:jc w:val="center"/>
              <w:rPr>
                <w:lang w:eastAsia="zh-CN"/>
              </w:rPr>
            </w:pPr>
            <w:r w:rsidRPr="005749AE">
              <w:rPr>
                <w:rFonts w:ascii="Times New Roman Chuv" w:hAnsi="Times New Roman Chuv" w:cs="Times New Roman Chuv"/>
                <w:b/>
                <w:bCs/>
                <w:sz w:val="26"/>
                <w:szCs w:val="26"/>
                <w:lang w:eastAsia="zh-CN"/>
              </w:rPr>
              <w:t xml:space="preserve">Собрание депутатов </w:t>
            </w:r>
          </w:p>
          <w:p w:rsidR="005749AE" w:rsidRPr="005749AE" w:rsidRDefault="005749AE" w:rsidP="005749AE">
            <w:pPr>
              <w:suppressAutoHyphens/>
              <w:ind w:left="-108" w:right="74"/>
              <w:jc w:val="center"/>
              <w:rPr>
                <w:rFonts w:ascii="Times New Roman Chuv" w:hAnsi="Times New Roman Chuv" w:cs="Times New Roman Chuv"/>
                <w:b/>
                <w:bCs/>
                <w:sz w:val="26"/>
                <w:szCs w:val="26"/>
                <w:lang w:eastAsia="zh-CN"/>
              </w:rPr>
            </w:pPr>
            <w:r w:rsidRPr="005749AE">
              <w:rPr>
                <w:rFonts w:ascii="Times New Roman Chuv" w:hAnsi="Times New Roman Chuv" w:cs="Times New Roman Chuv"/>
                <w:b/>
                <w:bCs/>
                <w:sz w:val="26"/>
                <w:szCs w:val="26"/>
                <w:lang w:eastAsia="zh-CN"/>
              </w:rPr>
              <w:t xml:space="preserve">Яльчикского </w:t>
            </w:r>
          </w:p>
          <w:p w:rsidR="005749AE" w:rsidRPr="005749AE" w:rsidRDefault="005749AE" w:rsidP="005749AE">
            <w:pPr>
              <w:suppressAutoHyphens/>
              <w:ind w:left="-108" w:right="74"/>
              <w:jc w:val="center"/>
              <w:rPr>
                <w:lang w:eastAsia="zh-CN"/>
              </w:rPr>
            </w:pPr>
            <w:r w:rsidRPr="005749AE">
              <w:rPr>
                <w:rFonts w:ascii="Times New Roman Chuv" w:hAnsi="Times New Roman Chuv" w:cs="Times New Roman Chuv"/>
                <w:b/>
                <w:bCs/>
                <w:sz w:val="26"/>
                <w:szCs w:val="26"/>
                <w:lang w:eastAsia="zh-CN"/>
              </w:rPr>
              <w:t>муниципального округа</w:t>
            </w:r>
          </w:p>
          <w:p w:rsidR="005749AE" w:rsidRPr="005749AE" w:rsidRDefault="005749AE" w:rsidP="005749AE">
            <w:pPr>
              <w:suppressAutoHyphens/>
              <w:ind w:left="-108" w:right="74"/>
              <w:jc w:val="center"/>
              <w:rPr>
                <w:rFonts w:ascii="Times New Roman Chuv" w:hAnsi="Times New Roman Chuv" w:cs="Times New Roman Chuv"/>
                <w:b/>
                <w:bCs/>
                <w:sz w:val="16"/>
                <w:szCs w:val="16"/>
                <w:lang w:eastAsia="zh-CN"/>
              </w:rPr>
            </w:pPr>
          </w:p>
          <w:p w:rsidR="005749AE" w:rsidRPr="005749AE" w:rsidRDefault="005749AE" w:rsidP="005749AE">
            <w:pPr>
              <w:keepNext/>
              <w:numPr>
                <w:ilvl w:val="0"/>
                <w:numId w:val="15"/>
              </w:numPr>
              <w:suppressAutoHyphens/>
              <w:spacing w:after="200" w:line="276" w:lineRule="auto"/>
              <w:ind w:left="-108" w:right="74" w:firstLine="0"/>
              <w:jc w:val="center"/>
              <w:outlineLvl w:val="0"/>
              <w:rPr>
                <w:rFonts w:ascii="Arial Cyr Chuv" w:hAnsi="Arial Cyr Chuv" w:cs="Arial Cyr Chuv"/>
                <w:sz w:val="28"/>
                <w:lang w:val="x-none" w:eastAsia="zh-CN"/>
              </w:rPr>
            </w:pPr>
            <w:r w:rsidRPr="005749AE">
              <w:rPr>
                <w:rFonts w:ascii="Times New Roman Chuv" w:hAnsi="Times New Roman Chuv" w:cs="Times New Roman Chuv"/>
                <w:b/>
                <w:sz w:val="26"/>
              </w:rPr>
              <w:t>РЕШЕНИЕ</w:t>
            </w:r>
          </w:p>
          <w:p w:rsidR="005749AE" w:rsidRPr="005749AE" w:rsidRDefault="005749AE" w:rsidP="005749AE">
            <w:pPr>
              <w:suppressAutoHyphens/>
              <w:rPr>
                <w:rFonts w:ascii="Times New Roman Chuv" w:hAnsi="Times New Roman Chuv" w:cs="Times New Roman Chuv"/>
                <w:b/>
                <w:sz w:val="16"/>
                <w:szCs w:val="16"/>
              </w:rPr>
            </w:pPr>
          </w:p>
          <w:p w:rsidR="005749AE" w:rsidRPr="005749AE" w:rsidRDefault="005749AE" w:rsidP="005749AE">
            <w:pPr>
              <w:suppressAutoHyphens/>
              <w:ind w:left="-108" w:right="-108"/>
              <w:rPr>
                <w:lang w:eastAsia="zh-CN"/>
              </w:rPr>
            </w:pPr>
            <w:r w:rsidRPr="005749AE">
              <w:rPr>
                <w:lang w:eastAsia="zh-CN"/>
              </w:rPr>
              <w:t xml:space="preserve">       </w:t>
            </w:r>
            <w:proofErr w:type="gramStart"/>
            <w:r w:rsidRPr="005749AE">
              <w:rPr>
                <w:lang w:eastAsia="zh-CN"/>
              </w:rPr>
              <w:t xml:space="preserve">«  </w:t>
            </w:r>
            <w:proofErr w:type="gramEnd"/>
            <w:r w:rsidRPr="005749AE">
              <w:rPr>
                <w:lang w:eastAsia="zh-CN"/>
              </w:rPr>
              <w:t xml:space="preserve">  »           2023 г. № </w:t>
            </w:r>
            <w:r w:rsidRPr="005749AE">
              <w:rPr>
                <w:sz w:val="26"/>
                <w:szCs w:val="26"/>
              </w:rPr>
              <w:t xml:space="preserve"> </w:t>
            </w:r>
            <w:r w:rsidRPr="005749AE">
              <w:rPr>
                <w:lang w:eastAsia="zh-CN"/>
              </w:rPr>
              <w:t xml:space="preserve">  </w:t>
            </w:r>
          </w:p>
          <w:p w:rsidR="005749AE" w:rsidRPr="005749AE" w:rsidRDefault="005749AE" w:rsidP="005749AE">
            <w:pPr>
              <w:suppressAutoHyphens/>
              <w:ind w:left="-108"/>
              <w:jc w:val="center"/>
              <w:rPr>
                <w:sz w:val="16"/>
                <w:szCs w:val="16"/>
                <w:lang w:eastAsia="zh-CN"/>
              </w:rPr>
            </w:pPr>
          </w:p>
          <w:p w:rsidR="005749AE" w:rsidRPr="005749AE" w:rsidRDefault="005749AE" w:rsidP="005749AE">
            <w:pPr>
              <w:suppressAutoHyphens/>
              <w:ind w:left="-108"/>
              <w:jc w:val="center"/>
              <w:rPr>
                <w:lang w:eastAsia="zh-CN"/>
              </w:rPr>
            </w:pPr>
            <w:r w:rsidRPr="005749AE">
              <w:rPr>
                <w:sz w:val="18"/>
                <w:szCs w:val="18"/>
                <w:lang w:eastAsia="zh-CN"/>
              </w:rPr>
              <w:t>село Яльчики</w:t>
            </w:r>
          </w:p>
        </w:tc>
      </w:tr>
    </w:tbl>
    <w:p w:rsidR="005749AE" w:rsidRPr="005749AE" w:rsidRDefault="005749AE" w:rsidP="005749AE">
      <w:pPr>
        <w:rPr>
          <w:bCs/>
          <w:sz w:val="26"/>
          <w:szCs w:val="26"/>
        </w:rPr>
      </w:pPr>
    </w:p>
    <w:p w:rsidR="005749AE" w:rsidRPr="005749AE" w:rsidRDefault="005749AE" w:rsidP="005749AE">
      <w:pPr>
        <w:rPr>
          <w:bCs/>
          <w:sz w:val="26"/>
          <w:szCs w:val="26"/>
        </w:rPr>
      </w:pPr>
    </w:p>
    <w:p w:rsidR="005749AE" w:rsidRPr="005749AE" w:rsidRDefault="005749AE" w:rsidP="005749AE">
      <w:pPr>
        <w:rPr>
          <w:bCs/>
          <w:sz w:val="26"/>
          <w:szCs w:val="26"/>
        </w:rPr>
      </w:pPr>
    </w:p>
    <w:p w:rsidR="005749AE" w:rsidRPr="005749AE" w:rsidRDefault="005749AE" w:rsidP="005749AE">
      <w:pPr>
        <w:rPr>
          <w:bCs/>
          <w:sz w:val="26"/>
          <w:szCs w:val="26"/>
        </w:rPr>
      </w:pPr>
      <w:r w:rsidRPr="005749AE">
        <w:rPr>
          <w:bCs/>
          <w:sz w:val="26"/>
          <w:szCs w:val="26"/>
        </w:rPr>
        <w:t>О внесении изменений в Устав</w:t>
      </w:r>
    </w:p>
    <w:p w:rsidR="005749AE" w:rsidRPr="005749AE" w:rsidRDefault="005749AE" w:rsidP="005749AE">
      <w:pPr>
        <w:rPr>
          <w:bCs/>
          <w:sz w:val="26"/>
          <w:szCs w:val="26"/>
        </w:rPr>
      </w:pPr>
      <w:r w:rsidRPr="005749AE">
        <w:rPr>
          <w:bCs/>
          <w:sz w:val="26"/>
          <w:szCs w:val="26"/>
        </w:rPr>
        <w:t xml:space="preserve">Яльчикского муниципального </w:t>
      </w:r>
    </w:p>
    <w:p w:rsidR="005749AE" w:rsidRPr="005749AE" w:rsidRDefault="005749AE" w:rsidP="005749AE">
      <w:pPr>
        <w:rPr>
          <w:sz w:val="26"/>
          <w:szCs w:val="26"/>
        </w:rPr>
      </w:pPr>
      <w:r w:rsidRPr="005749AE">
        <w:rPr>
          <w:bCs/>
          <w:sz w:val="26"/>
          <w:szCs w:val="26"/>
        </w:rPr>
        <w:t>округа Чувашской Республики</w:t>
      </w:r>
    </w:p>
    <w:p w:rsidR="005749AE" w:rsidRPr="005749AE" w:rsidRDefault="005749AE" w:rsidP="005749AE">
      <w:pPr>
        <w:ind w:firstLine="709"/>
        <w:rPr>
          <w:sz w:val="26"/>
          <w:szCs w:val="26"/>
        </w:rPr>
      </w:pPr>
      <w:r w:rsidRPr="005749AE">
        <w:rPr>
          <w:sz w:val="26"/>
          <w:szCs w:val="26"/>
        </w:rPr>
        <w:tab/>
      </w:r>
    </w:p>
    <w:p w:rsidR="005749AE" w:rsidRPr="005749AE" w:rsidRDefault="005749AE" w:rsidP="005749AE">
      <w:pPr>
        <w:ind w:firstLine="709"/>
        <w:jc w:val="both"/>
        <w:rPr>
          <w:sz w:val="26"/>
          <w:szCs w:val="26"/>
        </w:rPr>
      </w:pPr>
      <w:r w:rsidRPr="005749AE">
        <w:rPr>
          <w:sz w:val="26"/>
          <w:szCs w:val="26"/>
        </w:rPr>
        <w:t>В соответствии с Федеральным законом от 6 октября 2003 г. № 131-ФЗ "Об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 Собрание депутатов Яльчикского</w:t>
      </w:r>
      <w:r w:rsidRPr="005749AE">
        <w:rPr>
          <w:color w:val="000000"/>
          <w:sz w:val="26"/>
          <w:szCs w:val="26"/>
        </w:rPr>
        <w:t xml:space="preserve"> </w:t>
      </w:r>
      <w:r w:rsidRPr="005749AE">
        <w:rPr>
          <w:bCs/>
          <w:sz w:val="26"/>
          <w:szCs w:val="26"/>
        </w:rPr>
        <w:t>муниципального округа Чувашской Республики</w:t>
      </w:r>
      <w:r w:rsidRPr="005749AE">
        <w:rPr>
          <w:color w:val="000000"/>
          <w:sz w:val="26"/>
          <w:szCs w:val="26"/>
        </w:rPr>
        <w:t xml:space="preserve"> </w:t>
      </w:r>
      <w:r w:rsidRPr="005749AE">
        <w:rPr>
          <w:sz w:val="26"/>
          <w:szCs w:val="26"/>
        </w:rPr>
        <w:t>решило:</w:t>
      </w:r>
    </w:p>
    <w:p w:rsidR="005749AE" w:rsidRPr="005749AE" w:rsidRDefault="005749AE" w:rsidP="005749AE">
      <w:pPr>
        <w:ind w:firstLine="709"/>
        <w:jc w:val="both"/>
        <w:rPr>
          <w:sz w:val="26"/>
          <w:szCs w:val="26"/>
        </w:rPr>
      </w:pPr>
      <w:r w:rsidRPr="005749AE">
        <w:rPr>
          <w:sz w:val="26"/>
          <w:szCs w:val="26"/>
        </w:rPr>
        <w:t>1. Внести в Устав Яльчикского</w:t>
      </w:r>
      <w:r w:rsidRPr="005749AE">
        <w:rPr>
          <w:color w:val="000000"/>
          <w:sz w:val="26"/>
          <w:szCs w:val="26"/>
        </w:rPr>
        <w:t xml:space="preserve"> муниципального округа Чувашской Республики</w:t>
      </w:r>
      <w:r w:rsidRPr="005749AE">
        <w:rPr>
          <w:sz w:val="26"/>
          <w:szCs w:val="26"/>
        </w:rPr>
        <w:t>, принятый решением Собрания депутатов Яльчикского</w:t>
      </w:r>
      <w:r w:rsidRPr="005749AE">
        <w:rPr>
          <w:color w:val="000000"/>
          <w:sz w:val="26"/>
          <w:szCs w:val="26"/>
        </w:rPr>
        <w:t xml:space="preserve"> муниципального округа Чувашской Республики </w:t>
      </w:r>
      <w:r w:rsidRPr="005749AE">
        <w:rPr>
          <w:sz w:val="26"/>
          <w:szCs w:val="26"/>
        </w:rPr>
        <w:t>от 17 ноября 2022 г. № 3/2-с, следующие изменения:</w:t>
      </w:r>
    </w:p>
    <w:p w:rsidR="005749AE" w:rsidRPr="005749AE" w:rsidRDefault="005749AE" w:rsidP="005749AE">
      <w:pPr>
        <w:ind w:firstLine="709"/>
        <w:jc w:val="both"/>
        <w:rPr>
          <w:sz w:val="26"/>
          <w:szCs w:val="26"/>
        </w:rPr>
      </w:pPr>
      <w:r w:rsidRPr="005749AE">
        <w:rPr>
          <w:sz w:val="26"/>
          <w:szCs w:val="26"/>
        </w:rPr>
        <w:t>1) в части 1 статьи 1 и части 1 статьи 3 слова "Законом Чувашской Республики от 24 ноября 2004 г.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заменить словами "Законом Чувашской Республики от 24 ноября 2004 г. № 37 "Об установлении границ муниципальных образований Чувашской Республики и наделении их статусом муниципального округа и городского округа";</w:t>
      </w:r>
    </w:p>
    <w:p w:rsidR="005749AE" w:rsidRPr="005749AE" w:rsidRDefault="005749AE" w:rsidP="005749AE">
      <w:pPr>
        <w:ind w:firstLine="709"/>
        <w:jc w:val="both"/>
        <w:rPr>
          <w:sz w:val="26"/>
          <w:szCs w:val="26"/>
        </w:rPr>
      </w:pPr>
      <w:r w:rsidRPr="005749AE">
        <w:rPr>
          <w:sz w:val="26"/>
          <w:szCs w:val="26"/>
        </w:rPr>
        <w:t>2) статью 6 дополнить частью 8 следующего содержания:</w:t>
      </w:r>
    </w:p>
    <w:p w:rsidR="005749AE" w:rsidRPr="005749AE" w:rsidRDefault="005749AE" w:rsidP="005749AE">
      <w:pPr>
        <w:ind w:firstLine="709"/>
        <w:jc w:val="both"/>
        <w:rPr>
          <w:sz w:val="26"/>
          <w:szCs w:val="26"/>
        </w:rPr>
      </w:pPr>
      <w:r w:rsidRPr="005749AE">
        <w:rPr>
          <w:sz w:val="26"/>
          <w:szCs w:val="26"/>
        </w:rPr>
        <w:t>"8. Проекты муниципальных правовых актов Яльчикского муниципального округа могут вноситься депутатами Собрания депутатов Яльчикского муниципального округа Чувашской Республики, главой Яльчикского муниципального округа Чувашской Республики, органами территориального общественного самоуправления Яльчикского муниципального округа Чувашской Республики, инициативными группами граждан, прокурором Яльчикского района Чувашской Республики.</w:t>
      </w:r>
    </w:p>
    <w:p w:rsidR="005749AE" w:rsidRPr="005749AE" w:rsidRDefault="005749AE" w:rsidP="005749AE">
      <w:pPr>
        <w:ind w:firstLine="709"/>
        <w:jc w:val="both"/>
        <w:rPr>
          <w:sz w:val="26"/>
          <w:szCs w:val="26"/>
        </w:rPr>
      </w:pPr>
      <w:r w:rsidRPr="005749AE">
        <w:rPr>
          <w:sz w:val="26"/>
          <w:szCs w:val="26"/>
        </w:rPr>
        <w:t xml:space="preserve">Порядок внесения проектов муниципальных правовых актов Яльчикского муниципального округа, перечень и форма прилагаемых к ним документов устанавливаются нормативным правовым актом органа местного самоуправления Яльчикского муниципального округа или должностного лица местного </w:t>
      </w:r>
      <w:r w:rsidRPr="005749AE">
        <w:rPr>
          <w:sz w:val="26"/>
          <w:szCs w:val="26"/>
        </w:rPr>
        <w:lastRenderedPageBreak/>
        <w:t>самоуправления Яльчикского муниципального округа, на рассмотрение которых вносятся указанные проекты.";</w:t>
      </w:r>
    </w:p>
    <w:p w:rsidR="005749AE" w:rsidRPr="005749AE" w:rsidRDefault="005749AE" w:rsidP="005749AE">
      <w:pPr>
        <w:ind w:firstLine="709"/>
        <w:jc w:val="both"/>
        <w:rPr>
          <w:sz w:val="26"/>
          <w:szCs w:val="26"/>
        </w:rPr>
      </w:pPr>
      <w:r w:rsidRPr="005749AE">
        <w:rPr>
          <w:sz w:val="26"/>
          <w:szCs w:val="26"/>
        </w:rPr>
        <w:t>3) статью 9 дополнить частью 3 следующего содержания:</w:t>
      </w:r>
    </w:p>
    <w:p w:rsidR="005749AE" w:rsidRPr="005749AE" w:rsidRDefault="005749AE" w:rsidP="005749AE">
      <w:pPr>
        <w:ind w:firstLine="709"/>
        <w:jc w:val="both"/>
        <w:rPr>
          <w:sz w:val="26"/>
          <w:szCs w:val="26"/>
        </w:rPr>
      </w:pPr>
      <w:r w:rsidRPr="005749AE">
        <w:rPr>
          <w:sz w:val="26"/>
          <w:szCs w:val="26"/>
        </w:rPr>
        <w:t>"3. Полномочия органов местного самоуправления по решению вопросов местного значения, предусмотренных пунктом 6 части 1 статьи 7 настоящего Устава (в части дорожной деятельности по проектированию, строительству, реконструкции автомобильных дорог общего пользования местного значения и организации регулярных перевозок пассажиров и багажа автомобильным транспортом и  городским наземным электрическим транспортом), осуществляются соответствующими органами государственной власти Чувашской Республики в соответствии с Законом Чувашской Республики от 29 декабря 2015 г. № 84 "О перераспределении полномочий в области дорожной деятельности по проектированию, строительству, реконструкции автомобильных дорог общего пользования местного значения между органами местного самоуправления муниципальных округов Чувашской Республики и органами государственной власти Чувашской Республики".</w:t>
      </w:r>
    </w:p>
    <w:p w:rsidR="005749AE" w:rsidRPr="005749AE" w:rsidRDefault="005749AE" w:rsidP="005749AE">
      <w:pPr>
        <w:ind w:firstLine="709"/>
        <w:jc w:val="both"/>
        <w:rPr>
          <w:sz w:val="26"/>
          <w:szCs w:val="26"/>
        </w:rPr>
      </w:pPr>
      <w:r w:rsidRPr="005749AE">
        <w:rPr>
          <w:color w:val="FF0000"/>
          <w:sz w:val="26"/>
          <w:szCs w:val="26"/>
        </w:rPr>
        <w:t xml:space="preserve"> </w:t>
      </w:r>
      <w:r w:rsidRPr="005749AE">
        <w:rPr>
          <w:sz w:val="26"/>
          <w:szCs w:val="26"/>
        </w:rPr>
        <w:t>Полномочия органов местного самоуправления по решению вопросов местного значения, предусмотренных пунктом 4 части 1 статьи 7 настоящего Устава (в части организации электроснабжения), осуществляются соответствующими органами государственной власти Чувашской Республики в соответствии с Законом Чувашской Республики от 27 апреля 2022 г. № 35 "О перераспределении полномочий по организации электроснабжения между органами местного самоуправления в Чувашской Республике и органами государственной власти Чувашской Республики".</w:t>
      </w:r>
    </w:p>
    <w:p w:rsidR="005749AE" w:rsidRPr="005749AE" w:rsidRDefault="005749AE" w:rsidP="005749AE">
      <w:pPr>
        <w:ind w:firstLine="709"/>
        <w:jc w:val="both"/>
        <w:rPr>
          <w:sz w:val="26"/>
          <w:szCs w:val="26"/>
        </w:rPr>
      </w:pPr>
      <w:r w:rsidRPr="005749AE">
        <w:rPr>
          <w:sz w:val="26"/>
          <w:szCs w:val="26"/>
        </w:rPr>
        <w:t xml:space="preserve"> 4) в статье 17:</w:t>
      </w:r>
    </w:p>
    <w:p w:rsidR="005749AE" w:rsidRPr="005749AE" w:rsidRDefault="005749AE" w:rsidP="005749AE">
      <w:pPr>
        <w:ind w:firstLine="709"/>
        <w:jc w:val="both"/>
        <w:rPr>
          <w:sz w:val="26"/>
          <w:szCs w:val="26"/>
        </w:rPr>
      </w:pPr>
      <w:r w:rsidRPr="005749AE">
        <w:rPr>
          <w:sz w:val="26"/>
          <w:szCs w:val="26"/>
        </w:rPr>
        <w:t>части 2 и 3 изложить в следующей редакции:</w:t>
      </w:r>
    </w:p>
    <w:p w:rsidR="005749AE" w:rsidRPr="005749AE" w:rsidRDefault="005749AE" w:rsidP="005749AE">
      <w:pPr>
        <w:ind w:firstLine="709"/>
        <w:jc w:val="both"/>
        <w:rPr>
          <w:sz w:val="26"/>
          <w:szCs w:val="26"/>
        </w:rPr>
      </w:pPr>
      <w:r w:rsidRPr="005749AE">
        <w:rPr>
          <w:sz w:val="26"/>
          <w:szCs w:val="26"/>
        </w:rPr>
        <w:t>"2. Староста сельского населенного пункта назначается Собранием депутатов Яльчикского муниципального округа Чувашской Республики, в состав которого входит данный сельский населенный пункт, по представлению схода граждан сельского населенного пункта. Староста сельского населенн</w:t>
      </w:r>
      <w:smartTag w:uri="urn:schemas-microsoft-com:office:smarttags" w:element="metricconverter">
        <w:smartTagPr>
          <w:attr w:name="ProductID" w:val="2022 г"/>
        </w:smartTagPr>
        <w:r w:rsidRPr="005749AE">
          <w:rPr>
            <w:sz w:val="26"/>
            <w:szCs w:val="26"/>
          </w:rPr>
          <w:t>ого пу</w:t>
        </w:r>
      </w:smartTag>
      <w:r w:rsidRPr="005749AE">
        <w:rPr>
          <w:sz w:val="26"/>
          <w:szCs w:val="26"/>
        </w:rPr>
        <w:t>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749AE" w:rsidRPr="005749AE" w:rsidRDefault="005749AE" w:rsidP="005749AE">
      <w:pPr>
        <w:ind w:firstLine="709"/>
        <w:jc w:val="both"/>
        <w:rPr>
          <w:sz w:val="26"/>
          <w:szCs w:val="26"/>
        </w:rPr>
      </w:pPr>
      <w:r w:rsidRPr="005749AE">
        <w:rPr>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Яльчикского муниципального округа Чувашской Республики,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749AE" w:rsidRPr="005749AE" w:rsidRDefault="005749AE" w:rsidP="005749AE">
      <w:pPr>
        <w:ind w:firstLine="709"/>
        <w:jc w:val="both"/>
        <w:rPr>
          <w:sz w:val="26"/>
          <w:szCs w:val="26"/>
        </w:rPr>
      </w:pPr>
      <w:r w:rsidRPr="005749AE">
        <w:rPr>
          <w:sz w:val="26"/>
          <w:szCs w:val="26"/>
        </w:rPr>
        <w:t>пункт 1 части 4 изложить в следующей редакции:</w:t>
      </w:r>
    </w:p>
    <w:p w:rsidR="005749AE" w:rsidRPr="005749AE" w:rsidRDefault="005749AE" w:rsidP="005749AE">
      <w:pPr>
        <w:autoSpaceDE w:val="0"/>
        <w:autoSpaceDN w:val="0"/>
        <w:adjustRightInd w:val="0"/>
        <w:ind w:firstLine="709"/>
        <w:jc w:val="both"/>
        <w:rPr>
          <w:i/>
          <w:sz w:val="26"/>
          <w:szCs w:val="26"/>
        </w:rPr>
      </w:pPr>
      <w:r w:rsidRPr="005749AE">
        <w:rPr>
          <w:sz w:val="26"/>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Яльчикского муниципального округа Чувашской Республики, осуществляющего свои полномочия на непостоянной основе, или должность муниципальной службы;";</w:t>
      </w:r>
    </w:p>
    <w:p w:rsidR="005749AE" w:rsidRPr="005749AE" w:rsidRDefault="005749AE" w:rsidP="005749AE">
      <w:pPr>
        <w:autoSpaceDE w:val="0"/>
        <w:autoSpaceDN w:val="0"/>
        <w:adjustRightInd w:val="0"/>
        <w:ind w:firstLine="709"/>
        <w:jc w:val="both"/>
        <w:rPr>
          <w:sz w:val="26"/>
          <w:szCs w:val="26"/>
        </w:rPr>
      </w:pPr>
      <w:r w:rsidRPr="005749AE">
        <w:rPr>
          <w:rFonts w:eastAsia="Calibri"/>
          <w:sz w:val="26"/>
          <w:szCs w:val="26"/>
        </w:rPr>
        <w:lastRenderedPageBreak/>
        <w:t xml:space="preserve">5) </w:t>
      </w:r>
      <w:r w:rsidRPr="005749AE">
        <w:rPr>
          <w:sz w:val="26"/>
          <w:szCs w:val="26"/>
        </w:rPr>
        <w:t>часть 5 статьи 33 признать утратившей силу;</w:t>
      </w:r>
    </w:p>
    <w:p w:rsidR="005749AE" w:rsidRPr="005749AE" w:rsidRDefault="005749AE" w:rsidP="005749AE">
      <w:pPr>
        <w:autoSpaceDE w:val="0"/>
        <w:autoSpaceDN w:val="0"/>
        <w:adjustRightInd w:val="0"/>
        <w:ind w:firstLine="709"/>
        <w:jc w:val="both"/>
        <w:rPr>
          <w:sz w:val="26"/>
          <w:szCs w:val="26"/>
        </w:rPr>
      </w:pPr>
      <w:r w:rsidRPr="005749AE">
        <w:rPr>
          <w:sz w:val="26"/>
          <w:szCs w:val="26"/>
        </w:rPr>
        <w:t>6) статью 35 дополнить частью 2.1 следующего содержания:</w:t>
      </w:r>
    </w:p>
    <w:p w:rsidR="005749AE" w:rsidRPr="005749AE" w:rsidRDefault="005749AE" w:rsidP="005749AE">
      <w:pPr>
        <w:autoSpaceDE w:val="0"/>
        <w:autoSpaceDN w:val="0"/>
        <w:adjustRightInd w:val="0"/>
        <w:ind w:firstLine="709"/>
        <w:jc w:val="both"/>
        <w:rPr>
          <w:rFonts w:eastAsia="Calibri"/>
          <w:sz w:val="26"/>
          <w:szCs w:val="26"/>
        </w:rPr>
      </w:pPr>
      <w:r w:rsidRPr="005749AE">
        <w:rPr>
          <w:sz w:val="26"/>
          <w:szCs w:val="26"/>
        </w:rPr>
        <w:t>"2.1. Полномочия депутата Собрания депутатов Яльчикского муниципального округа прекращаются досрочно решением Собрания депутатов Яльчикского муниципального округа в случае отсутствия депутата без уважительных причин на всех заседаниях Собрания депутатов Яльчикского муниципального округа в течение шести месяцев подряд.</w:t>
      </w:r>
      <w:r w:rsidRPr="005749AE">
        <w:rPr>
          <w:rFonts w:eastAsia="Calibri"/>
          <w:bCs/>
          <w:sz w:val="26"/>
          <w:szCs w:val="26"/>
          <w:lang w:eastAsia="en-US"/>
        </w:rPr>
        <w:t>".</w:t>
      </w:r>
    </w:p>
    <w:p w:rsidR="005749AE" w:rsidRPr="005749AE" w:rsidRDefault="005749AE" w:rsidP="005749AE">
      <w:pPr>
        <w:autoSpaceDE w:val="0"/>
        <w:autoSpaceDN w:val="0"/>
        <w:adjustRightInd w:val="0"/>
        <w:ind w:firstLine="540"/>
        <w:jc w:val="both"/>
        <w:rPr>
          <w:sz w:val="26"/>
          <w:szCs w:val="26"/>
        </w:rPr>
      </w:pPr>
      <w:r w:rsidRPr="005749AE">
        <w:rPr>
          <w:sz w:val="26"/>
          <w:szCs w:val="26"/>
        </w:rPr>
        <w:t>2. Настоящее решение вступает в силу после его государственной регистрации и официального опубликования.</w:t>
      </w:r>
    </w:p>
    <w:p w:rsidR="005749AE" w:rsidRPr="005749AE" w:rsidRDefault="005749AE" w:rsidP="005749AE">
      <w:pPr>
        <w:autoSpaceDE w:val="0"/>
        <w:autoSpaceDN w:val="0"/>
        <w:adjustRightInd w:val="0"/>
        <w:ind w:firstLine="540"/>
        <w:jc w:val="both"/>
        <w:rPr>
          <w:sz w:val="26"/>
          <w:szCs w:val="26"/>
        </w:rPr>
      </w:pPr>
      <w:r w:rsidRPr="005749AE">
        <w:rPr>
          <w:sz w:val="26"/>
          <w:szCs w:val="26"/>
        </w:rPr>
        <w:t>3. Действие положений части 2.1 статьи 35 Устава Яльчикского муниципального округа Чувашской Республики не распространяется на правоотношения, возникшие до дня вступления в силу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Исчисление срока, предусмотренного частью 2.1 статьи 35 Устава Яльчикского муниципального округа Чувашской Республики, начинается не ранее дня вступления в силу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5749AE" w:rsidRPr="005749AE" w:rsidRDefault="005749AE" w:rsidP="005749AE">
      <w:pPr>
        <w:ind w:firstLine="720"/>
        <w:jc w:val="both"/>
        <w:rPr>
          <w:sz w:val="26"/>
          <w:szCs w:val="26"/>
        </w:rPr>
      </w:pPr>
    </w:p>
    <w:p w:rsidR="005749AE" w:rsidRPr="005749AE" w:rsidRDefault="005749AE" w:rsidP="005749AE">
      <w:pPr>
        <w:ind w:firstLine="720"/>
        <w:jc w:val="both"/>
        <w:rPr>
          <w:sz w:val="26"/>
          <w:szCs w:val="26"/>
        </w:rPr>
      </w:pPr>
    </w:p>
    <w:p w:rsidR="005749AE" w:rsidRPr="005749AE" w:rsidRDefault="005749AE" w:rsidP="005749AE">
      <w:pPr>
        <w:jc w:val="both"/>
        <w:rPr>
          <w:sz w:val="26"/>
          <w:szCs w:val="26"/>
        </w:rPr>
      </w:pPr>
      <w:r w:rsidRPr="005749AE">
        <w:rPr>
          <w:sz w:val="26"/>
          <w:szCs w:val="26"/>
        </w:rPr>
        <w:t xml:space="preserve">Председатель Собрания депутатов </w:t>
      </w:r>
    </w:p>
    <w:p w:rsidR="005749AE" w:rsidRPr="005749AE" w:rsidRDefault="005749AE" w:rsidP="005749AE">
      <w:pPr>
        <w:jc w:val="both"/>
        <w:rPr>
          <w:sz w:val="26"/>
          <w:szCs w:val="26"/>
        </w:rPr>
      </w:pPr>
      <w:r w:rsidRPr="005749AE">
        <w:rPr>
          <w:sz w:val="26"/>
          <w:szCs w:val="26"/>
        </w:rPr>
        <w:t>Яльчикского муниципального округа</w:t>
      </w:r>
    </w:p>
    <w:p w:rsidR="005749AE" w:rsidRPr="005749AE" w:rsidRDefault="005749AE" w:rsidP="005749AE">
      <w:pPr>
        <w:jc w:val="both"/>
        <w:rPr>
          <w:sz w:val="26"/>
          <w:szCs w:val="26"/>
        </w:rPr>
      </w:pPr>
      <w:r w:rsidRPr="005749AE">
        <w:rPr>
          <w:sz w:val="26"/>
          <w:szCs w:val="26"/>
        </w:rPr>
        <w:t xml:space="preserve">Чувашской Республики                                                                              В.В. </w:t>
      </w:r>
      <w:proofErr w:type="spellStart"/>
      <w:r w:rsidRPr="005749AE">
        <w:rPr>
          <w:sz w:val="26"/>
          <w:szCs w:val="26"/>
        </w:rPr>
        <w:t>Сядуков</w:t>
      </w:r>
      <w:proofErr w:type="spellEnd"/>
    </w:p>
    <w:p w:rsidR="005749AE" w:rsidRPr="005749AE" w:rsidRDefault="005749AE" w:rsidP="005749AE">
      <w:pPr>
        <w:jc w:val="both"/>
        <w:rPr>
          <w:sz w:val="26"/>
          <w:szCs w:val="26"/>
        </w:rPr>
      </w:pPr>
    </w:p>
    <w:p w:rsidR="005749AE" w:rsidRPr="005749AE" w:rsidRDefault="005749AE" w:rsidP="005749AE">
      <w:pPr>
        <w:jc w:val="both"/>
        <w:rPr>
          <w:sz w:val="26"/>
          <w:szCs w:val="26"/>
        </w:rPr>
      </w:pPr>
      <w:r w:rsidRPr="005749AE">
        <w:rPr>
          <w:sz w:val="26"/>
          <w:szCs w:val="26"/>
        </w:rPr>
        <w:t>Глава Яльчикского</w:t>
      </w:r>
    </w:p>
    <w:p w:rsidR="005749AE" w:rsidRPr="005749AE" w:rsidRDefault="005749AE" w:rsidP="005749AE">
      <w:pPr>
        <w:jc w:val="both"/>
        <w:rPr>
          <w:sz w:val="26"/>
          <w:szCs w:val="26"/>
        </w:rPr>
      </w:pPr>
      <w:r w:rsidRPr="005749AE">
        <w:rPr>
          <w:sz w:val="26"/>
          <w:szCs w:val="26"/>
        </w:rPr>
        <w:t>муниципального округа</w:t>
      </w:r>
    </w:p>
    <w:p w:rsidR="005749AE" w:rsidRPr="005749AE" w:rsidRDefault="005749AE" w:rsidP="005749AE">
      <w:pPr>
        <w:jc w:val="both"/>
        <w:rPr>
          <w:sz w:val="26"/>
          <w:szCs w:val="26"/>
        </w:rPr>
      </w:pPr>
      <w:r w:rsidRPr="005749AE">
        <w:rPr>
          <w:sz w:val="26"/>
          <w:szCs w:val="26"/>
        </w:rPr>
        <w:t xml:space="preserve">Чувашской Республики                                                                             Л.В. Левый            </w:t>
      </w:r>
    </w:p>
    <w:p w:rsidR="005749AE" w:rsidRPr="005749AE" w:rsidRDefault="005749AE" w:rsidP="005749AE">
      <w:pPr>
        <w:rPr>
          <w:sz w:val="28"/>
          <w:szCs w:val="28"/>
        </w:rPr>
      </w:pPr>
    </w:p>
    <w:p w:rsidR="005749AE" w:rsidRPr="005749AE" w:rsidRDefault="005749AE" w:rsidP="005749AE">
      <w:pPr>
        <w:rPr>
          <w:sz w:val="28"/>
          <w:szCs w:val="28"/>
        </w:rPr>
      </w:pPr>
    </w:p>
    <w:p w:rsidR="005749AE" w:rsidRPr="005749AE" w:rsidRDefault="005749AE" w:rsidP="005749AE">
      <w:pPr>
        <w:rPr>
          <w:sz w:val="28"/>
          <w:szCs w:val="28"/>
        </w:rPr>
      </w:pPr>
    </w:p>
    <w:p w:rsidR="005749AE" w:rsidRPr="005749AE" w:rsidRDefault="005749AE" w:rsidP="005749AE">
      <w:pPr>
        <w:rPr>
          <w:sz w:val="28"/>
          <w:szCs w:val="28"/>
        </w:rPr>
      </w:pPr>
    </w:p>
    <w:p w:rsidR="001563A4" w:rsidRDefault="001563A4" w:rsidP="001563A4">
      <w:pPr>
        <w:rPr>
          <w:sz w:val="28"/>
          <w:szCs w:val="28"/>
        </w:rPr>
      </w:pPr>
    </w:p>
    <w:p w:rsidR="005749AE" w:rsidRDefault="005749AE" w:rsidP="001563A4">
      <w:pPr>
        <w:rPr>
          <w:sz w:val="28"/>
          <w:szCs w:val="28"/>
        </w:rPr>
      </w:pPr>
    </w:p>
    <w:p w:rsidR="00511548" w:rsidRDefault="00511548" w:rsidP="001563A4">
      <w:pPr>
        <w:rPr>
          <w:sz w:val="28"/>
          <w:szCs w:val="28"/>
        </w:rPr>
      </w:pPr>
      <w:bookmarkStart w:id="3" w:name="_GoBack"/>
      <w:bookmarkEnd w:id="3"/>
    </w:p>
    <w:p w:rsidR="00511548" w:rsidRDefault="00511548" w:rsidP="001563A4">
      <w:pPr>
        <w:rPr>
          <w:sz w:val="28"/>
          <w:szCs w:val="28"/>
        </w:rPr>
      </w:pPr>
    </w:p>
    <w:p w:rsidR="00511548" w:rsidRDefault="00511548" w:rsidP="001563A4">
      <w:pPr>
        <w:rPr>
          <w:sz w:val="28"/>
          <w:szCs w:val="28"/>
        </w:rPr>
      </w:pPr>
    </w:p>
    <w:p w:rsidR="00511548" w:rsidRDefault="00511548" w:rsidP="001563A4">
      <w:pPr>
        <w:rPr>
          <w:sz w:val="28"/>
          <w:szCs w:val="28"/>
        </w:rPr>
      </w:pPr>
    </w:p>
    <w:p w:rsidR="00511548" w:rsidRDefault="00511548" w:rsidP="001563A4">
      <w:pPr>
        <w:rPr>
          <w:sz w:val="28"/>
          <w:szCs w:val="28"/>
        </w:rPr>
      </w:pPr>
    </w:p>
    <w:p w:rsidR="00511548" w:rsidRDefault="00511548" w:rsidP="001563A4">
      <w:pPr>
        <w:rPr>
          <w:sz w:val="28"/>
          <w:szCs w:val="28"/>
        </w:rPr>
      </w:pPr>
    </w:p>
    <w:p w:rsidR="00511548" w:rsidRDefault="00511548" w:rsidP="001563A4">
      <w:pPr>
        <w:rPr>
          <w:sz w:val="28"/>
          <w:szCs w:val="28"/>
        </w:rPr>
      </w:pPr>
    </w:p>
    <w:p w:rsidR="005749AE" w:rsidRDefault="005749AE" w:rsidP="001563A4">
      <w:pPr>
        <w:rPr>
          <w:sz w:val="28"/>
          <w:szCs w:val="28"/>
        </w:rPr>
      </w:pPr>
    </w:p>
    <w:p w:rsidR="005749AE" w:rsidRPr="005749AE" w:rsidRDefault="005749AE" w:rsidP="005749AE">
      <w:pPr>
        <w:jc w:val="center"/>
        <w:rPr>
          <w:sz w:val="20"/>
          <w:szCs w:val="20"/>
        </w:rPr>
      </w:pPr>
    </w:p>
    <w:p w:rsidR="005749AE" w:rsidRPr="005749AE" w:rsidRDefault="005749AE" w:rsidP="005749AE">
      <w:pPr>
        <w:jc w:val="center"/>
        <w:rPr>
          <w:sz w:val="20"/>
          <w:szCs w:val="20"/>
        </w:rPr>
      </w:pPr>
      <w:r w:rsidRPr="005749AE">
        <w:rPr>
          <w:sz w:val="20"/>
          <w:szCs w:val="20"/>
        </w:rPr>
        <w:t>Периодическое печатное издание “Вестник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w:t>
      </w:r>
      <w:proofErr w:type="spellStart"/>
      <w:r w:rsidRPr="005749AE">
        <w:rPr>
          <w:sz w:val="20"/>
          <w:szCs w:val="20"/>
        </w:rPr>
        <w:t>с.Яльчики</w:t>
      </w:r>
      <w:proofErr w:type="spellEnd"/>
      <w:r w:rsidRPr="005749AE">
        <w:rPr>
          <w:sz w:val="20"/>
          <w:szCs w:val="20"/>
        </w:rPr>
        <w:t xml:space="preserve">, </w:t>
      </w:r>
      <w:proofErr w:type="spellStart"/>
      <w:r w:rsidRPr="005749AE">
        <w:rPr>
          <w:sz w:val="20"/>
          <w:szCs w:val="20"/>
        </w:rPr>
        <w:t>ул.Иванова</w:t>
      </w:r>
      <w:proofErr w:type="spellEnd"/>
      <w:r w:rsidRPr="005749AE">
        <w:rPr>
          <w:sz w:val="20"/>
          <w:szCs w:val="20"/>
        </w:rPr>
        <w:t xml:space="preserve">, д.16 Тираж _100_ </w:t>
      </w:r>
      <w:proofErr w:type="spellStart"/>
      <w:r w:rsidRPr="005749AE">
        <w:rPr>
          <w:sz w:val="20"/>
          <w:szCs w:val="20"/>
        </w:rPr>
        <w:t>экз</w:t>
      </w:r>
      <w:proofErr w:type="spellEnd"/>
    </w:p>
    <w:sectPr w:rsidR="005749AE" w:rsidRPr="005749A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Times New Roman Chuv">
    <w:altName w:val="Times New Roman"/>
    <w:panose1 w:val="00000000000000000000"/>
    <w:charset w:val="CC"/>
    <w:family w:val="roman"/>
    <w:notTrueType/>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0"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1"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6"/>
  </w:num>
  <w:num w:numId="3">
    <w:abstractNumId w:val="12"/>
  </w:num>
  <w:num w:numId="4">
    <w:abstractNumId w:val="10"/>
  </w:num>
  <w:num w:numId="5">
    <w:abstractNumId w:val="1"/>
  </w:num>
  <w:num w:numId="6">
    <w:abstractNumId w:val="0"/>
  </w:num>
  <w:num w:numId="7">
    <w:abstractNumId w:val="2"/>
  </w:num>
  <w:num w:numId="8">
    <w:abstractNumId w:val="5"/>
  </w:num>
  <w:num w:numId="9">
    <w:abstractNumId w:val="11"/>
  </w:num>
  <w:num w:numId="10">
    <w:abstractNumId w:val="3"/>
  </w:num>
  <w:num w:numId="11">
    <w:abstractNumId w:val="4"/>
  </w:num>
  <w:num w:numId="12">
    <w:abstractNumId w:val="9"/>
  </w:num>
  <w:num w:numId="13">
    <w:abstractNumId w:val="1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385E81"/>
    <w:rsid w:val="00490239"/>
    <w:rsid w:val="004B669B"/>
    <w:rsid w:val="004E3700"/>
    <w:rsid w:val="00511548"/>
    <w:rsid w:val="00515098"/>
    <w:rsid w:val="00562943"/>
    <w:rsid w:val="005749AE"/>
    <w:rsid w:val="005C73F3"/>
    <w:rsid w:val="0067370E"/>
    <w:rsid w:val="00673941"/>
    <w:rsid w:val="00690E1C"/>
    <w:rsid w:val="006D1E4B"/>
    <w:rsid w:val="006E7358"/>
    <w:rsid w:val="007E6844"/>
    <w:rsid w:val="007F0852"/>
    <w:rsid w:val="008441EF"/>
    <w:rsid w:val="008C59D1"/>
    <w:rsid w:val="0091213B"/>
    <w:rsid w:val="009A37AD"/>
    <w:rsid w:val="009D5E49"/>
    <w:rsid w:val="00A150AB"/>
    <w:rsid w:val="00AE5549"/>
    <w:rsid w:val="00B57C61"/>
    <w:rsid w:val="00BE4C50"/>
    <w:rsid w:val="00C06E33"/>
    <w:rsid w:val="00CD08DC"/>
    <w:rsid w:val="00D45C8E"/>
    <w:rsid w:val="00D535FB"/>
    <w:rsid w:val="00DB6D3D"/>
    <w:rsid w:val="00DB7AF8"/>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3542A4"/>
  <w15:docId w15:val="{DD5963A4-D2E5-4313-BCC7-A1E6036C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C01D9FADC3966CB505C8536337DDBA28D090B88C2FF336C541DED992FD9504186F6BA9084ABBDA17D6A2C09C5AB7EC48B01A5E8A7E4D8A6k2l6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g"/><Relationship Id="rId10" Type="http://schemas.openxmlformats.org/officeDocument/2006/relationships/hyperlink" Target="consultantplus://offline/ref=0D0883AAE83E16E77438279A682DA82C8B6F5FE099AAEA6F561863104F4D5FF2193F485C4C5732DA92EF5FEEDA1920ADFEHAxAM" TargetMode="External"/><Relationship Id="rId4" Type="http://schemas.openxmlformats.org/officeDocument/2006/relationships/webSettings" Target="webSettings.xml"/><Relationship Id="rId9" Type="http://schemas.openxmlformats.org/officeDocument/2006/relationships/hyperlink" Target="consultantplus://offline/ref=0D0883AAE83E16E7743839977E41F628876603EF9DAFE7390C4F6547101D59A74B7F16051C1079D797F243EEDCH0x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2498</Words>
  <Characters>14241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10</cp:revision>
  <cp:lastPrinted>2023-06-09T11:51:00Z</cp:lastPrinted>
  <dcterms:created xsi:type="dcterms:W3CDTF">2023-01-12T17:50:00Z</dcterms:created>
  <dcterms:modified xsi:type="dcterms:W3CDTF">2023-06-09T11:51:00Z</dcterms:modified>
</cp:coreProperties>
</file>