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170FDC" w:rsidRDefault="00170FDC" w:rsidP="00170FD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170FDC">
        <w:rPr>
          <w:rFonts w:ascii="Times New Roman" w:hAnsi="Times New Roman"/>
          <w:b/>
          <w:bCs/>
          <w:sz w:val="28"/>
          <w:szCs w:val="28"/>
        </w:rPr>
        <w:t>О перераспределении отдельных полномочий в области градостроительной деятельности между органами местного самоуправления отдельных муниципальных образований Чувашской Республики и органами государственной власти Чувашской Республики</w:t>
      </w:r>
    </w:p>
    <w:p w:rsidR="00170FDC" w:rsidRDefault="00170FDC" w:rsidP="00170FD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BB675C" w:rsidRPr="00735EB6" w:rsidRDefault="00BB675C" w:rsidP="00170FD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proofErr w:type="gramStart"/>
      <w:r w:rsidRPr="00735EB6">
        <w:rPr>
          <w:rFonts w:ascii="Times New Roman" w:hAnsi="Times New Roman"/>
          <w:bCs/>
          <w:i/>
          <w:sz w:val="28"/>
          <w:szCs w:val="28"/>
        </w:rPr>
        <w:t>Принят</w:t>
      </w:r>
      <w:proofErr w:type="gramEnd"/>
    </w:p>
    <w:p w:rsidR="00BB675C" w:rsidRPr="00735EB6" w:rsidRDefault="00BB675C" w:rsidP="00170FD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Государственным Советом</w:t>
      </w:r>
    </w:p>
    <w:p w:rsidR="00BB675C" w:rsidRPr="00735EB6" w:rsidRDefault="00BB675C" w:rsidP="00170FD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Чувашской Республики</w:t>
      </w:r>
    </w:p>
    <w:p w:rsidR="00BB675C" w:rsidRDefault="00065413" w:rsidP="00170FD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8 окт</w:t>
      </w:r>
      <w:r w:rsidR="00BB675C" w:rsidRPr="00735EB6">
        <w:rPr>
          <w:rFonts w:ascii="Times New Roman" w:hAnsi="Times New Roman"/>
          <w:bCs/>
          <w:i/>
          <w:sz w:val="28"/>
          <w:szCs w:val="28"/>
        </w:rPr>
        <w:t>ября 20</w:t>
      </w:r>
      <w:r>
        <w:rPr>
          <w:rFonts w:ascii="Times New Roman" w:hAnsi="Times New Roman"/>
          <w:bCs/>
          <w:i/>
          <w:sz w:val="28"/>
          <w:szCs w:val="28"/>
        </w:rPr>
        <w:t>24</w:t>
      </w:r>
      <w:r w:rsidR="00BB675C" w:rsidRPr="00735EB6">
        <w:rPr>
          <w:rFonts w:ascii="Times New Roman" w:hAnsi="Times New Roman"/>
          <w:bCs/>
          <w:i/>
          <w:sz w:val="28"/>
          <w:szCs w:val="28"/>
        </w:rPr>
        <w:t xml:space="preserve"> года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1A710D" w:rsidRPr="001A710D" w:rsidRDefault="001A710D" w:rsidP="001A71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065413" w:rsidRPr="00065413" w:rsidRDefault="00065413" w:rsidP="0006541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065413">
        <w:rPr>
          <w:rFonts w:ascii="Times New Roman" w:eastAsiaTheme="minorHAnsi" w:hAnsi="Times New Roman"/>
          <w:b/>
          <w:bCs/>
          <w:sz w:val="28"/>
          <w:szCs w:val="28"/>
        </w:rPr>
        <w:t>Статья 1. Предмет регулирования настоящего Закона</w:t>
      </w:r>
    </w:p>
    <w:p w:rsidR="00065413" w:rsidRPr="00065413" w:rsidRDefault="00065413" w:rsidP="0006541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065413">
        <w:rPr>
          <w:rFonts w:ascii="Times New Roman" w:eastAsiaTheme="minorHAnsi" w:hAnsi="Times New Roman"/>
          <w:bCs/>
          <w:sz w:val="28"/>
          <w:szCs w:val="28"/>
        </w:rPr>
        <w:t>Настоящий Закон в соответствии со статьей 8.2 Градостроительного кодекса Российской Федерации, частью 1.2 статьи 17 Федерального закона от 6 октября 2003 года N 131-ФЗ "Об общих принципах организации местного самоуправления в Российской Федерации", частью 3 статьи 6 Федерального закона от 21 декабря 2021 года N 414-ФЗ "Об общих принципах организации публичной власти в субъектах Российской Федерации", частью 1.2 статьи 6</w:t>
      </w:r>
      <w:proofErr w:type="gramEnd"/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, пунктом 26 части 1 статьи 10 Закона Чувашской Республики от 18 октября 2004 года N 19 "Об организации местного самоуправления в Чувашской Республике" регулирует отношения, связанные с перераспределением отдельных полномочий в области градостроительной деятельности </w:t>
      </w:r>
      <w:proofErr w:type="gramStart"/>
      <w:r w:rsidRPr="00065413">
        <w:rPr>
          <w:rFonts w:ascii="Times New Roman" w:eastAsiaTheme="minorHAnsi" w:hAnsi="Times New Roman"/>
          <w:bCs/>
          <w:sz w:val="28"/>
          <w:szCs w:val="28"/>
        </w:rPr>
        <w:t>между</w:t>
      </w:r>
      <w:proofErr w:type="gramEnd"/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 органами местного самоуправления Мариинско-Посадского муниципального округа Чувашской Республики, </w:t>
      </w:r>
      <w:proofErr w:type="spellStart"/>
      <w:r w:rsidRPr="00065413">
        <w:rPr>
          <w:rFonts w:ascii="Times New Roman" w:eastAsiaTheme="minorHAnsi" w:hAnsi="Times New Roman"/>
          <w:bCs/>
          <w:sz w:val="28"/>
          <w:szCs w:val="28"/>
        </w:rPr>
        <w:t>Моргаушского</w:t>
      </w:r>
      <w:proofErr w:type="spellEnd"/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округа Чувашской Республики, </w:t>
      </w:r>
      <w:proofErr w:type="spellStart"/>
      <w:r w:rsidRPr="00065413">
        <w:rPr>
          <w:rFonts w:ascii="Times New Roman" w:eastAsiaTheme="minorHAnsi" w:hAnsi="Times New Roman"/>
          <w:bCs/>
          <w:sz w:val="28"/>
          <w:szCs w:val="28"/>
        </w:rPr>
        <w:t>Цивильского</w:t>
      </w:r>
      <w:proofErr w:type="spellEnd"/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округа Чувашской Республики, Чебоксарского муниципального округа Чувашской Республики, города Новочебоксарска Чувашской Республики и города Чебоксары (далее также - органы местного самоуправления отдельных муниципальных образований Чувашской Республики) и органами государственной власти Чувашской Республики.</w:t>
      </w:r>
    </w:p>
    <w:p w:rsidR="00065413" w:rsidRPr="00065413" w:rsidRDefault="00065413" w:rsidP="0006541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065413">
        <w:rPr>
          <w:rFonts w:ascii="Times New Roman" w:eastAsiaTheme="minorHAnsi" w:hAnsi="Times New Roman"/>
          <w:b/>
          <w:bCs/>
          <w:sz w:val="28"/>
          <w:szCs w:val="28"/>
        </w:rPr>
        <w:t>Статья 2. Перераспределение отдельных полномочий в области градостроительной деятельности</w:t>
      </w:r>
    </w:p>
    <w:p w:rsidR="00235EAA" w:rsidRPr="00065413" w:rsidRDefault="00065413" w:rsidP="0006541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1. </w:t>
      </w:r>
      <w:proofErr w:type="gramStart"/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Органы государственной власти Чувашской Республики осуществляют следующие полномочия органов местного самоуправления Мариинско-Посадского муниципального округа Чувашской Республики, </w:t>
      </w:r>
      <w:proofErr w:type="spellStart"/>
      <w:r w:rsidRPr="00065413">
        <w:rPr>
          <w:rFonts w:ascii="Times New Roman" w:eastAsiaTheme="minorHAnsi" w:hAnsi="Times New Roman"/>
          <w:bCs/>
          <w:sz w:val="28"/>
          <w:szCs w:val="28"/>
        </w:rPr>
        <w:t>Моргаушского</w:t>
      </w:r>
      <w:proofErr w:type="spellEnd"/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округа Чувашской Республики, </w:t>
      </w:r>
      <w:proofErr w:type="spellStart"/>
      <w:r w:rsidRPr="00065413">
        <w:rPr>
          <w:rFonts w:ascii="Times New Roman" w:eastAsiaTheme="minorHAnsi" w:hAnsi="Times New Roman"/>
          <w:bCs/>
          <w:sz w:val="28"/>
          <w:szCs w:val="28"/>
        </w:rPr>
        <w:t>Цивильского</w:t>
      </w:r>
      <w:proofErr w:type="spellEnd"/>
      <w:r w:rsidRPr="00065413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65413">
        <w:rPr>
          <w:rFonts w:ascii="Times New Roman" w:eastAsiaTheme="minorHAnsi" w:hAnsi="Times New Roman"/>
          <w:bCs/>
          <w:sz w:val="28"/>
          <w:szCs w:val="28"/>
        </w:rPr>
        <w:lastRenderedPageBreak/>
        <w:t>муниципального округа Чувашской Республики, Чебоксарского муниципального округа Чувашской Республики, города Новочебоксарска Чувашской Республики и города Чебоксары в области градостроительной деятельности, отнесенные Градостроительным кодексом Российской Федерации к полномочиям органов местного самоуправления муниципальных округов, городских округов:</w:t>
      </w:r>
      <w:proofErr w:type="gramEnd"/>
    </w:p>
    <w:p w:rsidR="00235EAA" w:rsidRPr="00235EAA" w:rsidRDefault="00235EAA" w:rsidP="00235E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170FDC" w:rsidRDefault="00170FD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Глава</w:t>
      </w: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_GoBack"/>
      <w:bookmarkEnd w:id="0"/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BB675C" w:rsidRPr="005E69BD" w:rsidRDefault="00170FD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О</w:t>
      </w:r>
      <w:r w:rsidR="00BB675C" w:rsidRPr="005E69BD">
        <w:rPr>
          <w:rFonts w:ascii="Times New Roman" w:eastAsiaTheme="minorHAnsi" w:hAnsi="Times New Roman"/>
          <w:b/>
          <w:bCs/>
          <w:sz w:val="28"/>
          <w:szCs w:val="28"/>
        </w:rPr>
        <w:t>.</w:t>
      </w:r>
      <w:r>
        <w:rPr>
          <w:rFonts w:ascii="Times New Roman" w:eastAsiaTheme="minorHAnsi" w:hAnsi="Times New Roman"/>
          <w:b/>
          <w:bCs/>
          <w:sz w:val="28"/>
          <w:szCs w:val="28"/>
        </w:rPr>
        <w:t>НИКОЛАЕВ</w:t>
      </w:r>
    </w:p>
    <w:p w:rsidR="00BB675C" w:rsidRPr="0092075E" w:rsidRDefault="00BB675C" w:rsidP="00BB675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BB675C" w:rsidRPr="0092075E" w:rsidRDefault="00170FDC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9 окт</w:t>
      </w:r>
      <w:r w:rsidR="00BB675C">
        <w:rPr>
          <w:rFonts w:ascii="Times New Roman" w:eastAsiaTheme="minorHAnsi" w:hAnsi="Times New Roman"/>
          <w:i/>
          <w:sz w:val="28"/>
          <w:szCs w:val="28"/>
        </w:rPr>
        <w:t xml:space="preserve">ября </w:t>
      </w:r>
      <w:r w:rsidR="00BB675C" w:rsidRPr="0092075E">
        <w:rPr>
          <w:rFonts w:ascii="Times New Roman" w:eastAsiaTheme="minorHAnsi" w:hAnsi="Times New Roman"/>
          <w:i/>
          <w:sz w:val="28"/>
          <w:szCs w:val="28"/>
        </w:rPr>
        <w:t>200</w:t>
      </w:r>
      <w:r w:rsidR="00BB675C">
        <w:rPr>
          <w:rFonts w:ascii="Times New Roman" w:eastAsiaTheme="minorHAnsi" w:hAnsi="Times New Roman"/>
          <w:i/>
          <w:sz w:val="28"/>
          <w:szCs w:val="28"/>
        </w:rPr>
        <w:t>6</w:t>
      </w:r>
      <w:r w:rsidR="00BB675C" w:rsidRPr="0092075E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BB675C" w:rsidRDefault="00BB675C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>
        <w:rPr>
          <w:rFonts w:ascii="Times New Roman" w:eastAsiaTheme="minorHAnsi" w:hAnsi="Times New Roman"/>
          <w:i/>
          <w:sz w:val="28"/>
          <w:szCs w:val="28"/>
        </w:rPr>
        <w:t>5</w:t>
      </w:r>
      <w:r w:rsidR="00170FDC">
        <w:rPr>
          <w:rFonts w:ascii="Times New Roman" w:eastAsiaTheme="minorHAnsi" w:hAnsi="Times New Roman"/>
          <w:i/>
          <w:sz w:val="28"/>
          <w:szCs w:val="28"/>
        </w:rPr>
        <w:t>7</w:t>
      </w:r>
    </w:p>
    <w:sectPr w:rsidR="00BB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5413"/>
    <w:rsid w:val="000E629B"/>
    <w:rsid w:val="00170FDC"/>
    <w:rsid w:val="0019123E"/>
    <w:rsid w:val="001A710D"/>
    <w:rsid w:val="002227CD"/>
    <w:rsid w:val="0022679D"/>
    <w:rsid w:val="00235EAA"/>
    <w:rsid w:val="00242840"/>
    <w:rsid w:val="00265229"/>
    <w:rsid w:val="002A6DD9"/>
    <w:rsid w:val="00394261"/>
    <w:rsid w:val="003A4C18"/>
    <w:rsid w:val="003D4D8B"/>
    <w:rsid w:val="004958D9"/>
    <w:rsid w:val="0056206C"/>
    <w:rsid w:val="005868B8"/>
    <w:rsid w:val="005B7EAF"/>
    <w:rsid w:val="005D647B"/>
    <w:rsid w:val="005E69BD"/>
    <w:rsid w:val="00656D94"/>
    <w:rsid w:val="006625BA"/>
    <w:rsid w:val="006A7216"/>
    <w:rsid w:val="006C36BF"/>
    <w:rsid w:val="00720200"/>
    <w:rsid w:val="00735EB6"/>
    <w:rsid w:val="00741DDE"/>
    <w:rsid w:val="007663E5"/>
    <w:rsid w:val="007E19AE"/>
    <w:rsid w:val="008F6DF4"/>
    <w:rsid w:val="0090603A"/>
    <w:rsid w:val="0092075E"/>
    <w:rsid w:val="00995095"/>
    <w:rsid w:val="009E1C8C"/>
    <w:rsid w:val="00A071A1"/>
    <w:rsid w:val="00A31040"/>
    <w:rsid w:val="00A90A4B"/>
    <w:rsid w:val="00AD3D78"/>
    <w:rsid w:val="00AD5F4C"/>
    <w:rsid w:val="00B93CF8"/>
    <w:rsid w:val="00BA2B50"/>
    <w:rsid w:val="00BB675C"/>
    <w:rsid w:val="00C05FE0"/>
    <w:rsid w:val="00CC7DC1"/>
    <w:rsid w:val="00CE5D43"/>
    <w:rsid w:val="00D01E27"/>
    <w:rsid w:val="00D600CA"/>
    <w:rsid w:val="00DB5C79"/>
    <w:rsid w:val="00E32F77"/>
    <w:rsid w:val="00E86225"/>
    <w:rsid w:val="00E90953"/>
    <w:rsid w:val="00EA119A"/>
    <w:rsid w:val="00EA5DF1"/>
    <w:rsid w:val="00EB3018"/>
    <w:rsid w:val="00EE707D"/>
    <w:rsid w:val="00F21A8A"/>
    <w:rsid w:val="00F525E2"/>
    <w:rsid w:val="00F93C67"/>
    <w:rsid w:val="00FA2C84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4</cp:revision>
  <cp:lastPrinted>2022-10-06T13:11:00Z</cp:lastPrinted>
  <dcterms:created xsi:type="dcterms:W3CDTF">2024-12-12T08:15:00Z</dcterms:created>
  <dcterms:modified xsi:type="dcterms:W3CDTF">2024-12-12T08:21:00Z</dcterms:modified>
</cp:coreProperties>
</file>