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D2D4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02.10.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1070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D2D4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02.10.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1070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E96B1C" w:rsidRPr="00E96B1C" w:rsidRDefault="00E96B1C" w:rsidP="00E96B1C">
      <w:pPr>
        <w:tabs>
          <w:tab w:val="left" w:pos="0"/>
        </w:tabs>
        <w:suppressAutoHyphens w:val="0"/>
        <w:spacing w:line="240" w:lineRule="auto"/>
        <w:ind w:right="4819" w:firstLine="0"/>
        <w:rPr>
          <w:bCs/>
          <w:kern w:val="0"/>
          <w:sz w:val="26"/>
          <w:szCs w:val="26"/>
          <w:lang w:eastAsia="ru-RU"/>
        </w:rPr>
      </w:pPr>
      <w:r w:rsidRPr="00E96B1C">
        <w:rPr>
          <w:bCs/>
          <w:kern w:val="0"/>
          <w:sz w:val="26"/>
          <w:szCs w:val="26"/>
          <w:lang w:eastAsia="ru-RU"/>
        </w:rPr>
        <w:t>Об утверждении Порядка формирования, подготовки и использования резерва управленческих кадров Янтиковского муниципального округа Чувашской Республики</w:t>
      </w:r>
    </w:p>
    <w:p w:rsidR="00E96B1C" w:rsidRDefault="00E96B1C" w:rsidP="00E96B1C">
      <w:pPr>
        <w:widowControl w:val="0"/>
        <w:suppressAutoHyphens w:val="0"/>
        <w:autoSpaceDE w:val="0"/>
        <w:autoSpaceDN w:val="0"/>
        <w:spacing w:line="240" w:lineRule="auto"/>
        <w:ind w:firstLine="540"/>
        <w:rPr>
          <w:kern w:val="0"/>
          <w:sz w:val="26"/>
          <w:szCs w:val="26"/>
          <w:lang w:eastAsia="ru-RU"/>
        </w:rPr>
      </w:pPr>
    </w:p>
    <w:p w:rsidR="00E96B1C" w:rsidRPr="00E96B1C" w:rsidRDefault="00E96B1C" w:rsidP="00E96B1C">
      <w:pPr>
        <w:widowControl w:val="0"/>
        <w:suppressAutoHyphens w:val="0"/>
        <w:autoSpaceDE w:val="0"/>
        <w:autoSpaceDN w:val="0"/>
        <w:spacing w:line="240" w:lineRule="auto"/>
        <w:ind w:firstLine="540"/>
        <w:rPr>
          <w:kern w:val="0"/>
          <w:sz w:val="26"/>
          <w:szCs w:val="26"/>
          <w:lang w:eastAsia="ru-RU"/>
        </w:rPr>
      </w:pPr>
    </w:p>
    <w:p w:rsidR="00E96B1C" w:rsidRPr="00E96B1C" w:rsidRDefault="00E96B1C" w:rsidP="00E96B1C">
      <w:pPr>
        <w:widowControl w:val="0"/>
        <w:suppressAutoHyphens w:val="0"/>
        <w:autoSpaceDE w:val="0"/>
        <w:autoSpaceDN w:val="0"/>
        <w:spacing w:line="360" w:lineRule="auto"/>
        <w:rPr>
          <w:kern w:val="0"/>
          <w:sz w:val="26"/>
          <w:szCs w:val="26"/>
          <w:lang w:eastAsia="ru-RU"/>
        </w:rPr>
      </w:pPr>
      <w:r w:rsidRPr="00E96B1C">
        <w:rPr>
          <w:color w:val="000000" w:themeColor="text1"/>
          <w:kern w:val="0"/>
          <w:sz w:val="26"/>
          <w:szCs w:val="26"/>
          <w:lang w:eastAsia="ru-RU"/>
        </w:rPr>
        <w:t xml:space="preserve">В соответствии с Федеральным </w:t>
      </w:r>
      <w:hyperlink r:id="rId10" w:history="1">
        <w:r w:rsidRPr="00E96B1C">
          <w:rPr>
            <w:color w:val="000000" w:themeColor="text1"/>
            <w:kern w:val="0"/>
            <w:sz w:val="26"/>
            <w:szCs w:val="26"/>
            <w:lang w:eastAsia="ru-RU"/>
          </w:rPr>
          <w:t>законом</w:t>
        </w:r>
      </w:hyperlink>
      <w:r w:rsidRPr="00E96B1C">
        <w:rPr>
          <w:color w:val="000000" w:themeColor="text1"/>
          <w:kern w:val="0"/>
          <w:sz w:val="26"/>
          <w:szCs w:val="26"/>
          <w:lang w:eastAsia="ru-RU"/>
        </w:rPr>
        <w:t xml:space="preserve"> от 02.03.2007 № 25-ФЗ «О муниципальной службе в Российской Федерации», </w:t>
      </w:r>
      <w:hyperlink r:id="rId11" w:history="1">
        <w:r w:rsidRPr="00E96B1C">
          <w:rPr>
            <w:color w:val="000000" w:themeColor="text1"/>
            <w:kern w:val="0"/>
            <w:sz w:val="26"/>
            <w:szCs w:val="26"/>
            <w:lang w:eastAsia="ru-RU"/>
          </w:rPr>
          <w:t>Законом</w:t>
        </w:r>
      </w:hyperlink>
      <w:r w:rsidRPr="00E96B1C">
        <w:rPr>
          <w:color w:val="000000" w:themeColor="text1"/>
          <w:kern w:val="0"/>
          <w:sz w:val="26"/>
          <w:szCs w:val="26"/>
          <w:lang w:eastAsia="ru-RU"/>
        </w:rPr>
        <w:t xml:space="preserve"> Чувашской Республики от 05.10.2007 № 62 «О муниципальной службе в Чувашской Республике», </w:t>
      </w:r>
      <w:hyperlink r:id="rId12" w:history="1">
        <w:r w:rsidRPr="00E96B1C">
          <w:rPr>
            <w:color w:val="000000" w:themeColor="text1"/>
            <w:kern w:val="0"/>
            <w:sz w:val="26"/>
            <w:szCs w:val="26"/>
            <w:lang w:eastAsia="ru-RU"/>
          </w:rPr>
          <w:t>Указом</w:t>
        </w:r>
      </w:hyperlink>
      <w:r w:rsidRPr="00E96B1C">
        <w:rPr>
          <w:color w:val="000000" w:themeColor="text1"/>
          <w:kern w:val="0"/>
          <w:sz w:val="26"/>
          <w:szCs w:val="26"/>
          <w:lang w:eastAsia="ru-RU"/>
        </w:rPr>
        <w:t xml:space="preserve"> Главы Чувашской Республики от 18.07.2020 № 193 «О резерве </w:t>
      </w:r>
      <w:proofErr w:type="gramStart"/>
      <w:r w:rsidRPr="00E96B1C">
        <w:rPr>
          <w:color w:val="000000" w:themeColor="text1"/>
          <w:kern w:val="0"/>
          <w:sz w:val="26"/>
          <w:szCs w:val="26"/>
          <w:lang w:eastAsia="ru-RU"/>
        </w:rPr>
        <w:t>управленческих</w:t>
      </w:r>
      <w:proofErr w:type="gramEnd"/>
      <w:r w:rsidRPr="00E96B1C">
        <w:rPr>
          <w:color w:val="000000" w:themeColor="text1"/>
          <w:kern w:val="0"/>
          <w:sz w:val="26"/>
          <w:szCs w:val="26"/>
          <w:lang w:eastAsia="ru-RU"/>
        </w:rPr>
        <w:t xml:space="preserve"> кадров Чувашской Республики», в целях совершенствования муниципального управления, привлечения на управленческие должности специалистов, обладающих высоким уровнем развития лидерских качеств и управленческих компетенций, формирования состава высококвалифицированных кадров </w:t>
      </w:r>
      <w:r w:rsidRPr="00E96B1C">
        <w:rPr>
          <w:kern w:val="0"/>
          <w:sz w:val="26"/>
          <w:szCs w:val="26"/>
          <w:lang w:eastAsia="ru-RU"/>
        </w:rPr>
        <w:t xml:space="preserve">администрация Янтиковского муниципального округа </w:t>
      </w:r>
      <w:proofErr w:type="gramStart"/>
      <w:r w:rsidRPr="00E96B1C">
        <w:rPr>
          <w:b/>
          <w:kern w:val="0"/>
          <w:sz w:val="26"/>
          <w:szCs w:val="26"/>
          <w:lang w:eastAsia="ru-RU"/>
        </w:rPr>
        <w:t>п</w:t>
      </w:r>
      <w:proofErr w:type="gramEnd"/>
      <w:r w:rsidRPr="00E96B1C">
        <w:rPr>
          <w:b/>
          <w:kern w:val="0"/>
          <w:sz w:val="26"/>
          <w:szCs w:val="26"/>
          <w:lang w:eastAsia="ru-RU"/>
        </w:rPr>
        <w:t xml:space="preserve"> о с т а н о в л я е т</w:t>
      </w:r>
      <w:r w:rsidRPr="00E96B1C">
        <w:rPr>
          <w:kern w:val="0"/>
          <w:sz w:val="26"/>
          <w:szCs w:val="26"/>
          <w:lang w:eastAsia="ru-RU"/>
        </w:rPr>
        <w:t>:</w:t>
      </w:r>
    </w:p>
    <w:p w:rsidR="00E96B1C" w:rsidRPr="00E96B1C" w:rsidRDefault="00E96B1C" w:rsidP="00E96B1C">
      <w:pPr>
        <w:suppressAutoHyphens w:val="0"/>
        <w:spacing w:line="360" w:lineRule="auto"/>
        <w:rPr>
          <w:color w:val="000000"/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 xml:space="preserve">1. </w:t>
      </w:r>
      <w:r w:rsidRPr="00E96B1C">
        <w:rPr>
          <w:color w:val="000000"/>
          <w:kern w:val="0"/>
          <w:sz w:val="26"/>
          <w:szCs w:val="26"/>
          <w:lang w:eastAsia="ru-RU"/>
        </w:rPr>
        <w:t xml:space="preserve">Утвердить прилагаемый </w:t>
      </w:r>
      <w:r w:rsidRPr="00E96B1C">
        <w:rPr>
          <w:bCs/>
          <w:color w:val="000000"/>
          <w:kern w:val="0"/>
          <w:sz w:val="26"/>
          <w:szCs w:val="26"/>
          <w:lang w:eastAsia="ru-RU"/>
        </w:rPr>
        <w:t>Порядок формирования, подготовки и использования резерва управленческих кадров Янтиковского муниципального округа Чувашской Республики</w:t>
      </w:r>
      <w:r w:rsidRPr="00E96B1C">
        <w:rPr>
          <w:color w:val="000000"/>
          <w:kern w:val="0"/>
          <w:sz w:val="26"/>
          <w:szCs w:val="26"/>
          <w:lang w:eastAsia="ru-RU"/>
        </w:rPr>
        <w:t>.</w:t>
      </w:r>
    </w:p>
    <w:p w:rsidR="00E96B1C" w:rsidRPr="00E96B1C" w:rsidRDefault="00E96B1C" w:rsidP="00E96B1C">
      <w:pPr>
        <w:suppressAutoHyphens w:val="0"/>
        <w:spacing w:line="360" w:lineRule="auto"/>
        <w:rPr>
          <w:color w:val="000000"/>
          <w:kern w:val="0"/>
          <w:sz w:val="26"/>
          <w:szCs w:val="26"/>
          <w:lang w:eastAsia="ru-RU"/>
        </w:rPr>
      </w:pPr>
      <w:r w:rsidRPr="00E96B1C">
        <w:rPr>
          <w:color w:val="000000"/>
          <w:kern w:val="0"/>
          <w:sz w:val="26"/>
          <w:szCs w:val="26"/>
          <w:lang w:eastAsia="ru-RU"/>
        </w:rPr>
        <w:t xml:space="preserve">2. Признать утратившими силу </w:t>
      </w:r>
    </w:p>
    <w:p w:rsidR="00E96B1C" w:rsidRPr="00E96B1C" w:rsidRDefault="00E96B1C" w:rsidP="00E96B1C">
      <w:pPr>
        <w:suppressAutoHyphens w:val="0"/>
        <w:spacing w:line="360" w:lineRule="auto"/>
        <w:rPr>
          <w:color w:val="000000"/>
          <w:kern w:val="0"/>
          <w:sz w:val="26"/>
          <w:szCs w:val="26"/>
          <w:lang w:eastAsia="ru-RU"/>
        </w:rPr>
      </w:pPr>
      <w:r w:rsidRPr="00E96B1C">
        <w:rPr>
          <w:color w:val="000000"/>
          <w:kern w:val="0"/>
          <w:sz w:val="26"/>
          <w:szCs w:val="26"/>
          <w:lang w:eastAsia="ru-RU"/>
        </w:rPr>
        <w:t>постановление администрации Янтиковского района от 16.04.2013 № 236 «О порядке формирования, подготовки и использования резерва управленческих кадров Янтиковского района»;</w:t>
      </w:r>
    </w:p>
    <w:p w:rsidR="00E96B1C" w:rsidRPr="00E96B1C" w:rsidRDefault="00E96B1C" w:rsidP="00E96B1C">
      <w:pPr>
        <w:suppressAutoHyphens w:val="0"/>
        <w:spacing w:line="360" w:lineRule="auto"/>
        <w:rPr>
          <w:kern w:val="0"/>
          <w:sz w:val="26"/>
          <w:szCs w:val="26"/>
          <w:lang w:eastAsia="ru-RU"/>
        </w:rPr>
      </w:pPr>
      <w:r w:rsidRPr="00E96B1C">
        <w:rPr>
          <w:color w:val="000000"/>
          <w:kern w:val="0"/>
          <w:sz w:val="26"/>
          <w:szCs w:val="26"/>
          <w:lang w:eastAsia="ru-RU"/>
        </w:rPr>
        <w:t>постановление администрации Янтиковского района от 19.06.2014 № 281 «</w:t>
      </w:r>
      <w:r w:rsidRPr="00E96B1C">
        <w:rPr>
          <w:kern w:val="0"/>
          <w:sz w:val="26"/>
          <w:szCs w:val="26"/>
          <w:lang w:eastAsia="ru-RU"/>
        </w:rPr>
        <w:t xml:space="preserve">О внесении изменений в постановление администрации Янтиковского района от </w:t>
      </w:r>
      <w:r w:rsidRPr="00E96B1C">
        <w:rPr>
          <w:kern w:val="0"/>
          <w:sz w:val="26"/>
          <w:szCs w:val="26"/>
          <w:lang w:eastAsia="ru-RU"/>
        </w:rPr>
        <w:lastRenderedPageBreak/>
        <w:t>16.04.2013 № 236 «О порядке формирования, подготовки и использования резерва управленческих кадров Янтиковского района»;</w:t>
      </w:r>
    </w:p>
    <w:p w:rsidR="00E96B1C" w:rsidRPr="00E96B1C" w:rsidRDefault="00E96B1C" w:rsidP="00E96B1C">
      <w:pPr>
        <w:suppressAutoHyphens w:val="0"/>
        <w:spacing w:line="360" w:lineRule="auto"/>
        <w:rPr>
          <w:color w:val="000000"/>
          <w:kern w:val="0"/>
          <w:sz w:val="26"/>
          <w:szCs w:val="26"/>
          <w:lang w:eastAsia="ru-RU"/>
        </w:rPr>
      </w:pPr>
      <w:r w:rsidRPr="00E96B1C">
        <w:rPr>
          <w:color w:val="000000"/>
          <w:kern w:val="0"/>
          <w:sz w:val="26"/>
          <w:szCs w:val="26"/>
          <w:lang w:eastAsia="ru-RU"/>
        </w:rPr>
        <w:t xml:space="preserve">постановление администрации Янтиковского района от 07.11.2014 № 478 «О внесении изменения в постановление администрации Янтиковского района от 16.04.2013 № 236 «О порядке формирования, подготовки и использования резерва управленческих кадров Янтиковского района»; </w:t>
      </w:r>
    </w:p>
    <w:p w:rsidR="00E96B1C" w:rsidRPr="00E96B1C" w:rsidRDefault="00E96B1C" w:rsidP="00E96B1C">
      <w:pPr>
        <w:suppressAutoHyphens w:val="0"/>
        <w:spacing w:line="360" w:lineRule="auto"/>
        <w:rPr>
          <w:color w:val="000000"/>
          <w:kern w:val="0"/>
          <w:sz w:val="26"/>
          <w:szCs w:val="26"/>
          <w:lang w:eastAsia="ru-RU"/>
        </w:rPr>
      </w:pPr>
      <w:r w:rsidRPr="00E96B1C">
        <w:rPr>
          <w:color w:val="000000"/>
          <w:kern w:val="0"/>
          <w:sz w:val="26"/>
          <w:szCs w:val="26"/>
          <w:lang w:eastAsia="ru-RU"/>
        </w:rPr>
        <w:t>постановление администрации Янтиковского района от 20.02.2015 № 64 «О внесении изменения в постановление администрации Янтиковского района от 16.04.2013 № 236 «О порядке формирования, подготовки и использования резерва управленческих кадров Янтиковского района»;</w:t>
      </w:r>
    </w:p>
    <w:p w:rsidR="00E96B1C" w:rsidRPr="00E96B1C" w:rsidRDefault="00E96B1C" w:rsidP="00E96B1C">
      <w:pPr>
        <w:suppressAutoHyphens w:val="0"/>
        <w:spacing w:line="360" w:lineRule="auto"/>
        <w:rPr>
          <w:color w:val="000000"/>
          <w:kern w:val="0"/>
          <w:sz w:val="26"/>
          <w:szCs w:val="26"/>
          <w:lang w:eastAsia="ru-RU"/>
        </w:rPr>
      </w:pPr>
      <w:r w:rsidRPr="00E96B1C">
        <w:rPr>
          <w:color w:val="000000"/>
          <w:kern w:val="0"/>
          <w:sz w:val="26"/>
          <w:szCs w:val="26"/>
          <w:lang w:eastAsia="ru-RU"/>
        </w:rPr>
        <w:t>постановление администрации Янтиковского района от 15.07.2015 № 268 «О внесении изменения в постановление администрации Янтиковского района от 16.04.2013 № 236 «О порядке формирования, подготовки и использования резерва управления кадров Янтиковского района»;</w:t>
      </w:r>
    </w:p>
    <w:p w:rsidR="00E96B1C" w:rsidRPr="00E96B1C" w:rsidRDefault="00E96B1C" w:rsidP="00E96B1C">
      <w:pPr>
        <w:suppressAutoHyphens w:val="0"/>
        <w:spacing w:line="360" w:lineRule="auto"/>
        <w:rPr>
          <w:color w:val="000000"/>
          <w:kern w:val="0"/>
          <w:sz w:val="26"/>
          <w:szCs w:val="26"/>
          <w:lang w:eastAsia="ru-RU"/>
        </w:rPr>
      </w:pPr>
      <w:r w:rsidRPr="00E96B1C">
        <w:rPr>
          <w:color w:val="000000"/>
          <w:kern w:val="0"/>
          <w:sz w:val="26"/>
          <w:szCs w:val="26"/>
          <w:lang w:eastAsia="ru-RU"/>
        </w:rPr>
        <w:t>постановление администрации Янтиковского района от 03.10.2019 № 481 «О внесении изменения в Янтиковского района от 16.04.2013 № 236 «О порядке формирования, подготовки и использования резерва управленческих кадров Янтиковского района»;</w:t>
      </w:r>
    </w:p>
    <w:p w:rsidR="00E96B1C" w:rsidRPr="00E96B1C" w:rsidRDefault="00E96B1C" w:rsidP="00E96B1C">
      <w:pPr>
        <w:suppressAutoHyphens w:val="0"/>
        <w:spacing w:line="360" w:lineRule="auto"/>
        <w:rPr>
          <w:color w:val="000000"/>
          <w:kern w:val="0"/>
          <w:sz w:val="26"/>
          <w:szCs w:val="26"/>
          <w:lang w:eastAsia="ru-RU"/>
        </w:rPr>
      </w:pPr>
      <w:r w:rsidRPr="00E96B1C">
        <w:rPr>
          <w:color w:val="000000"/>
          <w:kern w:val="0"/>
          <w:sz w:val="26"/>
          <w:szCs w:val="26"/>
          <w:lang w:eastAsia="ru-RU"/>
        </w:rPr>
        <w:t>постановление администрации Янтиковского района от 06.07.2021 № 377 «О внесении изменения в Янтиковского района от 16.04.2013 № 236 «О порядке формирования, подготовки и использования резерва управленческих кадров Янтиковского района»;</w:t>
      </w:r>
    </w:p>
    <w:p w:rsidR="00E96B1C" w:rsidRPr="00E96B1C" w:rsidRDefault="00E96B1C" w:rsidP="00E96B1C">
      <w:pPr>
        <w:suppressAutoHyphens w:val="0"/>
        <w:spacing w:line="360" w:lineRule="auto"/>
        <w:rPr>
          <w:color w:val="000000"/>
          <w:kern w:val="0"/>
          <w:sz w:val="26"/>
          <w:szCs w:val="26"/>
          <w:lang w:eastAsia="ru-RU"/>
        </w:rPr>
      </w:pPr>
      <w:r w:rsidRPr="00E96B1C">
        <w:rPr>
          <w:color w:val="000000"/>
          <w:kern w:val="0"/>
          <w:sz w:val="26"/>
          <w:szCs w:val="26"/>
          <w:lang w:eastAsia="ru-RU"/>
        </w:rPr>
        <w:t>постановление администрации Новобуяновского сельского поселения Янтиковского района Чувашской Республики от 30.09.2014 № 34 «О формировании, подготовке и использовании резерва управленческих кадров Новобуяновского сельского поселения Янтиковского района Чувашской Республики»;</w:t>
      </w:r>
    </w:p>
    <w:p w:rsidR="00E96B1C" w:rsidRPr="00E96B1C" w:rsidRDefault="00E96B1C" w:rsidP="00E96B1C">
      <w:pPr>
        <w:suppressAutoHyphens w:val="0"/>
        <w:spacing w:line="360" w:lineRule="auto"/>
        <w:rPr>
          <w:color w:val="000000"/>
          <w:kern w:val="0"/>
          <w:sz w:val="26"/>
          <w:szCs w:val="26"/>
          <w:lang w:eastAsia="ru-RU"/>
        </w:rPr>
      </w:pPr>
      <w:r w:rsidRPr="00E96B1C">
        <w:rPr>
          <w:color w:val="000000"/>
          <w:kern w:val="0"/>
          <w:sz w:val="26"/>
          <w:szCs w:val="26"/>
          <w:lang w:eastAsia="ru-RU"/>
        </w:rPr>
        <w:t>постановление администрации Шимкусского сельского поселения Янтиковского района Чувашской Республики от 02.02.2015 № 08 «О формировании, подготовке и использовании резерва управленческих кадров Шимкусского сельского поселения Янтиковского района Чувашской Республики».</w:t>
      </w:r>
    </w:p>
    <w:p w:rsidR="00E96B1C" w:rsidRDefault="00E96B1C" w:rsidP="00E96B1C">
      <w:pPr>
        <w:suppressAutoHyphens w:val="0"/>
        <w:spacing w:line="360" w:lineRule="auto"/>
        <w:contextualSpacing/>
        <w:rPr>
          <w:kern w:val="0"/>
          <w:sz w:val="26"/>
          <w:szCs w:val="26"/>
          <w:lang w:eastAsia="ru-RU"/>
        </w:rPr>
      </w:pPr>
    </w:p>
    <w:p w:rsidR="00E96B1C" w:rsidRPr="00E96B1C" w:rsidRDefault="00E96B1C" w:rsidP="00E96B1C">
      <w:pPr>
        <w:suppressAutoHyphens w:val="0"/>
        <w:spacing w:line="360" w:lineRule="auto"/>
        <w:contextualSpacing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lastRenderedPageBreak/>
        <w:t>3. Настоящее постановление вступает в силу со дня его официального опубликования.</w:t>
      </w:r>
    </w:p>
    <w:p w:rsidR="00E96B1C" w:rsidRPr="00E96B1C" w:rsidRDefault="00E96B1C" w:rsidP="00E96B1C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eastAsiaTheme="minorHAnsi"/>
          <w:noProof/>
          <w:color w:val="000000"/>
          <w:kern w:val="0"/>
          <w:sz w:val="26"/>
          <w:szCs w:val="26"/>
          <w:lang w:eastAsia="en-US"/>
        </w:rPr>
      </w:pPr>
    </w:p>
    <w:p w:rsidR="00E96B1C" w:rsidRPr="00E96B1C" w:rsidRDefault="00E96B1C" w:rsidP="00E96B1C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eastAsiaTheme="minorHAnsi"/>
          <w:noProof/>
          <w:color w:val="000000"/>
          <w:kern w:val="0"/>
          <w:sz w:val="26"/>
          <w:szCs w:val="26"/>
          <w:lang w:eastAsia="en-US"/>
        </w:rPr>
      </w:pPr>
    </w:p>
    <w:p w:rsidR="00E96B1C" w:rsidRPr="00E96B1C" w:rsidRDefault="00E96B1C" w:rsidP="00E96B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 xml:space="preserve">Временно исполняющий </w:t>
      </w:r>
    </w:p>
    <w:p w:rsidR="00E96B1C" w:rsidRPr="00E96B1C" w:rsidRDefault="00E96B1C" w:rsidP="00E96B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обязанности главы Янтиковского</w:t>
      </w:r>
    </w:p>
    <w:p w:rsidR="00E96B1C" w:rsidRPr="00E96B1C" w:rsidRDefault="00E96B1C" w:rsidP="00E96B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kern w:val="0"/>
          <w:sz w:val="26"/>
          <w:szCs w:val="26"/>
          <w:lang w:eastAsia="en-US"/>
        </w:rPr>
      </w:pPr>
      <w:r w:rsidRPr="00E96B1C">
        <w:rPr>
          <w:kern w:val="0"/>
          <w:sz w:val="26"/>
          <w:szCs w:val="26"/>
          <w:lang w:eastAsia="ru-RU"/>
        </w:rPr>
        <w:t xml:space="preserve">муниципального округа                                                                         </w:t>
      </w:r>
      <w:r>
        <w:rPr>
          <w:kern w:val="0"/>
          <w:sz w:val="26"/>
          <w:szCs w:val="26"/>
          <w:lang w:eastAsia="ru-RU"/>
        </w:rPr>
        <w:t xml:space="preserve">    </w:t>
      </w:r>
      <w:r w:rsidRPr="00E96B1C">
        <w:rPr>
          <w:kern w:val="0"/>
          <w:sz w:val="26"/>
          <w:szCs w:val="26"/>
          <w:lang w:eastAsia="ru-RU"/>
        </w:rPr>
        <w:t xml:space="preserve">  О.А. Ломоносов</w:t>
      </w: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954" w:firstLine="0"/>
        <w:jc w:val="left"/>
        <w:rPr>
          <w:rFonts w:eastAsiaTheme="minorHAnsi"/>
          <w:kern w:val="0"/>
          <w:lang w:eastAsia="en-US"/>
        </w:rPr>
      </w:pPr>
    </w:p>
    <w:p w:rsidR="00E96B1C" w:rsidRPr="00E96B1C" w:rsidRDefault="00E96B1C" w:rsidP="00E96B1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  <w:r w:rsidRPr="00E96B1C">
        <w:rPr>
          <w:rFonts w:eastAsiaTheme="minorHAnsi"/>
          <w:kern w:val="0"/>
          <w:lang w:eastAsia="en-US"/>
        </w:rPr>
        <w:lastRenderedPageBreak/>
        <w:t>УТВЕРЖДЕНО</w:t>
      </w:r>
    </w:p>
    <w:p w:rsidR="00E96B1C" w:rsidRPr="00E96B1C" w:rsidRDefault="00E96B1C" w:rsidP="00E96B1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  <w:r w:rsidRPr="00E96B1C">
        <w:rPr>
          <w:rFonts w:eastAsiaTheme="minorHAnsi"/>
          <w:kern w:val="0"/>
          <w:lang w:eastAsia="en-US"/>
        </w:rPr>
        <w:t xml:space="preserve">постановлением администрации  </w:t>
      </w:r>
    </w:p>
    <w:p w:rsidR="00E96B1C" w:rsidRPr="00E96B1C" w:rsidRDefault="00E96B1C" w:rsidP="00E96B1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  <w:r w:rsidRPr="00E96B1C">
        <w:rPr>
          <w:rFonts w:eastAsiaTheme="minorHAnsi"/>
          <w:kern w:val="0"/>
          <w:lang w:eastAsia="en-US"/>
        </w:rPr>
        <w:t>Янтиковского муниципальног</w:t>
      </w:r>
      <w:r w:rsidR="00CD2D48">
        <w:rPr>
          <w:rFonts w:eastAsiaTheme="minorHAnsi"/>
          <w:kern w:val="0"/>
          <w:lang w:eastAsia="en-US"/>
        </w:rPr>
        <w:t>о округа от 02.10.2023</w:t>
      </w:r>
      <w:bookmarkStart w:id="0" w:name="_GoBack"/>
      <w:bookmarkEnd w:id="0"/>
      <w:r w:rsidR="00CD2D48">
        <w:rPr>
          <w:rFonts w:eastAsiaTheme="minorHAnsi"/>
          <w:kern w:val="0"/>
          <w:lang w:eastAsia="en-US"/>
        </w:rPr>
        <w:t xml:space="preserve"> № 1070</w:t>
      </w:r>
    </w:p>
    <w:p w:rsidR="00E96B1C" w:rsidRPr="00E96B1C" w:rsidRDefault="00E96B1C" w:rsidP="00E96B1C">
      <w:pPr>
        <w:widowControl w:val="0"/>
        <w:suppressAutoHyphens w:val="0"/>
        <w:autoSpaceDE w:val="0"/>
        <w:autoSpaceDN w:val="0"/>
        <w:spacing w:line="240" w:lineRule="auto"/>
        <w:ind w:left="5954" w:right="-1" w:firstLine="0"/>
        <w:rPr>
          <w:kern w:val="0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b/>
          <w:bCs/>
          <w:kern w:val="0"/>
          <w:sz w:val="26"/>
          <w:szCs w:val="26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b/>
          <w:bCs/>
          <w:kern w:val="0"/>
          <w:lang w:eastAsia="ru-RU"/>
        </w:rPr>
      </w:pPr>
      <w:r w:rsidRPr="00E96B1C">
        <w:rPr>
          <w:b/>
          <w:bCs/>
          <w:kern w:val="0"/>
          <w:lang w:eastAsia="ru-RU"/>
        </w:rPr>
        <w:t>Порядок формирования, подготовки и использования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b/>
          <w:bCs/>
          <w:kern w:val="0"/>
          <w:lang w:eastAsia="ru-RU"/>
        </w:rPr>
      </w:pPr>
      <w:r w:rsidRPr="00E96B1C">
        <w:rPr>
          <w:b/>
          <w:bCs/>
          <w:kern w:val="0"/>
          <w:lang w:eastAsia="ru-RU"/>
        </w:rPr>
        <w:t xml:space="preserve"> резерва управленческих кадров Янтиковского муниципального округа</w:t>
      </w:r>
      <w:r w:rsidRPr="00E96B1C">
        <w:rPr>
          <w:kern w:val="0"/>
          <w:lang w:eastAsia="ru-RU"/>
        </w:rPr>
        <w:t xml:space="preserve"> </w:t>
      </w:r>
      <w:r w:rsidRPr="00E96B1C">
        <w:rPr>
          <w:b/>
          <w:bCs/>
          <w:kern w:val="0"/>
          <w:lang w:eastAsia="ru-RU"/>
        </w:rPr>
        <w:t xml:space="preserve">Чувашской Республики 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kern w:val="0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kern w:val="0"/>
          <w:lang w:eastAsia="ru-RU"/>
        </w:rPr>
      </w:pPr>
      <w:bookmarkStart w:id="1" w:name="bookmark0"/>
      <w:r w:rsidRPr="00E96B1C">
        <w:rPr>
          <w:b/>
          <w:bCs/>
          <w:kern w:val="0"/>
          <w:lang w:eastAsia="ru-RU"/>
        </w:rPr>
        <w:t>I. Общие положения</w:t>
      </w:r>
      <w:bookmarkEnd w:id="1"/>
    </w:p>
    <w:p w:rsidR="00E96B1C" w:rsidRPr="00E96B1C" w:rsidRDefault="00E96B1C" w:rsidP="00E96B1C">
      <w:pPr>
        <w:tabs>
          <w:tab w:val="center" w:pos="5128"/>
        </w:tabs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 </w:t>
      </w:r>
      <w:r w:rsidRPr="00E96B1C">
        <w:rPr>
          <w:kern w:val="0"/>
          <w:lang w:eastAsia="ru-RU"/>
        </w:rPr>
        <w:tab/>
        <w:t xml:space="preserve">1.1. </w:t>
      </w:r>
      <w:proofErr w:type="gramStart"/>
      <w:r w:rsidRPr="00E96B1C">
        <w:rPr>
          <w:kern w:val="0"/>
          <w:lang w:eastAsia="ru-RU"/>
        </w:rPr>
        <w:t>Резерв управленческих кадров Янтиковского  муниципального округа  (далее - Резерв) - сформированная в соответствии с настоящим Порядком группа высококвалифицированных и перспективных лиц, имеющих опыт руководящей либо управленческой деятельности, успешно проявивших себя в сфере профессиональной и (или) общественной деятельности, обладающих необходимыми профессионально-деловыми и личностными качествами и высокой степенью ответственности, позволяющими рассматривать их в качестве кандидатов для замещения руководящих должностей.</w:t>
      </w:r>
      <w:proofErr w:type="gramEnd"/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1.2. Резерв формируется по трем целевым группам: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группа 1. Резерв на высшую группу должностей муниципальной службы (за исключением должности главы Янтиковского муниципального округа), главную группу должностей муниципальной службы, ведущую группу должностей муниципальной службы;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группа 2. Резерв на должности руководителей муниципальных учреждений Янтиковского муниципального округа.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В каждой целевой группе лица, состоящие в Резерве, ранжируются по трем уровням готовности к занятию управленческих должностей: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«высший» - компетенции, опыт и общий уровень подготовки лица, состоящего в Резерве, достаточны для назначения на управленческую должность, в том числе в порядке должностного роста;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«базовый» - после получения дополнительного профессионального образования, по итогам и с учетом тестирования лицо, состоящее в Резерве, может претендовать на замещение вышестоящей управленческой должности, в том числе в порядке должностного роста;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«перспективный» - перспективные лица, состоящие в Резерве, которые после получения дополнительного профессионального образования могут претендовать на замещение управленческих должностей, в том числе в порядке должностного роста.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1.3. Решение о включении в Резерв </w:t>
      </w:r>
      <w:proofErr w:type="gramStart"/>
      <w:r w:rsidRPr="00E96B1C">
        <w:rPr>
          <w:kern w:val="0"/>
          <w:lang w:eastAsia="ru-RU"/>
        </w:rPr>
        <w:t>принимается главой Янтиковского муниципального округа и оформляется</w:t>
      </w:r>
      <w:proofErr w:type="gramEnd"/>
      <w:r w:rsidRPr="00E96B1C">
        <w:rPr>
          <w:kern w:val="0"/>
          <w:lang w:eastAsia="ru-RU"/>
        </w:rPr>
        <w:t xml:space="preserve"> распоряжением администрации Янтиковского муниципального округа.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1.4. Ответственным за формирование, подготовку и использование Резерва является отдел организационно-контрольной, кадровой работы и цифрового развития администрации Янтиковского муниципального округа.</w:t>
      </w:r>
    </w:p>
    <w:p w:rsid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E96B1C">
        <w:rPr>
          <w:b/>
          <w:bCs/>
          <w:kern w:val="0"/>
          <w:lang w:eastAsia="ru-RU"/>
        </w:rPr>
        <w:t>II. Формирование Резерва</w:t>
      </w:r>
    </w:p>
    <w:p w:rsidR="00E96B1C" w:rsidRPr="00E96B1C" w:rsidRDefault="00E96B1C" w:rsidP="00E96B1C">
      <w:pPr>
        <w:tabs>
          <w:tab w:val="center" w:pos="5128"/>
        </w:tabs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 </w:t>
      </w:r>
      <w:r w:rsidRPr="00E96B1C">
        <w:rPr>
          <w:kern w:val="0"/>
          <w:lang w:eastAsia="ru-RU"/>
        </w:rPr>
        <w:tab/>
        <w:t xml:space="preserve">2.1. Формирование Резерва осуществляется посредством отбора из числа лиц, представивших свои кандидатуры для включения в Резерв. 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2.2. Ограничениями для включения в Резерв являются: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отсутствие гражданства Российской Федерации;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возраст старше 55 лет;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- отсутствие </w:t>
      </w:r>
      <w:proofErr w:type="gramStart"/>
      <w:r w:rsidRPr="00E96B1C">
        <w:rPr>
          <w:kern w:val="0"/>
          <w:lang w:eastAsia="ru-RU"/>
        </w:rPr>
        <w:t>высшего</w:t>
      </w:r>
      <w:proofErr w:type="gramEnd"/>
      <w:r w:rsidRPr="00E96B1C">
        <w:rPr>
          <w:kern w:val="0"/>
          <w:lang w:eastAsia="ru-RU"/>
        </w:rPr>
        <w:t xml:space="preserve"> образования;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отсутствие управленческого опыта более трех лет;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E96B1C">
        <w:rPr>
          <w:kern w:val="0"/>
          <w:lang w:eastAsia="ru-RU"/>
        </w:rPr>
        <w:lastRenderedPageBreak/>
        <w:t>- нахождение в статусе «безработный» либо «временно неработающий» (далее - статус «неработающий») более одного года.</w:t>
      </w:r>
      <w:proofErr w:type="gramEnd"/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2.3. Лица, указанные в пункте 2.1 настоящего Порядка, включаются в Резерв на срок до трех лет.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Лица в статусе «неработающий» могут состоять в Резерве не более одного года. Изменение статуса (трудоустройство) является основанием для продления срока нахождения в Резерве до трех лет (включая период пребывания в Резерве в статусе «неработающий»).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2.4. Отбор лиц, представивших свои кандидатуры для включения в Резерв, осуществляется Конкурсной комиссией по формированию и подготовке резерва управленческих кадров Янтиковского муниципального округа (далее - Комиссия), состав которой утверждается постановлением администрации Янтиковского муниципального округа.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 и иными нормативными правовыми актами Чувашской Республики, муниципальными правовыми актами Янтиковского муниципального округа, а также настоящим Порядком.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Состав Комиссии включает первого заместителя главы администрации Янтиковского муниципального округа (председатель Комиссии), заместителя главы администрации (заместитель председателя Комиссии), должностное лицо отдела организационно-контрольной, кадровой работы и цифрового развития администрации Янтиковского муниципального округа (секретарь Комиссии) и членов комиссии. В состав Комиссии входят представители администрации Янтиковского муниципального округа (далее - Администрация), депутаты Собрания депутатов Янтиковского муниципального округа, а также по согласованию представители научных, образовательных и иных организаций, общественных объединений, </w:t>
      </w:r>
      <w:proofErr w:type="gramStart"/>
      <w:r w:rsidRPr="00E96B1C">
        <w:rPr>
          <w:kern w:val="0"/>
          <w:lang w:eastAsia="ru-RU"/>
        </w:rPr>
        <w:t>бизнес-сообщества</w:t>
      </w:r>
      <w:proofErr w:type="gramEnd"/>
      <w:r w:rsidRPr="00E96B1C">
        <w:rPr>
          <w:kern w:val="0"/>
          <w:lang w:eastAsia="ru-RU"/>
        </w:rPr>
        <w:t>, эксперты в сфере оценки персонала.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Председатель Комиссии осуществляет общее руководство работой Комиссии, </w:t>
      </w:r>
      <w:proofErr w:type="gramStart"/>
      <w:r w:rsidRPr="00E96B1C">
        <w:rPr>
          <w:kern w:val="0"/>
          <w:lang w:eastAsia="ru-RU"/>
        </w:rPr>
        <w:t>назначает и ведет</w:t>
      </w:r>
      <w:proofErr w:type="gramEnd"/>
      <w:r w:rsidRPr="00E96B1C">
        <w:rPr>
          <w:kern w:val="0"/>
          <w:lang w:eastAsia="ru-RU"/>
        </w:rPr>
        <w:t xml:space="preserve"> заседание Комиссии, утверждает повестку дня заседания Комиссии. В отсутствие председателя Комиссии его функции выполняет заместитель председателя Комиссии.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Ответственный секретарь Комиссии организует проведение заседания Комиссии, информирует членов Комиссии о заседании Комиссии, формирует повестку дня заседания Комиссии, </w:t>
      </w:r>
      <w:proofErr w:type="gramStart"/>
      <w:r w:rsidRPr="00E96B1C">
        <w:rPr>
          <w:kern w:val="0"/>
          <w:lang w:eastAsia="ru-RU"/>
        </w:rPr>
        <w:t>организует ведение протокола заседания Комиссии и обеспечивает</w:t>
      </w:r>
      <w:proofErr w:type="gramEnd"/>
      <w:r w:rsidRPr="00E96B1C">
        <w:rPr>
          <w:kern w:val="0"/>
          <w:lang w:eastAsia="ru-RU"/>
        </w:rPr>
        <w:t xml:space="preserve"> своевременное его подписание. В отсутствие ответственного секретаря Комиссии его функции выполняет заместитель председателя Комиссии.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Основными задачами Комиссии являются: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подготовка предложений главе Янтиковского муниципального округа, касающихся выработки муниципальной политики в области формирования и эффективного использования Резерва;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отбор лиц, представивших свои кандидатуры, для включения в Резерв;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определение целевой группы, в которую предлагаются для включения в Резерв прошедшие отбор в Резерв лица;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определение уровня готовности к занятию управленческих должностей лиц, прошедших отбор в Резерв.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Комиссия для решения возложенных на нее основных задач имеет право: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приглашать на свои заседания представителей государственных органов Чувашской Республики, органов местного самоуправления Янтиковского муниципального округа, общественных объединений, экспертов, специалистов, иных граждан;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E96B1C">
        <w:rPr>
          <w:kern w:val="0"/>
          <w:lang w:eastAsia="ru-RU"/>
        </w:rPr>
        <w:t>запрашивать и получать</w:t>
      </w:r>
      <w:proofErr w:type="gramEnd"/>
      <w:r w:rsidRPr="00E96B1C">
        <w:rPr>
          <w:kern w:val="0"/>
          <w:lang w:eastAsia="ru-RU"/>
        </w:rPr>
        <w:t xml:space="preserve"> в установленном порядке необходимые материалы от лиц, представивших свои кандидатуры для включения в Резерв.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lastRenderedPageBreak/>
        <w:t xml:space="preserve">Член Комиссии в случае возникновения у него конфликта интересов, который может повлиять на его объективность при участии в работе Комиссии, обязан заявить об этом и не должен участвовать </w:t>
      </w:r>
      <w:proofErr w:type="gramStart"/>
      <w:r w:rsidRPr="00E96B1C">
        <w:rPr>
          <w:kern w:val="0"/>
          <w:lang w:eastAsia="ru-RU"/>
        </w:rPr>
        <w:t>в</w:t>
      </w:r>
      <w:proofErr w:type="gramEnd"/>
      <w:r w:rsidRPr="00E96B1C">
        <w:rPr>
          <w:kern w:val="0"/>
          <w:lang w:eastAsia="ru-RU"/>
        </w:rPr>
        <w:t xml:space="preserve"> </w:t>
      </w:r>
      <w:proofErr w:type="gramStart"/>
      <w:r w:rsidRPr="00E96B1C">
        <w:rPr>
          <w:kern w:val="0"/>
          <w:lang w:eastAsia="ru-RU"/>
        </w:rPr>
        <w:t>ее</w:t>
      </w:r>
      <w:proofErr w:type="gramEnd"/>
      <w:r w:rsidRPr="00E96B1C">
        <w:rPr>
          <w:kern w:val="0"/>
          <w:lang w:eastAsia="ru-RU"/>
        </w:rPr>
        <w:t xml:space="preserve"> работе.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Организационно-техническое обеспечение деятельности Комиссии осуществляет отдел организационно-контрольной, кадровой работы и цифрового развития.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2.5. Отбор лиц из числа представивших свои кандидатуры для включения в Резерв осуществляется на основании представленных ими в Администрацию: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1) заявление по форме согласно приложению № 1 к настоящему Порядку;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2) анкета на </w:t>
      </w:r>
      <w:proofErr w:type="gramStart"/>
      <w:r w:rsidRPr="00E96B1C">
        <w:rPr>
          <w:kern w:val="0"/>
          <w:lang w:eastAsia="ru-RU"/>
        </w:rPr>
        <w:t>бумажном</w:t>
      </w:r>
      <w:proofErr w:type="gramEnd"/>
      <w:r w:rsidRPr="00E96B1C">
        <w:rPr>
          <w:kern w:val="0"/>
          <w:lang w:eastAsia="ru-RU"/>
        </w:rPr>
        <w:t xml:space="preserve"> (2 экземпляра) и электронном носителях по форме согласно приложению № 2 к настоящему Порядку;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3) не менее двух рекомендаций лиц, занимающих руководящие либо управленческие должности, характеризующих профессиональные и личностные качества лица, представившего свою кандидатуру для включения в Резерв, по форме согласно приложению № 3 к настоящему Порядку;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4) копия трудовой книжки, заверенная надлежащим образом, и (или) сведения о трудовой деятельности, предусмотренные статьей 66.1 Трудового кодекса Российской Федерации, и (или) иные документы, подтверждающие трудовую (служебную) деятельность;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5) копии документов об образовании </w:t>
      </w:r>
      <w:proofErr w:type="gramStart"/>
      <w:r w:rsidRPr="00E96B1C">
        <w:rPr>
          <w:kern w:val="0"/>
          <w:lang w:eastAsia="ru-RU"/>
        </w:rPr>
        <w:t>и</w:t>
      </w:r>
      <w:proofErr w:type="gramEnd"/>
      <w:r w:rsidRPr="00E96B1C">
        <w:rPr>
          <w:kern w:val="0"/>
          <w:lang w:eastAsia="ru-RU"/>
        </w:rPr>
        <w:t xml:space="preserve"> о квалификации, о повышении или присвоении квалификации по результатам дополнительного профессионального образования, документов о присвоении ученой степени, ученого звания, заверенные надлежащим образом;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6) копия паспорта или заменяющего его документа.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2.6. В целях проведения отбора в Резерв Администрация размещает на официальном сайте Янтиковского муниципального округа в информационно-телекоммуникационной сети «Интернет» (далее - Сайт) объявление о приеме документов для участия в отборе в Резерв, а также следующую информацию: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ограничения, установленные пунктом 2.2 настоящего Порядка;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место и время приема документов, указанных в пункте 2.5 настоящего Порядка;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сведения об источнике подробной информации об отборе в Резерв (телефон, факс, электронная почта, электронный адрес Сайта).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По решению Администрации информация об отборе в Резерв также направляется в адрес организаций, общественных объединений, политических партий. Информация об отборе в Резерв также может публиковаться в периодическом печатном издании.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Прием документов для участия в отборе в Резерв осуществляется Администрацией постоянно </w:t>
      </w:r>
      <w:proofErr w:type="gramStart"/>
      <w:r w:rsidRPr="00E96B1C">
        <w:rPr>
          <w:kern w:val="0"/>
          <w:lang w:eastAsia="ru-RU"/>
        </w:rPr>
        <w:t>с даты размещения</w:t>
      </w:r>
      <w:proofErr w:type="gramEnd"/>
      <w:r w:rsidRPr="00E96B1C">
        <w:rPr>
          <w:kern w:val="0"/>
          <w:lang w:eastAsia="ru-RU"/>
        </w:rPr>
        <w:t xml:space="preserve"> объявления о приеме документов на Сайте.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2.7. </w:t>
      </w:r>
      <w:proofErr w:type="gramStart"/>
      <w:r w:rsidRPr="00E96B1C">
        <w:rPr>
          <w:kern w:val="0"/>
          <w:lang w:eastAsia="ru-RU"/>
        </w:rPr>
        <w:t>Лица, представившие свои кандидатуры для включения в Резерв, не могут быть допущены к отбору в случае несвоевременного представления документов, предусмотренных настоящим Порядком, представления их не в полном объеме, а также при наличии ограничений, установленных пунктом 2.2 настоящего Порядка, о чем они информируются посредством почтовой связи либо по адресу электронной почты, указанному в заявлении о включении в Резерв, в течение 15</w:t>
      </w:r>
      <w:proofErr w:type="gramEnd"/>
      <w:r w:rsidRPr="00E96B1C">
        <w:rPr>
          <w:kern w:val="0"/>
          <w:lang w:eastAsia="ru-RU"/>
        </w:rPr>
        <w:t xml:space="preserve"> рабочих дней со дня поступления заявления.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2.8. Заявление лица, представившего свою кандидатуру для включения в Резерв, рассматривается на заседании Комиссии не позднее 30 рабочих дней со дня его поступления в Администрацию.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Комиссией в целях отбора лиц, представивших свои кандидатуры для включения в Резерв, а также определения целевых групп, в которые они рекомендуются, уровня их готовности к занятию управленческих должностей: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запрашивается информация правоохранительных и других государственных органов;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lastRenderedPageBreak/>
        <w:t>- рассматриваются документы лиц, представивших свои кандидатуры для включения в Резерв; изучаются рекомендации, характеризующие профессиональные и личностные качества вышеуказанных лиц;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оцениваются результаты трудовой деятельности лиц, представивших свои кандидатуры для включения в Резерв;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проводятся собеседования с лицом, представившим свою кандидатуру для включения в Резерв; применяются иные методы, не противоречащие законодательству Российской Федерации.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По результатам рассмотрения документов, проведения собеседований и применения иных методов, не противоречащих законодательству Российской Федерации, членами Комиссии осуществляется оценка профессиональных и личностных качеств лиц, участвующих в отборе, по 5-балльной системе по следующим критериям: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ориентация на достижение результата: наличие объективно измеряемых показателей позитивных изменений, произошедших в деятельности организации, структурного подразделения организации под руководством лица, участвующего в отборе, наличие успешно реализованных проектов;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профессиональная компетентность: наличие опыта работы, знаний, умений и навыков управленческой деятельности, способность анализировать информацию и принимать обоснованные решения, стратегическое мышление, масштабность мышления, информированность;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социальная и личностная компетентность: наличие лидерских качеств, активная гражданская позиция, инициативность, способность объективно оценивать свою работу и работу коллектива, высокая работоспособность, коммуникабельность, корректность, готовность к саморазвитию, позитивность, стрессоустойчивость, логичность речи.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2.9. По результатам проведения оценочных мероприятий, указанных в пункте 2.8 настоящего Порядка, Комиссия принимает одно из следующих решений: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- считать лицо, представившее свою кандидатуру для включения в Резерв, прошедшим отбор на включение в Резерв; 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- считать лицо, представившее свою кандидатуру для включения в Резерв, не прошедшим отбор на включение в Резерв с обоснованием такого решения.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Решением Комиссии определяются целевые группы, в которые включаются прошедшие отбор лица, а также уровень их готовности к занятию управленческих должностей.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2.10. Документы лиц, не допущенных к отбору в связи с наличием ограничений для включения в Резерв, лиц, участвовавших в отборе, но не прошедших его, возвращаются им по их письменному заявлению в месячный срок со дня его поступления. В течение трех лет со дня поступления документов в Администрацию документы хранятся в Администрации, после чего подлежат уничтожению.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2.11. Лица, участвовавшие в отборе, вправе обжаловать решение Комиссии в соответствии с законодательством Российской Федерации.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2.12. Решение Комиссии </w:t>
      </w:r>
      <w:proofErr w:type="gramStart"/>
      <w:r w:rsidRPr="00E96B1C">
        <w:rPr>
          <w:kern w:val="0"/>
          <w:lang w:eastAsia="ru-RU"/>
        </w:rPr>
        <w:t>принимается путем открытого голосования простым большинством голосов присутствующих на заседании членов Комиссии и оформляется</w:t>
      </w:r>
      <w:proofErr w:type="gramEnd"/>
      <w:r w:rsidRPr="00E96B1C">
        <w:rPr>
          <w:kern w:val="0"/>
          <w:lang w:eastAsia="ru-RU"/>
        </w:rPr>
        <w:t xml:space="preserve"> протоколом, который в течение семи рабочих дней со дня проведения заседания Комиссии подписывается председательствующим на заседании Комиссии. При равенстве голосов решающим является голос председательствующего на заседании Комиссии.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2.13. В соответствии со статьей 9 Федерального закона «О персональных данных» получение, хранение, обработка и использование персональных данных лиц, представивших свои кандидатуры для включения в Резерв, а также лиц, включенных в Резерв, осуществляются с их письменного согласия.</w:t>
      </w:r>
    </w:p>
    <w:p w:rsid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 </w:t>
      </w:r>
    </w:p>
    <w:p w:rsid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kern w:val="0"/>
          <w:lang w:eastAsia="ru-RU"/>
        </w:rPr>
      </w:pPr>
      <w:r w:rsidRPr="00E96B1C">
        <w:rPr>
          <w:b/>
          <w:bCs/>
          <w:kern w:val="0"/>
          <w:lang w:eastAsia="ru-RU"/>
        </w:rPr>
        <w:lastRenderedPageBreak/>
        <w:t>III. Формирование Резерва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 3.1. Лица, состоящие в Резерве, с их согласия могут быть назначены на должности, указанные в пункте 1.2 настоящего Порядка. 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В случае замещения должности на конкурсной основе кандидатура лица, состоящего в Резерве, с его согласия может направляться для участия в конкурсных процедурах в установленном законодательном порядке.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3.2. Включение лица в Резерв не является основанием для обязательного назначения его на должности, указанные в пункте 1.2 настоящего Порядка.</w:t>
      </w:r>
    </w:p>
    <w:p w:rsid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kern w:val="0"/>
          <w:lang w:eastAsia="ru-RU"/>
        </w:rPr>
      </w:pPr>
      <w:bookmarkStart w:id="2" w:name="bookmark2"/>
      <w:r w:rsidRPr="00E96B1C">
        <w:rPr>
          <w:b/>
          <w:bCs/>
          <w:kern w:val="0"/>
          <w:lang w:eastAsia="ru-RU"/>
        </w:rPr>
        <w:t>IV. Подготовка Резерва</w:t>
      </w:r>
      <w:bookmarkEnd w:id="2"/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bookmarkStart w:id="3" w:name="bookmark3"/>
      <w:r w:rsidRPr="00E96B1C">
        <w:rPr>
          <w:kern w:val="0"/>
          <w:lang w:eastAsia="ru-RU"/>
        </w:rPr>
        <w:t> </w:t>
      </w:r>
      <w:bookmarkEnd w:id="3"/>
      <w:r w:rsidRPr="00E96B1C">
        <w:rPr>
          <w:kern w:val="0"/>
          <w:lang w:eastAsia="ru-RU"/>
        </w:rPr>
        <w:t>4.1. Лица, состоящие в Резерве, проходят подготовку по основной и дополнительной формам.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Администрация направляет лицам, состоящим в Резерве, предложения о прохождении дополнительных форм подготовки, указанных в пункте 4.3 настоящего Порядка (далее - предложение), на адреса электронной почты, указанные ими в анкете, а при отсутствии адресов электронной почты - по адресу места жительства, указанному ими в анкете, заказным письмом с уведомлением о вручении.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Лицо, состоящее в Резерве, в срок не позднее трех рабочих дней со дня получения предложения направляет ответ на предложение на адрес электронной почты Администрации, а в случае отсутствия такой возможности - письмом в адрес Администрации. Ответ на предложение лицом, состоящим в Резерве, должен содержать отказ от предложения или согласие с предложением.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Отсутствие ответа на предложение о прохождении дополнительных форм подготовки, указанных в пункте 4.3 настоящего Порядка, признается отказом от их прохождения.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4.2. Основной формой подготовки является самоподготовка.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4.3. К дополнительным формам подготовки относятся: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- переподготовка, повышение квалификации, стажировка по соответствующим направлениям деятельности;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- обучение специальным дисциплинам, необходимым для инновационного развития приоритетных направлений муниципального регулирования;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- участие в работе коллегиальных органов, конференций, совещаний;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- участие в подготовке документов стратегического планирования Янтиковского муниципального округа.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b/>
          <w:bCs/>
          <w:kern w:val="0"/>
          <w:lang w:eastAsia="ru-RU"/>
        </w:rPr>
      </w:pPr>
      <w:r w:rsidRPr="00E96B1C">
        <w:rPr>
          <w:kern w:val="0"/>
          <w:lang w:eastAsia="ru-RU"/>
        </w:rPr>
        <w:t> </w:t>
      </w:r>
      <w:bookmarkStart w:id="4" w:name="bookmark4"/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kern w:val="0"/>
          <w:lang w:eastAsia="ru-RU"/>
        </w:rPr>
      </w:pPr>
      <w:r w:rsidRPr="00E96B1C">
        <w:rPr>
          <w:b/>
          <w:bCs/>
          <w:kern w:val="0"/>
          <w:lang w:eastAsia="ru-RU"/>
        </w:rPr>
        <w:t>V. Работа с Резервом</w:t>
      </w:r>
      <w:bookmarkEnd w:id="4"/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 5.1. Данные о лицах, включенных в Резерв, вносятся в единую форму учета резерва управленческих кадров (далее – единая форма учета). Ведение единой формы учета осуществляет отдел организационно-контрольной, кадровой работы и цифрового развития.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5.2. При изменении персональных данных, указанных в анкете, лицо, состоящее в Резерве, обязано уведомить об этом по форме, приведенной в приложении № 4 к настоящему Порядку в течение 10 календарных дней после наступления такого изменения с направлением заверенных надлежащим образом копий документов, подтверждающих указанные изменения.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5.3. </w:t>
      </w:r>
      <w:proofErr w:type="gramStart"/>
      <w:r w:rsidRPr="00E96B1C">
        <w:rPr>
          <w:kern w:val="0"/>
          <w:lang w:eastAsia="ru-RU"/>
        </w:rPr>
        <w:t xml:space="preserve">Отдел организационно-контрольной, кадровой работы и цифрового развития в течение пяти рабочих дней после получения от лица, состоящего в Резерве, письменного заявления об изменении персональных данных, указанных в анкете, с приложением заверенных надлежащим образом копий документов, подтверждающих указанное изменение, вносит в единую форму учета информацию об обновлении (дополнении) учетной информации о лице, состоящем в Резерве. </w:t>
      </w:r>
      <w:proofErr w:type="gramEnd"/>
    </w:p>
    <w:p w:rsid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kern w:val="0"/>
          <w:lang w:eastAsia="ru-RU"/>
        </w:rPr>
      </w:pPr>
      <w:bookmarkStart w:id="5" w:name="bookmark5"/>
      <w:r w:rsidRPr="00E96B1C">
        <w:rPr>
          <w:b/>
          <w:bCs/>
          <w:kern w:val="0"/>
          <w:lang w:eastAsia="ru-RU"/>
        </w:rPr>
        <w:lastRenderedPageBreak/>
        <w:t>VI. Исключение из Резерва</w:t>
      </w:r>
      <w:bookmarkEnd w:id="5"/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 6.1. Лицо, состоящее в Резерве, исключается из Резерва: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- по личному заявлению;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- по мотивированному предложению Администрации;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- в случае прекращения с ним трудового договора по основаниям, предусмотренным пунктами 4-6, 8, 11 статьи 83 Трудового кодекса Российской Федерации и статьи 19 Федерального закона от 2 марта 2007 года № 25-ФЗ «О муниципальной службе Российской Федерации»;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- по </w:t>
      </w:r>
      <w:proofErr w:type="gramStart"/>
      <w:r w:rsidRPr="00E96B1C">
        <w:rPr>
          <w:kern w:val="0"/>
          <w:lang w:eastAsia="ru-RU"/>
        </w:rPr>
        <w:t>истечении</w:t>
      </w:r>
      <w:proofErr w:type="gramEnd"/>
      <w:r w:rsidRPr="00E96B1C">
        <w:rPr>
          <w:kern w:val="0"/>
          <w:lang w:eastAsia="ru-RU"/>
        </w:rPr>
        <w:t xml:space="preserve"> трех лет нахождения в Резерве;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- в случае назначения лица, включенного в Резерв, на управленческую должность, в том числе в порядке должностного роста, в рамках целевой группы, для замещения которой гражданин включен в Резерв;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- в случае неоднократного отказа (более двух раз) от прохождения дополнительных форм подготовки, указанных в пункте 4.3 настоящего Порядка. 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6.2. Решение об исключении из Резерва лица, состоящего в Резерве, </w:t>
      </w:r>
      <w:proofErr w:type="gramStart"/>
      <w:r w:rsidRPr="00E96B1C">
        <w:rPr>
          <w:kern w:val="0"/>
          <w:lang w:eastAsia="ru-RU"/>
        </w:rPr>
        <w:t>принимается Комиссией и оформляется</w:t>
      </w:r>
      <w:proofErr w:type="gramEnd"/>
      <w:r w:rsidRPr="00E96B1C">
        <w:rPr>
          <w:kern w:val="0"/>
          <w:lang w:eastAsia="ru-RU"/>
        </w:rPr>
        <w:t xml:space="preserve"> протоколом, который доводится до главы Янтиковского муниципального округа в течение 10 рабочих дней со дня проведения заседания Комиссии.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6.3. Решение об исключении лиц, рекомендованных Комиссией для исключения из Резерва, оформляется распоряжением администрации Янтиковского муниципального округа, которое размещается на Сайте.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br w:type="page"/>
      </w:r>
      <w:bookmarkStart w:id="6" w:name="sub_1300"/>
      <w:bookmarkEnd w:id="6"/>
    </w:p>
    <w:tbl>
      <w:tblPr>
        <w:tblStyle w:val="3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E96B1C" w:rsidRPr="00E96B1C" w:rsidTr="00EE2427">
        <w:tc>
          <w:tcPr>
            <w:tcW w:w="5524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96B1C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                                                                                              </w:t>
            </w:r>
          </w:p>
        </w:tc>
        <w:tc>
          <w:tcPr>
            <w:tcW w:w="3969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Приложение №1 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к Порядку формирования, </w:t>
            </w:r>
            <w:r>
              <w:rPr>
                <w:kern w:val="0"/>
                <w:lang w:eastAsia="ru-RU"/>
              </w:rPr>
              <w:t xml:space="preserve"> </w:t>
            </w:r>
            <w:r w:rsidRPr="00E96B1C">
              <w:rPr>
                <w:kern w:val="0"/>
                <w:lang w:eastAsia="ru-RU"/>
              </w:rPr>
              <w:t xml:space="preserve">                                                                          подготовки и использования резерва управленческих кадров                                                                                                         Янтиковского  муниципального округа 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E96B1C" w:rsidRPr="00E96B1C" w:rsidRDefault="00E96B1C" w:rsidP="00E96B1C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tbl>
      <w:tblPr>
        <w:tblStyle w:val="34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14"/>
      </w:tblGrid>
      <w:tr w:rsidR="00E96B1C" w:rsidRPr="00E96B1C" w:rsidTr="00EE2427">
        <w:tc>
          <w:tcPr>
            <w:tcW w:w="4673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814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Главе Янтиковского 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муниципального округа 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Чувашской Республики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-105" w:firstLine="0"/>
              <w:rPr>
                <w:kern w:val="0"/>
                <w:sz w:val="26"/>
                <w:szCs w:val="26"/>
                <w:lang w:eastAsia="ru-RU"/>
              </w:rPr>
            </w:pPr>
            <w:r w:rsidRPr="00E96B1C">
              <w:rPr>
                <w:kern w:val="0"/>
                <w:sz w:val="26"/>
                <w:szCs w:val="26"/>
                <w:lang w:eastAsia="ru-RU"/>
              </w:rPr>
              <w:t>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E96B1C">
              <w:rPr>
                <w:kern w:val="0"/>
                <w:sz w:val="26"/>
                <w:szCs w:val="26"/>
                <w:lang w:eastAsia="ru-RU"/>
              </w:rPr>
              <w:t>(</w:t>
            </w:r>
            <w:r w:rsidRPr="00E96B1C">
              <w:rPr>
                <w:kern w:val="0"/>
                <w:sz w:val="16"/>
                <w:szCs w:val="16"/>
                <w:lang w:eastAsia="ru-RU"/>
              </w:rPr>
              <w:t>инициалы, фамилия)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proofErr w:type="gramStart"/>
            <w:r w:rsidRPr="00E96B1C">
              <w:rPr>
                <w:kern w:val="0"/>
                <w:sz w:val="16"/>
                <w:szCs w:val="16"/>
                <w:lang w:eastAsia="ru-RU"/>
              </w:rPr>
              <w:t>(фамилия, имя, отчество (последнее – при наличии)</w:t>
            </w:r>
            <w:proofErr w:type="gramEnd"/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зарегистрированного и проживающег</w:t>
            </w:r>
            <w:proofErr w:type="gramStart"/>
            <w:r w:rsidRPr="00E96B1C">
              <w:rPr>
                <w:kern w:val="0"/>
                <w:lang w:eastAsia="ru-RU"/>
              </w:rPr>
              <w:t>о(</w:t>
            </w:r>
            <w:proofErr w:type="gramEnd"/>
            <w:r w:rsidRPr="00E96B1C">
              <w:rPr>
                <w:kern w:val="0"/>
                <w:lang w:eastAsia="ru-RU"/>
              </w:rPr>
              <w:t>ей) по адресу: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____________________________________.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Контактный телефон: _________________.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Паспорт или документ, его заменяющий: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E96B1C">
              <w:rPr>
                <w:kern w:val="0"/>
                <w:sz w:val="16"/>
                <w:szCs w:val="16"/>
                <w:lang w:eastAsia="ru-RU"/>
              </w:rPr>
              <w:t xml:space="preserve">(серия, номер, кем </w:t>
            </w:r>
            <w:proofErr w:type="gramStart"/>
            <w:r w:rsidRPr="00E96B1C">
              <w:rPr>
                <w:kern w:val="0"/>
                <w:sz w:val="16"/>
                <w:szCs w:val="16"/>
                <w:lang w:eastAsia="ru-RU"/>
              </w:rPr>
              <w:t>и</w:t>
            </w:r>
            <w:proofErr w:type="gramEnd"/>
            <w:r w:rsidRPr="00E96B1C">
              <w:rPr>
                <w:kern w:val="0"/>
                <w:sz w:val="16"/>
                <w:szCs w:val="16"/>
                <w:lang w:eastAsia="ru-RU"/>
              </w:rPr>
              <w:t xml:space="preserve"> когда выдан)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E96B1C" w:rsidRPr="00E96B1C" w:rsidRDefault="00E96B1C" w:rsidP="00E96B1C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E96B1C">
        <w:rPr>
          <w:kern w:val="0"/>
          <w:sz w:val="22"/>
          <w:szCs w:val="22"/>
          <w:lang w:eastAsia="ru-RU"/>
        </w:rPr>
        <w:t xml:space="preserve">    </w:t>
      </w:r>
      <w:r w:rsidRPr="00E96B1C">
        <w:rPr>
          <w:kern w:val="0"/>
          <w:sz w:val="26"/>
          <w:szCs w:val="26"/>
          <w:lang w:eastAsia="ru-RU"/>
        </w:rPr>
        <w:t>_________________________________</w:t>
      </w:r>
      <w:r w:rsidRPr="00E96B1C">
        <w:rPr>
          <w:b/>
          <w:bCs/>
          <w:kern w:val="0"/>
          <w:lang w:eastAsia="ru-RU"/>
        </w:rPr>
        <w:t>заявление.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Прошу допустить меня к участию в отборе для включения в резерв управленческих кадров Янтиковского муниципального округа.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E96B1C">
        <w:rPr>
          <w:kern w:val="0"/>
          <w:lang w:eastAsia="ru-RU"/>
        </w:rPr>
        <w:t>В соответствии со статьей 9 Федерального закона от 27.07.2006 № 152-ФЗ «О персональных данных» даю свое согласие Администрации Янтиковского  муниципального округа, Конкурсной комиссии по формированию и подготовке резерва управленческих кадров Янтиковского муниципального округа  (далее - Комиссия) на автоматизированную, а также без использования средств автоматизации обработку моих персональных данных в целях формирования, подготовки и использования резерва управленческих кадров Янтиковского  муниципального округа, а именно</w:t>
      </w:r>
      <w:proofErr w:type="gramEnd"/>
      <w:r w:rsidRPr="00E96B1C">
        <w:rPr>
          <w:kern w:val="0"/>
          <w:lang w:eastAsia="ru-RU"/>
        </w:rPr>
        <w:t xml:space="preserve">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мной Администрации Янтиковского муниципального округа  для участия в отборе для включения в резерв управленческих кадров Янтиковского муниципального округа.</w:t>
      </w:r>
    </w:p>
    <w:p w:rsidR="00E96B1C" w:rsidRPr="00E96B1C" w:rsidRDefault="00E96B1C" w:rsidP="00E96B1C">
      <w:pPr>
        <w:suppressAutoHyphens w:val="0"/>
        <w:spacing w:line="240" w:lineRule="auto"/>
        <w:rPr>
          <w:kern w:val="0"/>
          <w:lang w:eastAsia="ru-RU"/>
        </w:rPr>
      </w:pPr>
      <w:r w:rsidRPr="00E96B1C">
        <w:rPr>
          <w:kern w:val="0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Об изменении персональных данных, указанных мной в анкете, обязуюсь уведомить Администрацию Янтиковского муниципального округа в течение 10 календарных дней после наступления таких изменений.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К настоящему заявлению прилагаю следующие документы: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___________________________________________________________________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____ ______________ 20___ г. ____________________________</w:t>
      </w:r>
    </w:p>
    <w:p w:rsidR="00E96B1C" w:rsidRPr="00E96B1C" w:rsidRDefault="00E96B1C" w:rsidP="00E96B1C">
      <w:pPr>
        <w:suppressAutoHyphens w:val="0"/>
        <w:spacing w:line="240" w:lineRule="auto"/>
        <w:ind w:left="4248" w:firstLine="567"/>
        <w:rPr>
          <w:kern w:val="0"/>
          <w:sz w:val="20"/>
          <w:szCs w:val="20"/>
          <w:lang w:eastAsia="ru-RU"/>
        </w:rPr>
      </w:pPr>
      <w:r w:rsidRPr="00E96B1C">
        <w:rPr>
          <w:kern w:val="0"/>
          <w:sz w:val="20"/>
          <w:szCs w:val="20"/>
          <w:lang w:eastAsia="ru-RU"/>
        </w:rPr>
        <w:t>(подпись)</w:t>
      </w:r>
    </w:p>
    <w:p w:rsidR="00E96B1C" w:rsidRPr="00E96B1C" w:rsidRDefault="00E96B1C" w:rsidP="00E96B1C">
      <w:pPr>
        <w:suppressAutoHyphens w:val="0"/>
        <w:spacing w:line="240" w:lineRule="auto"/>
        <w:ind w:firstLine="0"/>
        <w:jc w:val="right"/>
        <w:rPr>
          <w:kern w:val="0"/>
          <w:sz w:val="26"/>
          <w:szCs w:val="26"/>
          <w:lang w:eastAsia="ru-RU"/>
        </w:rPr>
      </w:pPr>
    </w:p>
    <w:tbl>
      <w:tblPr>
        <w:tblStyle w:val="3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E96B1C" w:rsidRPr="00E96B1C" w:rsidTr="00EE2427">
        <w:tc>
          <w:tcPr>
            <w:tcW w:w="5524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96B1C">
              <w:rPr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3969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Приложение №2 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к Порядку формирования, </w:t>
            </w:r>
            <w:r>
              <w:rPr>
                <w:kern w:val="0"/>
                <w:lang w:eastAsia="ru-RU"/>
              </w:rPr>
              <w:t xml:space="preserve"> </w:t>
            </w:r>
            <w:r w:rsidRPr="00E96B1C">
              <w:rPr>
                <w:kern w:val="0"/>
                <w:lang w:eastAsia="ru-RU"/>
              </w:rPr>
              <w:t xml:space="preserve">                                                                          подготовки и использования резерва управленческих кадров                                                                                                         Янтиковского  муниципального округа 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E96B1C" w:rsidRPr="00E96B1C" w:rsidRDefault="00E96B1C" w:rsidP="00E96B1C">
      <w:pPr>
        <w:suppressAutoHyphens w:val="0"/>
        <w:spacing w:line="240" w:lineRule="auto"/>
        <w:ind w:firstLine="0"/>
        <w:jc w:val="right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E96B1C">
        <w:rPr>
          <w:b/>
          <w:bCs/>
          <w:kern w:val="0"/>
          <w:lang w:eastAsia="ru-RU"/>
        </w:rPr>
        <w:t>АНКЕТА</w:t>
      </w:r>
    </w:p>
    <w:p w:rsidR="00E96B1C" w:rsidRPr="00E96B1C" w:rsidRDefault="00E96B1C" w:rsidP="00E96B1C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Style w:val="34"/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E96B1C" w:rsidRPr="00E96B1C" w:rsidTr="00EE2427">
        <w:trPr>
          <w:trHeight w:val="2268"/>
          <w:jc w:val="center"/>
        </w:trPr>
        <w:tc>
          <w:tcPr>
            <w:tcW w:w="1701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96B1C">
              <w:rPr>
                <w:kern w:val="0"/>
                <w:sz w:val="20"/>
                <w:szCs w:val="20"/>
                <w:lang w:eastAsia="ru-RU"/>
              </w:rPr>
              <w:t>Место для фотографии</w:t>
            </w:r>
          </w:p>
        </w:tc>
      </w:tr>
    </w:tbl>
    <w:p w:rsidR="00E96B1C" w:rsidRPr="00E96B1C" w:rsidRDefault="00E96B1C" w:rsidP="00E96B1C">
      <w:pPr>
        <w:suppressAutoHyphens w:val="0"/>
        <w:spacing w:line="240" w:lineRule="auto"/>
        <w:ind w:firstLine="0"/>
        <w:rPr>
          <w:kern w:val="0"/>
          <w:sz w:val="26"/>
          <w:szCs w:val="26"/>
          <w:lang w:eastAsia="ru-RU"/>
        </w:rPr>
      </w:pPr>
    </w:p>
    <w:tbl>
      <w:tblPr>
        <w:tblStyle w:val="34"/>
        <w:tblW w:w="9916" w:type="dxa"/>
        <w:tblLook w:val="04A0" w:firstRow="1" w:lastRow="0" w:firstColumn="1" w:lastColumn="0" w:noHBand="0" w:noVBand="1"/>
      </w:tblPr>
      <w:tblGrid>
        <w:gridCol w:w="698"/>
        <w:gridCol w:w="3590"/>
        <w:gridCol w:w="1053"/>
        <w:gridCol w:w="670"/>
        <w:gridCol w:w="397"/>
        <w:gridCol w:w="397"/>
        <w:gridCol w:w="1661"/>
        <w:gridCol w:w="596"/>
        <w:gridCol w:w="209"/>
        <w:gridCol w:w="340"/>
        <w:gridCol w:w="305"/>
      </w:tblGrid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Фамилия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Имя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Отчество (при наличии)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2.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Изменение фамилии, имени, отчества (последнего – при наличии)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  <w:r w:rsidRPr="00E96B1C">
              <w:rPr>
                <w:kern w:val="0"/>
                <w:sz w:val="16"/>
                <w:szCs w:val="16"/>
                <w:lang w:eastAsia="ru-RU"/>
              </w:rPr>
              <w:t>(если изменяли, то укажите их, а также когда, где и по какой причине)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3.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Гражданство 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  <w:r w:rsidRPr="00E96B1C">
              <w:rPr>
                <w:kern w:val="0"/>
                <w:sz w:val="16"/>
                <w:szCs w:val="16"/>
                <w:lang w:eastAsia="ru-RU"/>
              </w:rPr>
              <w:t>(если изменяли, то укажите, когда и по какой причине, если имеете гражданство другого государства, укажите)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4. 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Паспорт или документ, его заменяющий </w:t>
            </w:r>
            <w:r w:rsidRPr="00E96B1C">
              <w:rPr>
                <w:kern w:val="0"/>
                <w:sz w:val="16"/>
                <w:szCs w:val="16"/>
                <w:lang w:eastAsia="ru-RU"/>
              </w:rPr>
              <w:t xml:space="preserve">(серия, номер, кем </w:t>
            </w:r>
            <w:proofErr w:type="gramStart"/>
            <w:r w:rsidRPr="00E96B1C">
              <w:rPr>
                <w:kern w:val="0"/>
                <w:sz w:val="16"/>
                <w:szCs w:val="16"/>
                <w:lang w:eastAsia="ru-RU"/>
              </w:rPr>
              <w:t>и</w:t>
            </w:r>
            <w:proofErr w:type="gramEnd"/>
            <w:r w:rsidRPr="00E96B1C">
              <w:rPr>
                <w:kern w:val="0"/>
                <w:sz w:val="16"/>
                <w:szCs w:val="16"/>
                <w:lang w:eastAsia="ru-RU"/>
              </w:rPr>
              <w:t xml:space="preserve"> когда выдан)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5.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Дата рождения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6.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Место рождения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6.1.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Общее время проживания в Чувашской Республике (количество лет)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7.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  <w:proofErr w:type="gramStart"/>
            <w:r w:rsidRPr="00E96B1C">
              <w:rPr>
                <w:kern w:val="0"/>
                <w:lang w:eastAsia="ru-RU"/>
              </w:rPr>
              <w:t>Адрес регистрации</w:t>
            </w:r>
            <w:r w:rsidRPr="00E96B1C">
              <w:rPr>
                <w:kern w:val="0"/>
                <w:sz w:val="26"/>
                <w:szCs w:val="26"/>
                <w:lang w:eastAsia="ru-RU"/>
              </w:rPr>
              <w:t xml:space="preserve"> (</w:t>
            </w:r>
            <w:r w:rsidRPr="00E96B1C">
              <w:rPr>
                <w:kern w:val="0"/>
                <w:sz w:val="16"/>
                <w:szCs w:val="16"/>
                <w:lang w:eastAsia="ru-RU"/>
              </w:rPr>
              <w:t>индекс, республика, район, населенный пункт, улица, дом, корп., квартира)</w:t>
            </w:r>
            <w:proofErr w:type="gramEnd"/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8.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sz w:val="26"/>
                <w:szCs w:val="26"/>
                <w:lang w:eastAsia="ru-RU"/>
              </w:rPr>
            </w:pPr>
            <w:proofErr w:type="gramStart"/>
            <w:r w:rsidRPr="00E96B1C">
              <w:rPr>
                <w:kern w:val="0"/>
                <w:lang w:eastAsia="ru-RU"/>
              </w:rPr>
              <w:t>Адрес фактического проживания</w:t>
            </w:r>
            <w:r w:rsidRPr="00E96B1C">
              <w:rPr>
                <w:kern w:val="0"/>
                <w:sz w:val="26"/>
                <w:szCs w:val="26"/>
                <w:lang w:eastAsia="ru-RU"/>
              </w:rPr>
              <w:t xml:space="preserve"> (</w:t>
            </w:r>
            <w:r w:rsidRPr="00E96B1C">
              <w:rPr>
                <w:kern w:val="0"/>
                <w:sz w:val="16"/>
                <w:szCs w:val="16"/>
                <w:lang w:eastAsia="ru-RU"/>
              </w:rPr>
              <w:t>индекс, республика, район, населенный пункт, улица, дом, корп., квартира)</w:t>
            </w:r>
            <w:proofErr w:type="gramEnd"/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9.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Контактная информация (телефоны: домашний, рабочий, сотовый; e-</w:t>
            </w:r>
            <w:proofErr w:type="spellStart"/>
            <w:r w:rsidRPr="00E96B1C">
              <w:rPr>
                <w:kern w:val="0"/>
                <w:lang w:eastAsia="ru-RU"/>
              </w:rPr>
              <w:t>mail</w:t>
            </w:r>
            <w:proofErr w:type="spellEnd"/>
            <w:r w:rsidRPr="00E96B1C">
              <w:rPr>
                <w:kern w:val="0"/>
                <w:lang w:eastAsia="ru-RU"/>
              </w:rPr>
              <w:t>):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 w:val="restart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10.</w:t>
            </w:r>
          </w:p>
        </w:tc>
        <w:tc>
          <w:tcPr>
            <w:tcW w:w="3590" w:type="dxa"/>
            <w:vMerge w:val="restart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Семейное положение:</w:t>
            </w:r>
          </w:p>
        </w:tc>
        <w:tc>
          <w:tcPr>
            <w:tcW w:w="2120" w:type="dxa"/>
            <w:gridSpan w:val="3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женат          </w:t>
            </w:r>
          </w:p>
        </w:tc>
        <w:tc>
          <w:tcPr>
            <w:tcW w:w="397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466" w:type="dxa"/>
            <w:gridSpan w:val="3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             холост                </w:t>
            </w:r>
          </w:p>
        </w:tc>
        <w:tc>
          <w:tcPr>
            <w:tcW w:w="34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05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90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120" w:type="dxa"/>
            <w:gridSpan w:val="3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(замужем)</w:t>
            </w:r>
          </w:p>
        </w:tc>
        <w:tc>
          <w:tcPr>
            <w:tcW w:w="397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466" w:type="dxa"/>
            <w:gridSpan w:val="3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             не замужем</w:t>
            </w:r>
          </w:p>
        </w:tc>
        <w:tc>
          <w:tcPr>
            <w:tcW w:w="34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05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90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120" w:type="dxa"/>
            <w:gridSpan w:val="3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вдовец</w:t>
            </w:r>
          </w:p>
        </w:tc>
        <w:tc>
          <w:tcPr>
            <w:tcW w:w="397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466" w:type="dxa"/>
            <w:gridSpan w:val="3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                   разведен</w:t>
            </w:r>
          </w:p>
        </w:tc>
        <w:tc>
          <w:tcPr>
            <w:tcW w:w="34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05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90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120" w:type="dxa"/>
            <w:gridSpan w:val="3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вдова</w:t>
            </w:r>
          </w:p>
        </w:tc>
        <w:tc>
          <w:tcPr>
            <w:tcW w:w="397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466" w:type="dxa"/>
            <w:gridSpan w:val="3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                   разведена</w:t>
            </w:r>
          </w:p>
        </w:tc>
        <w:tc>
          <w:tcPr>
            <w:tcW w:w="34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05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  <w:proofErr w:type="gramStart"/>
            <w:r w:rsidRPr="00E96B1C">
              <w:rPr>
                <w:kern w:val="0"/>
                <w:lang w:eastAsia="ru-RU"/>
              </w:rPr>
              <w:t>Если «женат (замужем)», укажите сведения о супруге (</w:t>
            </w:r>
            <w:r w:rsidRPr="00E96B1C">
              <w:rPr>
                <w:kern w:val="0"/>
                <w:sz w:val="16"/>
                <w:szCs w:val="16"/>
                <w:lang w:eastAsia="ru-RU"/>
              </w:rPr>
              <w:t>фамилия, имя, отчество (последнее – при наличии), дата и место рождения, место работы и замещаемая должность)</w:t>
            </w:r>
            <w:proofErr w:type="gramEnd"/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 w:val="restart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11.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Наличие детей:</w:t>
            </w:r>
          </w:p>
        </w:tc>
        <w:tc>
          <w:tcPr>
            <w:tcW w:w="1053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да  </w:t>
            </w:r>
          </w:p>
        </w:tc>
        <w:tc>
          <w:tcPr>
            <w:tcW w:w="67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455" w:type="dxa"/>
            <w:gridSpan w:val="3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                                нет</w:t>
            </w:r>
          </w:p>
        </w:tc>
        <w:tc>
          <w:tcPr>
            <w:tcW w:w="596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4" w:type="dxa"/>
            <w:gridSpan w:val="3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Если «да», укажите: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629"/>
              <w:gridCol w:w="2947"/>
            </w:tblGrid>
            <w:tr w:rsidR="00E96B1C" w:rsidRPr="00E96B1C" w:rsidTr="00EE2427">
              <w:tc>
                <w:tcPr>
                  <w:tcW w:w="23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Фамилия, имя, отчество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(последнее - при наличии)</w:t>
                  </w:r>
                </w:p>
              </w:tc>
              <w:tc>
                <w:tcPr>
                  <w:tcW w:w="92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Пол</w:t>
                  </w:r>
                </w:p>
              </w:tc>
              <w:tc>
                <w:tcPr>
                  <w:tcW w:w="167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Дата рождения</w:t>
                  </w:r>
                </w:p>
              </w:tc>
            </w:tr>
            <w:tr w:rsidR="00E96B1C" w:rsidRPr="00E96B1C" w:rsidTr="00EE2427">
              <w:tc>
                <w:tcPr>
                  <w:tcW w:w="23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left="-247" w:firstLine="814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23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23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23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12.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Национальность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E96B1C">
              <w:rPr>
                <w:kern w:val="0"/>
                <w:lang w:eastAsia="ru-RU"/>
              </w:rPr>
              <w:t>(</w:t>
            </w:r>
            <w:r w:rsidRPr="00E96B1C">
              <w:rPr>
                <w:kern w:val="0"/>
                <w:sz w:val="16"/>
                <w:szCs w:val="16"/>
                <w:lang w:eastAsia="ru-RU"/>
              </w:rPr>
              <w:t>не является обязательным для заполнения)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13.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Какими языками владеете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13.1.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Родной язык: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13.2.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Языки народов Российской Федерации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 w:val="restart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13.3.</w:t>
            </w:r>
          </w:p>
        </w:tc>
        <w:tc>
          <w:tcPr>
            <w:tcW w:w="9218" w:type="dxa"/>
            <w:gridSpan w:val="10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Иностранные языки, включая языки народов бывшего СССР</w:t>
            </w: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88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9"/>
              <w:gridCol w:w="2479"/>
              <w:gridCol w:w="1695"/>
              <w:gridCol w:w="2204"/>
            </w:tblGrid>
            <w:tr w:rsidR="00E96B1C" w:rsidRPr="00E96B1C" w:rsidTr="00EE2427">
              <w:tc>
                <w:tcPr>
                  <w:tcW w:w="138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Язык</w:t>
                  </w:r>
                </w:p>
              </w:tc>
              <w:tc>
                <w:tcPr>
                  <w:tcW w:w="3617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Степень владения</w:t>
                  </w:r>
                </w:p>
              </w:tc>
            </w:tr>
            <w:tr w:rsidR="00E96B1C" w:rsidRPr="00E96B1C" w:rsidTr="00EE2427">
              <w:tc>
                <w:tcPr>
                  <w:tcW w:w="1383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</w:p>
              </w:tc>
              <w:tc>
                <w:tcPr>
                  <w:tcW w:w="1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владею свободно</w:t>
                  </w:r>
                </w:p>
              </w:tc>
              <w:tc>
                <w:tcPr>
                  <w:tcW w:w="96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proofErr w:type="gramStart"/>
                  <w:r w:rsidRPr="00E96B1C">
                    <w:rPr>
                      <w:kern w:val="0"/>
                      <w:lang w:eastAsia="ru-RU"/>
                    </w:rPr>
                    <w:t>читаю и могу</w:t>
                  </w:r>
                  <w:proofErr w:type="gramEnd"/>
                  <w:r w:rsidRPr="00E96B1C">
                    <w:rPr>
                      <w:kern w:val="0"/>
                      <w:lang w:eastAsia="ru-RU"/>
                    </w:rPr>
                    <w:t xml:space="preserve"> объясняться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proofErr w:type="gramStart"/>
                  <w:r w:rsidRPr="00E96B1C">
                    <w:rPr>
                      <w:kern w:val="0"/>
                      <w:lang w:eastAsia="ru-RU"/>
                    </w:rPr>
                    <w:t>читаю и перевожу</w:t>
                  </w:r>
                  <w:proofErr w:type="gramEnd"/>
                  <w:r w:rsidRPr="00E96B1C">
                    <w:rPr>
                      <w:kern w:val="0"/>
                      <w:lang w:eastAsia="ru-RU"/>
                    </w:rPr>
                    <w:t xml:space="preserve"> со словарем</w:t>
                  </w:r>
                </w:p>
              </w:tc>
            </w:tr>
            <w:tr w:rsidR="00E96B1C" w:rsidRPr="00E96B1C" w:rsidTr="00EE2427">
              <w:tc>
                <w:tcPr>
                  <w:tcW w:w="138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6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8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6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14.</w:t>
            </w:r>
          </w:p>
        </w:tc>
        <w:tc>
          <w:tcPr>
            <w:tcW w:w="9218" w:type="dxa"/>
            <w:gridSpan w:val="10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Навыки работы с компьютером:</w:t>
            </w: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6"/>
              <w:gridCol w:w="1272"/>
              <w:gridCol w:w="1874"/>
              <w:gridCol w:w="1103"/>
              <w:gridCol w:w="2817"/>
            </w:tblGrid>
            <w:tr w:rsidR="00E96B1C" w:rsidRPr="00E96B1C" w:rsidTr="00EE2427">
              <w:tc>
                <w:tcPr>
                  <w:tcW w:w="106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Вид программного обеспечения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Степень владения</w:t>
                  </w:r>
                </w:p>
              </w:tc>
              <w:tc>
                <w:tcPr>
                  <w:tcW w:w="1568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Название конкретных программных продуктов, с которыми приходилось работать</w:t>
                  </w:r>
                </w:p>
              </w:tc>
            </w:tr>
            <w:tr w:rsidR="00E96B1C" w:rsidRPr="00E96B1C" w:rsidTr="00EE242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владею свободно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имею общее представление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не работал</w:t>
                  </w:r>
                </w:p>
              </w:tc>
              <w:tc>
                <w:tcPr>
                  <w:tcW w:w="1568" w:type="pct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</w:p>
              </w:tc>
            </w:tr>
            <w:tr w:rsidR="00E96B1C" w:rsidRPr="00E96B1C" w:rsidTr="00EE242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1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2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3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4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5</w:t>
                  </w:r>
                </w:p>
              </w:tc>
            </w:tr>
            <w:tr w:rsidR="00E96B1C" w:rsidRPr="00E96B1C" w:rsidTr="00EE242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Текстовые редакторы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Электронные таблицы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Правовые базы данных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Специальные программные продукты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Операционные системы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</w:tbl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 w:val="restart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15.</w:t>
            </w:r>
          </w:p>
        </w:tc>
        <w:tc>
          <w:tcPr>
            <w:tcW w:w="9218" w:type="dxa"/>
            <w:gridSpan w:val="10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Сведения о службе в вооруженных силах, органах безопасности и правопорядка:</w:t>
            </w: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1734"/>
              <w:gridCol w:w="1225"/>
              <w:gridCol w:w="1223"/>
              <w:gridCol w:w="3066"/>
            </w:tblGrid>
            <w:tr w:rsidR="00E96B1C" w:rsidRPr="00E96B1C" w:rsidTr="00EE2427"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Периоды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прохождения службы</w:t>
                  </w:r>
                </w:p>
              </w:tc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Место прохождения службы</w:t>
                  </w:r>
                </w:p>
              </w:tc>
              <w:tc>
                <w:tcPr>
                  <w:tcW w:w="6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Вид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службы</w:t>
                  </w:r>
                </w:p>
              </w:tc>
              <w:tc>
                <w:tcPr>
                  <w:tcW w:w="6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Род войск</w:t>
                  </w:r>
                </w:p>
              </w:tc>
              <w:tc>
                <w:tcPr>
                  <w:tcW w:w="17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Должность / звание</w:t>
                  </w:r>
                </w:p>
              </w:tc>
            </w:tr>
            <w:tr w:rsidR="00E96B1C" w:rsidRPr="00E96B1C" w:rsidTr="00EE2427"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6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7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6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7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</w:tbl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 w:val="restart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lastRenderedPageBreak/>
              <w:t>16.</w:t>
            </w:r>
          </w:p>
        </w:tc>
        <w:tc>
          <w:tcPr>
            <w:tcW w:w="9218" w:type="dxa"/>
            <w:gridSpan w:val="10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Сведения об образовании:</w:t>
            </w: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6"/>
              <w:gridCol w:w="2120"/>
              <w:gridCol w:w="2046"/>
              <w:gridCol w:w="2420"/>
            </w:tblGrid>
            <w:tr w:rsidR="00E96B1C" w:rsidRPr="00E96B1C" w:rsidTr="00EE2427">
              <w:tc>
                <w:tcPr>
                  <w:tcW w:w="133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 xml:space="preserve">Формальные характеристики </w:t>
                  </w:r>
                  <w:proofErr w:type="gramStart"/>
                  <w:r w:rsidRPr="00E96B1C">
                    <w:rPr>
                      <w:kern w:val="0"/>
                      <w:lang w:eastAsia="ru-RU"/>
                    </w:rPr>
                    <w:t>полученного</w:t>
                  </w:r>
                  <w:proofErr w:type="gramEnd"/>
                  <w:r w:rsidRPr="00E96B1C">
                    <w:rPr>
                      <w:kern w:val="0"/>
                      <w:lang w:eastAsia="ru-RU"/>
                    </w:rPr>
                    <w:t xml:space="preserve"> образования</w:t>
                  </w:r>
                </w:p>
              </w:tc>
              <w:tc>
                <w:tcPr>
                  <w:tcW w:w="3666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Последовательность получения образования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первое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второе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третье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1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2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3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4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Даты начала и окончания обучения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hanging="28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начало - окончание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hanging="28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_________ _________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hanging="28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(месяц, год) (месяц, год)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hanging="28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начало - окончание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hanging="28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_________ _________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hanging="28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(месяц, год) (месяц, год)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hanging="28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начало - окончание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hanging="28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_________ _______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hanging="28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(месяц, год</w:t>
                  </w:r>
                  <w:proofErr w:type="gramStart"/>
                  <w:r w:rsidRPr="00E96B1C">
                    <w:rPr>
                      <w:kern w:val="0"/>
                      <w:lang w:eastAsia="ru-RU"/>
                    </w:rPr>
                    <w:t>)(</w:t>
                  </w:r>
                  <w:proofErr w:type="gramEnd"/>
                  <w:r w:rsidRPr="00E96B1C">
                    <w:rPr>
                      <w:kern w:val="0"/>
                      <w:lang w:eastAsia="ru-RU"/>
                    </w:rPr>
                    <w:t>месяц, год)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Уровень образования (среднее профессиональное, высшее, аспирантура, адъюнктура, докторантура)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Форма обучения (очная, вечерняя, заочная)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 xml:space="preserve">Полное наименование </w:t>
                  </w:r>
                  <w:proofErr w:type="gramStart"/>
                  <w:r w:rsidRPr="00E96B1C">
                    <w:rPr>
                      <w:kern w:val="0"/>
                      <w:lang w:eastAsia="ru-RU"/>
                    </w:rPr>
                    <w:t>образовательной</w:t>
                  </w:r>
                  <w:proofErr w:type="gramEnd"/>
                  <w:r w:rsidRPr="00E96B1C">
                    <w:rPr>
                      <w:kern w:val="0"/>
                      <w:lang w:eastAsia="ru-RU"/>
                    </w:rPr>
                    <w:t xml:space="preserve"> организации (с указанием адреса образовательной организации)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Факультет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Специальность (направление) по диплому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Квалификация (специализация) по диплому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Номер диплома, дата выдачи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Тема работы (диплома, диссертации)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Код профиля образования</w:t>
                  </w:r>
                  <w:r w:rsidRPr="00E96B1C">
                    <w:rPr>
                      <w:kern w:val="0"/>
                      <w:u w:val="single"/>
                      <w:lang w:eastAsia="ru-RU"/>
                    </w:rPr>
                    <w:t>*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</w:tbl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218" w:type="dxa"/>
            <w:gridSpan w:val="10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* Код профиля образования: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1 - технический, технологический;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2 - экономический;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3 - юридический;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4 - управленческий;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5 - гуманитарный;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6 - естественнонаучный;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lastRenderedPageBreak/>
              <w:t>7 – военный.</w:t>
            </w:r>
          </w:p>
        </w:tc>
      </w:tr>
      <w:tr w:rsidR="00E96B1C" w:rsidRPr="00E96B1C" w:rsidTr="00EE2427">
        <w:tc>
          <w:tcPr>
            <w:tcW w:w="698" w:type="dxa"/>
            <w:vMerge w:val="restart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lastRenderedPageBreak/>
              <w:t>17.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Если есть: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Ученое звание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Ученая степень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Научные труды (сколько </w:t>
            </w:r>
            <w:proofErr w:type="gramStart"/>
            <w:r w:rsidRPr="00E96B1C">
              <w:rPr>
                <w:kern w:val="0"/>
                <w:lang w:eastAsia="ru-RU"/>
              </w:rPr>
              <w:t>и</w:t>
            </w:r>
            <w:proofErr w:type="gramEnd"/>
            <w:r w:rsidRPr="00E96B1C">
              <w:rPr>
                <w:kern w:val="0"/>
                <w:lang w:eastAsia="ru-RU"/>
              </w:rPr>
              <w:t xml:space="preserve"> в каких областях)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Изобретения (сколько </w:t>
            </w:r>
            <w:proofErr w:type="gramStart"/>
            <w:r w:rsidRPr="00E96B1C">
              <w:rPr>
                <w:kern w:val="0"/>
                <w:lang w:eastAsia="ru-RU"/>
              </w:rPr>
              <w:t>и</w:t>
            </w:r>
            <w:proofErr w:type="gramEnd"/>
            <w:r w:rsidRPr="00E96B1C">
              <w:rPr>
                <w:kern w:val="0"/>
                <w:lang w:eastAsia="ru-RU"/>
              </w:rPr>
              <w:t xml:space="preserve"> в каких областях)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18.</w:t>
            </w:r>
          </w:p>
        </w:tc>
        <w:tc>
          <w:tcPr>
            <w:tcW w:w="9218" w:type="dxa"/>
            <w:gridSpan w:val="10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Дополнительное профессиональное образование (повышение квалификации - за последние пять лет):</w:t>
            </w: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89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2240"/>
              <w:gridCol w:w="2096"/>
              <w:gridCol w:w="2215"/>
            </w:tblGrid>
            <w:tr w:rsidR="00E96B1C" w:rsidRPr="00E96B1C" w:rsidTr="00EE2427">
              <w:tc>
                <w:tcPr>
                  <w:tcW w:w="134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 xml:space="preserve"> Формальные характеристики </w:t>
                  </w:r>
                  <w:proofErr w:type="gramStart"/>
                  <w:r w:rsidRPr="00E96B1C">
                    <w:rPr>
                      <w:kern w:val="0"/>
                      <w:lang w:eastAsia="ru-RU"/>
                    </w:rPr>
                    <w:t>дополнительного</w:t>
                  </w:r>
                  <w:proofErr w:type="gramEnd"/>
                  <w:r w:rsidRPr="00E96B1C">
                    <w:rPr>
                      <w:kern w:val="0"/>
                      <w:lang w:eastAsia="ru-RU"/>
                    </w:rPr>
                    <w:t xml:space="preserve"> профессионального образования</w:t>
                  </w:r>
                </w:p>
              </w:tc>
              <w:tc>
                <w:tcPr>
                  <w:tcW w:w="3656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Последовательность обучения</w:t>
                  </w:r>
                </w:p>
              </w:tc>
            </w:tr>
            <w:tr w:rsidR="00E96B1C" w:rsidRPr="00E96B1C" w:rsidTr="00EE2427">
              <w:tc>
                <w:tcPr>
                  <w:tcW w:w="134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I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II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III</w:t>
                  </w:r>
                </w:p>
              </w:tc>
            </w:tr>
            <w:tr w:rsidR="00E96B1C" w:rsidRPr="00E96B1C" w:rsidTr="00EE2427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1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2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3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4</w:t>
                  </w:r>
                </w:p>
              </w:tc>
            </w:tr>
            <w:tr w:rsidR="00E96B1C" w:rsidRPr="00E96B1C" w:rsidTr="00EE2427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Даты начала и окончания обучения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right="-77" w:firstLine="28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начало - окончание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right="-27" w:firstLine="28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 xml:space="preserve">_______ _______ </w:t>
                  </w:r>
                  <w:r w:rsidRPr="00E96B1C">
                    <w:rPr>
                      <w:kern w:val="0"/>
                      <w:sz w:val="12"/>
                      <w:szCs w:val="12"/>
                      <w:lang w:eastAsia="ru-RU"/>
                    </w:rPr>
                    <w:t>(число, месяц, год)  (число, месяц, год)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left="-139" w:right="-142" w:firstLine="28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начало - окончание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left="-139" w:firstLine="0"/>
                    <w:rPr>
                      <w:kern w:val="0"/>
                      <w:lang w:eastAsia="ru-RU"/>
                    </w:rPr>
                  </w:pPr>
                  <w:proofErr w:type="gramStart"/>
                  <w:r w:rsidRPr="00E96B1C">
                    <w:rPr>
                      <w:kern w:val="0"/>
                      <w:lang w:eastAsia="ru-RU"/>
                    </w:rPr>
                    <w:t xml:space="preserve">_______ ________ </w:t>
                  </w:r>
                  <w:r w:rsidRPr="00E96B1C">
                    <w:rPr>
                      <w:kern w:val="0"/>
                      <w:sz w:val="12"/>
                      <w:szCs w:val="12"/>
                      <w:lang w:eastAsia="ru-RU"/>
                    </w:rPr>
                    <w:t>((число, месяц, год) (число, месяц, год)</w:t>
                  </w:r>
                  <w:proofErr w:type="gramEnd"/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left="-74" w:right="-92"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начало - окончание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left="-74" w:right="32"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 xml:space="preserve">_______ ________ </w:t>
                  </w:r>
                  <w:r w:rsidRPr="00E96B1C">
                    <w:rPr>
                      <w:kern w:val="0"/>
                      <w:sz w:val="12"/>
                      <w:szCs w:val="12"/>
                      <w:lang w:eastAsia="ru-RU"/>
                    </w:rPr>
                    <w:t>(число, месяц, год) (число, месяц, год)</w:t>
                  </w:r>
                </w:p>
              </w:tc>
            </w:tr>
            <w:tr w:rsidR="00E96B1C" w:rsidRPr="00E96B1C" w:rsidTr="00EE2427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 xml:space="preserve">Вид программы (повышение квалификации, </w:t>
                  </w:r>
                  <w:proofErr w:type="gramStart"/>
                  <w:r w:rsidRPr="00E96B1C">
                    <w:rPr>
                      <w:kern w:val="0"/>
                      <w:lang w:eastAsia="ru-RU"/>
                    </w:rPr>
                    <w:t>профессиональная</w:t>
                  </w:r>
                  <w:proofErr w:type="gramEnd"/>
                  <w:r w:rsidRPr="00E96B1C">
                    <w:rPr>
                      <w:kern w:val="0"/>
                      <w:lang w:eastAsia="ru-RU"/>
                    </w:rPr>
                    <w:t xml:space="preserve"> переподготовки)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 xml:space="preserve">Название организации, </w:t>
                  </w:r>
                  <w:proofErr w:type="gramStart"/>
                  <w:r w:rsidRPr="00E96B1C">
                    <w:rPr>
                      <w:kern w:val="0"/>
                      <w:lang w:eastAsia="ru-RU"/>
                    </w:rPr>
                    <w:t>образовательной</w:t>
                  </w:r>
                  <w:proofErr w:type="gramEnd"/>
                  <w:r w:rsidRPr="00E96B1C">
                    <w:rPr>
                      <w:kern w:val="0"/>
                      <w:lang w:eastAsia="ru-RU"/>
                    </w:rPr>
                    <w:t xml:space="preserve"> организации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Место реализации программы (страна, город)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Тема программы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Вид итогового документа (сертификат, свидетельство, удостоверение)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Дата и номер итогового документа (сертификата, свидетельства, удостоверения)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</w:tbl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 w:val="restart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19.</w:t>
            </w:r>
          </w:p>
        </w:tc>
        <w:tc>
          <w:tcPr>
            <w:tcW w:w="9218" w:type="dxa"/>
            <w:gridSpan w:val="10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Участие в работе коллегиальных, совещательных органов, членство в общественных организациях:</w:t>
            </w: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1724"/>
              <w:gridCol w:w="2584"/>
              <w:gridCol w:w="3693"/>
            </w:tblGrid>
            <w:tr w:rsidR="00E96B1C" w:rsidRPr="00E96B1C" w:rsidTr="00EE2427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Годы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49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Населенный пункт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49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Название органа (организации)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49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Роль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49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(статус, должность)</w:t>
                  </w:r>
                </w:p>
              </w:tc>
            </w:tr>
            <w:tr w:rsidR="00E96B1C" w:rsidRPr="00E96B1C" w:rsidTr="00EE2427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</w:tbl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19.1.</w:t>
            </w:r>
          </w:p>
        </w:tc>
        <w:tc>
          <w:tcPr>
            <w:tcW w:w="9218" w:type="dxa"/>
            <w:gridSpan w:val="10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Проектная деятельность:</w:t>
            </w: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1724"/>
              <w:gridCol w:w="2584"/>
              <w:gridCol w:w="3693"/>
            </w:tblGrid>
            <w:tr w:rsidR="00E96B1C" w:rsidRPr="00E96B1C" w:rsidTr="00EE2427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Годы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 xml:space="preserve">Название </w:t>
                  </w:r>
                  <w:r w:rsidRPr="00E96B1C">
                    <w:rPr>
                      <w:kern w:val="0"/>
                      <w:lang w:eastAsia="ru-RU"/>
                    </w:rPr>
                    <w:lastRenderedPageBreak/>
                    <w:t>проекта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lastRenderedPageBreak/>
                    <w:t xml:space="preserve">Уровень </w:t>
                  </w:r>
                  <w:r w:rsidRPr="00E96B1C">
                    <w:rPr>
                      <w:kern w:val="0"/>
                      <w:lang w:eastAsia="ru-RU"/>
                    </w:rPr>
                    <w:lastRenderedPageBreak/>
                    <w:t>(федеральный, региональный, местный)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lastRenderedPageBreak/>
                    <w:t>Роль</w:t>
                  </w:r>
                </w:p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lastRenderedPageBreak/>
                    <w:t>(инициатор, руководитель, координатор, участник и т.п.)</w:t>
                  </w:r>
                </w:p>
              </w:tc>
            </w:tr>
            <w:tr w:rsidR="00E96B1C" w:rsidRPr="00E96B1C" w:rsidTr="00EE2427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lang w:eastAsia="ru-RU"/>
                    </w:rPr>
                  </w:pPr>
                  <w:r w:rsidRPr="00E96B1C">
                    <w:rPr>
                      <w:kern w:val="0"/>
                      <w:lang w:eastAsia="ru-RU"/>
                    </w:rPr>
                    <w:t> </w:t>
                  </w:r>
                </w:p>
              </w:tc>
            </w:tr>
          </w:tbl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lastRenderedPageBreak/>
              <w:t>20.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Участие в выборных органах: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  <w:r w:rsidRPr="00E96B1C">
              <w:rPr>
                <w:kern w:val="0"/>
                <w:sz w:val="16"/>
                <w:szCs w:val="16"/>
                <w:lang w:eastAsia="ru-RU"/>
              </w:rPr>
              <w:t>(с указанием времени пребывания, наименования органа)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21.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Классный чин, квалификационный разряд, дипломатический ранг, воинское звание, специальное звание</w:t>
            </w:r>
            <w:r w:rsidRPr="00E96B1C">
              <w:rPr>
                <w:kern w:val="0"/>
                <w:sz w:val="26"/>
                <w:szCs w:val="26"/>
                <w:lang w:eastAsia="ru-RU"/>
              </w:rPr>
              <w:t xml:space="preserve"> </w:t>
            </w:r>
            <w:r w:rsidRPr="00E96B1C">
              <w:rPr>
                <w:kern w:val="0"/>
                <w:sz w:val="16"/>
                <w:szCs w:val="16"/>
                <w:lang w:eastAsia="ru-RU"/>
              </w:rPr>
              <w:t xml:space="preserve">(кем </w:t>
            </w:r>
            <w:proofErr w:type="gramStart"/>
            <w:r w:rsidRPr="00E96B1C">
              <w:rPr>
                <w:kern w:val="0"/>
                <w:sz w:val="16"/>
                <w:szCs w:val="16"/>
                <w:lang w:eastAsia="ru-RU"/>
              </w:rPr>
              <w:t>и</w:t>
            </w:r>
            <w:proofErr w:type="gramEnd"/>
            <w:r w:rsidRPr="00E96B1C">
              <w:rPr>
                <w:kern w:val="0"/>
                <w:sz w:val="16"/>
                <w:szCs w:val="16"/>
                <w:lang w:eastAsia="ru-RU"/>
              </w:rPr>
              <w:t xml:space="preserve"> когда присвоены):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22.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Были ли Вы судимы? Когда и за что?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23.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Допуск к государственной тайне, оформленный за период работы, службы, учебы, его форма, номер и дата (если имеется):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24.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Государственные и ведомственные награды, знаки отличия, иные виды поощрений (наименование, год поощрения):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25.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Ваши основные профессиональные достижения с указанием их результативности и эффективности: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26.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Цели профессиональной карьеры: укажите ближайшие и (или) долгосрочные цели, к которым Вы стремитесь в своей профессиональной деятельности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27.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Какую информацию о себе, характеризующую Вас как управленца, Вы хотели бы добавить: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  <w:vMerge w:val="restart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28.</w:t>
            </w:r>
          </w:p>
        </w:tc>
        <w:tc>
          <w:tcPr>
            <w:tcW w:w="9218" w:type="dxa"/>
            <w:gridSpan w:val="10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Назовите факторы, влияющие на Ваше самочувствие и работоспособность:</w:t>
            </w:r>
          </w:p>
        </w:tc>
      </w:tr>
      <w:tr w:rsidR="00E96B1C" w:rsidRPr="00E96B1C" w:rsidTr="00EE2427">
        <w:tc>
          <w:tcPr>
            <w:tcW w:w="698" w:type="dxa"/>
            <w:vMerge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493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4596"/>
            </w:tblGrid>
            <w:tr w:rsidR="00E96B1C" w:rsidRPr="00E96B1C" w:rsidTr="00EE2427">
              <w:tc>
                <w:tcPr>
                  <w:tcW w:w="24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положительно</w:t>
                  </w:r>
                </w:p>
              </w:tc>
              <w:tc>
                <w:tcPr>
                  <w:tcW w:w="25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отрицательно</w:t>
                  </w:r>
                </w:p>
              </w:tc>
            </w:tr>
            <w:tr w:rsidR="00E96B1C" w:rsidRPr="00E96B1C" w:rsidTr="00EE2427">
              <w:tc>
                <w:tcPr>
                  <w:tcW w:w="24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5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24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5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24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5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26"/>
                      <w:szCs w:val="26"/>
                      <w:lang w:eastAsia="ru-RU"/>
                    </w:rPr>
                  </w:pPr>
                  <w:r w:rsidRPr="00E96B1C">
                    <w:rPr>
                      <w:kern w:val="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29.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Ваше хобби (чем Вы любите заниматься в свободное от работы время):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30.</w:t>
            </w:r>
          </w:p>
        </w:tc>
        <w:tc>
          <w:tcPr>
            <w:tcW w:w="3590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Иная информация, которую Вы хотите сообщить о себе:</w:t>
            </w:r>
          </w:p>
        </w:tc>
        <w:tc>
          <w:tcPr>
            <w:tcW w:w="5628" w:type="dxa"/>
            <w:gridSpan w:val="9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698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31.</w:t>
            </w:r>
          </w:p>
        </w:tc>
        <w:tc>
          <w:tcPr>
            <w:tcW w:w="9218" w:type="dxa"/>
            <w:gridSpan w:val="10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т.п., а также включая работу </w:t>
            </w:r>
            <w:r w:rsidRPr="00E96B1C">
              <w:rPr>
                <w:kern w:val="0"/>
                <w:lang w:eastAsia="ru-RU"/>
              </w:rPr>
              <w:lastRenderedPageBreak/>
              <w:t>в настоящее время)</w:t>
            </w:r>
            <w:r w:rsidRPr="00E96B1C">
              <w:rPr>
                <w:kern w:val="0"/>
                <w:u w:val="single"/>
                <w:lang w:eastAsia="ru-RU"/>
              </w:rPr>
              <w:t>**</w:t>
            </w:r>
            <w:r w:rsidRPr="00E96B1C">
              <w:rPr>
                <w:kern w:val="0"/>
                <w:lang w:eastAsia="ru-RU"/>
              </w:rPr>
              <w:t>:</w:t>
            </w:r>
          </w:p>
        </w:tc>
      </w:tr>
      <w:tr w:rsidR="00E96B1C" w:rsidRPr="00E96B1C" w:rsidTr="00EE2427">
        <w:tc>
          <w:tcPr>
            <w:tcW w:w="9916" w:type="dxa"/>
            <w:gridSpan w:val="11"/>
          </w:tcPr>
          <w:tbl>
            <w:tblPr>
              <w:tblW w:w="4841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1237"/>
              <w:gridCol w:w="1708"/>
              <w:gridCol w:w="1415"/>
              <w:gridCol w:w="1403"/>
              <w:gridCol w:w="1319"/>
              <w:gridCol w:w="1354"/>
            </w:tblGrid>
            <w:tr w:rsidR="00E96B1C" w:rsidRPr="00E96B1C" w:rsidTr="00EE2427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34"/>
                    <w:jc w:val="center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lastRenderedPageBreak/>
                    <w:t>  Даты поступления на работу и ухода с работы</w:t>
                  </w:r>
                </w:p>
              </w:tc>
              <w:tc>
                <w:tcPr>
                  <w:tcW w:w="6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Название организации</w:t>
                  </w:r>
                </w:p>
              </w:tc>
              <w:tc>
                <w:tcPr>
                  <w:tcW w:w="91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Местонахождение организации (адрес)</w:t>
                  </w:r>
                </w:p>
              </w:tc>
              <w:tc>
                <w:tcPr>
                  <w:tcW w:w="7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Название подразделения (отдел, цех и т.д.)</w:t>
                  </w:r>
                </w:p>
              </w:tc>
              <w:tc>
                <w:tcPr>
                  <w:tcW w:w="7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5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Количество подчиненных</w:t>
                  </w:r>
                </w:p>
              </w:tc>
              <w:tc>
                <w:tcPr>
                  <w:tcW w:w="72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Основные обязанности (перечислите)</w:t>
                  </w:r>
                </w:p>
              </w:tc>
            </w:tr>
            <w:tr w:rsidR="00E96B1C" w:rsidRPr="00E96B1C" w:rsidTr="00EE2427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1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4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22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1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5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4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22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E96B1C" w:rsidRPr="00E96B1C" w:rsidTr="00EE2427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1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4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22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1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5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4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22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E96B1C" w:rsidRPr="00E96B1C" w:rsidTr="00EE2427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1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4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22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96B1C" w:rsidRPr="00E96B1C" w:rsidTr="00EE2427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  <w:r w:rsidRPr="00E96B1C">
                    <w:rPr>
                      <w:kern w:val="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1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5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4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22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6B1C" w:rsidRPr="00E96B1C" w:rsidRDefault="00E96B1C" w:rsidP="00E96B1C">
                  <w:pPr>
                    <w:suppressAutoHyphens w:val="0"/>
                    <w:spacing w:line="240" w:lineRule="auto"/>
                    <w:ind w:firstLine="567"/>
                    <w:rPr>
                      <w:kern w:val="0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96B1C" w:rsidRPr="00E96B1C" w:rsidTr="00EE2427">
        <w:tc>
          <w:tcPr>
            <w:tcW w:w="9916" w:type="dxa"/>
            <w:gridSpan w:val="11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E96B1C">
              <w:rPr>
                <w:kern w:val="0"/>
                <w:sz w:val="26"/>
                <w:szCs w:val="26"/>
                <w:lang w:eastAsia="ru-RU"/>
              </w:rPr>
              <w:t> </w:t>
            </w:r>
            <w:bookmarkStart w:id="7" w:name="sub_2222"/>
            <w:r w:rsidRPr="00E96B1C">
              <w:rPr>
                <w:kern w:val="0"/>
                <w:sz w:val="22"/>
                <w:szCs w:val="22"/>
                <w:lang w:eastAsia="ru-RU"/>
              </w:rPr>
              <w:t>** При заполнении данного пункта наименования организаций и их адреса указать в соответствии с документами об образовании, трудовой деятельности, военной службе, в сведениях о военной службе указать должность и номер воинской части.</w:t>
            </w:r>
            <w:bookmarkEnd w:id="7"/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2"/>
          <w:szCs w:val="22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Мне известно, что сообщение о себе в анкете заведомо ложных сведений может повлечь отказ во включении в резерв управленческих кадров Чувашской Республики.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 xml:space="preserve">На проведение в отношении меня проверочных мероприятий </w:t>
      </w:r>
      <w:proofErr w:type="gramStart"/>
      <w:r w:rsidRPr="00E96B1C">
        <w:rPr>
          <w:kern w:val="0"/>
          <w:lang w:eastAsia="ru-RU"/>
        </w:rPr>
        <w:t>согласен</w:t>
      </w:r>
      <w:proofErr w:type="gramEnd"/>
      <w:r w:rsidRPr="00E96B1C">
        <w:rPr>
          <w:kern w:val="0"/>
          <w:lang w:eastAsia="ru-RU"/>
        </w:rPr>
        <w:t xml:space="preserve"> (согласна).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____ ______________ 20___ г. ____________________________</w:t>
      </w:r>
    </w:p>
    <w:p w:rsidR="00E96B1C" w:rsidRPr="00E96B1C" w:rsidRDefault="00E96B1C" w:rsidP="00E96B1C">
      <w:pPr>
        <w:suppressAutoHyphens w:val="0"/>
        <w:spacing w:line="240" w:lineRule="auto"/>
        <w:ind w:left="4248" w:firstLine="567"/>
        <w:rPr>
          <w:kern w:val="0"/>
          <w:sz w:val="20"/>
          <w:szCs w:val="20"/>
          <w:lang w:eastAsia="ru-RU"/>
        </w:rPr>
      </w:pPr>
      <w:r w:rsidRPr="00E96B1C">
        <w:rPr>
          <w:kern w:val="0"/>
          <w:sz w:val="20"/>
          <w:szCs w:val="20"/>
          <w:lang w:eastAsia="ru-RU"/>
        </w:rPr>
        <w:t>(подпись)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 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_________________________     _________________    ____________________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2"/>
          <w:szCs w:val="22"/>
          <w:lang w:eastAsia="ru-RU"/>
        </w:rPr>
      </w:pPr>
      <w:proofErr w:type="gramStart"/>
      <w:r w:rsidRPr="00E96B1C">
        <w:rPr>
          <w:kern w:val="0"/>
          <w:sz w:val="22"/>
          <w:szCs w:val="22"/>
          <w:lang w:eastAsia="ru-RU"/>
        </w:rPr>
        <w:t>(должность работника                                      (подпись)                         (инициалы, фамилия)</w:t>
      </w:r>
      <w:proofErr w:type="gramEnd"/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2"/>
          <w:szCs w:val="22"/>
          <w:lang w:eastAsia="ru-RU"/>
        </w:rPr>
      </w:pPr>
      <w:r w:rsidRPr="00E96B1C">
        <w:rPr>
          <w:kern w:val="0"/>
          <w:sz w:val="22"/>
          <w:szCs w:val="22"/>
          <w:lang w:eastAsia="ru-RU"/>
        </w:rPr>
        <w:t>кадровой службы)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2"/>
          <w:szCs w:val="22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2"/>
          <w:szCs w:val="22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М.П. ___ ___________ 20___ г.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br w:type="page"/>
      </w:r>
    </w:p>
    <w:tbl>
      <w:tblPr>
        <w:tblStyle w:val="3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E96B1C" w:rsidRPr="00E96B1C" w:rsidTr="00EE2427">
        <w:tc>
          <w:tcPr>
            <w:tcW w:w="5524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96B1C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                                                                                              </w:t>
            </w:r>
          </w:p>
        </w:tc>
        <w:tc>
          <w:tcPr>
            <w:tcW w:w="3969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Приложение №3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к Порядку формирования,                                                                           подготовки и использования резерва управленческих кадров                                                                                                         Янтиковского  муниципального округа 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E96B1C" w:rsidRPr="00E96B1C" w:rsidRDefault="00E96B1C" w:rsidP="00E96B1C">
      <w:pPr>
        <w:suppressAutoHyphens w:val="0"/>
        <w:spacing w:line="240" w:lineRule="auto"/>
        <w:ind w:firstLine="567"/>
        <w:jc w:val="right"/>
        <w:rPr>
          <w:kern w:val="0"/>
          <w:sz w:val="22"/>
          <w:szCs w:val="22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2"/>
          <w:szCs w:val="22"/>
          <w:lang w:eastAsia="ru-RU"/>
        </w:rPr>
      </w:pPr>
      <w:r w:rsidRPr="00E96B1C">
        <w:rPr>
          <w:kern w:val="0"/>
          <w:sz w:val="22"/>
          <w:szCs w:val="22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kern w:val="0"/>
          <w:lang w:eastAsia="ru-RU"/>
        </w:rPr>
      </w:pPr>
      <w:r w:rsidRPr="00E96B1C">
        <w:rPr>
          <w:bCs/>
          <w:kern w:val="0"/>
          <w:lang w:eastAsia="ru-RU"/>
        </w:rPr>
        <w:t>РЕКОМЕНДАЦИЯ,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bCs/>
          <w:kern w:val="0"/>
          <w:lang w:eastAsia="ru-RU"/>
        </w:rPr>
      </w:pPr>
      <w:proofErr w:type="gramStart"/>
      <w:r w:rsidRPr="00E96B1C">
        <w:rPr>
          <w:bCs/>
          <w:kern w:val="0"/>
          <w:lang w:eastAsia="ru-RU"/>
        </w:rPr>
        <w:t>характеризующая</w:t>
      </w:r>
      <w:proofErr w:type="gramEnd"/>
      <w:r w:rsidRPr="00E96B1C">
        <w:rPr>
          <w:bCs/>
          <w:kern w:val="0"/>
          <w:lang w:eastAsia="ru-RU"/>
        </w:rPr>
        <w:t xml:space="preserve"> профессиональные и личностные качества лица, представившего свою кандидатуру для включения в резерв управленческих кадров 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kern w:val="0"/>
          <w:lang w:eastAsia="ru-RU"/>
        </w:rPr>
      </w:pPr>
      <w:r w:rsidRPr="00E96B1C">
        <w:rPr>
          <w:kern w:val="0"/>
          <w:lang w:eastAsia="ru-RU"/>
        </w:rPr>
        <w:t>Янтиковского</w:t>
      </w:r>
      <w:r w:rsidRPr="00E96B1C">
        <w:rPr>
          <w:bCs/>
          <w:kern w:val="0"/>
          <w:lang w:eastAsia="ru-RU"/>
        </w:rPr>
        <w:t xml:space="preserve"> муниципального округа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_____________________________________________________________________</w:t>
      </w:r>
    </w:p>
    <w:p w:rsidR="00E96B1C" w:rsidRPr="00E96B1C" w:rsidRDefault="00E96B1C" w:rsidP="00E96B1C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proofErr w:type="gramStart"/>
      <w:r w:rsidRPr="00E96B1C">
        <w:rPr>
          <w:kern w:val="0"/>
          <w:sz w:val="22"/>
          <w:szCs w:val="22"/>
          <w:lang w:eastAsia="ru-RU"/>
        </w:rPr>
        <w:t xml:space="preserve">(фамилия, имя, отчество (последнее - при наличии) лица, представившего свою кандидатуру для включения в резерв управленческих кадров Янтиковского муниципального округа  </w:t>
      </w:r>
      <w:proofErr w:type="gramEnd"/>
    </w:p>
    <w:p w:rsidR="00E96B1C" w:rsidRPr="00E96B1C" w:rsidRDefault="00E96B1C" w:rsidP="00E96B1C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480"/>
      </w:tblGrid>
      <w:tr w:rsidR="00E96B1C" w:rsidRPr="00E96B1C" w:rsidTr="00EE242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 </w:t>
            </w:r>
            <w:proofErr w:type="gramStart"/>
            <w:r w:rsidRPr="00E96B1C">
              <w:rPr>
                <w:kern w:val="0"/>
                <w:lang w:eastAsia="ru-RU"/>
              </w:rPr>
              <w:t>Фамилия, имя, отчество (последнее - при наличии) рекомендующего (лицо, занимающее руководящую либо управленческую должность)</w:t>
            </w:r>
            <w:proofErr w:type="gramEnd"/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567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 </w:t>
            </w:r>
          </w:p>
        </w:tc>
      </w:tr>
      <w:tr w:rsidR="00E96B1C" w:rsidRPr="00E96B1C" w:rsidTr="00EE242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Место работы </w:t>
            </w:r>
            <w:proofErr w:type="gramStart"/>
            <w:r w:rsidRPr="00E96B1C">
              <w:rPr>
                <w:kern w:val="0"/>
                <w:lang w:eastAsia="ru-RU"/>
              </w:rPr>
              <w:t>рекомендующего</w:t>
            </w:r>
            <w:proofErr w:type="gramEnd"/>
            <w:r w:rsidRPr="00E96B1C">
              <w:rPr>
                <w:kern w:val="0"/>
                <w:lang w:eastAsia="ru-RU"/>
              </w:rPr>
              <w:t xml:space="preserve"> (наименование и местонахождение организации), занимаемая им должность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567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 </w:t>
            </w:r>
          </w:p>
        </w:tc>
      </w:tr>
      <w:tr w:rsidR="00E96B1C" w:rsidRPr="00E96B1C" w:rsidTr="00EE242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Контактные телефоны </w:t>
            </w:r>
            <w:proofErr w:type="gramStart"/>
            <w:r w:rsidRPr="00E96B1C">
              <w:rPr>
                <w:kern w:val="0"/>
                <w:lang w:eastAsia="ru-RU"/>
              </w:rPr>
              <w:t>рекомендующего</w:t>
            </w:r>
            <w:proofErr w:type="gramEnd"/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567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 </w:t>
            </w:r>
          </w:p>
        </w:tc>
      </w:tr>
      <w:tr w:rsidR="00E96B1C" w:rsidRPr="00E96B1C" w:rsidTr="00EE242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Почему решили рекомендовать этого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567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 </w:t>
            </w:r>
          </w:p>
        </w:tc>
      </w:tr>
      <w:tr w:rsidR="00E96B1C" w:rsidRPr="00E96B1C" w:rsidTr="00EE242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567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 </w:t>
            </w:r>
          </w:p>
        </w:tc>
      </w:tr>
      <w:tr w:rsidR="00E96B1C" w:rsidRPr="00E96B1C" w:rsidTr="00EE242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В чем состоят сильные и слабые стороны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567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 </w:t>
            </w:r>
          </w:p>
        </w:tc>
      </w:tr>
      <w:tr w:rsidR="00E96B1C" w:rsidRPr="00E96B1C" w:rsidTr="00EE242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Каким видится профессиональное будущее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567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 </w:t>
            </w:r>
          </w:p>
        </w:tc>
      </w:tr>
    </w:tbl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____________________________    _______________     ________________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2"/>
          <w:szCs w:val="22"/>
          <w:lang w:eastAsia="ru-RU"/>
        </w:rPr>
      </w:pPr>
      <w:r w:rsidRPr="00E96B1C">
        <w:rPr>
          <w:kern w:val="0"/>
          <w:sz w:val="22"/>
          <w:szCs w:val="22"/>
          <w:lang w:eastAsia="ru-RU"/>
        </w:rPr>
        <w:t>(должность рекомендующего лица)                   (подпись)                     (инициалы, фамилия)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М.П.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___ ____________ 20___ г.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2"/>
          <w:szCs w:val="22"/>
          <w:lang w:eastAsia="ru-RU"/>
        </w:rPr>
      </w:pPr>
      <w:r w:rsidRPr="00E96B1C">
        <w:rPr>
          <w:kern w:val="0"/>
          <w:sz w:val="22"/>
          <w:szCs w:val="22"/>
          <w:lang w:eastAsia="ru-RU"/>
        </w:rPr>
        <w:t>Примечание. 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br w:type="page"/>
      </w:r>
    </w:p>
    <w:tbl>
      <w:tblPr>
        <w:tblStyle w:val="3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851"/>
        <w:gridCol w:w="3963"/>
        <w:gridCol w:w="6"/>
      </w:tblGrid>
      <w:tr w:rsidR="00E96B1C" w:rsidRPr="00E96B1C" w:rsidTr="00EE2427">
        <w:tc>
          <w:tcPr>
            <w:tcW w:w="5524" w:type="dxa"/>
            <w:gridSpan w:val="2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96B1C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                                                                                              </w:t>
            </w:r>
          </w:p>
        </w:tc>
        <w:tc>
          <w:tcPr>
            <w:tcW w:w="3969" w:type="dxa"/>
            <w:gridSpan w:val="2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Приложение №4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к Порядку формирования,   </w:t>
            </w:r>
            <w:r w:rsidRPr="00E96B1C">
              <w:rPr>
                <w:kern w:val="0"/>
                <w:lang w:eastAsia="ru-RU"/>
              </w:rPr>
              <w:t xml:space="preserve">                                                                         подготовки и использования резерва управленческих кадров                                                                                                         Янтиковского  муниципального округа 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E96B1C" w:rsidRPr="00E96B1C" w:rsidTr="00EE2427">
        <w:trPr>
          <w:gridAfter w:val="1"/>
          <w:wAfter w:w="6" w:type="dxa"/>
        </w:trPr>
        <w:tc>
          <w:tcPr>
            <w:tcW w:w="4673" w:type="dxa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814" w:type="dxa"/>
            <w:gridSpan w:val="2"/>
          </w:tcPr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Главе Янтиковского 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 xml:space="preserve">муниципального округа 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Чувашской Республики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-105" w:firstLine="0"/>
              <w:rPr>
                <w:kern w:val="0"/>
                <w:sz w:val="26"/>
                <w:szCs w:val="26"/>
                <w:lang w:eastAsia="ru-RU"/>
              </w:rPr>
            </w:pPr>
            <w:r w:rsidRPr="00E96B1C">
              <w:rPr>
                <w:kern w:val="0"/>
                <w:sz w:val="26"/>
                <w:szCs w:val="26"/>
                <w:lang w:eastAsia="ru-RU"/>
              </w:rPr>
              <w:t>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E96B1C">
              <w:rPr>
                <w:kern w:val="0"/>
                <w:sz w:val="26"/>
                <w:szCs w:val="26"/>
                <w:lang w:eastAsia="ru-RU"/>
              </w:rPr>
              <w:t>(</w:t>
            </w:r>
            <w:r w:rsidRPr="00E96B1C">
              <w:rPr>
                <w:kern w:val="0"/>
                <w:sz w:val="16"/>
                <w:szCs w:val="16"/>
                <w:lang w:eastAsia="ru-RU"/>
              </w:rPr>
              <w:t>инициалы, фамилия)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proofErr w:type="gramStart"/>
            <w:r w:rsidRPr="00E96B1C">
              <w:rPr>
                <w:kern w:val="0"/>
                <w:sz w:val="16"/>
                <w:szCs w:val="16"/>
                <w:lang w:eastAsia="ru-RU"/>
              </w:rPr>
              <w:t>(фамилия, имя, отчество (последнее – при наличии)</w:t>
            </w:r>
            <w:proofErr w:type="gramEnd"/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зарегистрированного и проживающег</w:t>
            </w:r>
            <w:proofErr w:type="gramStart"/>
            <w:r w:rsidRPr="00E96B1C">
              <w:rPr>
                <w:kern w:val="0"/>
                <w:lang w:eastAsia="ru-RU"/>
              </w:rPr>
              <w:t>о(</w:t>
            </w:r>
            <w:proofErr w:type="gramEnd"/>
            <w:r w:rsidRPr="00E96B1C">
              <w:rPr>
                <w:kern w:val="0"/>
                <w:lang w:eastAsia="ru-RU"/>
              </w:rPr>
              <w:t>ей) по адресу: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____________________________________.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Контактный телефон: _________________.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Паспорт или документ, его заменяющий: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rPr>
                <w:kern w:val="0"/>
                <w:lang w:eastAsia="ru-RU"/>
              </w:rPr>
            </w:pPr>
            <w:r w:rsidRPr="00E96B1C">
              <w:rPr>
                <w:kern w:val="0"/>
                <w:lang w:eastAsia="ru-RU"/>
              </w:rPr>
              <w:t>_____________________________________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left="3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E96B1C">
              <w:rPr>
                <w:kern w:val="0"/>
                <w:sz w:val="16"/>
                <w:szCs w:val="16"/>
                <w:lang w:eastAsia="ru-RU"/>
              </w:rPr>
              <w:t xml:space="preserve">(серия, номер, кем </w:t>
            </w:r>
            <w:proofErr w:type="gramStart"/>
            <w:r w:rsidRPr="00E96B1C">
              <w:rPr>
                <w:kern w:val="0"/>
                <w:sz w:val="16"/>
                <w:szCs w:val="16"/>
                <w:lang w:eastAsia="ru-RU"/>
              </w:rPr>
              <w:t>и</w:t>
            </w:r>
            <w:proofErr w:type="gramEnd"/>
            <w:r w:rsidRPr="00E96B1C">
              <w:rPr>
                <w:kern w:val="0"/>
                <w:sz w:val="16"/>
                <w:szCs w:val="16"/>
                <w:lang w:eastAsia="ru-RU"/>
              </w:rPr>
              <w:t xml:space="preserve"> когда выдан)</w:t>
            </w:r>
          </w:p>
          <w:p w:rsidR="00E96B1C" w:rsidRPr="00E96B1C" w:rsidRDefault="00E96B1C" w:rsidP="00E96B1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E96B1C" w:rsidRPr="00E96B1C" w:rsidRDefault="00E96B1C" w:rsidP="00E96B1C">
      <w:pPr>
        <w:suppressAutoHyphens w:val="0"/>
        <w:spacing w:line="240" w:lineRule="auto"/>
        <w:ind w:left="4678" w:firstLine="0"/>
        <w:jc w:val="center"/>
        <w:rPr>
          <w:kern w:val="0"/>
          <w:sz w:val="26"/>
          <w:szCs w:val="26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jc w:val="center"/>
        <w:rPr>
          <w:kern w:val="0"/>
          <w:lang w:eastAsia="ru-RU"/>
        </w:rPr>
      </w:pPr>
      <w:r w:rsidRPr="00E96B1C">
        <w:rPr>
          <w:b/>
          <w:bCs/>
          <w:kern w:val="0"/>
          <w:lang w:eastAsia="ru-RU"/>
        </w:rPr>
        <w:t>Заявление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Я, _______________________________________________________________________,</w:t>
      </w:r>
    </w:p>
    <w:p w:rsidR="00E96B1C" w:rsidRPr="00E96B1C" w:rsidRDefault="00E96B1C" w:rsidP="00E96B1C">
      <w:pPr>
        <w:suppressAutoHyphens w:val="0"/>
        <w:spacing w:line="240" w:lineRule="auto"/>
        <w:ind w:firstLine="0"/>
        <w:jc w:val="center"/>
        <w:rPr>
          <w:kern w:val="0"/>
          <w:sz w:val="16"/>
          <w:szCs w:val="16"/>
          <w:lang w:eastAsia="ru-RU"/>
        </w:rPr>
      </w:pPr>
      <w:r w:rsidRPr="00E96B1C">
        <w:rPr>
          <w:kern w:val="0"/>
          <w:sz w:val="16"/>
          <w:szCs w:val="16"/>
          <w:shd w:val="clear" w:color="auto" w:fill="FFFFFF"/>
          <w:lang w:eastAsia="ru-RU"/>
        </w:rPr>
        <w:t xml:space="preserve">(Ф.И.О. лица, включенного в резерв управленческих кадров </w:t>
      </w:r>
      <w:r w:rsidRPr="00E96B1C">
        <w:rPr>
          <w:kern w:val="0"/>
          <w:sz w:val="16"/>
          <w:szCs w:val="16"/>
          <w:lang w:eastAsia="ru-RU"/>
        </w:rPr>
        <w:t>Янтиковского</w:t>
      </w:r>
      <w:r w:rsidRPr="00E96B1C">
        <w:rPr>
          <w:kern w:val="0"/>
          <w:sz w:val="16"/>
          <w:szCs w:val="16"/>
          <w:shd w:val="clear" w:color="auto" w:fill="FFFFFF"/>
          <w:lang w:eastAsia="ru-RU"/>
        </w:rPr>
        <w:t xml:space="preserve">  муниципального округа)</w:t>
      </w:r>
    </w:p>
    <w:p w:rsidR="00E96B1C" w:rsidRPr="00E96B1C" w:rsidRDefault="00E96B1C" w:rsidP="00E96B1C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E96B1C">
        <w:rPr>
          <w:kern w:val="0"/>
          <w:lang w:eastAsia="ru-RU"/>
        </w:rPr>
        <w:t>настоящим уведомляю, что в персональных данных, указанных мною в анкете, представленной для участия в отборе для включения в резерв управленческих кадров Янтиковского  муниципального округа, произошли следующие изменения: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________________________________________________________________________________________________________________________________________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18"/>
          <w:szCs w:val="18"/>
          <w:lang w:eastAsia="ru-RU"/>
        </w:rPr>
      </w:pPr>
      <w:r w:rsidRPr="00E96B1C">
        <w:rPr>
          <w:kern w:val="0"/>
          <w:sz w:val="22"/>
          <w:szCs w:val="22"/>
          <w:lang w:eastAsia="ru-RU"/>
        </w:rPr>
        <w:t xml:space="preserve">       </w:t>
      </w:r>
      <w:r w:rsidRPr="00E96B1C">
        <w:rPr>
          <w:kern w:val="0"/>
          <w:sz w:val="18"/>
          <w:szCs w:val="18"/>
          <w:lang w:eastAsia="ru-RU"/>
        </w:rPr>
        <w:t>(указываются изменившиеся персональные данные и дата их изменения)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6"/>
          <w:szCs w:val="26"/>
          <w:lang w:eastAsia="ru-RU"/>
        </w:rPr>
      </w:pPr>
      <w:r w:rsidRPr="00E96B1C">
        <w:rPr>
          <w:kern w:val="0"/>
          <w:sz w:val="26"/>
          <w:szCs w:val="26"/>
          <w:lang w:eastAsia="ru-RU"/>
        </w:rPr>
        <w:t> 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E96B1C">
        <w:rPr>
          <w:kern w:val="0"/>
          <w:lang w:eastAsia="ru-RU"/>
        </w:rPr>
        <w:t>В соответствии со статьей 9 Федерального закона от 27.07.2006 № 152-ФЗ «О персональных данных» даю свое согласие Комиссии по формированию и подготовке резерва управленческих кадров Янтиковского  муниципального округа  (далее - Комиссия) администрации Янтиковского  муниципального округа  на автоматизированную, а также без использования средств автоматизации обработку моих персональных данных в целях подготовки и использования резерва управленческих кадров Янтиковского  муниципального округа, а именно на совершение</w:t>
      </w:r>
      <w:proofErr w:type="gramEnd"/>
      <w:r w:rsidRPr="00E96B1C">
        <w:rPr>
          <w:kern w:val="0"/>
          <w:lang w:eastAsia="ru-RU"/>
        </w:rPr>
        <w:t xml:space="preserve"> действий, предусмотренных пунктом 3 статьи 3 Федерального закона от 27.07.2006 № 152-ФЗ «О персональных данных», со сведениями, представленными мной Комиссии для подготовки и использования резерва управленческих кадров Янтиковского  муниципального округа.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lastRenderedPageBreak/>
        <w:t>К настоящему заявлению прилагаю следующие документы: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E96B1C">
        <w:rPr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  <w:r w:rsidRPr="00E96B1C">
        <w:rPr>
          <w:kern w:val="0"/>
          <w:lang w:eastAsia="ru-RU"/>
        </w:rPr>
        <w:t xml:space="preserve">_________ </w:t>
      </w:r>
      <w:r>
        <w:rPr>
          <w:kern w:val="0"/>
          <w:lang w:eastAsia="ru-RU"/>
        </w:rPr>
        <w:t xml:space="preserve">                                                                                                  </w:t>
      </w:r>
      <w:r w:rsidRPr="00E96B1C">
        <w:rPr>
          <w:kern w:val="0"/>
          <w:lang w:eastAsia="ru-RU"/>
        </w:rPr>
        <w:t>_______________</w:t>
      </w:r>
    </w:p>
    <w:p w:rsidR="00E96B1C" w:rsidRPr="00E96B1C" w:rsidRDefault="00E96B1C" w:rsidP="00E96B1C">
      <w:pPr>
        <w:suppressAutoHyphens w:val="0"/>
        <w:spacing w:line="240" w:lineRule="auto"/>
        <w:ind w:firstLine="567"/>
        <w:rPr>
          <w:kern w:val="0"/>
          <w:sz w:val="20"/>
          <w:szCs w:val="20"/>
          <w:lang w:eastAsia="ru-RU"/>
        </w:rPr>
      </w:pPr>
      <w:r w:rsidRPr="00E96B1C">
        <w:rPr>
          <w:kern w:val="0"/>
          <w:lang w:eastAsia="ru-RU"/>
        </w:rPr>
        <w:t xml:space="preserve">      </w:t>
      </w:r>
      <w:r w:rsidRPr="00E96B1C">
        <w:rPr>
          <w:kern w:val="0"/>
          <w:sz w:val="20"/>
          <w:szCs w:val="20"/>
          <w:lang w:eastAsia="ru-RU"/>
        </w:rPr>
        <w:t xml:space="preserve"> дата</w:t>
      </w:r>
      <w:r w:rsidRPr="00E96B1C">
        <w:rPr>
          <w:kern w:val="0"/>
          <w:lang w:eastAsia="ru-RU"/>
        </w:rPr>
        <w:t xml:space="preserve">                  </w:t>
      </w:r>
      <w:r>
        <w:rPr>
          <w:kern w:val="0"/>
          <w:lang w:eastAsia="ru-RU"/>
        </w:rPr>
        <w:t xml:space="preserve">                                                                                                </w:t>
      </w:r>
      <w:r w:rsidRPr="00E96B1C">
        <w:rPr>
          <w:kern w:val="0"/>
          <w:lang w:eastAsia="ru-RU"/>
        </w:rPr>
        <w:t xml:space="preserve">  </w:t>
      </w:r>
      <w:r w:rsidRPr="00E96B1C">
        <w:rPr>
          <w:kern w:val="0"/>
          <w:sz w:val="20"/>
          <w:szCs w:val="20"/>
          <w:lang w:eastAsia="ru-RU"/>
        </w:rPr>
        <w:t xml:space="preserve">(подпись) </w:t>
      </w: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2"/>
  </w:num>
  <w:num w:numId="5">
    <w:abstractNumId w:val="29"/>
  </w:num>
  <w:num w:numId="6">
    <w:abstractNumId w:val="25"/>
  </w:num>
  <w:num w:numId="7">
    <w:abstractNumId w:val="17"/>
  </w:num>
  <w:num w:numId="8">
    <w:abstractNumId w:val="22"/>
  </w:num>
  <w:num w:numId="9">
    <w:abstractNumId w:val="28"/>
  </w:num>
  <w:num w:numId="10">
    <w:abstractNumId w:val="7"/>
  </w:num>
  <w:num w:numId="11">
    <w:abstractNumId w:val="27"/>
  </w:num>
  <w:num w:numId="12">
    <w:abstractNumId w:val="9"/>
  </w:num>
  <w:num w:numId="13">
    <w:abstractNumId w:val="10"/>
  </w:num>
  <w:num w:numId="14">
    <w:abstractNumId w:val="18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3"/>
  </w:num>
  <w:num w:numId="19">
    <w:abstractNumId w:val="30"/>
  </w:num>
  <w:num w:numId="20">
    <w:abstractNumId w:val="26"/>
  </w:num>
  <w:num w:numId="21">
    <w:abstractNumId w:val="8"/>
  </w:num>
  <w:num w:numId="22">
    <w:abstractNumId w:val="16"/>
  </w:num>
  <w:num w:numId="23">
    <w:abstractNumId w:val="24"/>
  </w:num>
  <w:num w:numId="24">
    <w:abstractNumId w:val="20"/>
  </w:num>
  <w:num w:numId="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2D48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6B1C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99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96B1C"/>
  </w:style>
  <w:style w:type="character" w:customStyle="1" w:styleId="blk">
    <w:name w:val="blk"/>
    <w:uiPriority w:val="99"/>
    <w:rsid w:val="00E96B1C"/>
    <w:rPr>
      <w:rFonts w:cs="Times New Roman"/>
    </w:rPr>
  </w:style>
  <w:style w:type="paragraph" w:styleId="afff9">
    <w:name w:val="No Spacing"/>
    <w:uiPriority w:val="1"/>
    <w:qFormat/>
    <w:rsid w:val="00E96B1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4">
    <w:name w:val="Сетка таблицы3"/>
    <w:basedOn w:val="a1"/>
    <w:next w:val="af5"/>
    <w:uiPriority w:val="59"/>
    <w:rsid w:val="00E9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basedOn w:val="a0"/>
    <w:rsid w:val="00E96B1C"/>
  </w:style>
  <w:style w:type="paragraph" w:styleId="HTML">
    <w:name w:val="HTML Preformatted"/>
    <w:basedOn w:val="a"/>
    <w:link w:val="HTML0"/>
    <w:uiPriority w:val="99"/>
    <w:semiHidden/>
    <w:unhideWhenUsed/>
    <w:rsid w:val="00E96B1C"/>
    <w:pPr>
      <w:suppressAutoHyphens w:val="0"/>
      <w:spacing w:line="240" w:lineRule="auto"/>
      <w:ind w:firstLine="0"/>
      <w:jc w:val="left"/>
    </w:pPr>
    <w:rPr>
      <w:rFonts w:ascii="Consolas" w:eastAsiaTheme="minorHAnsi" w:hAnsi="Consolas" w:cstheme="minorBidi"/>
      <w:kern w:val="0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B1C"/>
    <w:rPr>
      <w:rFonts w:ascii="Consolas" w:hAnsi="Consolas"/>
      <w:sz w:val="20"/>
      <w:szCs w:val="20"/>
    </w:rPr>
  </w:style>
  <w:style w:type="character" w:customStyle="1" w:styleId="18">
    <w:name w:val="Гиперссылка1"/>
    <w:basedOn w:val="a0"/>
    <w:rsid w:val="00E96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99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96B1C"/>
  </w:style>
  <w:style w:type="character" w:customStyle="1" w:styleId="blk">
    <w:name w:val="blk"/>
    <w:uiPriority w:val="99"/>
    <w:rsid w:val="00E96B1C"/>
    <w:rPr>
      <w:rFonts w:cs="Times New Roman"/>
    </w:rPr>
  </w:style>
  <w:style w:type="paragraph" w:styleId="afff9">
    <w:name w:val="No Spacing"/>
    <w:uiPriority w:val="1"/>
    <w:qFormat/>
    <w:rsid w:val="00E96B1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4">
    <w:name w:val="Сетка таблицы3"/>
    <w:basedOn w:val="a1"/>
    <w:next w:val="af5"/>
    <w:uiPriority w:val="59"/>
    <w:rsid w:val="00E9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basedOn w:val="a0"/>
    <w:rsid w:val="00E96B1C"/>
  </w:style>
  <w:style w:type="paragraph" w:styleId="HTML">
    <w:name w:val="HTML Preformatted"/>
    <w:basedOn w:val="a"/>
    <w:link w:val="HTML0"/>
    <w:uiPriority w:val="99"/>
    <w:semiHidden/>
    <w:unhideWhenUsed/>
    <w:rsid w:val="00E96B1C"/>
    <w:pPr>
      <w:suppressAutoHyphens w:val="0"/>
      <w:spacing w:line="240" w:lineRule="auto"/>
      <w:ind w:firstLine="0"/>
      <w:jc w:val="left"/>
    </w:pPr>
    <w:rPr>
      <w:rFonts w:ascii="Consolas" w:eastAsiaTheme="minorHAnsi" w:hAnsi="Consolas" w:cstheme="minorBidi"/>
      <w:kern w:val="0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B1C"/>
    <w:rPr>
      <w:rFonts w:ascii="Consolas" w:hAnsi="Consolas"/>
      <w:sz w:val="20"/>
      <w:szCs w:val="20"/>
    </w:rPr>
  </w:style>
  <w:style w:type="character" w:customStyle="1" w:styleId="18">
    <w:name w:val="Гиперссылка1"/>
    <w:basedOn w:val="a0"/>
    <w:rsid w:val="00E9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33990&amp;date=16.03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45543&amp;date=16.03.2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3524&amp;date=16.03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509B-DF17-4DF3-BF9F-2B204109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5461</Words>
  <Characters>31131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3</cp:revision>
  <cp:lastPrinted>2023-03-31T12:17:00Z</cp:lastPrinted>
  <dcterms:created xsi:type="dcterms:W3CDTF">2023-09-29T06:28:00Z</dcterms:created>
  <dcterms:modified xsi:type="dcterms:W3CDTF">2023-10-09T05:17:00Z</dcterms:modified>
</cp:coreProperties>
</file>