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D7" w:rsidRPr="002022D7" w:rsidRDefault="008F4B1E" w:rsidP="002022D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bookmarkStart w:id="0" w:name="_GoBack"/>
      <w:bookmarkEnd w:id="0"/>
      <w:r w:rsidR="002022D7">
        <w:rPr>
          <w:rFonts w:ascii="Times New Roman" w:hAnsi="Times New Roman" w:cs="Times New Roman"/>
          <w:sz w:val="24"/>
          <w:szCs w:val="24"/>
        </w:rPr>
        <w:t xml:space="preserve"> общероссийской акции</w:t>
      </w:r>
      <w:r w:rsidR="002022D7" w:rsidRPr="002022D7">
        <w:rPr>
          <w:rFonts w:ascii="Times New Roman" w:hAnsi="Times New Roman" w:cs="Times New Roman"/>
          <w:sz w:val="24"/>
          <w:szCs w:val="24"/>
        </w:rPr>
        <w:t xml:space="preserve"> «Сообщи, где торгуют смертью»</w:t>
      </w:r>
    </w:p>
    <w:p w:rsidR="002022D7" w:rsidRPr="002022D7" w:rsidRDefault="002022D7" w:rsidP="002022D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22D7">
        <w:rPr>
          <w:rFonts w:ascii="Times New Roman" w:hAnsi="Times New Roman" w:cs="Times New Roman"/>
          <w:sz w:val="24"/>
          <w:szCs w:val="24"/>
        </w:rPr>
        <w:t xml:space="preserve"> МБУК «Централизованная библиотечная система» Янтиковского МО</w:t>
      </w:r>
    </w:p>
    <w:p w:rsidR="002022D7" w:rsidRPr="002022D7" w:rsidRDefault="002022D7" w:rsidP="002022D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984"/>
        <w:gridCol w:w="3261"/>
        <w:gridCol w:w="2268"/>
        <w:gridCol w:w="4961"/>
      </w:tblGrid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984" w:type="dxa"/>
          </w:tcPr>
          <w:p w:rsidR="002022D7" w:rsidRPr="002022D7" w:rsidRDefault="00271353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Ссылка на новость о проведении мероприятия</w:t>
            </w:r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Можарская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полезной информации "Здоровым быть модно"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https://vk.com/wall-167187903_7411</w:t>
              </w:r>
            </w:hyperlink>
          </w:p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Тюмеревская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 «К здоровью с книгой»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https://vk.com/wall-167187903_7419</w:t>
              </w:r>
            </w:hyperlink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«Сделай здоровый выбор»</w:t>
            </w:r>
          </w:p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«В мире белого безумия»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17.10.2023-26.10.2023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https://vk.com/public167187903?w=wall-167187903_7433</w:t>
              </w:r>
            </w:hyperlink>
          </w:p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https://vk.com/wall-167187903_7499</w:t>
              </w:r>
            </w:hyperlink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Чутеевская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информации «Здоровая жизнь без наркотиков»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https://vk.com/wall-167187903_7440</w:t>
              </w:r>
            </w:hyperlink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Яншихово-Норвашская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Урок здоровья «Сегодня модно быть здоровым»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https://vk.com/wall-167187903_7485</w:t>
              </w:r>
            </w:hyperlink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Беседа на тему "Если хочешь быть здоровым"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https://vk.com/wall-167187903_7506</w:t>
              </w:r>
            </w:hyperlink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Индырчская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Беседа «Наш выбор – здоровье и жизнь»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https://vk.com/wall-167187903_7514</w:t>
              </w:r>
            </w:hyperlink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Турмышская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bCs/>
                <w:sz w:val="24"/>
                <w:szCs w:val="24"/>
              </w:rPr>
              <w:t>"О наркомании нужно знать, чтобы ее избежать" познавательный час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https://vk.com/wall-196517776_186</w:t>
              </w:r>
            </w:hyperlink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Новобуяновская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Выставка-предупреждение "Жизнь без наркотиков"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https://vk.com/wall-167187903_7515</w:t>
              </w:r>
            </w:hyperlink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Шимкусская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«Здоровый образ жизни – это важно»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https://vk.com/wall-167187903_7521</w:t>
              </w:r>
            </w:hyperlink>
          </w:p>
        </w:tc>
      </w:tr>
      <w:tr w:rsidR="002022D7" w:rsidRPr="002022D7" w:rsidTr="002022D7">
        <w:tc>
          <w:tcPr>
            <w:tcW w:w="567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Алдиаровская библиотека</w:t>
            </w:r>
          </w:p>
        </w:tc>
        <w:tc>
          <w:tcPr>
            <w:tcW w:w="3261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выставка-беседа «Знать, чтобы не отступиться»</w:t>
            </w:r>
          </w:p>
        </w:tc>
        <w:tc>
          <w:tcPr>
            <w:tcW w:w="2268" w:type="dxa"/>
          </w:tcPr>
          <w:p w:rsidR="002022D7" w:rsidRPr="002022D7" w:rsidRDefault="002022D7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2022D7" w:rsidRPr="002022D7" w:rsidRDefault="008F4B1E" w:rsidP="002022D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22D7" w:rsidRPr="00202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https://vk.com/wall-167187903_7525</w:t>
              </w:r>
            </w:hyperlink>
          </w:p>
        </w:tc>
      </w:tr>
    </w:tbl>
    <w:p w:rsidR="002022D7" w:rsidRPr="002022D7" w:rsidRDefault="002022D7" w:rsidP="002022D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3A0" w:rsidRPr="002022D7" w:rsidRDefault="004E53A0" w:rsidP="002022D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3A0" w:rsidRPr="002022D7" w:rsidSect="009D55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7"/>
    <w:rsid w:val="002022D7"/>
    <w:rsid w:val="00271353"/>
    <w:rsid w:val="004E53A0"/>
    <w:rsid w:val="008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341C"/>
  <w15:chartTrackingRefBased/>
  <w15:docId w15:val="{8704628C-FE07-43FC-861B-4140796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22D7"/>
    <w:rPr>
      <w:color w:val="0563C1" w:themeColor="hyperlink"/>
      <w:u w:val="single"/>
    </w:rPr>
  </w:style>
  <w:style w:type="paragraph" w:styleId="a5">
    <w:name w:val="No Spacing"/>
    <w:uiPriority w:val="1"/>
    <w:qFormat/>
    <w:rsid w:val="00202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7187903_7440" TargetMode="External"/><Relationship Id="rId13" Type="http://schemas.openxmlformats.org/officeDocument/2006/relationships/hyperlink" Target="https://vk.com/wall-167187903_75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67187903_7499" TargetMode="External"/><Relationship Id="rId12" Type="http://schemas.openxmlformats.org/officeDocument/2006/relationships/hyperlink" Target="https://vk.com/wall-196517776_18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ublic167187903?w=wall-167187903_7433" TargetMode="External"/><Relationship Id="rId11" Type="http://schemas.openxmlformats.org/officeDocument/2006/relationships/hyperlink" Target="https://vk.com/wall-167187903_7514" TargetMode="External"/><Relationship Id="rId5" Type="http://schemas.openxmlformats.org/officeDocument/2006/relationships/hyperlink" Target="https://vk.com/wall-167187903_7419" TargetMode="External"/><Relationship Id="rId15" Type="http://schemas.openxmlformats.org/officeDocument/2006/relationships/hyperlink" Target="https://vk.com/wall-167187903_7525" TargetMode="External"/><Relationship Id="rId10" Type="http://schemas.openxmlformats.org/officeDocument/2006/relationships/hyperlink" Target="https://vk.com/wall-167187903_7506" TargetMode="External"/><Relationship Id="rId4" Type="http://schemas.openxmlformats.org/officeDocument/2006/relationships/hyperlink" Target="https://vk.com/wall-167187903_7411" TargetMode="External"/><Relationship Id="rId9" Type="http://schemas.openxmlformats.org/officeDocument/2006/relationships/hyperlink" Target="https://vk.com/wall-167187903_7485" TargetMode="External"/><Relationship Id="rId14" Type="http://schemas.openxmlformats.org/officeDocument/2006/relationships/hyperlink" Target="https://vk.com/wall-167187903_7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и молодежной политики</dc:creator>
  <cp:keywords/>
  <dc:description/>
  <cp:lastModifiedBy>Отдел образования и молодежной политики</cp:lastModifiedBy>
  <cp:revision>5</cp:revision>
  <dcterms:created xsi:type="dcterms:W3CDTF">2023-10-27T07:40:00Z</dcterms:created>
  <dcterms:modified xsi:type="dcterms:W3CDTF">2023-10-27T07:49:00Z</dcterms:modified>
</cp:coreProperties>
</file>