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E1" w:rsidRPr="00E043E1" w:rsidRDefault="00E043E1" w:rsidP="00E043E1">
      <w:pPr>
        <w:spacing w:after="0" w:line="240" w:lineRule="auto"/>
        <w:jc w:val="right"/>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2606040</wp:posOffset>
            </wp:positionH>
            <wp:positionV relativeFrom="paragraph">
              <wp:posOffset>156210</wp:posOffset>
            </wp:positionV>
            <wp:extent cx="476250" cy="47625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                                                                      </w:t>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-3658235</wp:posOffset>
            </wp:positionH>
            <wp:positionV relativeFrom="paragraph">
              <wp:posOffset>45720</wp:posOffset>
            </wp:positionV>
            <wp:extent cx="381635" cy="38163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E043E1" w:rsidRPr="00E043E1" w:rsidTr="00E043E1">
        <w:trPr>
          <w:cantSplit/>
          <w:trHeight w:val="420"/>
        </w:trPr>
        <w:tc>
          <w:tcPr>
            <w:tcW w:w="4077" w:type="dxa"/>
            <w:vAlign w:val="center"/>
          </w:tcPr>
          <w:p w:rsidR="00E043E1" w:rsidRPr="00E043E1" w:rsidRDefault="00E043E1" w:rsidP="00E043E1">
            <w:pPr>
              <w:spacing w:after="0" w:line="240" w:lineRule="auto"/>
              <w:jc w:val="center"/>
              <w:rPr>
                <w:rFonts w:ascii="Times New Roman" w:eastAsia="Times New Roman" w:hAnsi="Times New Roman" w:cs="Times New Roman"/>
                <w:b/>
                <w:bCs/>
                <w:caps/>
                <w:noProof/>
                <w:sz w:val="24"/>
                <w:szCs w:val="24"/>
                <w:lang w:eastAsia="ru-RU"/>
              </w:rPr>
            </w:pPr>
            <w:r w:rsidRPr="00E043E1">
              <w:rPr>
                <w:rFonts w:ascii="Times New Roman" w:eastAsia="Times New Roman" w:hAnsi="Times New Roman" w:cs="Times New Roman"/>
                <w:b/>
                <w:bCs/>
                <w:caps/>
                <w:noProof/>
                <w:sz w:val="24"/>
                <w:szCs w:val="24"/>
                <w:lang w:eastAsia="ru-RU"/>
              </w:rPr>
              <w:t>ЧĂВАШ РЕСПУБЛИКИ</w:t>
            </w:r>
          </w:p>
          <w:p w:rsidR="00E043E1" w:rsidRPr="00E043E1" w:rsidRDefault="00E043E1" w:rsidP="00E043E1">
            <w:pPr>
              <w:spacing w:after="0" w:line="240" w:lineRule="auto"/>
              <w:jc w:val="center"/>
              <w:rPr>
                <w:rFonts w:ascii="Times New Roman" w:eastAsia="Times New Roman" w:hAnsi="Times New Roman" w:cs="Times New Roman"/>
                <w:b/>
                <w:bCs/>
                <w:caps/>
                <w:noProof/>
                <w:sz w:val="24"/>
                <w:szCs w:val="24"/>
                <w:lang w:eastAsia="ru-RU"/>
              </w:rPr>
            </w:pPr>
            <w:r w:rsidRPr="00E043E1">
              <w:rPr>
                <w:rFonts w:ascii="Times New Roman" w:eastAsia="Times New Roman" w:hAnsi="Times New Roman" w:cs="Times New Roman"/>
                <w:b/>
                <w:bCs/>
                <w:caps/>
                <w:noProof/>
                <w:sz w:val="24"/>
                <w:szCs w:val="24"/>
                <w:lang w:eastAsia="ru-RU"/>
              </w:rPr>
              <w:t xml:space="preserve">ХĔРЛĔ ЧУТАЙ </w:t>
            </w:r>
          </w:p>
          <w:p w:rsidR="00E043E1" w:rsidRPr="00E043E1" w:rsidRDefault="00E043E1" w:rsidP="00E043E1">
            <w:pPr>
              <w:spacing w:after="0" w:line="240" w:lineRule="auto"/>
              <w:jc w:val="center"/>
              <w:rPr>
                <w:rFonts w:ascii="Times New Roman" w:eastAsia="Times New Roman" w:hAnsi="Times New Roman" w:cs="Times New Roman"/>
                <w:b/>
                <w:bCs/>
                <w:caps/>
                <w:noProof/>
                <w:sz w:val="24"/>
                <w:szCs w:val="24"/>
                <w:lang w:eastAsia="ru-RU"/>
              </w:rPr>
            </w:pPr>
            <w:r w:rsidRPr="00E043E1">
              <w:rPr>
                <w:rFonts w:ascii="Times New Roman" w:eastAsia="Times New Roman" w:hAnsi="Times New Roman" w:cs="Times New Roman"/>
                <w:b/>
                <w:bCs/>
                <w:caps/>
                <w:noProof/>
                <w:sz w:val="24"/>
                <w:szCs w:val="24"/>
                <w:lang w:eastAsia="ru-RU"/>
              </w:rPr>
              <w:t xml:space="preserve">МУНИЦИПАЛЛӐ ОКРУГӖН  </w:t>
            </w:r>
          </w:p>
          <w:p w:rsidR="00E043E1" w:rsidRPr="00E043E1" w:rsidRDefault="00E043E1" w:rsidP="00E043E1">
            <w:pPr>
              <w:spacing w:after="0" w:line="240" w:lineRule="auto"/>
              <w:jc w:val="center"/>
              <w:rPr>
                <w:rFonts w:ascii="Times New Roman" w:eastAsia="Times New Roman" w:hAnsi="Times New Roman" w:cs="Times New Roman"/>
                <w:b/>
                <w:bCs/>
                <w:sz w:val="24"/>
                <w:szCs w:val="24"/>
                <w:lang w:eastAsia="ru-RU"/>
              </w:rPr>
            </w:pPr>
            <w:r w:rsidRPr="00E043E1">
              <w:rPr>
                <w:rFonts w:ascii="Times New Roman" w:eastAsia="Times New Roman" w:hAnsi="Times New Roman" w:cs="Times New Roman"/>
                <w:b/>
                <w:bCs/>
                <w:caps/>
                <w:noProof/>
                <w:sz w:val="24"/>
                <w:szCs w:val="24"/>
                <w:lang w:eastAsia="ru-RU"/>
              </w:rPr>
              <w:t xml:space="preserve"> АДМИНИСТРАЦИЙ</w:t>
            </w:r>
            <w:r w:rsidRPr="00E043E1">
              <w:rPr>
                <w:rFonts w:ascii="Times New Roman" w:eastAsia="Times New Roman" w:hAnsi="Times New Roman" w:cs="Times New Roman"/>
                <w:b/>
                <w:caps/>
                <w:sz w:val="24"/>
                <w:szCs w:val="24"/>
                <w:lang w:eastAsia="ru-RU"/>
              </w:rPr>
              <w:t>ĕ</w:t>
            </w:r>
          </w:p>
        </w:tc>
        <w:tc>
          <w:tcPr>
            <w:tcW w:w="1431" w:type="dxa"/>
            <w:vMerge w:val="restart"/>
            <w:vAlign w:val="center"/>
          </w:tcPr>
          <w:p w:rsidR="00E043E1" w:rsidRPr="00E043E1" w:rsidRDefault="00E043E1" w:rsidP="00E043E1">
            <w:pPr>
              <w:spacing w:after="0" w:line="240" w:lineRule="auto"/>
              <w:jc w:val="center"/>
              <w:rPr>
                <w:rFonts w:ascii="Times New Roman" w:eastAsia="Times New Roman" w:hAnsi="Times New Roman" w:cs="Times New Roman"/>
                <w:b/>
                <w:bCs/>
                <w:sz w:val="24"/>
                <w:szCs w:val="24"/>
                <w:lang w:eastAsia="ru-RU"/>
              </w:rPr>
            </w:pPr>
          </w:p>
        </w:tc>
        <w:tc>
          <w:tcPr>
            <w:tcW w:w="4164" w:type="dxa"/>
            <w:vAlign w:val="center"/>
          </w:tcPr>
          <w:p w:rsidR="00E043E1" w:rsidRPr="00E043E1" w:rsidRDefault="00E043E1" w:rsidP="00E043E1">
            <w:pPr>
              <w:spacing w:after="0" w:line="240" w:lineRule="auto"/>
              <w:jc w:val="center"/>
              <w:rPr>
                <w:rFonts w:ascii="Times New Roman" w:eastAsia="Times New Roman" w:hAnsi="Times New Roman" w:cs="Times New Roman"/>
                <w:noProof/>
                <w:sz w:val="24"/>
                <w:szCs w:val="24"/>
                <w:lang w:eastAsia="ru-RU"/>
              </w:rPr>
            </w:pPr>
            <w:r w:rsidRPr="00E043E1">
              <w:rPr>
                <w:rFonts w:ascii="Times New Roman" w:eastAsia="Times New Roman" w:hAnsi="Times New Roman" w:cs="Times New Roman"/>
                <w:b/>
                <w:bCs/>
                <w:noProof/>
                <w:sz w:val="24"/>
                <w:szCs w:val="24"/>
                <w:lang w:eastAsia="ru-RU"/>
              </w:rPr>
              <w:t>ЧУВАШСКАЯ РЕСПУБЛИКА</w:t>
            </w:r>
            <w:r w:rsidRPr="00E043E1">
              <w:rPr>
                <w:rFonts w:ascii="Times New Roman" w:eastAsia="Times New Roman" w:hAnsi="Times New Roman" w:cs="Times New Roman"/>
                <w:noProof/>
                <w:sz w:val="24"/>
                <w:szCs w:val="24"/>
                <w:lang w:eastAsia="ru-RU"/>
              </w:rPr>
              <w:t xml:space="preserve"> </w:t>
            </w:r>
          </w:p>
          <w:p w:rsidR="00E043E1" w:rsidRPr="00E043E1" w:rsidRDefault="00E043E1" w:rsidP="00E043E1">
            <w:pPr>
              <w:spacing w:after="0" w:line="240" w:lineRule="auto"/>
              <w:jc w:val="center"/>
              <w:rPr>
                <w:rFonts w:ascii="Times New Roman" w:eastAsia="Times New Roman" w:hAnsi="Times New Roman" w:cs="Times New Roman"/>
                <w:b/>
                <w:bCs/>
                <w:noProof/>
                <w:sz w:val="24"/>
                <w:szCs w:val="24"/>
                <w:lang w:eastAsia="ru-RU"/>
              </w:rPr>
            </w:pPr>
            <w:r w:rsidRPr="00E043E1">
              <w:rPr>
                <w:rFonts w:ascii="Times New Roman" w:eastAsia="Times New Roman" w:hAnsi="Times New Roman" w:cs="Times New Roman"/>
                <w:b/>
                <w:bCs/>
                <w:noProof/>
                <w:sz w:val="24"/>
                <w:szCs w:val="24"/>
                <w:lang w:eastAsia="ru-RU"/>
              </w:rPr>
              <w:t xml:space="preserve">АДМИНИСТРАЦИЯ  </w:t>
            </w:r>
          </w:p>
          <w:p w:rsidR="00E043E1" w:rsidRPr="00E043E1" w:rsidRDefault="00E043E1" w:rsidP="00E043E1">
            <w:pPr>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b/>
                <w:bCs/>
                <w:noProof/>
                <w:sz w:val="24"/>
                <w:szCs w:val="24"/>
                <w:lang w:eastAsia="ru-RU"/>
              </w:rPr>
              <w:t>КРАСНОЧЕТАЙСКОГО МУНИЦИПАЛЬНОГО ОКРУГА</w:t>
            </w:r>
          </w:p>
        </w:tc>
      </w:tr>
      <w:tr w:rsidR="00E043E1" w:rsidRPr="00E043E1" w:rsidTr="00E043E1">
        <w:trPr>
          <w:cantSplit/>
          <w:trHeight w:val="1399"/>
        </w:trPr>
        <w:tc>
          <w:tcPr>
            <w:tcW w:w="4077" w:type="dxa"/>
          </w:tcPr>
          <w:p w:rsidR="00E043E1" w:rsidRPr="00E043E1" w:rsidRDefault="00E043E1" w:rsidP="00E043E1">
            <w:pPr>
              <w:spacing w:after="0" w:line="192" w:lineRule="auto"/>
              <w:rPr>
                <w:rFonts w:ascii="Times New Roman" w:eastAsia="Times New Roman" w:hAnsi="Times New Roman" w:cs="Times New Roman"/>
                <w:sz w:val="24"/>
                <w:szCs w:val="24"/>
                <w:lang w:eastAsia="ru-RU"/>
              </w:rPr>
            </w:pPr>
          </w:p>
          <w:p w:rsidR="00E043E1" w:rsidRPr="00E043E1" w:rsidRDefault="00E043E1" w:rsidP="00E043E1">
            <w:pPr>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E043E1">
              <w:rPr>
                <w:rFonts w:ascii="Times New Roman" w:eastAsia="Times New Roman" w:hAnsi="Times New Roman" w:cs="Times New Roman"/>
                <w:b/>
                <w:bCs/>
                <w:noProof/>
                <w:sz w:val="24"/>
                <w:szCs w:val="24"/>
                <w:lang w:eastAsia="ru-RU"/>
              </w:rPr>
              <w:t xml:space="preserve">Й Ы Ш Ӑ Н У </w:t>
            </w:r>
          </w:p>
          <w:p w:rsidR="00E043E1" w:rsidRPr="00E043E1" w:rsidRDefault="00E043E1" w:rsidP="00E043E1">
            <w:pPr>
              <w:autoSpaceDE w:val="0"/>
              <w:autoSpaceDN w:val="0"/>
              <w:adjustRightInd w:val="0"/>
              <w:spacing w:after="0" w:line="240" w:lineRule="auto"/>
              <w:jc w:val="center"/>
              <w:rPr>
                <w:rFonts w:ascii="Arial" w:eastAsia="Times New Roman" w:hAnsi="Arial" w:cs="Arial"/>
                <w:sz w:val="20"/>
                <w:szCs w:val="20"/>
                <w:lang w:eastAsia="ru-RU"/>
              </w:rPr>
            </w:pPr>
          </w:p>
          <w:p w:rsidR="00E043E1" w:rsidRPr="00DB43DF" w:rsidRDefault="0083718B" w:rsidP="00E043E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w:t xml:space="preserve"> </w:t>
            </w:r>
            <w:r w:rsidR="00AB4F80">
              <w:rPr>
                <w:rFonts w:ascii="Times New Roman" w:eastAsia="Times New Roman" w:hAnsi="Times New Roman" w:cs="Times New Roman"/>
                <w:noProof/>
                <w:sz w:val="24"/>
                <w:szCs w:val="24"/>
                <w:u w:val="single"/>
                <w:lang w:eastAsia="ru-RU"/>
              </w:rPr>
              <w:t>29.03.</w:t>
            </w:r>
            <w:r w:rsidR="00DB43DF" w:rsidRPr="00DB43DF">
              <w:rPr>
                <w:rFonts w:ascii="Times New Roman" w:eastAsia="Times New Roman" w:hAnsi="Times New Roman" w:cs="Times New Roman"/>
                <w:noProof/>
                <w:sz w:val="24"/>
                <w:szCs w:val="24"/>
                <w:u w:val="single"/>
                <w:lang w:eastAsia="ru-RU"/>
              </w:rPr>
              <w:t>202</w:t>
            </w:r>
            <w:r>
              <w:rPr>
                <w:rFonts w:ascii="Times New Roman" w:eastAsia="Times New Roman" w:hAnsi="Times New Roman" w:cs="Times New Roman"/>
                <w:noProof/>
                <w:sz w:val="24"/>
                <w:szCs w:val="24"/>
                <w:u w:val="single"/>
                <w:lang w:eastAsia="ru-RU"/>
              </w:rPr>
              <w:t>4</w:t>
            </w:r>
            <w:r w:rsidR="00E043E1" w:rsidRPr="00DB43DF">
              <w:rPr>
                <w:rFonts w:ascii="Times New Roman" w:eastAsia="Times New Roman" w:hAnsi="Times New Roman" w:cs="Times New Roman"/>
                <w:noProof/>
                <w:sz w:val="24"/>
                <w:szCs w:val="24"/>
                <w:u w:val="single"/>
                <w:lang w:eastAsia="ru-RU"/>
              </w:rPr>
              <w:t xml:space="preserve">   </w:t>
            </w:r>
            <w:r>
              <w:rPr>
                <w:rFonts w:ascii="Times New Roman" w:eastAsia="Times New Roman" w:hAnsi="Times New Roman" w:cs="Times New Roman"/>
                <w:noProof/>
                <w:sz w:val="24"/>
                <w:szCs w:val="24"/>
                <w:u w:val="single"/>
                <w:lang w:eastAsia="ru-RU"/>
              </w:rPr>
              <w:t xml:space="preserve"> </w:t>
            </w:r>
            <w:r w:rsidR="00AB4F80">
              <w:rPr>
                <w:rFonts w:ascii="Times New Roman" w:eastAsia="Times New Roman" w:hAnsi="Times New Roman" w:cs="Times New Roman"/>
                <w:noProof/>
                <w:sz w:val="24"/>
                <w:szCs w:val="24"/>
                <w:u w:val="single"/>
                <w:lang w:eastAsia="ru-RU"/>
              </w:rPr>
              <w:t>271</w:t>
            </w:r>
            <w:r>
              <w:rPr>
                <w:rFonts w:ascii="Times New Roman" w:eastAsia="Times New Roman" w:hAnsi="Times New Roman" w:cs="Times New Roman"/>
                <w:noProof/>
                <w:sz w:val="24"/>
                <w:szCs w:val="24"/>
                <w:u w:val="single"/>
                <w:lang w:eastAsia="ru-RU"/>
              </w:rPr>
              <w:t xml:space="preserve">  </w:t>
            </w:r>
            <w:r w:rsidR="00E043E1" w:rsidRPr="00DB43DF">
              <w:rPr>
                <w:rFonts w:ascii="Times New Roman" w:eastAsia="Times New Roman" w:hAnsi="Times New Roman" w:cs="Times New Roman"/>
                <w:noProof/>
                <w:sz w:val="24"/>
                <w:szCs w:val="24"/>
                <w:u w:val="single"/>
                <w:lang w:eastAsia="ru-RU"/>
              </w:rPr>
              <w:t xml:space="preserve"> №</w:t>
            </w:r>
          </w:p>
          <w:p w:rsidR="00E043E1" w:rsidRPr="00E043E1" w:rsidRDefault="00E043E1" w:rsidP="00E043E1">
            <w:pPr>
              <w:spacing w:after="0" w:line="240" w:lineRule="auto"/>
              <w:jc w:val="center"/>
              <w:rPr>
                <w:rFonts w:ascii="Times New Roman" w:eastAsia="Times New Roman" w:hAnsi="Times New Roman" w:cs="Times New Roman"/>
                <w:noProof/>
                <w:sz w:val="24"/>
                <w:szCs w:val="24"/>
                <w:lang w:eastAsia="ru-RU"/>
              </w:rPr>
            </w:pPr>
            <w:r w:rsidRPr="00E043E1">
              <w:rPr>
                <w:rFonts w:ascii="Times New Roman" w:eastAsia="Times New Roman" w:hAnsi="Times New Roman" w:cs="Times New Roman"/>
                <w:noProof/>
                <w:sz w:val="24"/>
                <w:szCs w:val="24"/>
                <w:lang w:eastAsia="ru-RU"/>
              </w:rPr>
              <w:t>Хĕрлĕ Чутай сали</w:t>
            </w:r>
          </w:p>
        </w:tc>
        <w:tc>
          <w:tcPr>
            <w:tcW w:w="1431" w:type="dxa"/>
            <w:vMerge/>
            <w:vAlign w:val="center"/>
          </w:tcPr>
          <w:p w:rsidR="00E043E1" w:rsidRPr="00E043E1" w:rsidRDefault="00E043E1" w:rsidP="00E043E1">
            <w:pPr>
              <w:spacing w:after="0" w:line="240" w:lineRule="auto"/>
              <w:rPr>
                <w:rFonts w:ascii="Times New Roman" w:eastAsia="Times New Roman" w:hAnsi="Times New Roman" w:cs="Times New Roman"/>
                <w:b/>
                <w:bCs/>
                <w:sz w:val="24"/>
                <w:szCs w:val="24"/>
                <w:lang w:eastAsia="ru-RU"/>
              </w:rPr>
            </w:pPr>
          </w:p>
        </w:tc>
        <w:tc>
          <w:tcPr>
            <w:tcW w:w="4164" w:type="dxa"/>
          </w:tcPr>
          <w:p w:rsidR="00E043E1" w:rsidRPr="00E043E1" w:rsidRDefault="00E043E1" w:rsidP="00E043E1">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E043E1" w:rsidRPr="00E043E1" w:rsidRDefault="00E043E1" w:rsidP="00E043E1">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E043E1">
              <w:rPr>
                <w:rFonts w:ascii="Times New Roman" w:eastAsia="Times New Roman" w:hAnsi="Times New Roman" w:cs="Times New Roman"/>
                <w:b/>
                <w:bCs/>
                <w:noProof/>
                <w:sz w:val="24"/>
                <w:szCs w:val="24"/>
                <w:lang w:eastAsia="ru-RU"/>
              </w:rPr>
              <w:t>ПОСТАНОВЛЕНИЕ</w:t>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p>
          <w:p w:rsidR="00E043E1" w:rsidRPr="0083718B" w:rsidRDefault="00AB4F80" w:rsidP="00E043E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w:t>29.03.</w:t>
            </w:r>
            <w:r w:rsidR="00E043E1" w:rsidRPr="0083718B">
              <w:rPr>
                <w:rFonts w:ascii="Times New Roman" w:eastAsia="Times New Roman" w:hAnsi="Times New Roman" w:cs="Times New Roman"/>
                <w:noProof/>
                <w:sz w:val="24"/>
                <w:szCs w:val="24"/>
                <w:u w:val="single"/>
                <w:lang w:eastAsia="ru-RU"/>
              </w:rPr>
              <w:t>202</w:t>
            </w:r>
            <w:r w:rsidR="00BC3C77">
              <w:rPr>
                <w:rFonts w:ascii="Times New Roman" w:eastAsia="Times New Roman" w:hAnsi="Times New Roman" w:cs="Times New Roman"/>
                <w:noProof/>
                <w:sz w:val="24"/>
                <w:szCs w:val="24"/>
                <w:u w:val="single"/>
                <w:lang w:eastAsia="ru-RU"/>
              </w:rPr>
              <w:t>4</w:t>
            </w:r>
            <w:r w:rsidR="00E043E1" w:rsidRPr="0083718B">
              <w:rPr>
                <w:rFonts w:ascii="Times New Roman" w:eastAsia="Times New Roman" w:hAnsi="Times New Roman" w:cs="Times New Roman"/>
                <w:noProof/>
                <w:sz w:val="24"/>
                <w:szCs w:val="24"/>
                <w:u w:val="single"/>
                <w:lang w:eastAsia="ru-RU"/>
              </w:rPr>
              <w:t xml:space="preserve">   №</w:t>
            </w:r>
            <w:r w:rsidR="00DB43DF" w:rsidRPr="0083718B">
              <w:rPr>
                <w:rFonts w:ascii="Times New Roman" w:eastAsia="Times New Roman" w:hAnsi="Times New Roman" w:cs="Times New Roman"/>
                <w:noProof/>
                <w:sz w:val="24"/>
                <w:szCs w:val="24"/>
                <w:u w:val="single"/>
                <w:lang w:eastAsia="ru-RU"/>
              </w:rPr>
              <w:t xml:space="preserve"> </w:t>
            </w:r>
            <w:r>
              <w:rPr>
                <w:rFonts w:ascii="Times New Roman" w:eastAsia="Times New Roman" w:hAnsi="Times New Roman" w:cs="Times New Roman"/>
                <w:noProof/>
                <w:sz w:val="24"/>
                <w:szCs w:val="24"/>
                <w:u w:val="single"/>
                <w:lang w:eastAsia="ru-RU"/>
              </w:rPr>
              <w:t>271</w:t>
            </w:r>
          </w:p>
          <w:p w:rsidR="00E043E1" w:rsidRPr="00E043E1" w:rsidRDefault="00E043E1" w:rsidP="00E043E1">
            <w:pPr>
              <w:spacing w:after="0" w:line="240" w:lineRule="auto"/>
              <w:jc w:val="center"/>
              <w:rPr>
                <w:rFonts w:ascii="Times New Roman" w:eastAsia="Times New Roman" w:hAnsi="Times New Roman" w:cs="Times New Roman"/>
                <w:noProof/>
                <w:sz w:val="24"/>
                <w:szCs w:val="24"/>
                <w:lang w:eastAsia="ru-RU"/>
              </w:rPr>
            </w:pPr>
            <w:r w:rsidRPr="00E043E1">
              <w:rPr>
                <w:rFonts w:ascii="Times New Roman" w:eastAsia="Times New Roman" w:hAnsi="Times New Roman" w:cs="Times New Roman"/>
                <w:noProof/>
                <w:sz w:val="24"/>
                <w:szCs w:val="24"/>
                <w:lang w:eastAsia="ru-RU"/>
              </w:rPr>
              <w:t>село Красные Четаи</w:t>
            </w:r>
          </w:p>
        </w:tc>
      </w:tr>
    </w:tbl>
    <w:p w:rsidR="00E043E1" w:rsidRDefault="00AE3FA6" w:rsidP="00E043E1">
      <w:pPr>
        <w:spacing w:after="0" w:line="240" w:lineRule="auto"/>
        <w:ind w:right="48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постановление администрации Красночетайского муници</w:t>
      </w:r>
      <w:r w:rsidR="00BC3C7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ального округа Чувашской Республики от 29.06.2023 № 513 «</w:t>
      </w:r>
      <w:r w:rsidR="007276CE">
        <w:rPr>
          <w:rFonts w:ascii="Times New Roman" w:eastAsia="Times New Roman" w:hAnsi="Times New Roman" w:cs="Times New Roman"/>
          <w:sz w:val="24"/>
          <w:szCs w:val="24"/>
          <w:lang w:eastAsia="ru-RU"/>
        </w:rPr>
        <w:t>Об утверждении муниципальной программы</w:t>
      </w:r>
      <w:r w:rsidR="00E043E1" w:rsidRPr="00E043E1">
        <w:rPr>
          <w:rFonts w:ascii="Times New Roman" w:eastAsia="Times New Roman" w:hAnsi="Times New Roman" w:cs="Times New Roman"/>
          <w:sz w:val="24"/>
          <w:szCs w:val="24"/>
          <w:lang w:eastAsia="ru-RU"/>
        </w:rPr>
        <w:t xml:space="preserve"> </w:t>
      </w:r>
      <w:r w:rsidR="007276CE">
        <w:rPr>
          <w:rFonts w:ascii="Times New Roman" w:eastAsia="Times New Roman" w:hAnsi="Times New Roman" w:cs="Times New Roman"/>
          <w:sz w:val="24"/>
          <w:szCs w:val="24"/>
          <w:lang w:eastAsia="ru-RU"/>
        </w:rPr>
        <w:t>Красночетайского муниципального округа</w:t>
      </w:r>
      <w:r w:rsidR="00744869">
        <w:rPr>
          <w:rFonts w:ascii="Times New Roman" w:eastAsia="Times New Roman" w:hAnsi="Times New Roman" w:cs="Times New Roman"/>
          <w:sz w:val="24"/>
          <w:szCs w:val="24"/>
          <w:lang w:eastAsia="ru-RU"/>
        </w:rPr>
        <w:t xml:space="preserve"> Чувашской</w:t>
      </w:r>
      <w:r>
        <w:rPr>
          <w:rFonts w:ascii="Times New Roman" w:eastAsia="Times New Roman" w:hAnsi="Times New Roman" w:cs="Times New Roman"/>
          <w:sz w:val="24"/>
          <w:szCs w:val="24"/>
          <w:lang w:eastAsia="ru-RU"/>
        </w:rPr>
        <w:t xml:space="preserve"> </w:t>
      </w:r>
      <w:r w:rsidR="00744869">
        <w:rPr>
          <w:rFonts w:ascii="Times New Roman" w:eastAsia="Times New Roman" w:hAnsi="Times New Roman" w:cs="Times New Roman"/>
          <w:sz w:val="24"/>
          <w:szCs w:val="24"/>
          <w:lang w:eastAsia="ru-RU"/>
        </w:rPr>
        <w:t xml:space="preserve">Республики </w:t>
      </w:r>
      <w:r w:rsidR="00DE71D4">
        <w:rPr>
          <w:rFonts w:ascii="Times New Roman" w:eastAsia="Times New Roman" w:hAnsi="Times New Roman" w:cs="Times New Roman"/>
          <w:sz w:val="24"/>
          <w:szCs w:val="24"/>
          <w:lang w:eastAsia="ru-RU"/>
        </w:rPr>
        <w:t>«Развитие физической культуры</w:t>
      </w:r>
      <w:r w:rsidR="00744869">
        <w:rPr>
          <w:rFonts w:ascii="Times New Roman" w:eastAsia="Times New Roman" w:hAnsi="Times New Roman" w:cs="Times New Roman"/>
          <w:sz w:val="24"/>
          <w:szCs w:val="24"/>
          <w:lang w:eastAsia="ru-RU"/>
        </w:rPr>
        <w:t xml:space="preserve"> и спорта»</w:t>
      </w:r>
    </w:p>
    <w:tbl>
      <w:tblPr>
        <w:tblW w:w="5524" w:type="pct"/>
        <w:tblLook w:val="0000" w:firstRow="0" w:lastRow="0" w:firstColumn="0" w:lastColumn="0" w:noHBand="0" w:noVBand="0"/>
      </w:tblPr>
      <w:tblGrid>
        <w:gridCol w:w="4535"/>
        <w:gridCol w:w="382"/>
        <w:gridCol w:w="5417"/>
      </w:tblGrid>
      <w:tr w:rsidR="00AE3FA6" w:rsidRPr="00250010" w:rsidTr="004909DC">
        <w:tc>
          <w:tcPr>
            <w:tcW w:w="2194" w:type="pct"/>
          </w:tcPr>
          <w:p w:rsidR="00AE3FA6" w:rsidRPr="00250010" w:rsidRDefault="00AE3FA6" w:rsidP="004909DC">
            <w:pPr>
              <w:jc w:val="both"/>
              <w:rPr>
                <w:rFonts w:ascii="Times New Roman" w:hAnsi="Times New Roman"/>
                <w:sz w:val="24"/>
                <w:szCs w:val="24"/>
              </w:rPr>
            </w:pPr>
          </w:p>
        </w:tc>
        <w:tc>
          <w:tcPr>
            <w:tcW w:w="185" w:type="pct"/>
          </w:tcPr>
          <w:p w:rsidR="00AE3FA6" w:rsidRPr="00250010" w:rsidRDefault="00AE3FA6" w:rsidP="004909DC">
            <w:pPr>
              <w:jc w:val="both"/>
              <w:rPr>
                <w:rFonts w:ascii="Times New Roman" w:hAnsi="Times New Roman"/>
                <w:sz w:val="24"/>
                <w:szCs w:val="24"/>
              </w:rPr>
            </w:pPr>
          </w:p>
        </w:tc>
        <w:tc>
          <w:tcPr>
            <w:tcW w:w="2621" w:type="pct"/>
          </w:tcPr>
          <w:p w:rsidR="00AE3FA6" w:rsidRPr="00250010" w:rsidRDefault="00AE3FA6" w:rsidP="004909DC">
            <w:pPr>
              <w:jc w:val="both"/>
              <w:rPr>
                <w:rFonts w:ascii="Times New Roman" w:hAnsi="Times New Roman"/>
                <w:sz w:val="24"/>
                <w:szCs w:val="24"/>
              </w:rPr>
            </w:pPr>
          </w:p>
        </w:tc>
      </w:tr>
    </w:tbl>
    <w:p w:rsidR="00AE3FA6" w:rsidRDefault="00AE3FA6" w:rsidP="00AE3FA6">
      <w:pPr>
        <w:jc w:val="both"/>
        <w:rPr>
          <w:rFonts w:ascii="Times New Roman" w:hAnsi="Times New Roman"/>
          <w:sz w:val="24"/>
          <w:szCs w:val="24"/>
        </w:rPr>
      </w:pPr>
      <w:r w:rsidRPr="00250010">
        <w:rPr>
          <w:rFonts w:ascii="Times New Roman" w:hAnsi="Times New Roman"/>
          <w:sz w:val="24"/>
          <w:szCs w:val="24"/>
        </w:rPr>
        <w:t xml:space="preserve">  </w:t>
      </w:r>
      <w:r w:rsidRPr="00250010">
        <w:rPr>
          <w:rFonts w:ascii="Times New Roman" w:hAnsi="Times New Roman"/>
          <w:sz w:val="24"/>
          <w:szCs w:val="24"/>
        </w:rPr>
        <w:tab/>
        <w:t xml:space="preserve">Администрация Красночетайского муниципального округа Чувашской Республики                                         п о с </w:t>
      </w:r>
      <w:proofErr w:type="gramStart"/>
      <w:r w:rsidRPr="00250010">
        <w:rPr>
          <w:rFonts w:ascii="Times New Roman" w:hAnsi="Times New Roman"/>
          <w:sz w:val="24"/>
          <w:szCs w:val="24"/>
        </w:rPr>
        <w:t>т</w:t>
      </w:r>
      <w:proofErr w:type="gramEnd"/>
      <w:r w:rsidRPr="00250010">
        <w:rPr>
          <w:rFonts w:ascii="Times New Roman" w:hAnsi="Times New Roman"/>
          <w:sz w:val="24"/>
          <w:szCs w:val="24"/>
        </w:rPr>
        <w:t xml:space="preserve"> а н о в л я е т:</w:t>
      </w:r>
    </w:p>
    <w:p w:rsidR="00AE3FA6" w:rsidRPr="00250010" w:rsidRDefault="00AE3FA6" w:rsidP="00AE3FA6">
      <w:pPr>
        <w:jc w:val="both"/>
        <w:rPr>
          <w:rFonts w:ascii="Times New Roman" w:hAnsi="Times New Roman"/>
          <w:sz w:val="24"/>
          <w:szCs w:val="24"/>
        </w:rPr>
      </w:pPr>
      <w:r w:rsidRPr="00250010">
        <w:rPr>
          <w:rFonts w:ascii="Times New Roman" w:hAnsi="Times New Roman"/>
          <w:sz w:val="24"/>
          <w:szCs w:val="24"/>
        </w:rPr>
        <w:t xml:space="preserve">    </w:t>
      </w:r>
      <w:r w:rsidRPr="00250010">
        <w:rPr>
          <w:rFonts w:ascii="Times New Roman" w:hAnsi="Times New Roman"/>
          <w:sz w:val="24"/>
          <w:szCs w:val="24"/>
        </w:rPr>
        <w:tab/>
        <w:t>1. В</w:t>
      </w:r>
      <w:r>
        <w:rPr>
          <w:rFonts w:ascii="Times New Roman" w:hAnsi="Times New Roman"/>
          <w:sz w:val="24"/>
          <w:szCs w:val="24"/>
        </w:rPr>
        <w:t xml:space="preserve"> паспорт</w:t>
      </w:r>
      <w:r w:rsidRPr="00250010">
        <w:rPr>
          <w:rFonts w:ascii="Times New Roman" w:hAnsi="Times New Roman"/>
          <w:sz w:val="24"/>
          <w:szCs w:val="24"/>
        </w:rPr>
        <w:t xml:space="preserve"> муниципальной программы Красночетайского муниципального округа Чувашской Республики «</w:t>
      </w:r>
      <w:r>
        <w:rPr>
          <w:rFonts w:ascii="Times New Roman" w:hAnsi="Times New Roman"/>
          <w:sz w:val="24"/>
          <w:szCs w:val="24"/>
        </w:rPr>
        <w:t>Развитие физической культуры и спорта</w:t>
      </w:r>
      <w:r w:rsidRPr="00250010">
        <w:rPr>
          <w:rFonts w:ascii="Times New Roman" w:hAnsi="Times New Roman"/>
          <w:sz w:val="24"/>
          <w:szCs w:val="24"/>
        </w:rPr>
        <w:t>», утвержденного постановлением администрации Красночетайского муниципального округа</w:t>
      </w:r>
      <w:r>
        <w:rPr>
          <w:rFonts w:ascii="Times New Roman" w:hAnsi="Times New Roman"/>
          <w:sz w:val="24"/>
          <w:szCs w:val="24"/>
        </w:rPr>
        <w:t xml:space="preserve"> от 29</w:t>
      </w:r>
      <w:r w:rsidRPr="00250010">
        <w:rPr>
          <w:rFonts w:ascii="Times New Roman" w:hAnsi="Times New Roman"/>
          <w:sz w:val="24"/>
          <w:szCs w:val="24"/>
        </w:rPr>
        <w:t>.0</w:t>
      </w:r>
      <w:r>
        <w:rPr>
          <w:rFonts w:ascii="Times New Roman" w:hAnsi="Times New Roman"/>
          <w:sz w:val="24"/>
          <w:szCs w:val="24"/>
        </w:rPr>
        <w:t>6</w:t>
      </w:r>
      <w:r w:rsidRPr="00250010">
        <w:rPr>
          <w:rFonts w:ascii="Times New Roman" w:hAnsi="Times New Roman"/>
          <w:sz w:val="24"/>
          <w:szCs w:val="24"/>
        </w:rPr>
        <w:t xml:space="preserve">.2023 года № </w:t>
      </w:r>
      <w:r>
        <w:rPr>
          <w:rFonts w:ascii="Times New Roman" w:hAnsi="Times New Roman"/>
          <w:sz w:val="24"/>
          <w:szCs w:val="24"/>
        </w:rPr>
        <w:t>513</w:t>
      </w:r>
      <w:r w:rsidRPr="00250010">
        <w:rPr>
          <w:rFonts w:ascii="Times New Roman" w:hAnsi="Times New Roman"/>
          <w:sz w:val="24"/>
          <w:szCs w:val="24"/>
        </w:rPr>
        <w:t xml:space="preserve"> «</w:t>
      </w:r>
      <w:r>
        <w:rPr>
          <w:rFonts w:ascii="Times New Roman" w:eastAsia="Times New Roman" w:hAnsi="Times New Roman" w:cs="Times New Roman"/>
          <w:sz w:val="24"/>
          <w:szCs w:val="24"/>
          <w:lang w:eastAsia="ru-RU"/>
        </w:rPr>
        <w:t>Об утверждении муниципальной программы</w:t>
      </w:r>
      <w:r w:rsidRPr="00E04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Красночетайского муниципального округа Чувашской Республики «Развитие физической культуры и спорта</w:t>
      </w:r>
      <w:r w:rsidRPr="00250010">
        <w:rPr>
          <w:rFonts w:ascii="Times New Roman" w:hAnsi="Times New Roman"/>
          <w:sz w:val="24"/>
          <w:szCs w:val="24"/>
        </w:rPr>
        <w:t>» внести следующие изменения:</w:t>
      </w:r>
    </w:p>
    <w:p w:rsidR="004909DC" w:rsidRDefault="00AE3FA6" w:rsidP="00AE3FA6">
      <w:pPr>
        <w:jc w:val="both"/>
        <w:rPr>
          <w:rFonts w:ascii="Times New Roman" w:hAnsi="Times New Roman"/>
          <w:sz w:val="24"/>
          <w:szCs w:val="24"/>
        </w:rPr>
      </w:pPr>
      <w:r w:rsidRPr="00250010">
        <w:rPr>
          <w:rFonts w:ascii="Times New Roman" w:hAnsi="Times New Roman"/>
          <w:sz w:val="24"/>
          <w:szCs w:val="24"/>
        </w:rPr>
        <w:t xml:space="preserve">    </w:t>
      </w:r>
      <w:r w:rsidRPr="00250010">
        <w:rPr>
          <w:rFonts w:ascii="Times New Roman" w:hAnsi="Times New Roman"/>
          <w:sz w:val="24"/>
          <w:szCs w:val="24"/>
        </w:rPr>
        <w:tab/>
      </w:r>
      <w:r>
        <w:rPr>
          <w:rFonts w:ascii="Times New Roman" w:hAnsi="Times New Roman"/>
          <w:sz w:val="24"/>
          <w:szCs w:val="24"/>
        </w:rPr>
        <w:t>1.1. П</w:t>
      </w:r>
      <w:r w:rsidRPr="00250010">
        <w:rPr>
          <w:rFonts w:ascii="Times New Roman" w:hAnsi="Times New Roman"/>
          <w:sz w:val="24"/>
          <w:szCs w:val="24"/>
        </w:rPr>
        <w:t>озицию «Объемы финансирования Муниципальной программы с разбивкой по</w:t>
      </w:r>
      <w:r w:rsidR="00BC3C77">
        <w:rPr>
          <w:rFonts w:ascii="Times New Roman" w:hAnsi="Times New Roman"/>
          <w:sz w:val="24"/>
          <w:szCs w:val="24"/>
        </w:rPr>
        <w:t xml:space="preserve"> </w:t>
      </w:r>
      <w:r w:rsidRPr="00250010">
        <w:rPr>
          <w:rFonts w:ascii="Times New Roman" w:hAnsi="Times New Roman"/>
          <w:sz w:val="24"/>
          <w:szCs w:val="24"/>
        </w:rPr>
        <w:t>годам реализации» изложить в следующей редакции:</w:t>
      </w:r>
    </w:p>
    <w:p w:rsidR="00BC3C77" w:rsidRDefault="004909DC" w:rsidP="004909DC">
      <w:pPr>
        <w:pStyle w:val="ConsPlusNormal"/>
        <w:widowControl/>
        <w:jc w:val="both"/>
        <w:rPr>
          <w:szCs w:val="24"/>
        </w:rPr>
      </w:pPr>
      <w:r w:rsidRPr="00250010">
        <w:rPr>
          <w:szCs w:val="24"/>
        </w:rPr>
        <w:t>«Прогнозируемый объем финансирования Муниципальной программы в 2023</w:t>
      </w:r>
      <w:r>
        <w:rPr>
          <w:szCs w:val="24"/>
        </w:rPr>
        <w:t xml:space="preserve">–2035 годах составляет </w:t>
      </w:r>
      <w:r w:rsidR="00D37F86">
        <w:rPr>
          <w:szCs w:val="24"/>
        </w:rPr>
        <w:t>187291,6</w:t>
      </w:r>
      <w:r>
        <w:rPr>
          <w:szCs w:val="24"/>
        </w:rPr>
        <w:t xml:space="preserve"> </w:t>
      </w:r>
      <w:r w:rsidRPr="00250010">
        <w:rPr>
          <w:szCs w:val="24"/>
        </w:rPr>
        <w:t>тыс. рублей, в том числе:</w:t>
      </w:r>
    </w:p>
    <w:p w:rsidR="00BC3C77" w:rsidRDefault="00BC3C77" w:rsidP="00BC3C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2023 году –16646,9 тыс. рублей;</w:t>
      </w:r>
    </w:p>
    <w:p w:rsidR="00BC3C77" w:rsidRDefault="00BC3C77" w:rsidP="00BC3C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 2024 году </w:t>
      </w:r>
      <w:proofErr w:type="gramStart"/>
      <w:r>
        <w:rPr>
          <w:rFonts w:ascii="Times New Roman" w:hAnsi="Times New Roman" w:cs="Times New Roman"/>
          <w:sz w:val="24"/>
          <w:szCs w:val="24"/>
        </w:rPr>
        <w:t>–  10989</w:t>
      </w:r>
      <w:proofErr w:type="gramEnd"/>
      <w:r>
        <w:rPr>
          <w:rFonts w:ascii="Times New Roman" w:hAnsi="Times New Roman" w:cs="Times New Roman"/>
          <w:sz w:val="24"/>
          <w:szCs w:val="24"/>
        </w:rPr>
        <w:t>,6 тыс. рублей;</w:t>
      </w:r>
    </w:p>
    <w:p w:rsidR="00BC3C77" w:rsidRDefault="00BC3C77" w:rsidP="00BC3C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2025 году – 14514,1 тыс. рублей;</w:t>
      </w:r>
    </w:p>
    <w:p w:rsidR="00BC3C77" w:rsidRDefault="00BC3C77" w:rsidP="00BC3C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2026 – 2030 годах –72570,5 тыс. рублей;</w:t>
      </w:r>
    </w:p>
    <w:p w:rsidR="00BC3C77" w:rsidRDefault="00BC3C77" w:rsidP="00BC3C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2031 – 2035 годах –72570,5 тыс. рублей;</w:t>
      </w:r>
    </w:p>
    <w:p w:rsidR="00BC3C77" w:rsidRDefault="00BC3C77" w:rsidP="00BC3C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 них из:</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 –</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5685,1 тыс. рублей (3,0 процента), в том числе:</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2023 году – 5685,1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бюджета Красночетайского муниципального округа – 181606,5 тыс. рублей (97,0 процента), в том числе:</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2023 году –10961,8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2024 году – 10989,6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2025 году – 14514,1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72570,5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72570,5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внебюджетных источников – 0,0 тыс. рублей; (0 процентов), в том числе:</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BC3C77" w:rsidRDefault="00BC3C77" w:rsidP="00BC3C77">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BC3C77" w:rsidRDefault="00BC3C77" w:rsidP="00BC3C7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Красночетайского муниципального округа и всех уровней.</w:t>
      </w:r>
    </w:p>
    <w:p w:rsidR="00BC3C77" w:rsidRDefault="00BC3C77" w:rsidP="004909DC">
      <w:pPr>
        <w:pStyle w:val="ConsPlusNormal"/>
        <w:widowControl/>
        <w:jc w:val="both"/>
        <w:rPr>
          <w:szCs w:val="24"/>
        </w:rPr>
      </w:pPr>
    </w:p>
    <w:p w:rsidR="00A60F03" w:rsidRDefault="00FE3E07" w:rsidP="00A60F03">
      <w:pPr>
        <w:pStyle w:val="ConsPlusNormal"/>
        <w:widowControl/>
        <w:jc w:val="both"/>
        <w:rPr>
          <w:szCs w:val="24"/>
        </w:rPr>
      </w:pPr>
      <w:r w:rsidRPr="002061A9">
        <w:rPr>
          <w:szCs w:val="24"/>
        </w:rPr>
        <w:t xml:space="preserve">           </w:t>
      </w:r>
      <w:r w:rsidR="00A60F03">
        <w:rPr>
          <w:szCs w:val="24"/>
        </w:rPr>
        <w:t xml:space="preserve">1.2. </w:t>
      </w:r>
      <w:r w:rsidR="001E67AD" w:rsidRPr="001E67AD">
        <w:rPr>
          <w:szCs w:val="24"/>
        </w:rPr>
        <w:t>Раздел III</w:t>
      </w:r>
      <w:r w:rsidR="001E67AD">
        <w:rPr>
          <w:b/>
          <w:szCs w:val="24"/>
        </w:rPr>
        <w:t xml:space="preserve"> </w:t>
      </w:r>
      <w:r w:rsidR="001E67AD" w:rsidRPr="001E67AD">
        <w:rPr>
          <w:szCs w:val="24"/>
        </w:rPr>
        <w:t>муниципальной программы</w:t>
      </w:r>
      <w:r w:rsidR="001E67AD">
        <w:rPr>
          <w:b/>
          <w:szCs w:val="24"/>
        </w:rPr>
        <w:t xml:space="preserve"> </w:t>
      </w:r>
      <w:r w:rsidR="00A60F03" w:rsidRPr="00250010">
        <w:rPr>
          <w:szCs w:val="24"/>
        </w:rPr>
        <w:t>изложить в следующей редакции:</w:t>
      </w:r>
    </w:p>
    <w:p w:rsidR="001E67AD" w:rsidRDefault="001E67AD" w:rsidP="001E67A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E67AD" w:rsidRPr="00E043E1" w:rsidRDefault="001E67AD" w:rsidP="001E67A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E043E1">
        <w:rPr>
          <w:rFonts w:ascii="Times New Roman" w:eastAsia="Times New Roman" w:hAnsi="Times New Roman" w:cs="Times New Roman"/>
          <w:b/>
          <w:sz w:val="24"/>
          <w:szCs w:val="24"/>
          <w:lang w:eastAsia="ru-RU"/>
        </w:rPr>
        <w:t>Раздел III. Обоснование объема финансовых ресурсов,</w:t>
      </w:r>
    </w:p>
    <w:p w:rsidR="001E67AD" w:rsidRPr="00E043E1" w:rsidRDefault="001E67AD" w:rsidP="001E67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необходимых для реализации муниципальной программы</w:t>
      </w:r>
    </w:p>
    <w:p w:rsidR="001E67AD" w:rsidRPr="00E043E1" w:rsidRDefault="001E67AD" w:rsidP="001E67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(с расшифровкой по источникам финансирования, этапам и годам</w:t>
      </w:r>
    </w:p>
    <w:p w:rsidR="001E67AD" w:rsidRPr="009D5F9C" w:rsidRDefault="001E67AD" w:rsidP="001E67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 xml:space="preserve"> реализации муниципальной программы)</w:t>
      </w:r>
      <w:r w:rsidRPr="00E043E1">
        <w:rPr>
          <w:rFonts w:ascii="Times New Roman" w:eastAsia="Times New Roman" w:hAnsi="Times New Roman" w:cs="Times New Roman"/>
          <w:sz w:val="24"/>
          <w:szCs w:val="24"/>
          <w:lang w:eastAsia="ru-RU"/>
        </w:rPr>
        <w:t xml:space="preserve"> </w:t>
      </w:r>
    </w:p>
    <w:p w:rsidR="001E67AD" w:rsidRDefault="001E67AD" w:rsidP="00A60F03">
      <w:pPr>
        <w:pStyle w:val="ConsPlusNormal"/>
        <w:widowControl/>
        <w:jc w:val="both"/>
        <w:rPr>
          <w:szCs w:val="24"/>
        </w:rPr>
      </w:pPr>
    </w:p>
    <w:p w:rsidR="001E67AD" w:rsidRPr="00250010" w:rsidRDefault="001E67AD" w:rsidP="00A60F03">
      <w:pPr>
        <w:pStyle w:val="ConsPlusNormal"/>
        <w:widowControl/>
        <w:jc w:val="both"/>
        <w:rPr>
          <w:szCs w:val="24"/>
        </w:rPr>
      </w:pPr>
    </w:p>
    <w:p w:rsidR="00A60F03" w:rsidRPr="00250010" w:rsidRDefault="00A60F03" w:rsidP="00A60F03">
      <w:pPr>
        <w:pStyle w:val="ConsPlusNormal"/>
        <w:widowControl/>
        <w:ind w:firstLine="709"/>
        <w:jc w:val="both"/>
        <w:rPr>
          <w:szCs w:val="24"/>
        </w:rPr>
      </w:pPr>
      <w:r>
        <w:rPr>
          <w:szCs w:val="24"/>
        </w:rPr>
        <w:t>«</w:t>
      </w:r>
      <w:r w:rsidRPr="00250010">
        <w:rPr>
          <w:szCs w:val="24"/>
        </w:rPr>
        <w:t xml:space="preserve">Расходы на реализацию Муниципальной программы предусматриваются за счет средств </w:t>
      </w:r>
      <w:r>
        <w:rPr>
          <w:szCs w:val="24"/>
        </w:rPr>
        <w:t xml:space="preserve"> </w:t>
      </w:r>
      <w:r w:rsidRPr="00250010">
        <w:rPr>
          <w:szCs w:val="24"/>
        </w:rPr>
        <w:t xml:space="preserve"> республиканского бюджета Чувашской Республики и бюджета Красночетайского муниципального округа Чувашской Республики.</w:t>
      </w:r>
    </w:p>
    <w:p w:rsidR="00A60F03" w:rsidRDefault="00A60F03" w:rsidP="00A60F03">
      <w:pPr>
        <w:pStyle w:val="ConsPlusNormal"/>
        <w:spacing w:before="200"/>
        <w:ind w:firstLine="540"/>
        <w:jc w:val="both"/>
        <w:rPr>
          <w:szCs w:val="24"/>
        </w:rPr>
      </w:pPr>
      <w:r w:rsidRPr="00250010">
        <w:rPr>
          <w:szCs w:val="24"/>
        </w:rPr>
        <w:t xml:space="preserve">Общий объем финансирования Муниципальной программы в 2023 </w:t>
      </w:r>
      <w:r>
        <w:rPr>
          <w:szCs w:val="24"/>
        </w:rPr>
        <w:t>- 2035 годах составляет 187291,6</w:t>
      </w:r>
      <w:r w:rsidRPr="00250010">
        <w:rPr>
          <w:szCs w:val="24"/>
        </w:rPr>
        <w:t xml:space="preserve"> тыс. рублей, в том числе за счет средств:</w:t>
      </w:r>
    </w:p>
    <w:p w:rsidR="00A60F03" w:rsidRDefault="00A60F03" w:rsidP="00A60F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2023 году –16646,9 тыс. рублей;</w:t>
      </w:r>
    </w:p>
    <w:p w:rsidR="00A60F03" w:rsidRDefault="00A60F03" w:rsidP="00A60F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 2024 году </w:t>
      </w:r>
      <w:proofErr w:type="gramStart"/>
      <w:r>
        <w:rPr>
          <w:rFonts w:ascii="Times New Roman" w:hAnsi="Times New Roman" w:cs="Times New Roman"/>
          <w:sz w:val="24"/>
          <w:szCs w:val="24"/>
        </w:rPr>
        <w:t>–  10989</w:t>
      </w:r>
      <w:proofErr w:type="gramEnd"/>
      <w:r>
        <w:rPr>
          <w:rFonts w:ascii="Times New Roman" w:hAnsi="Times New Roman" w:cs="Times New Roman"/>
          <w:sz w:val="24"/>
          <w:szCs w:val="24"/>
        </w:rPr>
        <w:t>,6 тыс. рублей;</w:t>
      </w:r>
    </w:p>
    <w:p w:rsidR="00A60F03" w:rsidRDefault="00A60F03" w:rsidP="00A60F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2025 году – 14514,1 тыс. рублей;</w:t>
      </w:r>
    </w:p>
    <w:p w:rsidR="00A60F03" w:rsidRDefault="00A60F03" w:rsidP="00A60F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2026 – 2030 годах –72570,5 тыс. рублей;</w:t>
      </w:r>
    </w:p>
    <w:p w:rsidR="00A60F03" w:rsidRDefault="00A60F03" w:rsidP="00A60F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2031 – 2035 годах –72570,5 тыс. рублей;</w:t>
      </w:r>
    </w:p>
    <w:p w:rsidR="00A60F03" w:rsidRDefault="00A60F03" w:rsidP="00A60F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 них из:</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 –</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5685,1 тыс. рублей (3,0 процента), в том числе:</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2023 году – 5685,1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бюджета Красночетайского муницип</w:t>
      </w:r>
      <w:r w:rsidR="002578A6">
        <w:rPr>
          <w:rFonts w:ascii="Times New Roman" w:hAnsi="Times New Roman" w:cs="Times New Roman"/>
          <w:sz w:val="24"/>
          <w:szCs w:val="24"/>
        </w:rPr>
        <w:t>ального округа – 181606,5 тыс. рублей (97,0</w:t>
      </w:r>
      <w:r>
        <w:rPr>
          <w:rFonts w:ascii="Times New Roman" w:hAnsi="Times New Roman" w:cs="Times New Roman"/>
          <w:sz w:val="24"/>
          <w:szCs w:val="24"/>
        </w:rPr>
        <w:t xml:space="preserve"> процента), в том числе:</w:t>
      </w:r>
    </w:p>
    <w:p w:rsidR="00A60F03" w:rsidRDefault="002578A6" w:rsidP="00A60F03">
      <w:pPr>
        <w:spacing w:after="0"/>
        <w:jc w:val="both"/>
        <w:rPr>
          <w:rFonts w:ascii="Times New Roman" w:hAnsi="Times New Roman" w:cs="Times New Roman"/>
          <w:sz w:val="24"/>
          <w:szCs w:val="24"/>
        </w:rPr>
      </w:pPr>
      <w:r>
        <w:rPr>
          <w:rFonts w:ascii="Times New Roman" w:hAnsi="Times New Roman" w:cs="Times New Roman"/>
          <w:sz w:val="24"/>
          <w:szCs w:val="24"/>
        </w:rPr>
        <w:t>в 2023 году –10961,8</w:t>
      </w:r>
      <w:r w:rsidR="00A60F03">
        <w:rPr>
          <w:rFonts w:ascii="Times New Roman" w:hAnsi="Times New Roman" w:cs="Times New Roman"/>
          <w:sz w:val="24"/>
          <w:szCs w:val="24"/>
        </w:rPr>
        <w:t xml:space="preserve"> тыс. рублей;</w:t>
      </w:r>
    </w:p>
    <w:p w:rsidR="00A60F03" w:rsidRDefault="002578A6" w:rsidP="00A60F03">
      <w:pPr>
        <w:spacing w:after="0"/>
        <w:jc w:val="both"/>
        <w:rPr>
          <w:rFonts w:ascii="Times New Roman" w:hAnsi="Times New Roman" w:cs="Times New Roman"/>
          <w:sz w:val="24"/>
          <w:szCs w:val="24"/>
        </w:rPr>
      </w:pPr>
      <w:r>
        <w:rPr>
          <w:rFonts w:ascii="Times New Roman" w:hAnsi="Times New Roman" w:cs="Times New Roman"/>
          <w:sz w:val="24"/>
          <w:szCs w:val="24"/>
        </w:rPr>
        <w:t>в 2024 году – 10989,6</w:t>
      </w:r>
      <w:r w:rsidR="00A60F03">
        <w:rPr>
          <w:rFonts w:ascii="Times New Roman" w:hAnsi="Times New Roman" w:cs="Times New Roman"/>
          <w:sz w:val="24"/>
          <w:szCs w:val="24"/>
        </w:rPr>
        <w:t xml:space="preserve"> тыс. рублей;</w:t>
      </w:r>
    </w:p>
    <w:p w:rsidR="00A60F03" w:rsidRDefault="002578A6" w:rsidP="00A60F03">
      <w:pPr>
        <w:spacing w:after="0"/>
        <w:jc w:val="both"/>
        <w:rPr>
          <w:rFonts w:ascii="Times New Roman" w:hAnsi="Times New Roman" w:cs="Times New Roman"/>
          <w:sz w:val="24"/>
          <w:szCs w:val="24"/>
        </w:rPr>
      </w:pPr>
      <w:r>
        <w:rPr>
          <w:rFonts w:ascii="Times New Roman" w:hAnsi="Times New Roman" w:cs="Times New Roman"/>
          <w:sz w:val="24"/>
          <w:szCs w:val="24"/>
        </w:rPr>
        <w:t>в 2025 году – 14514,1</w:t>
      </w:r>
      <w:r w:rsidR="00A60F03">
        <w:rPr>
          <w:rFonts w:ascii="Times New Roman" w:hAnsi="Times New Roman" w:cs="Times New Roman"/>
          <w:sz w:val="24"/>
          <w:szCs w:val="24"/>
        </w:rPr>
        <w:t xml:space="preserve"> тыс. рублей;</w:t>
      </w:r>
    </w:p>
    <w:p w:rsidR="00A60F03" w:rsidRDefault="002578A6" w:rsidP="00A60F03">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72570,5</w:t>
      </w:r>
      <w:r w:rsidR="00A60F03">
        <w:rPr>
          <w:rFonts w:ascii="Times New Roman" w:hAnsi="Times New Roman" w:cs="Times New Roman"/>
          <w:sz w:val="24"/>
          <w:szCs w:val="24"/>
        </w:rPr>
        <w:t xml:space="preserve"> тыс. рублей;</w:t>
      </w:r>
    </w:p>
    <w:p w:rsidR="00A60F03" w:rsidRDefault="002578A6" w:rsidP="00A60F03">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72570,5</w:t>
      </w:r>
      <w:r w:rsidR="00A60F03">
        <w:rPr>
          <w:rFonts w:ascii="Times New Roman" w:hAnsi="Times New Roman" w:cs="Times New Roman"/>
          <w:sz w:val="24"/>
          <w:szCs w:val="24"/>
        </w:rPr>
        <w:t xml:space="preserve">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внебюджетных источников – 0,0 тыс. рублей; (0 процентов), в том числе:</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A60F03" w:rsidRDefault="00A60F03" w:rsidP="00A60F03">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A60F03" w:rsidRDefault="00FE3E07" w:rsidP="00A60F03">
      <w:pPr>
        <w:autoSpaceDE w:val="0"/>
        <w:autoSpaceDN w:val="0"/>
        <w:adjustRightInd w:val="0"/>
        <w:spacing w:after="0" w:line="240" w:lineRule="auto"/>
        <w:ind w:firstLine="567"/>
        <w:jc w:val="both"/>
        <w:rPr>
          <w:rFonts w:ascii="Times New Roman" w:hAnsi="Times New Roman" w:cs="Times New Roman"/>
          <w:sz w:val="24"/>
          <w:szCs w:val="24"/>
        </w:rPr>
      </w:pPr>
      <w:r w:rsidRPr="00FE3E07">
        <w:rPr>
          <w:rFonts w:ascii="Times New Roman" w:hAnsi="Times New Roman" w:cs="Times New Roman"/>
          <w:sz w:val="24"/>
          <w:szCs w:val="24"/>
        </w:rPr>
        <w:lastRenderedPageBreak/>
        <w:t xml:space="preserve"> </w:t>
      </w:r>
      <w:r w:rsidR="00A60F03">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Красночетайского муниципального округа и всех уровней.</w:t>
      </w:r>
      <w:r w:rsidR="001E67AD">
        <w:rPr>
          <w:rFonts w:ascii="Times New Roman" w:hAnsi="Times New Roman" w:cs="Times New Roman"/>
          <w:sz w:val="24"/>
          <w:szCs w:val="24"/>
        </w:rPr>
        <w:t>».</w:t>
      </w:r>
    </w:p>
    <w:p w:rsidR="00A60F03" w:rsidRDefault="00FE3E07" w:rsidP="00A60F03">
      <w:pPr>
        <w:pStyle w:val="ConsPlusNormal"/>
        <w:spacing w:before="200"/>
        <w:ind w:firstLine="540"/>
        <w:jc w:val="both"/>
        <w:rPr>
          <w:szCs w:val="24"/>
        </w:rPr>
      </w:pPr>
      <w:r w:rsidRPr="00FE3E07">
        <w:rPr>
          <w:szCs w:val="24"/>
        </w:rPr>
        <w:t xml:space="preserve">  </w:t>
      </w:r>
      <w:r w:rsidR="002061A9">
        <w:rPr>
          <w:szCs w:val="24"/>
        </w:rPr>
        <w:t>1.3</w:t>
      </w:r>
      <w:r w:rsidR="006E73A4" w:rsidRPr="00250010">
        <w:rPr>
          <w:szCs w:val="24"/>
        </w:rPr>
        <w:t xml:space="preserve">. Приложение № </w:t>
      </w:r>
      <w:bookmarkStart w:id="0" w:name="sub_19"/>
      <w:r w:rsidR="006E73A4" w:rsidRPr="00250010">
        <w:rPr>
          <w:szCs w:val="24"/>
        </w:rPr>
        <w:t>2 «Ресурсное обеспечение Муниципальной программы за счет всех источников и прогнозная (справочная) оценка расходов бюджета Красночетайского муниципального округа Чувашской Республики на реализацию Муниципальной программы</w:t>
      </w:r>
      <w:bookmarkEnd w:id="0"/>
      <w:r w:rsidR="006E73A4" w:rsidRPr="00250010">
        <w:rPr>
          <w:szCs w:val="24"/>
        </w:rPr>
        <w:t xml:space="preserve"> «</w:t>
      </w:r>
      <w:r w:rsidR="00070AAD">
        <w:rPr>
          <w:szCs w:val="24"/>
        </w:rPr>
        <w:t>Развитие физической культуры и спорта</w:t>
      </w:r>
      <w:r w:rsidR="006E73A4" w:rsidRPr="00250010">
        <w:rPr>
          <w:szCs w:val="24"/>
        </w:rPr>
        <w:t>» изложить в редакции согласно приложению № 1</w:t>
      </w:r>
      <w:r w:rsidR="006E73A4">
        <w:rPr>
          <w:szCs w:val="24"/>
        </w:rPr>
        <w:t xml:space="preserve"> к настоящему постановлению</w:t>
      </w:r>
      <w:r w:rsidR="006E73A4" w:rsidRPr="00250010">
        <w:rPr>
          <w:szCs w:val="24"/>
        </w:rPr>
        <w:t>.</w:t>
      </w:r>
    </w:p>
    <w:p w:rsidR="00070AAD" w:rsidRPr="00250010" w:rsidRDefault="00FE3E07" w:rsidP="00700B3A">
      <w:pPr>
        <w:spacing w:after="0"/>
        <w:jc w:val="both"/>
        <w:rPr>
          <w:rFonts w:ascii="Times New Roman" w:hAnsi="Times New Roman"/>
          <w:sz w:val="24"/>
          <w:szCs w:val="24"/>
        </w:rPr>
      </w:pPr>
      <w:r w:rsidRPr="00FE3E07">
        <w:rPr>
          <w:rFonts w:ascii="Times New Roman" w:hAnsi="Times New Roman"/>
          <w:sz w:val="24"/>
          <w:szCs w:val="24"/>
        </w:rPr>
        <w:t xml:space="preserve">            </w:t>
      </w:r>
      <w:r w:rsidR="001E67AD">
        <w:rPr>
          <w:rFonts w:ascii="Times New Roman" w:hAnsi="Times New Roman"/>
          <w:sz w:val="24"/>
          <w:szCs w:val="24"/>
        </w:rPr>
        <w:t>2</w:t>
      </w:r>
      <w:r w:rsidR="00070AAD" w:rsidRPr="00250010">
        <w:rPr>
          <w:rFonts w:ascii="Times New Roman" w:hAnsi="Times New Roman"/>
          <w:sz w:val="24"/>
          <w:szCs w:val="24"/>
        </w:rPr>
        <w:t xml:space="preserve">. В паспорте   подпрограммы </w:t>
      </w:r>
      <w:r w:rsidR="00700B3A" w:rsidRPr="00700B3A">
        <w:rPr>
          <w:rFonts w:ascii="Times New Roman" w:hAnsi="Times New Roman"/>
          <w:sz w:val="24"/>
          <w:szCs w:val="24"/>
        </w:rPr>
        <w:t>«Развитие физической культуры и массового спорта» Муниципальной программы Красночетайского муниципального округа «Развитие физической культуры и спорта»</w:t>
      </w:r>
      <w:r w:rsidR="00700B3A">
        <w:rPr>
          <w:rFonts w:ascii="Times New Roman" w:hAnsi="Times New Roman"/>
          <w:b/>
          <w:sz w:val="24"/>
          <w:szCs w:val="24"/>
        </w:rPr>
        <w:t xml:space="preserve"> </w:t>
      </w:r>
      <w:r w:rsidR="00070AAD" w:rsidRPr="00250010">
        <w:rPr>
          <w:rFonts w:ascii="Times New Roman" w:hAnsi="Times New Roman"/>
          <w:sz w:val="24"/>
          <w:szCs w:val="24"/>
        </w:rPr>
        <w:t>внести следующие изменения:</w:t>
      </w:r>
    </w:p>
    <w:p w:rsidR="00070AAD" w:rsidRPr="00250010" w:rsidRDefault="00070AAD" w:rsidP="00070AAD">
      <w:pPr>
        <w:spacing w:line="233" w:lineRule="auto"/>
        <w:jc w:val="both"/>
        <w:rPr>
          <w:rFonts w:ascii="Times New Roman" w:hAnsi="Times New Roman"/>
          <w:sz w:val="24"/>
          <w:szCs w:val="24"/>
        </w:rPr>
      </w:pPr>
      <w:r w:rsidRPr="00250010">
        <w:rPr>
          <w:rFonts w:ascii="Times New Roman" w:hAnsi="Times New Roman"/>
          <w:sz w:val="24"/>
          <w:szCs w:val="24"/>
        </w:rPr>
        <w:tab/>
      </w:r>
      <w:r w:rsidR="001E67AD">
        <w:rPr>
          <w:rFonts w:ascii="Times New Roman" w:hAnsi="Times New Roman"/>
          <w:sz w:val="24"/>
          <w:szCs w:val="24"/>
        </w:rPr>
        <w:t>2</w:t>
      </w:r>
      <w:r w:rsidRPr="00F278FD">
        <w:rPr>
          <w:rFonts w:ascii="Times New Roman" w:hAnsi="Times New Roman"/>
          <w:sz w:val="24"/>
          <w:szCs w:val="24"/>
        </w:rPr>
        <w:t>.</w:t>
      </w:r>
      <w:r w:rsidR="001E67AD">
        <w:rPr>
          <w:rFonts w:ascii="Times New Roman" w:hAnsi="Times New Roman"/>
          <w:sz w:val="24"/>
          <w:szCs w:val="24"/>
        </w:rPr>
        <w:t>1.</w:t>
      </w:r>
      <w:r>
        <w:rPr>
          <w:rFonts w:ascii="Times New Roman" w:hAnsi="Times New Roman"/>
          <w:color w:val="FF0000"/>
          <w:sz w:val="24"/>
          <w:szCs w:val="24"/>
        </w:rPr>
        <w:t xml:space="preserve"> </w:t>
      </w:r>
      <w:r w:rsidRPr="00250010">
        <w:rPr>
          <w:rFonts w:ascii="Times New Roman" w:hAnsi="Times New Roman"/>
          <w:sz w:val="24"/>
          <w:szCs w:val="24"/>
        </w:rPr>
        <w:t>Позицию «</w:t>
      </w:r>
      <w:r w:rsidR="00763E85" w:rsidRPr="00763E85">
        <w:rPr>
          <w:rFonts w:ascii="Times New Roman" w:hAnsi="Times New Roman"/>
          <w:sz w:val="24"/>
          <w:szCs w:val="24"/>
        </w:rPr>
        <w:t>Объемы финансирования подпрограммы с разбивкой по годам ее реализации</w:t>
      </w:r>
      <w:r w:rsidRPr="00250010">
        <w:rPr>
          <w:rFonts w:ascii="Times New Roman" w:hAnsi="Times New Roman"/>
          <w:sz w:val="24"/>
          <w:szCs w:val="24"/>
        </w:rPr>
        <w:t>» изложить в следующей редакции:</w:t>
      </w:r>
    </w:p>
    <w:p w:rsidR="00070AAD" w:rsidRDefault="00070AAD" w:rsidP="00070AAD">
      <w:pPr>
        <w:pStyle w:val="ConsPlusNormal"/>
        <w:jc w:val="both"/>
        <w:rPr>
          <w:szCs w:val="24"/>
        </w:rPr>
      </w:pPr>
      <w:r>
        <w:rPr>
          <w:szCs w:val="24"/>
        </w:rPr>
        <w:t>«</w:t>
      </w:r>
      <w:r w:rsidRPr="00250010">
        <w:rPr>
          <w:szCs w:val="24"/>
        </w:rPr>
        <w:t>прогнозируемый объем финансирования мероприятий подпрограммы в 2023</w:t>
      </w:r>
      <w:r>
        <w:rPr>
          <w:szCs w:val="24"/>
        </w:rPr>
        <w:t xml:space="preserve"> - 2035 годах составляет 10849,8 </w:t>
      </w:r>
      <w:r w:rsidRPr="00250010">
        <w:rPr>
          <w:szCs w:val="24"/>
        </w:rPr>
        <w:t>тыс. рублей, в том числе:</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2023 году – 6353,0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2024 году – 426,8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2025 году – 370,0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2026-2030 годах – 1850,0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2031-2035 годах – 1850,0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из них средства:</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республиканского бюджета Чувашской Республики –</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5685,1 тыс. рублей, в том числе:</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2023 году – 5685,1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2024 году – 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2025 году – 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2026–2030 годах – 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2031–2035 годах – 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бюджета Красночетайского муниципального округа – 5164,7 тыс. рублей, в том числе:</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2023 году – 667,9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2024 году – 426,8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2025 году – 370,0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2026-2030 годах – 1850,0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2031-2035 годах – 1850,0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 xml:space="preserve">внебюджетных источников – 0,0 тыс. рублей; (0,0 процентов), </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том числе:</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2023 году – 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2024 году – 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2025 году – 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2026–2030 годах – 0,0 тыс. рублей;</w:t>
      </w:r>
    </w:p>
    <w:p w:rsidR="00070AAD" w:rsidRPr="002061A9" w:rsidRDefault="00070AAD" w:rsidP="00070AAD">
      <w:pPr>
        <w:spacing w:after="0"/>
        <w:jc w:val="both"/>
        <w:rPr>
          <w:rFonts w:ascii="Times New Roman" w:hAnsi="Times New Roman" w:cs="Times New Roman"/>
          <w:sz w:val="24"/>
          <w:szCs w:val="24"/>
        </w:rPr>
      </w:pPr>
      <w:r w:rsidRPr="002061A9">
        <w:rPr>
          <w:rFonts w:ascii="Times New Roman" w:hAnsi="Times New Roman" w:cs="Times New Roman"/>
          <w:sz w:val="24"/>
          <w:szCs w:val="24"/>
        </w:rPr>
        <w:t>в 2031–2035 годах – 0,0 тыс. рублей;</w:t>
      </w:r>
    </w:p>
    <w:p w:rsidR="00070AAD" w:rsidRDefault="00070AAD" w:rsidP="00EF77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Красночетайского муниципального округа и всех уровней.</w:t>
      </w:r>
    </w:p>
    <w:p w:rsidR="00533A7F" w:rsidRPr="00250010" w:rsidRDefault="00FE3E07" w:rsidP="00A360C6">
      <w:pPr>
        <w:spacing w:after="0"/>
        <w:jc w:val="both"/>
        <w:rPr>
          <w:rFonts w:ascii="Times New Roman" w:hAnsi="Times New Roman"/>
          <w:sz w:val="24"/>
          <w:szCs w:val="24"/>
        </w:rPr>
      </w:pPr>
      <w:r w:rsidRPr="002061A9">
        <w:rPr>
          <w:rFonts w:ascii="Times New Roman" w:hAnsi="Times New Roman"/>
          <w:sz w:val="24"/>
          <w:szCs w:val="24"/>
        </w:rPr>
        <w:t xml:space="preserve">           </w:t>
      </w:r>
      <w:r w:rsidR="00763E85">
        <w:rPr>
          <w:rFonts w:ascii="Times New Roman" w:hAnsi="Times New Roman"/>
          <w:sz w:val="24"/>
          <w:szCs w:val="24"/>
        </w:rPr>
        <w:t>2.2</w:t>
      </w:r>
      <w:r w:rsidR="00A360C6">
        <w:rPr>
          <w:rFonts w:ascii="Times New Roman" w:hAnsi="Times New Roman"/>
          <w:sz w:val="24"/>
          <w:szCs w:val="24"/>
        </w:rPr>
        <w:t xml:space="preserve">. </w:t>
      </w:r>
      <w:r w:rsidR="00A360C6" w:rsidRPr="00A360C6">
        <w:rPr>
          <w:rFonts w:ascii="Times New Roman" w:hAnsi="Times New Roman"/>
          <w:sz w:val="24"/>
          <w:szCs w:val="24"/>
        </w:rPr>
        <w:t xml:space="preserve">Раздел 4. </w:t>
      </w:r>
      <w:r w:rsidR="00763E85">
        <w:rPr>
          <w:rFonts w:ascii="Times New Roman" w:hAnsi="Times New Roman"/>
          <w:sz w:val="24"/>
          <w:szCs w:val="24"/>
        </w:rPr>
        <w:t>«</w:t>
      </w:r>
      <w:r w:rsidR="00A360C6" w:rsidRPr="00A360C6">
        <w:rPr>
          <w:rFonts w:ascii="Times New Roman" w:hAnsi="Times New Roman"/>
          <w:sz w:val="24"/>
          <w:szCs w:val="24"/>
        </w:rPr>
        <w:t>Обоснование объема финансовых ресурсов,</w:t>
      </w:r>
      <w:r w:rsidR="00A360C6">
        <w:rPr>
          <w:rFonts w:ascii="Times New Roman" w:hAnsi="Times New Roman"/>
          <w:sz w:val="24"/>
          <w:szCs w:val="24"/>
        </w:rPr>
        <w:t xml:space="preserve"> </w:t>
      </w:r>
      <w:r w:rsidR="00A360C6" w:rsidRPr="00A360C6">
        <w:rPr>
          <w:rFonts w:ascii="Times New Roman" w:hAnsi="Times New Roman"/>
          <w:sz w:val="24"/>
          <w:szCs w:val="24"/>
        </w:rPr>
        <w:t>необходимых для реализации подпрограммы (с расшифровкой по источникам финансирования, по этапам и годам реализации подпрограммы)</w:t>
      </w:r>
      <w:r w:rsidR="00763E85">
        <w:rPr>
          <w:rFonts w:ascii="Times New Roman" w:hAnsi="Times New Roman"/>
          <w:sz w:val="24"/>
          <w:szCs w:val="24"/>
        </w:rPr>
        <w:t>»</w:t>
      </w:r>
      <w:r w:rsidR="00533A7F" w:rsidRPr="00250010">
        <w:rPr>
          <w:rFonts w:ascii="Times New Roman" w:hAnsi="Times New Roman"/>
          <w:sz w:val="24"/>
          <w:szCs w:val="24"/>
        </w:rPr>
        <w:t xml:space="preserve"> изложить в следующей редакции:</w:t>
      </w:r>
    </w:p>
    <w:p w:rsidR="00763E85" w:rsidRDefault="00763E85" w:rsidP="00A360C6">
      <w:pPr>
        <w:pStyle w:val="ConsPlusNormal"/>
        <w:widowControl/>
        <w:ind w:firstLine="709"/>
        <w:jc w:val="center"/>
        <w:rPr>
          <w:szCs w:val="24"/>
        </w:rPr>
      </w:pPr>
    </w:p>
    <w:p w:rsidR="00A360C6" w:rsidRDefault="00533A7F" w:rsidP="00A360C6">
      <w:pPr>
        <w:pStyle w:val="ConsPlusNormal"/>
        <w:widowControl/>
        <w:ind w:firstLine="709"/>
        <w:jc w:val="center"/>
        <w:rPr>
          <w:szCs w:val="24"/>
        </w:rPr>
      </w:pPr>
      <w:r w:rsidRPr="00250010">
        <w:rPr>
          <w:szCs w:val="24"/>
        </w:rPr>
        <w:t>«</w:t>
      </w:r>
      <w:r w:rsidR="00A360C6" w:rsidRPr="00A360C6">
        <w:rPr>
          <w:szCs w:val="24"/>
        </w:rPr>
        <w:t>Раздел 4. Обоснование объема финансовых ресурсов,</w:t>
      </w:r>
      <w:r w:rsidR="00A360C6">
        <w:rPr>
          <w:szCs w:val="24"/>
        </w:rPr>
        <w:t xml:space="preserve"> </w:t>
      </w:r>
      <w:r w:rsidR="00A360C6" w:rsidRPr="00A360C6">
        <w:rPr>
          <w:szCs w:val="24"/>
        </w:rPr>
        <w:t>необходимых для реализации подпрограммы (с расшифровкой по источникам финансирования, по этапам и годам реализации подпрограммы)</w:t>
      </w:r>
    </w:p>
    <w:p w:rsidR="00533A7F" w:rsidRPr="00250010" w:rsidRDefault="00533A7F" w:rsidP="00533A7F">
      <w:pPr>
        <w:pStyle w:val="ConsPlusNormal"/>
        <w:widowControl/>
        <w:ind w:firstLine="709"/>
        <w:jc w:val="both"/>
        <w:rPr>
          <w:szCs w:val="24"/>
        </w:rPr>
      </w:pPr>
      <w:r w:rsidRPr="00250010">
        <w:rPr>
          <w:szCs w:val="24"/>
        </w:rPr>
        <w:lastRenderedPageBreak/>
        <w:t>Расходы подпрограммы формируются за счет республиканского бюджета Чувашской Республики, бюджета Красночетайского муниципального округа Чувашской Республики.</w:t>
      </w:r>
    </w:p>
    <w:p w:rsidR="00533A7F" w:rsidRPr="00250010" w:rsidRDefault="00533A7F" w:rsidP="00533A7F">
      <w:pPr>
        <w:pStyle w:val="ConsPlusNormal"/>
        <w:spacing w:before="200"/>
        <w:ind w:firstLine="540"/>
        <w:jc w:val="both"/>
        <w:rPr>
          <w:szCs w:val="24"/>
        </w:rPr>
      </w:pPr>
      <w:r w:rsidRPr="00250010">
        <w:rPr>
          <w:szCs w:val="24"/>
        </w:rPr>
        <w:t>Общий объем финансирования мероприятий подпрограммы в 20</w:t>
      </w:r>
      <w:r>
        <w:rPr>
          <w:szCs w:val="24"/>
        </w:rPr>
        <w:t>23 - 2035 годах составит 10849,8</w:t>
      </w:r>
      <w:r w:rsidRPr="00250010">
        <w:rPr>
          <w:szCs w:val="24"/>
        </w:rPr>
        <w:t xml:space="preserve"> тыс. рублей, в том числе за счет средств:</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2023 году – 6353,0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2024 году – 426,8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2025 году – 370,0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2026-2030 годах – 1850,0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2031-2035 годах – 1850,0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из них средства:</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республиканского бюджета Чувашской Республики –</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5685,1 тыс. рублей, в том числе:</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2023 году – 5685,1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2024 году – 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2025 году – 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2026–2030 годах – 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2031–2035 годах – 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бюджета Красночетайского муниципального округа – 5164,7 тыс. рублей, в том числе:</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2023 году – 667,9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2024 году – 426,8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2025 году – 370,0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2026-2030 годах – 1850,0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2031-2035 годах – 1850,0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 xml:space="preserve">внебюджетных источников – 0,0 тыс. рублей; (0,0 процентов), </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том числе:</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2023 году – 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2024 году – 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2025 году – 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2026–2030 годах – 0,0 тыс. рублей;</w:t>
      </w:r>
    </w:p>
    <w:p w:rsidR="00533A7F" w:rsidRPr="002061A9" w:rsidRDefault="00533A7F" w:rsidP="00533A7F">
      <w:pPr>
        <w:spacing w:after="0"/>
        <w:jc w:val="both"/>
        <w:rPr>
          <w:rFonts w:ascii="Times New Roman" w:hAnsi="Times New Roman" w:cs="Times New Roman"/>
          <w:sz w:val="24"/>
          <w:szCs w:val="24"/>
        </w:rPr>
      </w:pPr>
      <w:r w:rsidRPr="002061A9">
        <w:rPr>
          <w:rFonts w:ascii="Times New Roman" w:hAnsi="Times New Roman" w:cs="Times New Roman"/>
          <w:sz w:val="24"/>
          <w:szCs w:val="24"/>
        </w:rPr>
        <w:t>в 2031–2035 годах – 0,0 тыс. рублей;</w:t>
      </w:r>
    </w:p>
    <w:p w:rsidR="00533A7F" w:rsidRDefault="00533A7F" w:rsidP="00533A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Красночетайского муниципального округа и всех уровней.</w:t>
      </w:r>
    </w:p>
    <w:p w:rsidR="007E2EE0" w:rsidRPr="00250010" w:rsidRDefault="00763E85" w:rsidP="00763E85">
      <w:pPr>
        <w:pStyle w:val="ConsPlusNormal"/>
        <w:ind w:firstLine="540"/>
        <w:jc w:val="both"/>
        <w:rPr>
          <w:szCs w:val="24"/>
        </w:rPr>
      </w:pPr>
      <w:r>
        <w:rPr>
          <w:szCs w:val="24"/>
        </w:rPr>
        <w:t>2</w:t>
      </w:r>
      <w:r w:rsidR="007E2EE0" w:rsidRPr="00250010">
        <w:rPr>
          <w:szCs w:val="24"/>
        </w:rPr>
        <w:t>.</w:t>
      </w:r>
      <w:r>
        <w:rPr>
          <w:szCs w:val="24"/>
        </w:rPr>
        <w:t>3</w:t>
      </w:r>
      <w:r w:rsidR="00CE1D6D">
        <w:rPr>
          <w:szCs w:val="24"/>
        </w:rPr>
        <w:t>.</w:t>
      </w:r>
      <w:r w:rsidR="007E2EE0" w:rsidRPr="00250010">
        <w:rPr>
          <w:szCs w:val="24"/>
        </w:rPr>
        <w:t xml:space="preserve"> </w:t>
      </w:r>
      <w:r w:rsidR="007E2EE0">
        <w:rPr>
          <w:szCs w:val="24"/>
        </w:rPr>
        <w:t xml:space="preserve">Приложение </w:t>
      </w:r>
      <w:r w:rsidR="007E2EE0" w:rsidRPr="00763E85">
        <w:rPr>
          <w:szCs w:val="24"/>
        </w:rPr>
        <w:t>«</w:t>
      </w:r>
      <w:r w:rsidRPr="00763E85">
        <w:rPr>
          <w:szCs w:val="24"/>
        </w:rPr>
        <w:t>Ресурсное обеспечение реализации подпрограммы «Развитие физической культуры и массового спорта» муниципальной программы Красночетайского муниципального округа «Развитие физической культуры и спорта» за счет всех источников финансирования</w:t>
      </w:r>
      <w:r w:rsidR="007E2EE0" w:rsidRPr="00250010">
        <w:rPr>
          <w:szCs w:val="24"/>
        </w:rPr>
        <w:t xml:space="preserve">» изложить в </w:t>
      </w:r>
      <w:r w:rsidR="007E2EE0">
        <w:rPr>
          <w:szCs w:val="24"/>
        </w:rPr>
        <w:t>редакции согласно приложению № 2 к настоящему постановлению</w:t>
      </w:r>
      <w:r w:rsidR="007E2EE0" w:rsidRPr="00250010">
        <w:rPr>
          <w:szCs w:val="24"/>
        </w:rPr>
        <w:t>.</w:t>
      </w:r>
    </w:p>
    <w:p w:rsidR="00A252E9" w:rsidRPr="00250010" w:rsidRDefault="00763E85" w:rsidP="00E979DB">
      <w:pPr>
        <w:spacing w:after="0" w:line="240" w:lineRule="auto"/>
        <w:ind w:firstLine="567"/>
        <w:jc w:val="both"/>
        <w:rPr>
          <w:rFonts w:ascii="Times New Roman" w:hAnsi="Times New Roman"/>
          <w:sz w:val="24"/>
          <w:szCs w:val="24"/>
        </w:rPr>
      </w:pPr>
      <w:r>
        <w:rPr>
          <w:rFonts w:ascii="Times New Roman" w:hAnsi="Times New Roman"/>
          <w:sz w:val="24"/>
          <w:szCs w:val="24"/>
        </w:rPr>
        <w:t>3</w:t>
      </w:r>
      <w:r w:rsidR="00CE1D6D">
        <w:rPr>
          <w:rFonts w:ascii="Times New Roman" w:hAnsi="Times New Roman"/>
          <w:sz w:val="24"/>
          <w:szCs w:val="24"/>
        </w:rPr>
        <w:t>.</w:t>
      </w:r>
      <w:r w:rsidR="00A252E9" w:rsidRPr="00250010">
        <w:rPr>
          <w:rFonts w:ascii="Times New Roman" w:hAnsi="Times New Roman"/>
          <w:sz w:val="24"/>
          <w:szCs w:val="24"/>
        </w:rPr>
        <w:t xml:space="preserve"> В паспорте   подпрограммы </w:t>
      </w:r>
      <w:r w:rsidR="00E979DB">
        <w:rPr>
          <w:rFonts w:ascii="Times New Roman" w:hAnsi="Times New Roman" w:cs="Times New Roman"/>
          <w:b/>
          <w:sz w:val="24"/>
          <w:szCs w:val="24"/>
        </w:rPr>
        <w:t>«</w:t>
      </w:r>
      <w:r w:rsidR="00E979DB" w:rsidRPr="00E979DB">
        <w:rPr>
          <w:rFonts w:ascii="Times New Roman" w:hAnsi="Times New Roman" w:cs="Times New Roman"/>
          <w:sz w:val="24"/>
          <w:szCs w:val="24"/>
        </w:rPr>
        <w:t>Развитие спорта высших достижений и системы подготовки спортивного резерва» муниципальной программы Красночетайского муниципального округа</w:t>
      </w:r>
      <w:r w:rsidR="00E979DB">
        <w:rPr>
          <w:rFonts w:ascii="Times New Roman" w:hAnsi="Times New Roman" w:cs="Times New Roman"/>
          <w:sz w:val="24"/>
          <w:szCs w:val="24"/>
        </w:rPr>
        <w:t xml:space="preserve"> </w:t>
      </w:r>
      <w:r w:rsidR="00E979DB" w:rsidRPr="00E979DB">
        <w:rPr>
          <w:rFonts w:ascii="Times New Roman" w:hAnsi="Times New Roman" w:cs="Times New Roman"/>
          <w:sz w:val="24"/>
          <w:szCs w:val="24"/>
        </w:rPr>
        <w:t>«Развитие физической культуры и спорта»</w:t>
      </w:r>
      <w:r w:rsidR="00E979DB">
        <w:rPr>
          <w:rFonts w:ascii="Times New Roman" w:hAnsi="Times New Roman" w:cs="Times New Roman"/>
          <w:sz w:val="24"/>
          <w:szCs w:val="24"/>
        </w:rPr>
        <w:t xml:space="preserve"> </w:t>
      </w:r>
      <w:r w:rsidR="00A252E9" w:rsidRPr="00250010">
        <w:rPr>
          <w:rFonts w:ascii="Times New Roman" w:hAnsi="Times New Roman"/>
          <w:sz w:val="24"/>
          <w:szCs w:val="24"/>
        </w:rPr>
        <w:t>внести следующие изменения:</w:t>
      </w:r>
    </w:p>
    <w:p w:rsidR="00A252E9" w:rsidRPr="00250010" w:rsidRDefault="00763E85" w:rsidP="00E979DB">
      <w:pPr>
        <w:spacing w:line="233" w:lineRule="auto"/>
        <w:ind w:firstLine="567"/>
        <w:jc w:val="both"/>
        <w:rPr>
          <w:rFonts w:ascii="Times New Roman" w:hAnsi="Times New Roman"/>
          <w:sz w:val="24"/>
          <w:szCs w:val="24"/>
        </w:rPr>
      </w:pPr>
      <w:r>
        <w:rPr>
          <w:rFonts w:ascii="Times New Roman" w:hAnsi="Times New Roman"/>
          <w:sz w:val="24"/>
          <w:szCs w:val="24"/>
        </w:rPr>
        <w:t>3.</w:t>
      </w:r>
      <w:r w:rsidR="00E979DB">
        <w:rPr>
          <w:rFonts w:ascii="Times New Roman" w:hAnsi="Times New Roman"/>
          <w:sz w:val="24"/>
          <w:szCs w:val="24"/>
        </w:rPr>
        <w:t>1.</w:t>
      </w:r>
      <w:r w:rsidR="00A252E9">
        <w:rPr>
          <w:rFonts w:ascii="Times New Roman" w:hAnsi="Times New Roman"/>
          <w:color w:val="FF0000"/>
          <w:sz w:val="24"/>
          <w:szCs w:val="24"/>
        </w:rPr>
        <w:t xml:space="preserve"> </w:t>
      </w:r>
      <w:r w:rsidR="00A252E9" w:rsidRPr="00250010">
        <w:rPr>
          <w:rFonts w:ascii="Times New Roman" w:hAnsi="Times New Roman"/>
          <w:sz w:val="24"/>
          <w:szCs w:val="24"/>
        </w:rPr>
        <w:t>Позицию «</w:t>
      </w:r>
      <w:r w:rsidR="00590D53" w:rsidRPr="00590D53">
        <w:rPr>
          <w:rFonts w:ascii="Times New Roman" w:hAnsi="Times New Roman"/>
          <w:sz w:val="24"/>
          <w:szCs w:val="24"/>
        </w:rPr>
        <w:t>Объемы финансирования подпрограммы с разбивкой по годам ее реализации</w:t>
      </w:r>
      <w:r w:rsidR="00A252E9" w:rsidRPr="00250010">
        <w:rPr>
          <w:rFonts w:ascii="Times New Roman" w:hAnsi="Times New Roman"/>
          <w:sz w:val="24"/>
          <w:szCs w:val="24"/>
        </w:rPr>
        <w:t>» изложить в следующей редакции:</w:t>
      </w:r>
    </w:p>
    <w:p w:rsidR="00397877" w:rsidRPr="00E979DB" w:rsidRDefault="00397877" w:rsidP="00397877">
      <w:pPr>
        <w:pStyle w:val="ConsPlusNormal"/>
        <w:jc w:val="both"/>
        <w:rPr>
          <w:szCs w:val="24"/>
        </w:rPr>
      </w:pPr>
      <w:r w:rsidRPr="00E979DB">
        <w:rPr>
          <w:szCs w:val="24"/>
        </w:rPr>
        <w:t>«прогнозируемый объем финансирования мероприятий подпрограммы в 2023 - 2035 годах составляет 176441,8 тыс. рублей, в том числе:</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2023 году – 10293,9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2024 году – 10562,8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2025 году – 14144,1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2026-2030 годах – 70720,5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2031-2035 годах – 70720,5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lastRenderedPageBreak/>
        <w:t>из них средства:</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республиканского бюджета Чувашской Республики –</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0,0 тыс. рублей, в том числе:</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2023 году – 0,0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2024 году – 0,0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2025 году – 0,0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2026–2030 годах – 0,0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2031–2035 годах – 0,0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бюджета Красночетайского муниципального округа – 176441,8 тыс. рублей, в том числе:</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2023 году – 10293,9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2024 году – 10562,8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2025 году – 14144,1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2026-2030 годах – 70720,5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2031-2035 годах – 70720,5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 xml:space="preserve">внебюджетных источников – 0,0 тыс. рублей; (0,0 процентов), </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том числе:</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2023 году – 0,0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2024 году – 0,0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2025 году – 0,0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2026–2030 годах – 0,0 тыс. рублей;</w:t>
      </w:r>
    </w:p>
    <w:p w:rsidR="00397877" w:rsidRPr="00E979DB" w:rsidRDefault="00397877" w:rsidP="00397877">
      <w:pPr>
        <w:spacing w:after="0"/>
        <w:jc w:val="both"/>
        <w:rPr>
          <w:rFonts w:ascii="Times New Roman" w:hAnsi="Times New Roman" w:cs="Times New Roman"/>
          <w:sz w:val="24"/>
          <w:szCs w:val="24"/>
        </w:rPr>
      </w:pPr>
      <w:r w:rsidRPr="00E979DB">
        <w:rPr>
          <w:rFonts w:ascii="Times New Roman" w:hAnsi="Times New Roman" w:cs="Times New Roman"/>
          <w:sz w:val="24"/>
          <w:szCs w:val="24"/>
        </w:rPr>
        <w:t>в 2031–2035 годах – 0,0 тыс. рублей;</w:t>
      </w:r>
    </w:p>
    <w:p w:rsidR="00397877" w:rsidRDefault="00397877" w:rsidP="003978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Красночетайского муниципального округа и всех уровней.</w:t>
      </w:r>
    </w:p>
    <w:p w:rsidR="00E979DB" w:rsidRDefault="00E979DB" w:rsidP="0043649C">
      <w:pPr>
        <w:jc w:val="both"/>
        <w:rPr>
          <w:rFonts w:ascii="Times New Roman" w:hAnsi="Times New Roman"/>
          <w:sz w:val="24"/>
          <w:szCs w:val="24"/>
        </w:rPr>
      </w:pPr>
    </w:p>
    <w:p w:rsidR="0043649C" w:rsidRPr="00250010" w:rsidRDefault="00590D53" w:rsidP="00E979DB">
      <w:pPr>
        <w:ind w:firstLine="567"/>
        <w:jc w:val="both"/>
        <w:rPr>
          <w:rFonts w:ascii="Times New Roman" w:hAnsi="Times New Roman"/>
          <w:sz w:val="24"/>
          <w:szCs w:val="24"/>
        </w:rPr>
      </w:pPr>
      <w:r>
        <w:rPr>
          <w:rFonts w:ascii="Times New Roman" w:hAnsi="Times New Roman"/>
          <w:sz w:val="24"/>
          <w:szCs w:val="24"/>
        </w:rPr>
        <w:t>3.2</w:t>
      </w:r>
      <w:r w:rsidR="00E979DB">
        <w:rPr>
          <w:rFonts w:ascii="Times New Roman" w:hAnsi="Times New Roman"/>
          <w:sz w:val="24"/>
          <w:szCs w:val="24"/>
        </w:rPr>
        <w:t>.</w:t>
      </w:r>
      <w:r w:rsidR="0043649C" w:rsidRPr="00250010">
        <w:rPr>
          <w:rFonts w:ascii="Times New Roman" w:hAnsi="Times New Roman"/>
          <w:sz w:val="24"/>
          <w:szCs w:val="24"/>
        </w:rPr>
        <w:t xml:space="preserve"> Раздел 1</w:t>
      </w:r>
      <w:r w:rsidR="0043649C" w:rsidRPr="00250010">
        <w:rPr>
          <w:rFonts w:ascii="Times New Roman" w:hAnsi="Times New Roman"/>
          <w:sz w:val="24"/>
          <w:szCs w:val="24"/>
          <w:lang w:val="en-US"/>
        </w:rPr>
        <w:t>V</w:t>
      </w:r>
      <w:r w:rsidR="0043649C" w:rsidRPr="00250010">
        <w:rPr>
          <w:rFonts w:ascii="Times New Roman" w:hAnsi="Times New Roman"/>
          <w:sz w:val="24"/>
          <w:szCs w:val="24"/>
        </w:rPr>
        <w:t xml:space="preserve">. </w:t>
      </w:r>
      <w:r>
        <w:rPr>
          <w:rFonts w:ascii="Times New Roman" w:hAnsi="Times New Roman"/>
          <w:sz w:val="24"/>
          <w:szCs w:val="24"/>
        </w:rPr>
        <w:t>«</w:t>
      </w:r>
      <w:r w:rsidR="0043649C" w:rsidRPr="00250010">
        <w:rPr>
          <w:rFonts w:ascii="Times New Roman" w:hAnsi="Times New Roman"/>
          <w:sz w:val="24"/>
          <w:szCs w:val="24"/>
        </w:rPr>
        <w:t>Обоснование объема финансовых ресурсов, необходимых для реализации подпрограммы</w:t>
      </w:r>
      <w:r w:rsidR="007316E4">
        <w:rPr>
          <w:rFonts w:ascii="Times New Roman" w:hAnsi="Times New Roman"/>
          <w:sz w:val="24"/>
          <w:szCs w:val="24"/>
        </w:rPr>
        <w:t xml:space="preserve"> </w:t>
      </w:r>
      <w:r w:rsidR="007316E4" w:rsidRPr="007316E4">
        <w:rPr>
          <w:rFonts w:ascii="Times New Roman" w:hAnsi="Times New Roman"/>
          <w:sz w:val="24"/>
          <w:szCs w:val="24"/>
        </w:rPr>
        <w:t>(с расшифровкой по источникам финансирования, по этапам и годам реализации подпрограммы)</w:t>
      </w:r>
      <w:r w:rsidR="0043649C" w:rsidRPr="007316E4">
        <w:rPr>
          <w:rFonts w:ascii="Times New Roman" w:hAnsi="Times New Roman"/>
          <w:sz w:val="24"/>
          <w:szCs w:val="24"/>
        </w:rPr>
        <w:t>»</w:t>
      </w:r>
      <w:r w:rsidR="0043649C" w:rsidRPr="00250010">
        <w:rPr>
          <w:rFonts w:ascii="Times New Roman" w:hAnsi="Times New Roman"/>
          <w:sz w:val="24"/>
          <w:szCs w:val="24"/>
        </w:rPr>
        <w:t xml:space="preserve"> изложить в следующей редакции:</w:t>
      </w:r>
    </w:p>
    <w:p w:rsidR="00590D53" w:rsidRDefault="0043649C" w:rsidP="00590D53">
      <w:pPr>
        <w:autoSpaceDE w:val="0"/>
        <w:autoSpaceDN w:val="0"/>
        <w:adjustRightInd w:val="0"/>
        <w:spacing w:after="0" w:line="240" w:lineRule="auto"/>
        <w:jc w:val="center"/>
        <w:outlineLvl w:val="0"/>
        <w:rPr>
          <w:rFonts w:ascii="Times New Roman" w:hAnsi="Times New Roman" w:cs="Times New Roman"/>
          <w:b/>
          <w:sz w:val="24"/>
          <w:szCs w:val="24"/>
        </w:rPr>
      </w:pPr>
      <w:r w:rsidRPr="00250010">
        <w:rPr>
          <w:szCs w:val="24"/>
        </w:rPr>
        <w:t>«</w:t>
      </w:r>
      <w:r w:rsidR="00590D53">
        <w:rPr>
          <w:rFonts w:ascii="Times New Roman" w:hAnsi="Times New Roman" w:cs="Times New Roman"/>
          <w:b/>
          <w:sz w:val="24"/>
          <w:szCs w:val="24"/>
        </w:rPr>
        <w:t>Раздел 4. Обоснование объема финансовых ресурсов,</w:t>
      </w:r>
    </w:p>
    <w:p w:rsidR="00590D53" w:rsidRDefault="00590D53" w:rsidP="00590D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необходимых для реализации подпрограммы (с расшифровкой по </w:t>
      </w:r>
      <w:r>
        <w:rPr>
          <w:rFonts w:ascii="Times New Roman" w:hAnsi="Times New Roman" w:cs="Times New Roman"/>
          <w:b/>
          <w:sz w:val="24"/>
          <w:szCs w:val="24"/>
        </w:rPr>
        <w:br/>
        <w:t xml:space="preserve">источникам финансирования, по этапам и годам </w:t>
      </w:r>
      <w:r>
        <w:rPr>
          <w:rFonts w:ascii="Times New Roman" w:hAnsi="Times New Roman" w:cs="Times New Roman"/>
          <w:b/>
          <w:sz w:val="24"/>
          <w:szCs w:val="24"/>
        </w:rPr>
        <w:br/>
        <w:t>реализации подпрограммы)</w:t>
      </w:r>
    </w:p>
    <w:p w:rsidR="0043649C" w:rsidRPr="00250010" w:rsidRDefault="0043649C" w:rsidP="0043649C">
      <w:pPr>
        <w:pStyle w:val="ConsPlusNormal"/>
        <w:widowControl/>
        <w:ind w:firstLine="709"/>
        <w:jc w:val="both"/>
        <w:rPr>
          <w:szCs w:val="24"/>
        </w:rPr>
      </w:pPr>
      <w:r w:rsidRPr="00250010">
        <w:rPr>
          <w:szCs w:val="24"/>
        </w:rPr>
        <w:t>Расходы подпрограммы формируются за счет республиканского бюджета Чувашской Республики, бюджета Красночетайского муниципального округа Чувашской Республики.</w:t>
      </w:r>
    </w:p>
    <w:p w:rsidR="0043649C" w:rsidRPr="00250010" w:rsidRDefault="0043649C" w:rsidP="0043649C">
      <w:pPr>
        <w:pStyle w:val="ConsPlusNormal"/>
        <w:spacing w:before="200"/>
        <w:ind w:firstLine="540"/>
        <w:jc w:val="both"/>
        <w:rPr>
          <w:szCs w:val="24"/>
        </w:rPr>
      </w:pPr>
      <w:r w:rsidRPr="00250010">
        <w:rPr>
          <w:szCs w:val="24"/>
        </w:rPr>
        <w:t>Общий объем финансирования мероприятий подпрограммы в 20</w:t>
      </w:r>
      <w:r>
        <w:rPr>
          <w:szCs w:val="24"/>
        </w:rPr>
        <w:t>23 - 2035 годах составит 176441,8</w:t>
      </w:r>
      <w:r w:rsidRPr="00250010">
        <w:rPr>
          <w:szCs w:val="24"/>
        </w:rPr>
        <w:t xml:space="preserve"> тыс. рублей, в том числе за счет средств:</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2023 году – 10293,9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2024 году – 10562,8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2025 году – 14144,1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2026-2030 годах – 70720,5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2031-2035 годах – 70720,5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из них средства:</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республиканского бюджета Чувашской Республики –</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0,0 тыс. рублей, в том числе:</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2023 году – 0,0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2024 году – 0,0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2025 году – 0,0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2026–2030 годах – 0,0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2031–2035 годах – 0,0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lastRenderedPageBreak/>
        <w:t>бюджета Красночетайского муниципального округа – 176441,8 тыс. рублей, в том числе:</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2023 году – 10293,9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2024 году – 10562,8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2025 году – 14144,1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2026-2030 годах – 70720,5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2031-2035 годах – 70720,5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 xml:space="preserve">внебюджетных источников – 0,0 тыс. рублей; (0,0 процентов), </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том числе:</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2023 году – 0,0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2024 году – 0,0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2025 году – 0,0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2026–2030 годах – 0,0 тыс. рублей;</w:t>
      </w:r>
    </w:p>
    <w:p w:rsidR="0043649C" w:rsidRPr="00E979DB" w:rsidRDefault="0043649C" w:rsidP="0043649C">
      <w:pPr>
        <w:spacing w:after="0"/>
        <w:jc w:val="both"/>
        <w:rPr>
          <w:rFonts w:ascii="Times New Roman" w:hAnsi="Times New Roman" w:cs="Times New Roman"/>
          <w:sz w:val="24"/>
          <w:szCs w:val="24"/>
        </w:rPr>
      </w:pPr>
      <w:r w:rsidRPr="00E979DB">
        <w:rPr>
          <w:rFonts w:ascii="Times New Roman" w:hAnsi="Times New Roman" w:cs="Times New Roman"/>
          <w:sz w:val="24"/>
          <w:szCs w:val="24"/>
        </w:rPr>
        <w:t>в 2031–2035 годах – 0,0 тыс. рублей;</w:t>
      </w:r>
    </w:p>
    <w:p w:rsidR="0043649C" w:rsidRDefault="0043649C" w:rsidP="00E979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Красночетайского муниципального округа и всех уровней.</w:t>
      </w:r>
    </w:p>
    <w:p w:rsidR="009210FB" w:rsidRPr="00250010" w:rsidRDefault="009210FB" w:rsidP="009210FB">
      <w:pPr>
        <w:pStyle w:val="ConsPlusNormal"/>
        <w:spacing w:before="200"/>
        <w:ind w:firstLine="540"/>
        <w:jc w:val="both"/>
        <w:rPr>
          <w:szCs w:val="24"/>
        </w:rPr>
      </w:pPr>
      <w:r>
        <w:rPr>
          <w:szCs w:val="24"/>
        </w:rPr>
        <w:t>8</w:t>
      </w:r>
      <w:r w:rsidRPr="00250010">
        <w:rPr>
          <w:szCs w:val="24"/>
        </w:rPr>
        <w:t xml:space="preserve">. </w:t>
      </w:r>
      <w:r>
        <w:rPr>
          <w:szCs w:val="24"/>
        </w:rPr>
        <w:t xml:space="preserve">Приложение </w:t>
      </w:r>
      <w:r w:rsidRPr="00250010">
        <w:rPr>
          <w:szCs w:val="24"/>
        </w:rPr>
        <w:t xml:space="preserve">«Ресурсное обеспечение </w:t>
      </w:r>
      <w:r>
        <w:rPr>
          <w:szCs w:val="24"/>
        </w:rPr>
        <w:t xml:space="preserve">подпрограммы «Развитие физической культуры и массового спорта» </w:t>
      </w:r>
      <w:r w:rsidRPr="00250010">
        <w:rPr>
          <w:szCs w:val="24"/>
        </w:rPr>
        <w:t>Муниципальной программы «</w:t>
      </w:r>
      <w:r>
        <w:rPr>
          <w:szCs w:val="24"/>
        </w:rPr>
        <w:t>Развитие физической культуры и спорта</w:t>
      </w:r>
      <w:r w:rsidRPr="00250010">
        <w:rPr>
          <w:szCs w:val="24"/>
        </w:rPr>
        <w:t xml:space="preserve">» изложить в </w:t>
      </w:r>
      <w:r>
        <w:rPr>
          <w:szCs w:val="24"/>
        </w:rPr>
        <w:t>редакции согласно приложению № 3 к настоящему постановлению</w:t>
      </w:r>
      <w:r w:rsidRPr="00250010">
        <w:rPr>
          <w:szCs w:val="24"/>
        </w:rPr>
        <w:t>.</w:t>
      </w:r>
    </w:p>
    <w:p w:rsidR="00FD4AA4" w:rsidRPr="00E043E1" w:rsidRDefault="009210FB" w:rsidP="00FD4AA4">
      <w:pPr>
        <w:widowControl w:val="0"/>
        <w:autoSpaceDE w:val="0"/>
        <w:autoSpaceDN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lang w:eastAsia="ru-RU"/>
        </w:rPr>
        <w:t>9</w:t>
      </w:r>
      <w:r w:rsidR="00FD4AA4" w:rsidRPr="00E043E1">
        <w:rPr>
          <w:rFonts w:ascii="Times New Roman" w:eastAsia="Times New Roman" w:hAnsi="Times New Roman" w:cs="Times New Roman"/>
          <w:sz w:val="24"/>
          <w:szCs w:val="24"/>
          <w:lang w:eastAsia="ru-RU"/>
        </w:rPr>
        <w:t xml:space="preserve">. Настоящее постановление вступает в силу </w:t>
      </w:r>
      <w:r w:rsidR="00BB571E">
        <w:rPr>
          <w:rFonts w:ascii="Times New Roman" w:eastAsia="Times New Roman" w:hAnsi="Times New Roman" w:cs="Times New Roman"/>
          <w:sz w:val="24"/>
          <w:szCs w:val="24"/>
          <w:lang w:eastAsia="ru-RU"/>
        </w:rPr>
        <w:t>п</w:t>
      </w:r>
      <w:r w:rsidR="001C00C8">
        <w:rPr>
          <w:rFonts w:ascii="Times New Roman" w:eastAsia="Times New Roman" w:hAnsi="Times New Roman" w:cs="Times New Roman"/>
          <w:sz w:val="24"/>
          <w:szCs w:val="24"/>
          <w:lang w:eastAsia="ru-RU"/>
        </w:rPr>
        <w:t xml:space="preserve">осле его опубликования </w:t>
      </w:r>
      <w:r w:rsidR="00FD4AA4" w:rsidRPr="00E043E1">
        <w:rPr>
          <w:rFonts w:ascii="Times New Roman" w:eastAsia="Times New Roman" w:hAnsi="Times New Roman" w:cs="Times New Roman"/>
          <w:sz w:val="24"/>
          <w:szCs w:val="24"/>
          <w:lang w:eastAsia="ru-RU"/>
        </w:rPr>
        <w:t>и распространяется на правоотношения, возникшие с 1 января 202</w:t>
      </w:r>
      <w:r w:rsidR="001C00C8">
        <w:rPr>
          <w:rFonts w:ascii="Times New Roman" w:eastAsia="Times New Roman" w:hAnsi="Times New Roman" w:cs="Times New Roman"/>
          <w:sz w:val="24"/>
          <w:szCs w:val="24"/>
          <w:lang w:eastAsia="ru-RU"/>
        </w:rPr>
        <w:t>4</w:t>
      </w:r>
      <w:r w:rsidR="00FD4AA4" w:rsidRPr="00E043E1">
        <w:rPr>
          <w:rFonts w:ascii="Times New Roman" w:eastAsia="Times New Roman" w:hAnsi="Times New Roman" w:cs="Times New Roman"/>
          <w:sz w:val="24"/>
          <w:szCs w:val="24"/>
          <w:lang w:eastAsia="ru-RU"/>
        </w:rPr>
        <w:t xml:space="preserve"> года.</w:t>
      </w:r>
    </w:p>
    <w:p w:rsidR="00FD4AA4" w:rsidRPr="00E043E1" w:rsidRDefault="00FD4AA4" w:rsidP="00FD4AA4">
      <w:pPr>
        <w:widowControl w:val="0"/>
        <w:autoSpaceDE w:val="0"/>
        <w:autoSpaceDN w:val="0"/>
        <w:spacing w:after="0" w:line="240" w:lineRule="auto"/>
        <w:ind w:firstLine="567"/>
        <w:jc w:val="both"/>
        <w:rPr>
          <w:rFonts w:ascii="Times New Roman" w:eastAsia="Times New Roman" w:hAnsi="Times New Roman" w:cs="Times New Roman"/>
        </w:rPr>
      </w:pPr>
    </w:p>
    <w:p w:rsidR="00FD4AA4" w:rsidRPr="00E043E1" w:rsidRDefault="00FD4AA4" w:rsidP="00FD4AA4">
      <w:pPr>
        <w:widowControl w:val="0"/>
        <w:autoSpaceDE w:val="0"/>
        <w:autoSpaceDN w:val="0"/>
        <w:spacing w:after="0" w:line="240" w:lineRule="auto"/>
        <w:ind w:firstLine="567"/>
        <w:jc w:val="both"/>
        <w:rPr>
          <w:rFonts w:ascii="Times New Roman" w:eastAsia="Times New Roman" w:hAnsi="Times New Roman" w:cs="Times New Roman"/>
        </w:rPr>
      </w:pPr>
    </w:p>
    <w:p w:rsidR="00FD4AA4" w:rsidRPr="00E043E1" w:rsidRDefault="00FD4AA4" w:rsidP="00FD4AA4">
      <w:pPr>
        <w:spacing w:after="0" w:line="240" w:lineRule="auto"/>
        <w:jc w:val="both"/>
        <w:rPr>
          <w:rFonts w:ascii="Calibri" w:eastAsia="Times New Roman" w:hAnsi="Calibri" w:cs="Times New Roman"/>
          <w:lang w:eastAsia="ru-RU"/>
        </w:rPr>
      </w:pPr>
    </w:p>
    <w:p w:rsidR="00FD4AA4" w:rsidRDefault="00FD4AA4" w:rsidP="00FD4AA4">
      <w:pPr>
        <w:spacing w:after="0" w:line="240" w:lineRule="auto"/>
        <w:rPr>
          <w:rFonts w:ascii="Times New Roman" w:eastAsia="Times New Roman" w:hAnsi="Times New Roman" w:cs="Times New Roman"/>
          <w:lang w:eastAsia="ru-RU"/>
        </w:rPr>
      </w:pPr>
      <w:r w:rsidRPr="00E043E1">
        <w:rPr>
          <w:rFonts w:ascii="Times New Roman" w:eastAsia="Times New Roman" w:hAnsi="Times New Roman" w:cs="Times New Roman"/>
          <w:lang w:eastAsia="ru-RU"/>
        </w:rPr>
        <w:t xml:space="preserve">Глава Красночетайского муниципального округа                                    </w:t>
      </w:r>
      <w:r>
        <w:rPr>
          <w:rFonts w:ascii="Times New Roman" w:eastAsia="Times New Roman" w:hAnsi="Times New Roman" w:cs="Times New Roman"/>
          <w:lang w:eastAsia="ru-RU"/>
        </w:rPr>
        <w:t xml:space="preserve">         </w:t>
      </w:r>
      <w:r w:rsidRPr="00E043E1">
        <w:rPr>
          <w:rFonts w:ascii="Times New Roman" w:eastAsia="Times New Roman" w:hAnsi="Times New Roman" w:cs="Times New Roman"/>
          <w:lang w:eastAsia="ru-RU"/>
        </w:rPr>
        <w:t xml:space="preserve">          И.Н.</w:t>
      </w:r>
      <w:r>
        <w:rPr>
          <w:rFonts w:ascii="Times New Roman" w:eastAsia="Times New Roman" w:hAnsi="Times New Roman" w:cs="Times New Roman"/>
          <w:lang w:eastAsia="ru-RU"/>
        </w:rPr>
        <w:t xml:space="preserve"> </w:t>
      </w:r>
      <w:r w:rsidRPr="00E043E1">
        <w:rPr>
          <w:rFonts w:ascii="Times New Roman" w:eastAsia="Times New Roman" w:hAnsi="Times New Roman" w:cs="Times New Roman"/>
          <w:lang w:eastAsia="ru-RU"/>
        </w:rPr>
        <w:t>Михопаров</w:t>
      </w:r>
    </w:p>
    <w:p w:rsidR="00FD4AA4" w:rsidRDefault="00FD4AA4" w:rsidP="00FD4AA4">
      <w:pPr>
        <w:spacing w:after="0" w:line="240" w:lineRule="auto"/>
        <w:rPr>
          <w:rFonts w:ascii="Times New Roman" w:eastAsia="Times New Roman" w:hAnsi="Times New Roman" w:cs="Times New Roman"/>
          <w:lang w:eastAsia="ru-RU"/>
        </w:rPr>
      </w:pPr>
    </w:p>
    <w:p w:rsidR="00DF411A" w:rsidRDefault="00DF411A" w:rsidP="00E043E1">
      <w:pPr>
        <w:spacing w:after="0" w:line="240" w:lineRule="auto"/>
        <w:rPr>
          <w:rFonts w:ascii="Times New Roman" w:eastAsia="Times New Roman" w:hAnsi="Times New Roman" w:cs="Times New Roman"/>
          <w:lang w:eastAsia="ru-RU"/>
        </w:rPr>
      </w:pPr>
    </w:p>
    <w:p w:rsidR="00BC3C77" w:rsidRDefault="00BC3C77">
      <w:pPr>
        <w:rPr>
          <w:rFonts w:ascii="Times New Roman" w:eastAsia="Times New Roman" w:hAnsi="Times New Roman" w:cs="Times New Roman"/>
          <w:sz w:val="24"/>
          <w:szCs w:val="24"/>
          <w:lang w:eastAsia="ru-RU"/>
        </w:rPr>
      </w:pPr>
    </w:p>
    <w:p w:rsidR="009E6D76" w:rsidRDefault="009E6D76">
      <w:pPr>
        <w:rPr>
          <w:rFonts w:ascii="Times New Roman" w:eastAsia="Times New Roman" w:hAnsi="Times New Roman" w:cs="Times New Roman"/>
          <w:sz w:val="24"/>
          <w:szCs w:val="24"/>
          <w:lang w:eastAsia="ru-RU"/>
        </w:rPr>
      </w:pPr>
    </w:p>
    <w:p w:rsidR="009E6D76" w:rsidRDefault="009E6D76">
      <w:pPr>
        <w:rPr>
          <w:rFonts w:ascii="Times New Roman" w:eastAsia="Times New Roman" w:hAnsi="Times New Roman" w:cs="Times New Roman"/>
          <w:sz w:val="24"/>
          <w:szCs w:val="24"/>
          <w:lang w:eastAsia="ru-RU"/>
        </w:rPr>
      </w:pPr>
    </w:p>
    <w:p w:rsidR="009E6D76" w:rsidRPr="002061A9" w:rsidRDefault="009E6D76">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BC3C77" w:rsidRDefault="00BC3C77">
      <w:pPr>
        <w:rPr>
          <w:rFonts w:ascii="Times New Roman" w:eastAsia="Times New Roman" w:hAnsi="Times New Roman" w:cs="Times New Roman"/>
          <w:sz w:val="24"/>
          <w:szCs w:val="24"/>
          <w:lang w:eastAsia="ru-RU"/>
        </w:rPr>
      </w:pPr>
    </w:p>
    <w:p w:rsidR="00DF411A" w:rsidRDefault="00DF411A">
      <w:pPr>
        <w:rPr>
          <w:rFonts w:ascii="Times New Roman" w:eastAsia="Times New Roman" w:hAnsi="Times New Roman" w:cs="Times New Roman"/>
          <w:sz w:val="24"/>
          <w:szCs w:val="24"/>
          <w:lang w:eastAsia="ru-RU"/>
        </w:rPr>
      </w:pPr>
    </w:p>
    <w:p w:rsidR="00DF411A" w:rsidRDefault="00DF411A">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p>
    <w:p w:rsidR="00AB4F80" w:rsidRDefault="00AB4F80">
      <w:pPr>
        <w:rPr>
          <w:rFonts w:ascii="Times New Roman" w:eastAsia="Times New Roman" w:hAnsi="Times New Roman" w:cs="Times New Roman"/>
          <w:sz w:val="24"/>
          <w:szCs w:val="24"/>
          <w:lang w:eastAsia="ru-RU"/>
        </w:rPr>
      </w:pPr>
      <w:bookmarkStart w:id="1" w:name="_GoBack"/>
      <w:bookmarkEnd w:id="1"/>
    </w:p>
    <w:p w:rsidR="005264BD" w:rsidRDefault="005264BD">
      <w:pPr>
        <w:rPr>
          <w:rFonts w:ascii="Times New Roman" w:eastAsia="Times New Roman" w:hAnsi="Times New Roman" w:cs="Times New Roman"/>
          <w:sz w:val="24"/>
          <w:szCs w:val="24"/>
          <w:lang w:eastAsia="ru-RU"/>
        </w:rPr>
      </w:pPr>
    </w:p>
    <w:p w:rsidR="00DF411A" w:rsidRDefault="00DF411A">
      <w:pPr>
        <w:rPr>
          <w:rFonts w:ascii="Times New Roman" w:eastAsia="Times New Roman" w:hAnsi="Times New Roman" w:cs="Times New Roman"/>
          <w:sz w:val="24"/>
          <w:szCs w:val="24"/>
          <w:lang w:eastAsia="ru-RU"/>
        </w:rPr>
      </w:pPr>
    </w:p>
    <w:p w:rsidR="005264BD" w:rsidRDefault="005264BD">
      <w:pPr>
        <w:rPr>
          <w:rFonts w:ascii="Times New Roman" w:eastAsia="Times New Roman" w:hAnsi="Times New Roman" w:cs="Times New Roman"/>
          <w:sz w:val="24"/>
          <w:szCs w:val="24"/>
          <w:lang w:eastAsia="ru-RU"/>
        </w:rPr>
      </w:pPr>
    </w:p>
    <w:p w:rsidR="00DF411A" w:rsidRDefault="00DF41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DF411A" w:rsidRDefault="00DF411A"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Заместитель главы администрации </w:t>
      </w:r>
    </w:p>
    <w:p w:rsidR="00DF411A" w:rsidRDefault="00DF411A"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Красночетайского муниципального </w:t>
      </w:r>
    </w:p>
    <w:p w:rsidR="00DF411A" w:rsidRDefault="00DF411A"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округа – начальник отдела образования,</w:t>
      </w:r>
    </w:p>
    <w:p w:rsidR="00DF411A" w:rsidRDefault="00DF411A"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молодежной политики и спорта                                                             И.Н. Живоев</w:t>
      </w:r>
    </w:p>
    <w:p w:rsidR="00DF411A" w:rsidRDefault="00DF411A" w:rsidP="00DF411A">
      <w:pPr>
        <w:spacing w:after="0"/>
        <w:rPr>
          <w:rFonts w:ascii="Times New Roman" w:eastAsia="Times New Roman" w:hAnsi="Times New Roman" w:cs="Times New Roman"/>
          <w:sz w:val="24"/>
          <w:szCs w:val="24"/>
          <w:lang w:eastAsia="ru-RU"/>
        </w:rPr>
      </w:pPr>
    </w:p>
    <w:p w:rsidR="00DF411A" w:rsidRDefault="00DF411A"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финансового отдела </w:t>
      </w:r>
    </w:p>
    <w:p w:rsidR="00DF411A" w:rsidRDefault="00DF411A"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Красночетайского</w:t>
      </w:r>
    </w:p>
    <w:p w:rsidR="00DF411A" w:rsidRDefault="00DF411A"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                                                                            О.В. Музякова</w:t>
      </w:r>
    </w:p>
    <w:p w:rsidR="00DF411A" w:rsidRDefault="00DF411A" w:rsidP="00DF411A">
      <w:pPr>
        <w:spacing w:after="0"/>
        <w:rPr>
          <w:rFonts w:ascii="Times New Roman" w:eastAsia="Times New Roman" w:hAnsi="Times New Roman" w:cs="Times New Roman"/>
          <w:sz w:val="24"/>
          <w:szCs w:val="24"/>
          <w:lang w:eastAsia="ru-RU"/>
        </w:rPr>
      </w:pPr>
    </w:p>
    <w:p w:rsidR="002E087D" w:rsidRDefault="002E087D"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Главный специалист-эксперт отдела правового </w:t>
      </w:r>
    </w:p>
    <w:p w:rsidR="00DF411A" w:rsidRDefault="002E087D"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обеспечения </w:t>
      </w:r>
      <w:r w:rsidR="00DF411A">
        <w:rPr>
          <w:rFonts w:ascii="Times New Roman" w:eastAsia="Times New Roman" w:hAnsi="Times New Roman" w:cs="Times New Roman"/>
          <w:sz w:val="24"/>
          <w:szCs w:val="24"/>
          <w:lang w:eastAsia="ru-RU"/>
        </w:rPr>
        <w:t>администрации Красночетайского</w:t>
      </w:r>
    </w:p>
    <w:p w:rsidR="005264BD" w:rsidRDefault="00DF411A" w:rsidP="00DF41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округа                                                                            </w:t>
      </w:r>
      <w:r w:rsidR="002E087D">
        <w:rPr>
          <w:rFonts w:ascii="Times New Roman" w:eastAsia="Times New Roman" w:hAnsi="Times New Roman" w:cs="Times New Roman"/>
          <w:sz w:val="24"/>
          <w:szCs w:val="24"/>
          <w:lang w:eastAsia="ru-RU"/>
        </w:rPr>
        <w:t xml:space="preserve"> В.В. Михеев</w:t>
      </w:r>
    </w:p>
    <w:p w:rsidR="005264BD" w:rsidRDefault="005264BD" w:rsidP="00DF411A">
      <w:pPr>
        <w:spacing w:after="0"/>
        <w:rPr>
          <w:rFonts w:ascii="Times New Roman" w:eastAsia="Times New Roman" w:hAnsi="Times New Roman" w:cs="Times New Roman"/>
          <w:sz w:val="24"/>
          <w:szCs w:val="24"/>
          <w:lang w:eastAsia="ru-RU"/>
        </w:rPr>
      </w:pPr>
    </w:p>
    <w:p w:rsidR="00FC1851" w:rsidRDefault="005264BD" w:rsidP="00533A7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w:t>
      </w:r>
    </w:p>
    <w:p w:rsidR="00B40C82" w:rsidRPr="00E043E1" w:rsidRDefault="00FC1851" w:rsidP="00533A7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 отдела образования</w:t>
      </w:r>
      <w:r w:rsidR="005264BD">
        <w:rPr>
          <w:rFonts w:ascii="Times New Roman" w:eastAsia="Times New Roman" w:hAnsi="Times New Roman" w:cs="Times New Roman"/>
          <w:sz w:val="24"/>
          <w:szCs w:val="24"/>
          <w:lang w:eastAsia="ru-RU"/>
        </w:rPr>
        <w:t xml:space="preserve">                                                                  А.М. Никитин</w:t>
      </w:r>
    </w:p>
    <w:p w:rsidR="006E0C6B" w:rsidRDefault="006E0C6B" w:rsidP="00E043E1">
      <w:pPr>
        <w:autoSpaceDE w:val="0"/>
        <w:autoSpaceDN w:val="0"/>
        <w:adjustRightInd w:val="0"/>
        <w:spacing w:after="0" w:line="240" w:lineRule="auto"/>
        <w:jc w:val="center"/>
        <w:rPr>
          <w:rFonts w:ascii="Times New Roman" w:eastAsia="Times New Roman" w:hAnsi="Times New Roman" w:cs="Times New Roman"/>
          <w:b/>
          <w:color w:val="000000"/>
          <w:sz w:val="26"/>
          <w:szCs w:val="26"/>
        </w:rPr>
        <w:sectPr w:rsidR="006E0C6B" w:rsidSect="002152B3">
          <w:pgSz w:w="11906" w:h="16838"/>
          <w:pgMar w:top="851" w:right="851" w:bottom="568" w:left="1701" w:header="709" w:footer="709" w:gutter="0"/>
          <w:cols w:space="708"/>
          <w:docGrid w:linePitch="360"/>
        </w:sectPr>
      </w:pPr>
    </w:p>
    <w:tbl>
      <w:tblPr>
        <w:tblStyle w:val="af1"/>
        <w:tblW w:w="5528" w:type="dxa"/>
        <w:tblInd w:w="9034" w:type="dxa"/>
        <w:tblLook w:val="04A0" w:firstRow="1" w:lastRow="0" w:firstColumn="1" w:lastColumn="0" w:noHBand="0" w:noVBand="1"/>
      </w:tblPr>
      <w:tblGrid>
        <w:gridCol w:w="5528"/>
      </w:tblGrid>
      <w:tr w:rsidR="00725BF6" w:rsidTr="00725BF6">
        <w:tc>
          <w:tcPr>
            <w:tcW w:w="5528" w:type="dxa"/>
            <w:hideMark/>
          </w:tcPr>
          <w:p w:rsidR="00725BF6" w:rsidRDefault="00725BF6" w:rsidP="00725BF6">
            <w:pPr>
              <w:pStyle w:val="ConsPlusNormal"/>
              <w:jc w:val="right"/>
              <w:rPr>
                <w:color w:val="000000"/>
                <w:szCs w:val="24"/>
                <w:lang w:eastAsia="en-US"/>
              </w:rPr>
            </w:pPr>
            <w:r>
              <w:rPr>
                <w:color w:val="000000"/>
                <w:szCs w:val="24"/>
                <w:lang w:eastAsia="en-US"/>
              </w:rPr>
              <w:lastRenderedPageBreak/>
              <w:t>Приложение № 1</w:t>
            </w:r>
          </w:p>
        </w:tc>
      </w:tr>
      <w:tr w:rsidR="00725BF6" w:rsidTr="00725BF6">
        <w:tc>
          <w:tcPr>
            <w:tcW w:w="5528" w:type="dxa"/>
            <w:hideMark/>
          </w:tcPr>
          <w:p w:rsidR="00725BF6" w:rsidRDefault="007E7B47" w:rsidP="007E7B47">
            <w:pPr>
              <w:pStyle w:val="ConsPlusNormal"/>
              <w:jc w:val="right"/>
              <w:rPr>
                <w:color w:val="000000"/>
                <w:szCs w:val="24"/>
                <w:lang w:eastAsia="en-US"/>
              </w:rPr>
            </w:pPr>
            <w:r>
              <w:rPr>
                <w:color w:val="000000"/>
                <w:szCs w:val="24"/>
                <w:lang w:eastAsia="en-US"/>
              </w:rPr>
              <w:t>постановлению администрации</w:t>
            </w:r>
            <w:r w:rsidR="00725BF6">
              <w:rPr>
                <w:color w:val="000000"/>
                <w:szCs w:val="24"/>
                <w:lang w:eastAsia="en-US"/>
              </w:rPr>
              <w:t xml:space="preserve"> Красночетайского муниципального округа </w:t>
            </w:r>
            <w:r>
              <w:rPr>
                <w:color w:val="000000"/>
                <w:szCs w:val="24"/>
                <w:lang w:eastAsia="en-US"/>
              </w:rPr>
              <w:t>Чувашской Республики</w:t>
            </w:r>
          </w:p>
          <w:p w:rsidR="007E7B47" w:rsidRDefault="007E7B47" w:rsidP="00AB4F80">
            <w:pPr>
              <w:pStyle w:val="ConsPlusNormal"/>
              <w:jc w:val="right"/>
              <w:rPr>
                <w:color w:val="000000"/>
                <w:szCs w:val="24"/>
                <w:lang w:eastAsia="en-US"/>
              </w:rPr>
            </w:pPr>
            <w:r>
              <w:rPr>
                <w:color w:val="000000"/>
                <w:szCs w:val="24"/>
                <w:lang w:eastAsia="en-US"/>
              </w:rPr>
              <w:t xml:space="preserve">от </w:t>
            </w:r>
            <w:proofErr w:type="gramStart"/>
            <w:r>
              <w:rPr>
                <w:color w:val="000000"/>
                <w:szCs w:val="24"/>
                <w:lang w:eastAsia="en-US"/>
              </w:rPr>
              <w:t>«</w:t>
            </w:r>
            <w:r w:rsidR="00AB4F80">
              <w:rPr>
                <w:color w:val="000000"/>
                <w:szCs w:val="24"/>
                <w:lang w:eastAsia="en-US"/>
              </w:rPr>
              <w:t xml:space="preserve">  </w:t>
            </w:r>
            <w:proofErr w:type="gramEnd"/>
            <w:r w:rsidR="00AB4F80">
              <w:rPr>
                <w:color w:val="000000"/>
                <w:szCs w:val="24"/>
                <w:lang w:eastAsia="en-US"/>
              </w:rPr>
              <w:t xml:space="preserve">    </w:t>
            </w:r>
            <w:r>
              <w:rPr>
                <w:color w:val="000000"/>
                <w:szCs w:val="24"/>
                <w:lang w:eastAsia="en-US"/>
              </w:rPr>
              <w:t>»</w:t>
            </w:r>
            <w:r w:rsidR="00AB4F80">
              <w:rPr>
                <w:color w:val="000000"/>
                <w:szCs w:val="24"/>
                <w:lang w:eastAsia="en-US"/>
              </w:rPr>
              <w:t xml:space="preserve"> </w:t>
            </w:r>
            <w:r>
              <w:rPr>
                <w:color w:val="000000"/>
                <w:szCs w:val="24"/>
                <w:lang w:eastAsia="en-US"/>
              </w:rPr>
              <w:t>______________2024г.</w:t>
            </w:r>
          </w:p>
        </w:tc>
      </w:tr>
      <w:tr w:rsidR="00725BF6" w:rsidTr="00725BF6">
        <w:tc>
          <w:tcPr>
            <w:tcW w:w="5528" w:type="dxa"/>
          </w:tcPr>
          <w:p w:rsidR="00725BF6" w:rsidRDefault="00725BF6" w:rsidP="00725BF6">
            <w:pPr>
              <w:pStyle w:val="ConsPlusNormal"/>
              <w:jc w:val="right"/>
              <w:rPr>
                <w:color w:val="000000"/>
                <w:szCs w:val="24"/>
                <w:lang w:eastAsia="en-US"/>
              </w:rPr>
            </w:pPr>
          </w:p>
        </w:tc>
      </w:tr>
      <w:tr w:rsidR="00C638E1" w:rsidTr="00725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hideMark/>
          </w:tcPr>
          <w:p w:rsidR="00C638E1" w:rsidRDefault="00725BF6">
            <w:pPr>
              <w:pStyle w:val="ConsPlusNormal"/>
              <w:jc w:val="right"/>
              <w:rPr>
                <w:color w:val="000000"/>
                <w:szCs w:val="24"/>
                <w:lang w:eastAsia="en-US"/>
              </w:rPr>
            </w:pPr>
            <w:r>
              <w:rPr>
                <w:color w:val="000000"/>
                <w:szCs w:val="24"/>
                <w:lang w:eastAsia="en-US"/>
              </w:rPr>
              <w:t>Приложение № 2</w:t>
            </w:r>
          </w:p>
        </w:tc>
      </w:tr>
      <w:tr w:rsidR="00C638E1" w:rsidTr="00725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hideMark/>
          </w:tcPr>
          <w:p w:rsidR="00C638E1" w:rsidRDefault="00C638E1">
            <w:pPr>
              <w:pStyle w:val="ConsPlusNormal"/>
              <w:jc w:val="right"/>
              <w:rPr>
                <w:color w:val="000000"/>
                <w:szCs w:val="24"/>
                <w:lang w:eastAsia="en-US"/>
              </w:rPr>
            </w:pPr>
            <w:r>
              <w:rPr>
                <w:color w:val="000000"/>
                <w:szCs w:val="24"/>
                <w:lang w:eastAsia="en-US"/>
              </w:rPr>
              <w:t>к муниципальной программе Красночетайского муниципального округа «</w:t>
            </w:r>
            <w:r>
              <w:rPr>
                <w:color w:val="000000" w:themeColor="text1"/>
                <w:szCs w:val="24"/>
                <w:lang w:eastAsia="en-US"/>
              </w:rPr>
              <w:t>Развитие физической культуры и спорта»</w:t>
            </w:r>
          </w:p>
        </w:tc>
      </w:tr>
    </w:tbl>
    <w:p w:rsidR="00C638E1" w:rsidRDefault="00C638E1" w:rsidP="00C638E1">
      <w:pPr>
        <w:pStyle w:val="ConsPlusNormal"/>
        <w:jc w:val="both"/>
        <w:rPr>
          <w:sz w:val="22"/>
        </w:rPr>
      </w:pPr>
    </w:p>
    <w:p w:rsidR="00C638E1" w:rsidRPr="00C638E1" w:rsidRDefault="00C638E1" w:rsidP="00C638E1">
      <w:pPr>
        <w:pStyle w:val="ConsPlusTitle"/>
        <w:jc w:val="center"/>
        <w:rPr>
          <w:b w:val="0"/>
          <w:szCs w:val="24"/>
        </w:rPr>
      </w:pPr>
      <w:bookmarkStart w:id="2" w:name="P662"/>
      <w:bookmarkEnd w:id="2"/>
      <w:r w:rsidRPr="00C638E1">
        <w:rPr>
          <w:b w:val="0"/>
          <w:szCs w:val="24"/>
        </w:rPr>
        <w:t>РЕСУРСНОЕ ОБЕСПЕЧЕНИЕ</w:t>
      </w:r>
    </w:p>
    <w:p w:rsidR="00C638E1" w:rsidRPr="00C638E1" w:rsidRDefault="00C638E1" w:rsidP="00C638E1">
      <w:pPr>
        <w:pStyle w:val="ConsPlusTitle"/>
        <w:jc w:val="center"/>
        <w:rPr>
          <w:b w:val="0"/>
          <w:szCs w:val="24"/>
        </w:rPr>
      </w:pPr>
      <w:r w:rsidRPr="00C638E1">
        <w:rPr>
          <w:b w:val="0"/>
          <w:szCs w:val="24"/>
        </w:rPr>
        <w:t>И ПРОГНОЗНАЯ (СПРАВОЧНАЯ) ОЦЕНКА РАСХОДОВ ЗА СЧЕТ ВСЕХ ИСТОЧНИКОВ ФИНАНСИРОВАНИЯ РЕАЛИЗАЦИИ</w:t>
      </w:r>
    </w:p>
    <w:p w:rsidR="00C638E1" w:rsidRPr="00C638E1" w:rsidRDefault="00C638E1" w:rsidP="00C638E1">
      <w:pPr>
        <w:pStyle w:val="ConsPlusTitle"/>
        <w:jc w:val="center"/>
        <w:rPr>
          <w:b w:val="0"/>
          <w:szCs w:val="24"/>
        </w:rPr>
      </w:pPr>
      <w:r w:rsidRPr="00C638E1">
        <w:rPr>
          <w:b w:val="0"/>
          <w:szCs w:val="24"/>
        </w:rPr>
        <w:t>МУНИЦ</w:t>
      </w:r>
      <w:r>
        <w:rPr>
          <w:b w:val="0"/>
          <w:szCs w:val="24"/>
        </w:rPr>
        <w:t>ИПАЛЬНОЙ ПРОГРАММЫ КРАСНОЧЕТАЙСКОГО</w:t>
      </w:r>
      <w:r w:rsidRPr="00C638E1">
        <w:rPr>
          <w:b w:val="0"/>
          <w:szCs w:val="24"/>
        </w:rPr>
        <w:t xml:space="preserve"> МУНИЦИПАЛЬНОГО ОКРУГА</w:t>
      </w:r>
    </w:p>
    <w:p w:rsidR="00C638E1" w:rsidRPr="00C638E1" w:rsidRDefault="00C638E1" w:rsidP="00C638E1">
      <w:pPr>
        <w:pStyle w:val="ConsPlusTitle"/>
        <w:jc w:val="center"/>
        <w:rPr>
          <w:b w:val="0"/>
          <w:szCs w:val="24"/>
        </w:rPr>
      </w:pPr>
      <w:r w:rsidRPr="00C638E1">
        <w:rPr>
          <w:b w:val="0"/>
          <w:szCs w:val="24"/>
        </w:rPr>
        <w:t>"РАЗВИТИЕ ФИЗИЧЕСКОЙ КУЛЬТУРЫ И СПОРТА"</w:t>
      </w:r>
    </w:p>
    <w:p w:rsidR="00C638E1" w:rsidRPr="00C638E1" w:rsidRDefault="00C638E1" w:rsidP="00C638E1">
      <w:pPr>
        <w:spacing w:after="0" w:line="240" w:lineRule="auto"/>
        <w:rPr>
          <w:rFonts w:ascii="Times New Roman" w:eastAsia="Times New Roman" w:hAnsi="Times New Roman" w:cs="Times New Roman"/>
          <w:sz w:val="24"/>
          <w:szCs w:val="24"/>
          <w:lang w:eastAsia="ru-RU"/>
        </w:rPr>
      </w:pPr>
    </w:p>
    <w:tbl>
      <w:tblPr>
        <w:tblW w:w="14379" w:type="dxa"/>
        <w:tblLayout w:type="fixed"/>
        <w:tblCellMar>
          <w:left w:w="0" w:type="dxa"/>
          <w:right w:w="0" w:type="dxa"/>
        </w:tblCellMar>
        <w:tblLook w:val="04A0" w:firstRow="1" w:lastRow="0" w:firstColumn="1" w:lastColumn="0" w:noHBand="0" w:noVBand="1"/>
      </w:tblPr>
      <w:tblGrid>
        <w:gridCol w:w="885"/>
        <w:gridCol w:w="1533"/>
        <w:gridCol w:w="1411"/>
        <w:gridCol w:w="1418"/>
        <w:gridCol w:w="1979"/>
        <w:gridCol w:w="1423"/>
        <w:gridCol w:w="19"/>
        <w:gridCol w:w="9"/>
        <w:gridCol w:w="12"/>
        <w:gridCol w:w="8"/>
        <w:gridCol w:w="12"/>
        <w:gridCol w:w="1363"/>
        <w:gridCol w:w="14"/>
        <w:gridCol w:w="11"/>
        <w:gridCol w:w="10"/>
        <w:gridCol w:w="10"/>
        <w:gridCol w:w="10"/>
        <w:gridCol w:w="1367"/>
        <w:gridCol w:w="9"/>
        <w:gridCol w:w="13"/>
        <w:gridCol w:w="8"/>
        <w:gridCol w:w="12"/>
        <w:gridCol w:w="8"/>
        <w:gridCol w:w="1256"/>
        <w:gridCol w:w="14"/>
        <w:gridCol w:w="6"/>
        <w:gridCol w:w="1559"/>
      </w:tblGrid>
      <w:tr w:rsidR="00FF42D2" w:rsidTr="00FF42D2">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муниципальной программы Красночетайского муниципального округа Чувашской Республики, подпрограммы муниципальной программы Красночетайского муниципального округа Чувашской Республики (основного мероприятия)</w:t>
            </w:r>
          </w:p>
        </w:tc>
        <w:tc>
          <w:tcPr>
            <w:tcW w:w="282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 бюджетной классификации</w:t>
            </w:r>
          </w:p>
        </w:tc>
        <w:tc>
          <w:tcPr>
            <w:tcW w:w="19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финансирования</w:t>
            </w:r>
          </w:p>
        </w:tc>
        <w:tc>
          <w:tcPr>
            <w:tcW w:w="7153" w:type="dxa"/>
            <w:gridSpan w:val="22"/>
            <w:vMerge w:val="restart"/>
            <w:tcBorders>
              <w:top w:val="single" w:sz="4" w:space="0" w:color="auto"/>
              <w:left w:val="nil"/>
              <w:bottom w:val="single" w:sz="4" w:space="0" w:color="auto"/>
              <w:right w:val="single" w:sz="4" w:space="0" w:color="auto"/>
            </w:tcBorders>
            <w:hideMark/>
          </w:tcPr>
          <w:p w:rsidR="00C638E1" w:rsidRDefault="00C638E1">
            <w:pPr>
              <w:spacing w:line="256" w:lineRule="auto"/>
              <w:jc w:val="center"/>
              <w:rPr>
                <w:rFonts w:ascii="Times New Roman" w:hAnsi="Times New Roman" w:cs="Times New Roman"/>
                <w:sz w:val="20"/>
                <w:szCs w:val="20"/>
              </w:rPr>
            </w:pPr>
            <w:r>
              <w:rPr>
                <w:rFonts w:ascii="Times New Roman" w:hAnsi="Times New Roman" w:cs="Times New Roman"/>
                <w:sz w:val="20"/>
                <w:szCs w:val="20"/>
              </w:rPr>
              <w:t>Расходы по годам, в тыс. рублях</w:t>
            </w:r>
          </w:p>
        </w:tc>
      </w:tr>
      <w:tr w:rsidR="00FF42D2" w:rsidTr="00FF42D2">
        <w:trPr>
          <w:trHeight w:val="509"/>
        </w:trPr>
        <w:tc>
          <w:tcPr>
            <w:tcW w:w="885" w:type="dxa"/>
            <w:vMerge/>
            <w:tcBorders>
              <w:top w:val="single" w:sz="6" w:space="0" w:color="000000"/>
              <w:left w:val="nil"/>
              <w:bottom w:val="single" w:sz="6" w:space="0" w:color="000000"/>
              <w:right w:val="single" w:sz="6" w:space="0" w:color="000000"/>
            </w:tcBorders>
            <w:vAlign w:val="center"/>
            <w:hideMark/>
          </w:tcPr>
          <w:p w:rsidR="00C638E1" w:rsidRDefault="00C638E1">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C638E1" w:rsidRDefault="00C638E1">
            <w:pPr>
              <w:spacing w:after="0" w:line="240" w:lineRule="auto"/>
              <w:rPr>
                <w:rFonts w:ascii="Times New Roman" w:eastAsia="Times New Roman" w:hAnsi="Times New Roman" w:cs="Times New Roman"/>
                <w:sz w:val="20"/>
                <w:szCs w:val="20"/>
                <w:lang w:eastAsia="ru-RU"/>
              </w:rPr>
            </w:pP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 распорядитель бюджетных средств</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целевая статья расходов &lt;*&gt;</w:t>
            </w:r>
          </w:p>
        </w:tc>
        <w:tc>
          <w:tcPr>
            <w:tcW w:w="1979" w:type="dxa"/>
            <w:vMerge/>
            <w:tcBorders>
              <w:top w:val="single" w:sz="6" w:space="0" w:color="000000"/>
              <w:left w:val="single" w:sz="6" w:space="0" w:color="000000"/>
              <w:bottom w:val="single" w:sz="6" w:space="0" w:color="000000"/>
              <w:right w:val="single" w:sz="6" w:space="0" w:color="000000"/>
            </w:tcBorders>
            <w:vAlign w:val="center"/>
            <w:hideMark/>
          </w:tcPr>
          <w:p w:rsidR="00C638E1" w:rsidRDefault="00C638E1">
            <w:pPr>
              <w:spacing w:after="0" w:line="240" w:lineRule="auto"/>
              <w:rPr>
                <w:rFonts w:ascii="Times New Roman" w:eastAsia="Times New Roman" w:hAnsi="Times New Roman" w:cs="Times New Roman"/>
                <w:sz w:val="20"/>
                <w:szCs w:val="20"/>
                <w:lang w:eastAsia="ru-RU"/>
              </w:rPr>
            </w:pPr>
          </w:p>
        </w:tc>
        <w:tc>
          <w:tcPr>
            <w:tcW w:w="7153" w:type="dxa"/>
            <w:gridSpan w:val="22"/>
            <w:vMerge/>
            <w:tcBorders>
              <w:top w:val="single" w:sz="4" w:space="0" w:color="auto"/>
              <w:left w:val="nil"/>
              <w:bottom w:val="single" w:sz="4" w:space="0" w:color="auto"/>
              <w:right w:val="single" w:sz="4" w:space="0" w:color="auto"/>
            </w:tcBorders>
            <w:vAlign w:val="center"/>
            <w:hideMark/>
          </w:tcPr>
          <w:p w:rsidR="00C638E1" w:rsidRDefault="00C638E1">
            <w:pPr>
              <w:spacing w:after="0" w:line="240" w:lineRule="auto"/>
              <w:rPr>
                <w:rFonts w:ascii="Times New Roman" w:hAnsi="Times New Roman" w:cs="Times New Roman"/>
                <w:sz w:val="20"/>
                <w:szCs w:val="20"/>
              </w:rPr>
            </w:pPr>
          </w:p>
        </w:tc>
      </w:tr>
      <w:tr w:rsidR="00FF42D2" w:rsidTr="00F45190">
        <w:tc>
          <w:tcPr>
            <w:tcW w:w="885" w:type="dxa"/>
            <w:vMerge/>
            <w:tcBorders>
              <w:top w:val="single" w:sz="6" w:space="0" w:color="000000"/>
              <w:left w:val="nil"/>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979" w:type="dxa"/>
            <w:vMerge/>
            <w:tcBorders>
              <w:top w:val="single" w:sz="6" w:space="0" w:color="000000"/>
              <w:left w:val="single" w:sz="6" w:space="0" w:color="000000"/>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4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42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p>
        </w:tc>
        <w:tc>
          <w:tcPr>
            <w:tcW w:w="14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p>
        </w:tc>
        <w:tc>
          <w:tcPr>
            <w:tcW w:w="132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2026-2030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2031-2035</w:t>
            </w:r>
          </w:p>
        </w:tc>
      </w:tr>
      <w:tr w:rsidR="00FF42D2" w:rsidTr="00F45190">
        <w:tc>
          <w:tcPr>
            <w:tcW w:w="885" w:type="dxa"/>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2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32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FF42D2" w:rsidTr="00F45190">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Муниципальная программа Красночетайского муниципального округа</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физической культуры и спорта»</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Ц500000000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16646,9</w:t>
            </w:r>
          </w:p>
        </w:tc>
        <w:tc>
          <w:tcPr>
            <w:tcW w:w="142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10989,6</w:t>
            </w:r>
          </w:p>
        </w:tc>
        <w:tc>
          <w:tcPr>
            <w:tcW w:w="14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14514,1</w:t>
            </w:r>
          </w:p>
        </w:tc>
        <w:tc>
          <w:tcPr>
            <w:tcW w:w="132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72570,5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72570,5</w:t>
            </w:r>
          </w:p>
        </w:tc>
      </w:tr>
      <w:tr w:rsidR="00FF42D2" w:rsidTr="00F45190">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4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5685,1</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317"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22023D">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10961,8</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10989,6</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14514,1</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72570,5</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74570,5</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22023D">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физической культуры и массового спорта»</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Ц510000000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6353,0</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426,8</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370,0</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5685,1</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22023D">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667,9</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426,8</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370,0</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rsidP="006256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22023D">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1</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Физкультурно-оздоровительная и спортивно-массовая работа с населением</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C83562" w:rsidP="00C835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Ц510100000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426,8</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rsidP="006256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E10C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2023D" w:rsidTr="0022023D">
        <w:tc>
          <w:tcPr>
            <w:tcW w:w="885" w:type="dxa"/>
            <w:vMerge/>
            <w:tcBorders>
              <w:top w:val="single" w:sz="6" w:space="0" w:color="000000"/>
              <w:left w:val="nil"/>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426,8</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7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6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Основное мероприятие 2</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спортивной инфраструктуры</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Ц510200000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7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6048,0</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6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7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5685,1</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6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362,9</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22023D">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спорта высших достижений и системы подготовки спортивного резерва</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Ц520000000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10293,9</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10562,8</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14144,1</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70720,5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FF42D2" w:rsidRDefault="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70720,5</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2023D" w:rsidTr="0022023D">
        <w:tc>
          <w:tcPr>
            <w:tcW w:w="885" w:type="dxa"/>
            <w:vMerge/>
            <w:tcBorders>
              <w:top w:val="single" w:sz="6" w:space="0" w:color="000000"/>
              <w:left w:val="nil"/>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10293,9</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10562,8</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14144,1</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70720,5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70720,5</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2023D" w:rsidTr="0022023D">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1</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спортивных школ</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Ц520100000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10293,9</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10562,8</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14144,1</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70720,5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70720,5</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2023D" w:rsidTr="0022023D">
        <w:tc>
          <w:tcPr>
            <w:tcW w:w="885" w:type="dxa"/>
            <w:vMerge/>
            <w:tcBorders>
              <w:top w:val="single" w:sz="6" w:space="0" w:color="000000"/>
              <w:left w:val="nil"/>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2023D" w:rsidRDefault="0022023D" w:rsidP="0022023D">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10293,9</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10562,8</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14144,1</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70720,5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2023D" w:rsidRDefault="0022023D" w:rsidP="002202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70720,5</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rsidR="00C638E1" w:rsidRDefault="00C638E1" w:rsidP="00C638E1">
      <w:pPr>
        <w:spacing w:after="0" w:line="240" w:lineRule="auto"/>
        <w:rPr>
          <w:rFonts w:ascii="Times New Roman" w:hAnsi="Times New Roman" w:cs="Times New Roman"/>
          <w:color w:val="000000"/>
          <w:sz w:val="24"/>
          <w:szCs w:val="24"/>
        </w:rPr>
        <w:sectPr w:rsidR="00C638E1">
          <w:pgSz w:w="16839" w:h="11907" w:orient="landscape"/>
          <w:pgMar w:top="1077" w:right="1440" w:bottom="1077" w:left="1440" w:header="720" w:footer="720" w:gutter="0"/>
          <w:cols w:space="720"/>
        </w:sectPr>
      </w:pPr>
    </w:p>
    <w:tbl>
      <w:tblPr>
        <w:tblW w:w="5000" w:type="pct"/>
        <w:tblCellMar>
          <w:left w:w="85" w:type="dxa"/>
          <w:right w:w="85" w:type="dxa"/>
        </w:tblCellMar>
        <w:tblLook w:val="04A0" w:firstRow="1" w:lastRow="0" w:firstColumn="1" w:lastColumn="0" w:noHBand="0" w:noVBand="1"/>
      </w:tblPr>
      <w:tblGrid>
        <w:gridCol w:w="2912"/>
        <w:gridCol w:w="358"/>
        <w:gridCol w:w="2040"/>
        <w:gridCol w:w="2902"/>
        <w:gridCol w:w="865"/>
        <w:gridCol w:w="1236"/>
        <w:gridCol w:w="4257"/>
      </w:tblGrid>
      <w:tr w:rsidR="000B4365" w:rsidTr="007E7B47">
        <w:trPr>
          <w:gridAfter w:val="2"/>
          <w:wAfter w:w="1885" w:type="pct"/>
          <w:trHeight w:val="20"/>
        </w:trPr>
        <w:tc>
          <w:tcPr>
            <w:tcW w:w="999" w:type="pct"/>
          </w:tcPr>
          <w:p w:rsidR="000B4365" w:rsidRDefault="000B4365">
            <w:pPr>
              <w:spacing w:after="0" w:line="240" w:lineRule="auto"/>
              <w:jc w:val="both"/>
              <w:rPr>
                <w:rFonts w:ascii="Times New Roman" w:hAnsi="Times New Roman" w:cs="Times New Roman"/>
                <w:sz w:val="24"/>
                <w:szCs w:val="24"/>
              </w:rPr>
            </w:pPr>
          </w:p>
        </w:tc>
        <w:tc>
          <w:tcPr>
            <w:tcW w:w="123" w:type="pct"/>
          </w:tcPr>
          <w:p w:rsidR="000B4365" w:rsidRDefault="000B4365">
            <w:pPr>
              <w:spacing w:after="0" w:line="240" w:lineRule="auto"/>
              <w:jc w:val="center"/>
              <w:rPr>
                <w:rFonts w:ascii="Times New Roman" w:hAnsi="Times New Roman" w:cs="Times New Roman"/>
                <w:sz w:val="24"/>
                <w:szCs w:val="24"/>
              </w:rPr>
            </w:pPr>
          </w:p>
        </w:tc>
        <w:tc>
          <w:tcPr>
            <w:tcW w:w="1993" w:type="pct"/>
            <w:gridSpan w:val="3"/>
          </w:tcPr>
          <w:p w:rsidR="000B4365" w:rsidRDefault="000B4365">
            <w:pPr>
              <w:spacing w:after="0" w:line="240" w:lineRule="auto"/>
              <w:jc w:val="both"/>
              <w:rPr>
                <w:rFonts w:ascii="Times New Roman" w:hAnsi="Times New Roman" w:cs="Times New Roman"/>
                <w:sz w:val="24"/>
                <w:szCs w:val="24"/>
              </w:rPr>
            </w:pPr>
          </w:p>
        </w:tc>
      </w:tr>
      <w:tr w:rsidR="001222E9" w:rsidTr="007E7B47">
        <w:tblPrEx>
          <w:tblCellMar>
            <w:left w:w="108" w:type="dxa"/>
            <w:right w:w="108" w:type="dxa"/>
          </w:tblCellMar>
        </w:tblPrEx>
        <w:trPr>
          <w:gridBefore w:val="3"/>
          <w:wBefore w:w="1822" w:type="pct"/>
        </w:trPr>
        <w:tc>
          <w:tcPr>
            <w:tcW w:w="996" w:type="pct"/>
          </w:tcPr>
          <w:p w:rsidR="001222E9" w:rsidRDefault="001222E9">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721" w:type="pct"/>
            <w:gridSpan w:val="2"/>
          </w:tcPr>
          <w:p w:rsidR="001222E9" w:rsidRDefault="001222E9">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1461" w:type="pct"/>
            <w:hideMark/>
          </w:tcPr>
          <w:p w:rsidR="007E7B47" w:rsidRDefault="001222E9" w:rsidP="007E7B47">
            <w:pPr>
              <w:widowControl w:val="0"/>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w:t>
            </w:r>
            <w:r w:rsidR="003D6ED3">
              <w:rPr>
                <w:rFonts w:ascii="Times New Roman" w:eastAsia="Times New Roman" w:hAnsi="Times New Roman" w:cs="Times New Roman"/>
                <w:color w:val="000000"/>
                <w:sz w:val="24"/>
                <w:szCs w:val="24"/>
              </w:rPr>
              <w:t>2</w:t>
            </w:r>
          </w:p>
          <w:p w:rsidR="007E7B47" w:rsidRDefault="003D6ED3" w:rsidP="007E7B47">
            <w:pPr>
              <w:widowControl w:val="0"/>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постановлению администрации Красночетайского</w:t>
            </w:r>
            <w:r w:rsidR="007E7B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 Чувашской Республики</w:t>
            </w:r>
          </w:p>
          <w:p w:rsidR="001222E9" w:rsidRDefault="007E7B47" w:rsidP="007E7B47">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6ED3">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 xml:space="preserve">                            </w:t>
            </w:r>
            <w:r w:rsidR="003D6ED3">
              <w:rPr>
                <w:rFonts w:ascii="Times New Roman" w:eastAsia="Times New Roman" w:hAnsi="Times New Roman" w:cs="Times New Roman"/>
                <w:color w:val="000000"/>
                <w:sz w:val="24"/>
                <w:szCs w:val="24"/>
              </w:rPr>
              <w:t xml:space="preserve">№  </w:t>
            </w:r>
          </w:p>
        </w:tc>
      </w:tr>
      <w:tr w:rsidR="001222E9" w:rsidTr="007E7B47">
        <w:tblPrEx>
          <w:tblCellMar>
            <w:left w:w="108" w:type="dxa"/>
            <w:right w:w="108" w:type="dxa"/>
          </w:tblCellMar>
        </w:tblPrEx>
        <w:trPr>
          <w:gridBefore w:val="3"/>
          <w:wBefore w:w="1822" w:type="pct"/>
        </w:trPr>
        <w:tc>
          <w:tcPr>
            <w:tcW w:w="996" w:type="pct"/>
          </w:tcPr>
          <w:p w:rsidR="001222E9" w:rsidRDefault="001222E9">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721" w:type="pct"/>
            <w:gridSpan w:val="2"/>
          </w:tcPr>
          <w:p w:rsidR="001222E9" w:rsidRDefault="001222E9">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1461" w:type="pct"/>
          </w:tcPr>
          <w:p w:rsidR="007E7B47" w:rsidRDefault="003D6ED3" w:rsidP="007E7B47">
            <w:pPr>
              <w:spacing w:after="0" w:line="240" w:lineRule="auto"/>
              <w:ind w:firstLine="34"/>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p>
          <w:p w:rsidR="001222E9" w:rsidRDefault="001222E9">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к подпрограмме «Развитие физической культуры и массового спорта» муниципальной</w:t>
            </w:r>
            <w:r w:rsidR="00A87015">
              <w:rPr>
                <w:rFonts w:ascii="Times New Roman" w:eastAsia="Calibri" w:hAnsi="Times New Roman" w:cs="Times New Roman"/>
                <w:sz w:val="24"/>
                <w:szCs w:val="24"/>
              </w:rPr>
              <w:t xml:space="preserve"> программы Красночетайского </w:t>
            </w:r>
            <w:r>
              <w:rPr>
                <w:rFonts w:ascii="Times New Roman" w:eastAsia="Calibri" w:hAnsi="Times New Roman" w:cs="Times New Roman"/>
                <w:sz w:val="24"/>
                <w:szCs w:val="24"/>
              </w:rPr>
              <w:t>муниципального округа «Развитие физической культуры и спорта»</w:t>
            </w:r>
          </w:p>
          <w:p w:rsidR="001222E9" w:rsidRDefault="001222E9">
            <w:pPr>
              <w:widowControl w:val="0"/>
              <w:autoSpaceDE w:val="0"/>
              <w:autoSpaceDN w:val="0"/>
              <w:spacing w:after="0" w:line="240" w:lineRule="auto"/>
              <w:jc w:val="both"/>
              <w:rPr>
                <w:rFonts w:ascii="Times New Roman" w:eastAsia="Times New Roman" w:hAnsi="Times New Roman" w:cs="Times New Roman"/>
                <w:color w:val="000000"/>
                <w:sz w:val="24"/>
                <w:szCs w:val="24"/>
              </w:rPr>
            </w:pPr>
          </w:p>
        </w:tc>
      </w:tr>
    </w:tbl>
    <w:p w:rsidR="001222E9" w:rsidRDefault="001222E9" w:rsidP="001222E9">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1222E9" w:rsidRDefault="001222E9" w:rsidP="001222E9">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Ресурсное обеспечение</w:t>
      </w:r>
    </w:p>
    <w:p w:rsidR="001222E9" w:rsidRDefault="001222E9" w:rsidP="001222E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xml:space="preserve">реализации </w:t>
      </w:r>
      <w:r>
        <w:rPr>
          <w:rFonts w:ascii="Times New Roman" w:eastAsia="Calibri" w:hAnsi="Times New Roman" w:cs="Times New Roman"/>
          <w:b/>
          <w:sz w:val="24"/>
          <w:szCs w:val="24"/>
        </w:rPr>
        <w:t>подпрограммы «Развитие физической культуры и массового спорта»</w:t>
      </w:r>
      <w:r>
        <w:rPr>
          <w:rFonts w:ascii="Times New Roman" w:eastAsia="Calibri" w:hAnsi="Times New Roman" w:cs="Times New Roman"/>
          <w:b/>
          <w:sz w:val="24"/>
          <w:szCs w:val="24"/>
        </w:rPr>
        <w:br/>
        <w:t xml:space="preserve"> муниц</w:t>
      </w:r>
      <w:r w:rsidR="00A87015">
        <w:rPr>
          <w:rFonts w:ascii="Times New Roman" w:eastAsia="Calibri" w:hAnsi="Times New Roman" w:cs="Times New Roman"/>
          <w:b/>
          <w:sz w:val="24"/>
          <w:szCs w:val="24"/>
        </w:rPr>
        <w:t>ипальной программы Красночетайского</w:t>
      </w:r>
      <w:r>
        <w:rPr>
          <w:rFonts w:ascii="Times New Roman" w:eastAsia="Calibri" w:hAnsi="Times New Roman" w:cs="Times New Roman"/>
          <w:b/>
          <w:sz w:val="24"/>
          <w:szCs w:val="24"/>
        </w:rPr>
        <w:t xml:space="preserve"> муниципального округа «Развитие физической культуры и спорта» </w:t>
      </w:r>
      <w:r>
        <w:rPr>
          <w:rFonts w:ascii="Times New Roman" w:eastAsia="Calibri" w:hAnsi="Times New Roman" w:cs="Times New Roman"/>
          <w:b/>
          <w:sz w:val="24"/>
          <w:szCs w:val="24"/>
        </w:rPr>
        <w:br/>
        <w:t>за счет всех источников финансирования</w:t>
      </w:r>
    </w:p>
    <w:p w:rsidR="001222E9" w:rsidRDefault="001222E9" w:rsidP="001222E9">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bl>
      <w:tblPr>
        <w:tblW w:w="15315" w:type="dxa"/>
        <w:tblInd w:w="-601" w:type="dxa"/>
        <w:tblLayout w:type="fixed"/>
        <w:tblLook w:val="04A0" w:firstRow="1" w:lastRow="0" w:firstColumn="1" w:lastColumn="0" w:noHBand="0" w:noVBand="1"/>
      </w:tblPr>
      <w:tblGrid>
        <w:gridCol w:w="848"/>
        <w:gridCol w:w="1138"/>
        <w:gridCol w:w="1275"/>
        <w:gridCol w:w="991"/>
        <w:gridCol w:w="569"/>
        <w:gridCol w:w="572"/>
        <w:gridCol w:w="1416"/>
        <w:gridCol w:w="569"/>
        <w:gridCol w:w="1558"/>
        <w:gridCol w:w="992"/>
        <w:gridCol w:w="137"/>
        <w:gridCol w:w="1276"/>
        <w:gridCol w:w="1134"/>
        <w:gridCol w:w="288"/>
        <w:gridCol w:w="1129"/>
        <w:gridCol w:w="147"/>
        <w:gridCol w:w="1276"/>
      </w:tblGrid>
      <w:tr w:rsidR="001222E9" w:rsidTr="00181AA4">
        <w:trPr>
          <w:trHeight w:val="922"/>
        </w:trPr>
        <w:tc>
          <w:tcPr>
            <w:tcW w:w="848" w:type="dxa"/>
            <w:vMerge w:val="restart"/>
            <w:tcBorders>
              <w:top w:val="single" w:sz="4" w:space="0" w:color="auto"/>
              <w:left w:val="single" w:sz="4" w:space="0" w:color="auto"/>
              <w:bottom w:val="single" w:sz="4" w:space="0" w:color="auto"/>
              <w:right w:val="single" w:sz="4" w:space="0" w:color="auto"/>
            </w:tcBorders>
            <w:hideMark/>
          </w:tcPr>
          <w:p w:rsidR="001222E9" w:rsidRDefault="001222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Статус</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222E9" w:rsidRDefault="001222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подп</w:t>
            </w:r>
            <w:r w:rsidR="00A87015">
              <w:rPr>
                <w:rFonts w:ascii="Times New Roman" w:eastAsia="Calibri" w:hAnsi="Times New Roman" w:cs="Times New Roman"/>
                <w:sz w:val="20"/>
                <w:szCs w:val="20"/>
              </w:rPr>
              <w:t>рограммы программы Красночетайского</w:t>
            </w:r>
            <w:r>
              <w:rPr>
                <w:rFonts w:ascii="Times New Roman" w:eastAsia="Calibri" w:hAnsi="Times New Roman" w:cs="Times New Roman"/>
                <w:sz w:val="20"/>
                <w:szCs w:val="20"/>
              </w:rPr>
              <w:t xml:space="preserve"> муниципального округа (основного мероприятия, </w:t>
            </w:r>
            <w:r>
              <w:rPr>
                <w:rFonts w:ascii="Times New Roman" w:eastAsia="Calibri" w:hAnsi="Times New Roman" w:cs="Times New Roman"/>
                <w:sz w:val="20"/>
                <w:szCs w:val="20"/>
              </w:rPr>
              <w:lastRenderedPageBreak/>
              <w:t>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222E9" w:rsidRDefault="001222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Задача подпр</w:t>
            </w:r>
            <w:r w:rsidR="00B84138">
              <w:rPr>
                <w:rFonts w:ascii="Times New Roman" w:eastAsia="Calibri" w:hAnsi="Times New Roman" w:cs="Times New Roman"/>
                <w:sz w:val="20"/>
                <w:szCs w:val="20"/>
              </w:rPr>
              <w:t xml:space="preserve">ограммы программы Красночетайского </w:t>
            </w:r>
            <w:r>
              <w:rPr>
                <w:rFonts w:ascii="Times New Roman" w:eastAsia="Calibri" w:hAnsi="Times New Roman" w:cs="Times New Roman"/>
                <w:sz w:val="20"/>
                <w:szCs w:val="20"/>
              </w:rPr>
              <w:t>муниципального округа</w:t>
            </w:r>
          </w:p>
        </w:tc>
        <w:tc>
          <w:tcPr>
            <w:tcW w:w="991" w:type="dxa"/>
            <w:vMerge w:val="restart"/>
            <w:tcBorders>
              <w:top w:val="single" w:sz="4" w:space="0" w:color="auto"/>
              <w:left w:val="single" w:sz="4" w:space="0" w:color="auto"/>
              <w:bottom w:val="single" w:sz="4" w:space="0" w:color="000000"/>
              <w:right w:val="single" w:sz="4" w:space="0" w:color="auto"/>
            </w:tcBorders>
            <w:hideMark/>
          </w:tcPr>
          <w:p w:rsidR="001222E9" w:rsidRDefault="001222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Ответственный исполнитель</w:t>
            </w:r>
          </w:p>
        </w:tc>
        <w:tc>
          <w:tcPr>
            <w:tcW w:w="3126" w:type="dxa"/>
            <w:gridSpan w:val="4"/>
            <w:tcBorders>
              <w:top w:val="single" w:sz="4" w:space="0" w:color="auto"/>
              <w:left w:val="single" w:sz="4" w:space="0" w:color="auto"/>
              <w:bottom w:val="single" w:sz="4" w:space="0" w:color="000000"/>
              <w:right w:val="single" w:sz="4" w:space="0" w:color="000000"/>
            </w:tcBorders>
            <w:hideMark/>
          </w:tcPr>
          <w:p w:rsidR="001222E9" w:rsidRDefault="001222E9">
            <w:pPr>
              <w:spacing w:after="0" w:line="240" w:lineRule="auto"/>
              <w:jc w:val="center"/>
              <w:rPr>
                <w:rFonts w:ascii="Times New Roman" w:eastAsia="Calibri" w:hAnsi="Times New Roman" w:cs="Times New Roman"/>
                <w:color w:val="0000FF"/>
                <w:sz w:val="20"/>
                <w:szCs w:val="20"/>
              </w:rPr>
            </w:pPr>
            <w:r>
              <w:rPr>
                <w:rFonts w:ascii="Times New Roman" w:eastAsia="Calibri" w:hAnsi="Times New Roman" w:cs="Times New Roman"/>
                <w:sz w:val="20"/>
                <w:szCs w:val="20"/>
              </w:rPr>
              <w:t>Код бюджетной классификации</w:t>
            </w:r>
          </w:p>
        </w:tc>
        <w:tc>
          <w:tcPr>
            <w:tcW w:w="1558" w:type="dxa"/>
            <w:vMerge w:val="restart"/>
            <w:tcBorders>
              <w:top w:val="single" w:sz="4" w:space="0" w:color="auto"/>
              <w:left w:val="single" w:sz="4" w:space="0" w:color="auto"/>
              <w:bottom w:val="single" w:sz="4" w:space="0" w:color="000000"/>
              <w:right w:val="single" w:sz="4" w:space="0" w:color="auto"/>
            </w:tcBorders>
            <w:hideMark/>
          </w:tcPr>
          <w:p w:rsidR="001222E9" w:rsidRDefault="001222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Источники финансирования</w:t>
            </w:r>
          </w:p>
        </w:tc>
        <w:tc>
          <w:tcPr>
            <w:tcW w:w="6379" w:type="dxa"/>
            <w:gridSpan w:val="8"/>
            <w:tcBorders>
              <w:top w:val="single" w:sz="4" w:space="0" w:color="auto"/>
              <w:left w:val="nil"/>
              <w:bottom w:val="single" w:sz="4" w:space="0" w:color="auto"/>
              <w:right w:val="single" w:sz="4" w:space="0" w:color="auto"/>
            </w:tcBorders>
            <w:hideMark/>
          </w:tcPr>
          <w:p w:rsidR="001222E9" w:rsidRDefault="001222E9">
            <w:pPr>
              <w:spacing w:line="256" w:lineRule="auto"/>
              <w:jc w:val="center"/>
              <w:rPr>
                <w:rFonts w:ascii="Times New Roman" w:hAnsi="Times New Roman" w:cs="Times New Roman"/>
                <w:sz w:val="20"/>
                <w:szCs w:val="20"/>
              </w:rPr>
            </w:pPr>
            <w:r>
              <w:rPr>
                <w:rFonts w:ascii="Times New Roman" w:hAnsi="Times New Roman" w:cs="Times New Roman"/>
                <w:sz w:val="20"/>
                <w:szCs w:val="20"/>
              </w:rPr>
              <w:t>Расходы по годам, в тыс. рублях</w:t>
            </w:r>
          </w:p>
        </w:tc>
      </w:tr>
      <w:tr w:rsidR="00FF42D2" w:rsidTr="00FF42D2">
        <w:trPr>
          <w:trHeight w:val="90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главный распорядитель бюджетных сре</w:t>
            </w:r>
            <w:r>
              <w:rPr>
                <w:rFonts w:ascii="Times New Roman" w:eastAsia="Calibri" w:hAnsi="Times New Roman" w:cs="Times New Roman"/>
                <w:color w:val="000000"/>
                <w:sz w:val="20"/>
                <w:szCs w:val="20"/>
              </w:rPr>
              <w:lastRenderedPageBreak/>
              <w:t>дств</w:t>
            </w:r>
          </w:p>
        </w:tc>
        <w:tc>
          <w:tcPr>
            <w:tcW w:w="572"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раздел, подраздел</w:t>
            </w:r>
          </w:p>
        </w:tc>
        <w:tc>
          <w:tcPr>
            <w:tcW w:w="141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целевая статья расходов</w:t>
            </w:r>
          </w:p>
        </w:tc>
        <w:tc>
          <w:tcPr>
            <w:tcW w:w="569"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группа (подгруппа) видов расходов</w:t>
            </w: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29"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2023</w:t>
            </w:r>
          </w:p>
        </w:tc>
        <w:tc>
          <w:tcPr>
            <w:tcW w:w="127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2024</w:t>
            </w:r>
          </w:p>
        </w:tc>
        <w:tc>
          <w:tcPr>
            <w:tcW w:w="1134"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2025</w:t>
            </w:r>
          </w:p>
        </w:tc>
        <w:tc>
          <w:tcPr>
            <w:tcW w:w="1417"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2026-2030</w:t>
            </w:r>
          </w:p>
        </w:tc>
        <w:tc>
          <w:tcPr>
            <w:tcW w:w="1423"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2031-2035</w:t>
            </w:r>
          </w:p>
        </w:tc>
      </w:tr>
      <w:tr w:rsidR="00FF42D2" w:rsidTr="00FF42D2">
        <w:trPr>
          <w:trHeight w:val="255"/>
        </w:trPr>
        <w:tc>
          <w:tcPr>
            <w:tcW w:w="848" w:type="dxa"/>
            <w:tcBorders>
              <w:top w:val="nil"/>
              <w:left w:val="single" w:sz="4" w:space="0" w:color="auto"/>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138"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275"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991"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569"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72"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416"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9"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558"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129" w:type="dxa"/>
            <w:gridSpan w:val="2"/>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276"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134"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417" w:type="dxa"/>
            <w:gridSpan w:val="2"/>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423" w:type="dxa"/>
            <w:gridSpan w:val="2"/>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r>
      <w:tr w:rsidR="00FF42D2" w:rsidTr="003D6ED3">
        <w:trPr>
          <w:trHeight w:val="360"/>
        </w:trPr>
        <w:tc>
          <w:tcPr>
            <w:tcW w:w="848" w:type="dxa"/>
            <w:vMerge w:val="restart"/>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xml:space="preserve">Подпрограмма </w:t>
            </w:r>
          </w:p>
        </w:tc>
        <w:tc>
          <w:tcPr>
            <w:tcW w:w="1138" w:type="dxa"/>
            <w:vMerge w:val="restart"/>
            <w:tcBorders>
              <w:top w:val="single" w:sz="4" w:space="0" w:color="auto"/>
              <w:left w:val="single" w:sz="4" w:space="0" w:color="auto"/>
              <w:bottom w:val="single" w:sz="4" w:space="0" w:color="000000"/>
              <w:right w:val="single" w:sz="4" w:space="0" w:color="auto"/>
            </w:tcBorders>
            <w:hideMark/>
          </w:tcPr>
          <w:p w:rsidR="00FF42D2" w:rsidRDefault="00FF42D2">
            <w:pPr>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«Развитие физической культуры и массового спорта»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w:t>
            </w:r>
          </w:p>
        </w:tc>
        <w:tc>
          <w:tcPr>
            <w:tcW w:w="991" w:type="dxa"/>
            <w:vMerge w:val="restart"/>
            <w:tcBorders>
              <w:top w:val="single" w:sz="4" w:space="0" w:color="auto"/>
              <w:left w:val="single" w:sz="4" w:space="0" w:color="auto"/>
              <w:bottom w:val="single" w:sz="4" w:space="0" w:color="auto"/>
              <w:right w:val="single" w:sz="4" w:space="0" w:color="auto"/>
            </w:tcBorders>
          </w:tcPr>
          <w:p w:rsidR="00FF42D2" w:rsidRDefault="00FF42D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Сектор физкультуры и спорта отдела образования, спорта и молодежной политики администрации Красночетайского муниципального округа </w:t>
            </w:r>
          </w:p>
          <w:p w:rsidR="00FF42D2" w:rsidRDefault="00FF42D2">
            <w:pPr>
              <w:spacing w:after="0" w:line="240" w:lineRule="auto"/>
              <w:jc w:val="both"/>
              <w:rPr>
                <w:rFonts w:ascii="Times New Roman" w:eastAsia="Calibri" w:hAnsi="Times New Roman" w:cs="Times New Roman"/>
                <w:bCs/>
                <w:color w:val="000000"/>
                <w:sz w:val="20"/>
                <w:szCs w:val="20"/>
              </w:rPr>
            </w:pP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72" w:type="dxa"/>
            <w:tcBorders>
              <w:top w:val="single" w:sz="4" w:space="0" w:color="auto"/>
              <w:left w:val="nil"/>
              <w:bottom w:val="single" w:sz="4" w:space="0" w:color="auto"/>
              <w:right w:val="single" w:sz="4" w:space="0" w:color="auto"/>
            </w:tcBorders>
            <w:hideMark/>
          </w:tcPr>
          <w:p w:rsidR="00FF42D2" w:rsidRDefault="00FF42D2">
            <w:pPr>
              <w:spacing w:after="0" w:line="240" w:lineRule="auto"/>
              <w:ind w:left="-11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41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558"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всего</w:t>
            </w:r>
          </w:p>
        </w:tc>
        <w:tc>
          <w:tcPr>
            <w:tcW w:w="1129" w:type="dxa"/>
            <w:gridSpan w:val="2"/>
            <w:tcBorders>
              <w:top w:val="single" w:sz="4" w:space="0" w:color="auto"/>
              <w:left w:val="nil"/>
              <w:bottom w:val="single" w:sz="4" w:space="0" w:color="auto"/>
              <w:right w:val="single" w:sz="4" w:space="0" w:color="auto"/>
            </w:tcBorders>
          </w:tcPr>
          <w:p w:rsidR="00FF42D2" w:rsidRDefault="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6353,0</w:t>
            </w:r>
          </w:p>
        </w:tc>
        <w:tc>
          <w:tcPr>
            <w:tcW w:w="1276" w:type="dxa"/>
            <w:tcBorders>
              <w:top w:val="single" w:sz="4" w:space="0" w:color="auto"/>
              <w:left w:val="nil"/>
              <w:bottom w:val="single" w:sz="4" w:space="0" w:color="auto"/>
              <w:right w:val="single" w:sz="4" w:space="0" w:color="auto"/>
            </w:tcBorders>
          </w:tcPr>
          <w:p w:rsidR="00FF42D2" w:rsidRDefault="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426,8</w:t>
            </w:r>
          </w:p>
        </w:tc>
        <w:tc>
          <w:tcPr>
            <w:tcW w:w="1134" w:type="dxa"/>
            <w:tcBorders>
              <w:top w:val="single" w:sz="4" w:space="0" w:color="auto"/>
              <w:left w:val="nil"/>
              <w:bottom w:val="single" w:sz="4" w:space="0" w:color="auto"/>
              <w:right w:val="single" w:sz="4" w:space="0" w:color="auto"/>
            </w:tcBorders>
          </w:tcPr>
          <w:p w:rsidR="00FF42D2" w:rsidRDefault="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370,0</w:t>
            </w:r>
          </w:p>
        </w:tc>
        <w:tc>
          <w:tcPr>
            <w:tcW w:w="1417" w:type="dxa"/>
            <w:gridSpan w:val="2"/>
            <w:tcBorders>
              <w:top w:val="single" w:sz="4" w:space="0" w:color="auto"/>
              <w:left w:val="nil"/>
              <w:bottom w:val="single" w:sz="4" w:space="0" w:color="auto"/>
              <w:right w:val="single" w:sz="4" w:space="0" w:color="auto"/>
            </w:tcBorders>
          </w:tcPr>
          <w:p w:rsidR="00FF42D2" w:rsidRDefault="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1850,0</w:t>
            </w:r>
          </w:p>
        </w:tc>
        <w:tc>
          <w:tcPr>
            <w:tcW w:w="1423" w:type="dxa"/>
            <w:gridSpan w:val="2"/>
            <w:tcBorders>
              <w:top w:val="single" w:sz="4" w:space="0" w:color="auto"/>
              <w:left w:val="nil"/>
              <w:bottom w:val="single" w:sz="4" w:space="0" w:color="auto"/>
              <w:right w:val="single" w:sz="4" w:space="0" w:color="auto"/>
            </w:tcBorders>
          </w:tcPr>
          <w:p w:rsidR="00FF42D2" w:rsidRDefault="003D6ED3">
            <w:pPr>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1850,0</w:t>
            </w:r>
          </w:p>
        </w:tc>
      </w:tr>
      <w:tr w:rsidR="00FF42D2" w:rsidTr="00FF42D2">
        <w:trPr>
          <w:trHeight w:val="84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416"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республиканский бюджет Чувашской Республики</w:t>
            </w:r>
          </w:p>
        </w:tc>
        <w:tc>
          <w:tcPr>
            <w:tcW w:w="1129" w:type="dxa"/>
            <w:gridSpan w:val="2"/>
            <w:tcBorders>
              <w:top w:val="nil"/>
              <w:left w:val="nil"/>
              <w:bottom w:val="single" w:sz="4" w:space="0" w:color="auto"/>
              <w:right w:val="single" w:sz="4" w:space="0" w:color="auto"/>
            </w:tcBorders>
            <w:hideMark/>
          </w:tcPr>
          <w:p w:rsidR="00FF42D2" w:rsidRDefault="003D6ED3">
            <w:pPr>
              <w:spacing w:after="0" w:line="240" w:lineRule="auto"/>
              <w:jc w:val="center"/>
              <w:rPr>
                <w:rFonts w:ascii="Times New Roman" w:eastAsia="Calibri" w:hAnsi="Times New Roman" w:cs="Times New Roman"/>
                <w:bCs/>
                <w:sz w:val="20"/>
                <w:szCs w:val="20"/>
              </w:rPr>
            </w:pPr>
            <w:r>
              <w:rPr>
                <w:rFonts w:ascii="Arial" w:eastAsia="Calibri" w:hAnsi="Arial" w:cs="Arial"/>
                <w:sz w:val="20"/>
                <w:szCs w:val="20"/>
              </w:rPr>
              <w:t>5685,1</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rPr>
                <w:rFonts w:ascii="Times New Roman" w:eastAsia="Calibri" w:hAnsi="Times New Roman" w:cs="Times New Roman"/>
                <w:bCs/>
                <w:sz w:val="20"/>
                <w:szCs w:val="20"/>
              </w:rPr>
            </w:pPr>
            <w:r>
              <w:rPr>
                <w:rFonts w:ascii="Times New Roman" w:eastAsia="Calibri" w:hAnsi="Times New Roman" w:cs="Times New Roman"/>
                <w:sz w:val="20"/>
                <w:szCs w:val="20"/>
              </w:rPr>
              <w:t>0,0</w:t>
            </w:r>
          </w:p>
        </w:tc>
      </w:tr>
      <w:tr w:rsidR="003D6ED3" w:rsidTr="003D6ED3">
        <w:trPr>
          <w:trHeight w:val="458"/>
        </w:trPr>
        <w:tc>
          <w:tcPr>
            <w:tcW w:w="848" w:type="dxa"/>
            <w:vMerge/>
            <w:tcBorders>
              <w:top w:val="single" w:sz="4" w:space="0" w:color="auto"/>
              <w:left w:val="single" w:sz="4" w:space="0" w:color="auto"/>
              <w:bottom w:val="single" w:sz="4" w:space="0" w:color="auto"/>
              <w:right w:val="single" w:sz="4" w:space="0" w:color="auto"/>
            </w:tcBorders>
            <w:vAlign w:val="center"/>
            <w:hideMark/>
          </w:tcPr>
          <w:p w:rsidR="003D6ED3" w:rsidRDefault="003D6ED3" w:rsidP="003D6ED3">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3D6ED3" w:rsidRDefault="003D6ED3" w:rsidP="003D6ED3">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6ED3" w:rsidRDefault="003D6ED3" w:rsidP="003D6ED3">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D6ED3" w:rsidRDefault="003D6ED3" w:rsidP="003D6ED3">
            <w:pPr>
              <w:spacing w:after="0" w:line="240" w:lineRule="auto"/>
              <w:rPr>
                <w:rFonts w:ascii="Times New Roman" w:eastAsia="Calibri" w:hAnsi="Times New Roman" w:cs="Times New Roman"/>
                <w:bCs/>
                <w:color w:val="000000"/>
                <w:sz w:val="20"/>
                <w:szCs w:val="20"/>
              </w:rPr>
            </w:pPr>
          </w:p>
        </w:tc>
        <w:tc>
          <w:tcPr>
            <w:tcW w:w="569" w:type="dxa"/>
            <w:vMerge w:val="restart"/>
            <w:tcBorders>
              <w:top w:val="nil"/>
              <w:left w:val="single" w:sz="4" w:space="0" w:color="auto"/>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color w:val="000000"/>
                <w:sz w:val="20"/>
                <w:szCs w:val="20"/>
              </w:rPr>
            </w:pPr>
          </w:p>
        </w:tc>
        <w:tc>
          <w:tcPr>
            <w:tcW w:w="572" w:type="dxa"/>
            <w:vMerge w:val="restart"/>
            <w:tcBorders>
              <w:top w:val="nil"/>
              <w:left w:val="single" w:sz="4" w:space="0" w:color="auto"/>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color w:val="000000"/>
                <w:sz w:val="20"/>
                <w:szCs w:val="20"/>
              </w:rPr>
            </w:pPr>
          </w:p>
        </w:tc>
        <w:tc>
          <w:tcPr>
            <w:tcW w:w="1416" w:type="dxa"/>
            <w:vMerge w:val="restart"/>
            <w:tcBorders>
              <w:top w:val="nil"/>
              <w:left w:val="single" w:sz="4" w:space="0" w:color="auto"/>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color w:val="000000"/>
                <w:sz w:val="20"/>
                <w:szCs w:val="20"/>
              </w:rPr>
            </w:pPr>
          </w:p>
        </w:tc>
        <w:tc>
          <w:tcPr>
            <w:tcW w:w="569" w:type="dxa"/>
            <w:vMerge w:val="restart"/>
            <w:tcBorders>
              <w:top w:val="nil"/>
              <w:left w:val="single" w:sz="4" w:space="0" w:color="auto"/>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color w:val="000000"/>
                <w:sz w:val="20"/>
                <w:szCs w:val="20"/>
              </w:rPr>
            </w:pPr>
          </w:p>
        </w:tc>
        <w:tc>
          <w:tcPr>
            <w:tcW w:w="1558" w:type="dxa"/>
            <w:vMerge w:val="restart"/>
            <w:tcBorders>
              <w:top w:val="nil"/>
              <w:left w:val="single" w:sz="4" w:space="0" w:color="auto"/>
              <w:bottom w:val="single" w:sz="4" w:space="0" w:color="auto"/>
              <w:right w:val="single" w:sz="4" w:space="0" w:color="auto"/>
            </w:tcBorders>
            <w:hideMark/>
          </w:tcPr>
          <w:p w:rsidR="003D6ED3" w:rsidRDefault="003D6ED3" w:rsidP="003D6ED3">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sz w:val="20"/>
                <w:szCs w:val="20"/>
              </w:rPr>
              <w:t>Бюджета Красночетайского муниципального округа</w:t>
            </w:r>
          </w:p>
        </w:tc>
        <w:tc>
          <w:tcPr>
            <w:tcW w:w="1129" w:type="dxa"/>
            <w:gridSpan w:val="2"/>
            <w:vMerge w:val="restart"/>
            <w:tcBorders>
              <w:top w:val="nil"/>
              <w:left w:val="single" w:sz="4" w:space="0" w:color="auto"/>
              <w:bottom w:val="single" w:sz="4" w:space="0" w:color="auto"/>
              <w:right w:val="single" w:sz="4" w:space="0" w:color="auto"/>
            </w:tcBorders>
            <w:hideMark/>
          </w:tcPr>
          <w:p w:rsidR="003D6ED3" w:rsidRDefault="003D6ED3" w:rsidP="003D6ED3">
            <w:pPr>
              <w:spacing w:after="0" w:line="240" w:lineRule="auto"/>
              <w:jc w:val="center"/>
              <w:rPr>
                <w:rFonts w:ascii="Times New Roman" w:eastAsia="Calibri" w:hAnsi="Times New Roman" w:cs="Times New Roman"/>
                <w:bCs/>
                <w:sz w:val="20"/>
                <w:szCs w:val="20"/>
              </w:rPr>
            </w:pPr>
            <w:r>
              <w:rPr>
                <w:rFonts w:ascii="Arial" w:eastAsia="Calibri" w:hAnsi="Arial" w:cs="Arial"/>
                <w:sz w:val="20"/>
                <w:szCs w:val="20"/>
              </w:rPr>
              <w:t>667,9</w:t>
            </w:r>
          </w:p>
        </w:tc>
        <w:tc>
          <w:tcPr>
            <w:tcW w:w="1276" w:type="dxa"/>
            <w:vMerge w:val="restart"/>
            <w:tcBorders>
              <w:top w:val="nil"/>
              <w:left w:val="single" w:sz="4" w:space="0" w:color="auto"/>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426,8</w:t>
            </w:r>
          </w:p>
        </w:tc>
        <w:tc>
          <w:tcPr>
            <w:tcW w:w="1134" w:type="dxa"/>
            <w:vMerge w:val="restart"/>
            <w:tcBorders>
              <w:top w:val="nil"/>
              <w:left w:val="single" w:sz="4" w:space="0" w:color="auto"/>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370,0</w:t>
            </w:r>
          </w:p>
        </w:tc>
        <w:tc>
          <w:tcPr>
            <w:tcW w:w="1417" w:type="dxa"/>
            <w:gridSpan w:val="2"/>
            <w:vMerge w:val="restart"/>
            <w:tcBorders>
              <w:top w:val="nil"/>
              <w:left w:val="single" w:sz="4" w:space="0" w:color="auto"/>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1850,0</w:t>
            </w:r>
          </w:p>
        </w:tc>
        <w:tc>
          <w:tcPr>
            <w:tcW w:w="1423" w:type="dxa"/>
            <w:gridSpan w:val="2"/>
            <w:vMerge w:val="restart"/>
            <w:tcBorders>
              <w:top w:val="nil"/>
              <w:left w:val="single" w:sz="4" w:space="0" w:color="auto"/>
              <w:bottom w:val="single" w:sz="4" w:space="0" w:color="auto"/>
              <w:right w:val="single" w:sz="4" w:space="0" w:color="auto"/>
            </w:tcBorders>
          </w:tcPr>
          <w:p w:rsidR="003D6ED3" w:rsidRDefault="003D6ED3" w:rsidP="003D6ED3">
            <w:pPr>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1850,0</w:t>
            </w:r>
          </w:p>
        </w:tc>
      </w:tr>
      <w:tr w:rsidR="00FF42D2" w:rsidTr="003D6ED3">
        <w:trPr>
          <w:trHeight w:val="96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7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single" w:sz="4" w:space="0" w:color="auto"/>
              <w:bottom w:val="single" w:sz="4" w:space="0" w:color="auto"/>
              <w:right w:val="single" w:sz="4" w:space="0" w:color="auto"/>
            </w:tcBorders>
            <w:vAlign w:val="center"/>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single" w:sz="4" w:space="0" w:color="auto"/>
              <w:bottom w:val="single" w:sz="4" w:space="0" w:color="auto"/>
              <w:right w:val="single" w:sz="4" w:space="0" w:color="auto"/>
            </w:tcBorders>
            <w:vAlign w:val="center"/>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single" w:sz="4" w:space="0" w:color="auto"/>
              <w:bottom w:val="single" w:sz="4" w:space="0" w:color="auto"/>
              <w:right w:val="single" w:sz="4" w:space="0" w:color="auto"/>
            </w:tcBorders>
            <w:vAlign w:val="center"/>
          </w:tcPr>
          <w:p w:rsidR="00FF42D2" w:rsidRDefault="00FF42D2">
            <w:pPr>
              <w:spacing w:after="0" w:line="240" w:lineRule="auto"/>
              <w:rPr>
                <w:rFonts w:ascii="Times New Roman" w:eastAsia="Calibri" w:hAnsi="Times New Roman" w:cs="Times New Roman"/>
                <w:sz w:val="20"/>
                <w:szCs w:val="20"/>
              </w:rPr>
            </w:pPr>
          </w:p>
        </w:tc>
      </w:tr>
      <w:tr w:rsidR="00FF42D2" w:rsidTr="00FF42D2">
        <w:trPr>
          <w:trHeight w:val="458"/>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569"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72"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416"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69"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558"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внебюджетные источники</w:t>
            </w:r>
          </w:p>
        </w:tc>
        <w:tc>
          <w:tcPr>
            <w:tcW w:w="1129" w:type="dxa"/>
            <w:gridSpan w:val="2"/>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FF42D2" w:rsidTr="00FF42D2">
        <w:trPr>
          <w:trHeight w:val="458"/>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7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1222E9" w:rsidTr="00181AA4">
        <w:trPr>
          <w:trHeight w:val="458"/>
        </w:trPr>
        <w:tc>
          <w:tcPr>
            <w:tcW w:w="15315" w:type="dxa"/>
            <w:gridSpan w:val="17"/>
            <w:tcBorders>
              <w:top w:val="single" w:sz="4" w:space="0" w:color="auto"/>
              <w:left w:val="single" w:sz="4" w:space="0" w:color="auto"/>
              <w:bottom w:val="single" w:sz="4" w:space="0" w:color="auto"/>
              <w:right w:val="single" w:sz="4" w:space="0" w:color="auto"/>
            </w:tcBorders>
            <w:vAlign w:val="center"/>
            <w:hideMark/>
          </w:tcPr>
          <w:p w:rsidR="001222E9" w:rsidRDefault="001222E9">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Цель «Создание для всех категорий  и групп населения условий для занятия физической культурой и спортом»</w:t>
            </w:r>
          </w:p>
        </w:tc>
      </w:tr>
      <w:tr w:rsidR="00FF42D2" w:rsidTr="003D6ED3">
        <w:trPr>
          <w:trHeight w:val="784"/>
        </w:trPr>
        <w:tc>
          <w:tcPr>
            <w:tcW w:w="848"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Основное мероприятие 1</w:t>
            </w:r>
          </w:p>
        </w:tc>
        <w:tc>
          <w:tcPr>
            <w:tcW w:w="1138"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«Физкультурно-оздоровительная и спортивно-массовая работа с населением»</w:t>
            </w:r>
          </w:p>
        </w:tc>
        <w:tc>
          <w:tcPr>
            <w:tcW w:w="1275" w:type="dxa"/>
            <w:vMerge w:val="restart"/>
            <w:tcBorders>
              <w:top w:val="nil"/>
              <w:left w:val="single" w:sz="4" w:space="0" w:color="auto"/>
              <w:bottom w:val="single" w:sz="4" w:space="0" w:color="auto"/>
              <w:right w:val="single" w:sz="4" w:space="0" w:color="auto"/>
            </w:tcBorders>
            <w:hideMark/>
          </w:tcPr>
          <w:p w:rsidR="00FF42D2" w:rsidRDefault="00FF42D2" w:rsidP="00B8413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повышение мотивации населения Красночетайского муниципального округа к систематическим занятиям </w:t>
            </w:r>
            <w:r>
              <w:rPr>
                <w:rFonts w:ascii="Times New Roman" w:eastAsia="Calibri" w:hAnsi="Times New Roman" w:cs="Times New Roman"/>
                <w:sz w:val="20"/>
                <w:szCs w:val="20"/>
              </w:rPr>
              <w:lastRenderedPageBreak/>
              <w:t>физической культурой и спортом;</w:t>
            </w:r>
            <w:r>
              <w:rPr>
                <w:rFonts w:ascii="Times New Roman" w:eastAsia="Calibri" w:hAnsi="Times New Roman" w:cs="Times New Roman"/>
                <w:sz w:val="20"/>
                <w:szCs w:val="20"/>
              </w:rPr>
              <w:br/>
              <w:t>увеличение доли граждан, принявших участие в тестовых испытаниях Всероссийского физкультурно-спортивного комплекса «Готов к труду и обороне» (ГТО);</w:t>
            </w:r>
            <w:r>
              <w:rPr>
                <w:rFonts w:ascii="Times New Roman" w:eastAsia="Calibri" w:hAnsi="Times New Roman" w:cs="Times New Roman"/>
                <w:sz w:val="20"/>
                <w:szCs w:val="20"/>
              </w:rPr>
              <w:br/>
              <w:t>улучшение охвата населения мероприятиями информационно-коммуникационной кампании</w:t>
            </w:r>
          </w:p>
        </w:tc>
        <w:tc>
          <w:tcPr>
            <w:tcW w:w="991" w:type="dxa"/>
            <w:vMerge w:val="restart"/>
            <w:tcBorders>
              <w:top w:val="nil"/>
              <w:left w:val="single" w:sz="4" w:space="0" w:color="auto"/>
              <w:bottom w:val="single" w:sz="4" w:space="0" w:color="auto"/>
              <w:right w:val="single" w:sz="4" w:space="0" w:color="auto"/>
            </w:tcBorders>
            <w:hideMark/>
          </w:tcPr>
          <w:p w:rsidR="00FF42D2" w:rsidRDefault="00FF42D2" w:rsidP="00B84138">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Сектор физкультуры и спорта отдела образования, спорта и молодежной политик</w:t>
            </w:r>
            <w:r>
              <w:rPr>
                <w:rFonts w:ascii="Times New Roman" w:eastAsia="Calibri" w:hAnsi="Times New Roman" w:cs="Times New Roman"/>
                <w:color w:val="000000"/>
                <w:sz w:val="20"/>
                <w:szCs w:val="20"/>
              </w:rPr>
              <w:lastRenderedPageBreak/>
              <w:t>и администрации Красночетайского муниципального округа</w:t>
            </w:r>
          </w:p>
        </w:tc>
        <w:tc>
          <w:tcPr>
            <w:tcW w:w="569"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х</w:t>
            </w:r>
          </w:p>
        </w:tc>
        <w:tc>
          <w:tcPr>
            <w:tcW w:w="572" w:type="dxa"/>
            <w:tcBorders>
              <w:top w:val="nil"/>
              <w:left w:val="nil"/>
              <w:bottom w:val="single" w:sz="4" w:space="0" w:color="auto"/>
              <w:right w:val="single" w:sz="4" w:space="0" w:color="auto"/>
            </w:tcBorders>
            <w:hideMark/>
          </w:tcPr>
          <w:p w:rsidR="00FF42D2" w:rsidRDefault="00FF42D2">
            <w:pPr>
              <w:spacing w:after="0" w:line="240" w:lineRule="auto"/>
              <w:ind w:left="-11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41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9"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1129" w:type="dxa"/>
            <w:gridSpan w:val="2"/>
            <w:tcBorders>
              <w:top w:val="nil"/>
              <w:left w:val="nil"/>
              <w:bottom w:val="single" w:sz="4" w:space="0" w:color="auto"/>
              <w:right w:val="single" w:sz="4" w:space="0" w:color="auto"/>
            </w:tcBorders>
          </w:tcPr>
          <w:p w:rsidR="00FF42D2" w:rsidRDefault="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305,0</w:t>
            </w:r>
          </w:p>
        </w:tc>
        <w:tc>
          <w:tcPr>
            <w:tcW w:w="1276" w:type="dxa"/>
            <w:tcBorders>
              <w:top w:val="nil"/>
              <w:left w:val="nil"/>
              <w:bottom w:val="single" w:sz="4" w:space="0" w:color="auto"/>
              <w:right w:val="single" w:sz="4" w:space="0" w:color="auto"/>
            </w:tcBorders>
          </w:tcPr>
          <w:p w:rsidR="00FF42D2" w:rsidRDefault="003D6ED3" w:rsidP="00181AA4">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426,8</w:t>
            </w:r>
          </w:p>
        </w:tc>
        <w:tc>
          <w:tcPr>
            <w:tcW w:w="1134" w:type="dxa"/>
            <w:tcBorders>
              <w:top w:val="nil"/>
              <w:left w:val="nil"/>
              <w:bottom w:val="single" w:sz="4" w:space="0" w:color="auto"/>
              <w:right w:val="single" w:sz="4" w:space="0" w:color="auto"/>
            </w:tcBorders>
          </w:tcPr>
          <w:p w:rsidR="00FF42D2" w:rsidRDefault="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370,0</w:t>
            </w:r>
          </w:p>
        </w:tc>
        <w:tc>
          <w:tcPr>
            <w:tcW w:w="1417" w:type="dxa"/>
            <w:gridSpan w:val="2"/>
            <w:tcBorders>
              <w:top w:val="nil"/>
              <w:left w:val="nil"/>
              <w:bottom w:val="single" w:sz="4" w:space="0" w:color="auto"/>
              <w:right w:val="single" w:sz="4" w:space="0" w:color="auto"/>
            </w:tcBorders>
          </w:tcPr>
          <w:p w:rsidR="00FF42D2" w:rsidRDefault="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1850,0</w:t>
            </w:r>
          </w:p>
        </w:tc>
        <w:tc>
          <w:tcPr>
            <w:tcW w:w="1423" w:type="dxa"/>
            <w:gridSpan w:val="2"/>
            <w:tcBorders>
              <w:top w:val="nil"/>
              <w:left w:val="nil"/>
              <w:bottom w:val="single" w:sz="4" w:space="0" w:color="auto"/>
              <w:right w:val="single" w:sz="4" w:space="0" w:color="auto"/>
            </w:tcBorders>
          </w:tcPr>
          <w:p w:rsidR="00FF42D2" w:rsidRDefault="003D6ED3" w:rsidP="00D16673">
            <w:pPr>
              <w:spacing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1850,0</w:t>
            </w:r>
          </w:p>
        </w:tc>
      </w:tr>
      <w:tr w:rsidR="00FF42D2" w:rsidTr="00FF42D2">
        <w:trPr>
          <w:trHeight w:val="510"/>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72"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416"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558" w:type="dxa"/>
            <w:vMerge w:val="restart"/>
            <w:tcBorders>
              <w:top w:val="nil"/>
              <w:left w:val="single" w:sz="4" w:space="0" w:color="auto"/>
              <w:bottom w:val="single" w:sz="4" w:space="0" w:color="000000"/>
              <w:right w:val="single" w:sz="4" w:space="0" w:color="auto"/>
            </w:tcBorders>
            <w:hideMark/>
          </w:tcPr>
          <w:p w:rsidR="00FF42D2" w:rsidRDefault="00FF42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республиканский бюджет Чувашской Республики</w:t>
            </w:r>
          </w:p>
        </w:tc>
        <w:tc>
          <w:tcPr>
            <w:tcW w:w="1129" w:type="dxa"/>
            <w:gridSpan w:val="2"/>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c>
          <w:tcPr>
            <w:tcW w:w="1276" w:type="dxa"/>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c>
          <w:tcPr>
            <w:tcW w:w="1134" w:type="dxa"/>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c>
          <w:tcPr>
            <w:tcW w:w="1417" w:type="dxa"/>
            <w:gridSpan w:val="2"/>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c>
          <w:tcPr>
            <w:tcW w:w="1423" w:type="dxa"/>
            <w:gridSpan w:val="2"/>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r>
      <w:tr w:rsidR="00FF42D2" w:rsidTr="00FF42D2">
        <w:trPr>
          <w:trHeight w:val="510"/>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129"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FF42D2" w:rsidTr="00FF42D2">
        <w:trPr>
          <w:trHeight w:val="510"/>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129"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FF42D2" w:rsidTr="00FF42D2">
        <w:trPr>
          <w:trHeight w:val="70"/>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129"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3D6ED3" w:rsidTr="00FF42D2">
        <w:trPr>
          <w:trHeight w:val="255"/>
        </w:trPr>
        <w:tc>
          <w:tcPr>
            <w:tcW w:w="848" w:type="dxa"/>
            <w:vMerge/>
            <w:tcBorders>
              <w:top w:val="nil"/>
              <w:left w:val="single" w:sz="4" w:space="0" w:color="auto"/>
              <w:bottom w:val="single" w:sz="4" w:space="0" w:color="auto"/>
              <w:right w:val="single" w:sz="4" w:space="0" w:color="auto"/>
            </w:tcBorders>
            <w:vAlign w:val="center"/>
            <w:hideMark/>
          </w:tcPr>
          <w:p w:rsidR="003D6ED3" w:rsidRDefault="003D6ED3" w:rsidP="003D6ED3">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3D6ED3" w:rsidRDefault="003D6ED3" w:rsidP="003D6ED3">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3D6ED3" w:rsidRDefault="003D6ED3" w:rsidP="003D6ED3">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3D6ED3" w:rsidRDefault="003D6ED3" w:rsidP="003D6ED3">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sz w:val="20"/>
                <w:szCs w:val="20"/>
              </w:rPr>
            </w:pPr>
          </w:p>
        </w:tc>
        <w:tc>
          <w:tcPr>
            <w:tcW w:w="1416" w:type="dxa"/>
            <w:tcBorders>
              <w:top w:val="nil"/>
              <w:left w:val="nil"/>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sz w:val="20"/>
                <w:szCs w:val="20"/>
              </w:rPr>
            </w:pPr>
          </w:p>
        </w:tc>
        <w:tc>
          <w:tcPr>
            <w:tcW w:w="1558" w:type="dxa"/>
            <w:tcBorders>
              <w:top w:val="nil"/>
              <w:left w:val="nil"/>
              <w:bottom w:val="single" w:sz="4" w:space="0" w:color="auto"/>
              <w:right w:val="single" w:sz="4" w:space="0" w:color="auto"/>
            </w:tcBorders>
            <w:hideMark/>
          </w:tcPr>
          <w:p w:rsidR="003D6ED3" w:rsidRDefault="003D6ED3" w:rsidP="003D6ED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Бюджета Красночетайского муниципального округа</w:t>
            </w:r>
          </w:p>
        </w:tc>
        <w:tc>
          <w:tcPr>
            <w:tcW w:w="1129" w:type="dxa"/>
            <w:gridSpan w:val="2"/>
            <w:tcBorders>
              <w:top w:val="nil"/>
              <w:left w:val="nil"/>
              <w:bottom w:val="single" w:sz="4" w:space="0" w:color="auto"/>
              <w:right w:val="single" w:sz="4" w:space="0" w:color="auto"/>
            </w:tcBorders>
          </w:tcPr>
          <w:p w:rsidR="003D6ED3" w:rsidRDefault="003D6ED3" w:rsidP="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305,0</w:t>
            </w:r>
          </w:p>
        </w:tc>
        <w:tc>
          <w:tcPr>
            <w:tcW w:w="1276" w:type="dxa"/>
            <w:tcBorders>
              <w:top w:val="nil"/>
              <w:left w:val="nil"/>
              <w:bottom w:val="single" w:sz="4" w:space="0" w:color="auto"/>
              <w:right w:val="single" w:sz="4" w:space="0" w:color="auto"/>
            </w:tcBorders>
          </w:tcPr>
          <w:p w:rsidR="003D6ED3" w:rsidRDefault="003D6ED3" w:rsidP="003D6ED3">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426,8</w:t>
            </w:r>
          </w:p>
        </w:tc>
        <w:tc>
          <w:tcPr>
            <w:tcW w:w="1134" w:type="dxa"/>
            <w:tcBorders>
              <w:top w:val="nil"/>
              <w:left w:val="nil"/>
              <w:bottom w:val="single" w:sz="4" w:space="0" w:color="auto"/>
              <w:right w:val="single" w:sz="4" w:space="0" w:color="auto"/>
            </w:tcBorders>
            <w:noWrap/>
          </w:tcPr>
          <w:p w:rsidR="003D6ED3" w:rsidRDefault="003D6ED3" w:rsidP="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370,0</w:t>
            </w:r>
          </w:p>
        </w:tc>
        <w:tc>
          <w:tcPr>
            <w:tcW w:w="1417" w:type="dxa"/>
            <w:gridSpan w:val="2"/>
            <w:tcBorders>
              <w:top w:val="nil"/>
              <w:left w:val="nil"/>
              <w:bottom w:val="single" w:sz="4" w:space="0" w:color="auto"/>
              <w:right w:val="single" w:sz="4" w:space="0" w:color="auto"/>
            </w:tcBorders>
            <w:noWrap/>
          </w:tcPr>
          <w:p w:rsidR="003D6ED3" w:rsidRDefault="003D6ED3" w:rsidP="003D6ED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1850,0</w:t>
            </w:r>
          </w:p>
        </w:tc>
        <w:tc>
          <w:tcPr>
            <w:tcW w:w="1423" w:type="dxa"/>
            <w:gridSpan w:val="2"/>
            <w:tcBorders>
              <w:top w:val="nil"/>
              <w:left w:val="nil"/>
              <w:bottom w:val="single" w:sz="4" w:space="0" w:color="auto"/>
              <w:right w:val="single" w:sz="4" w:space="0" w:color="auto"/>
            </w:tcBorders>
            <w:noWrap/>
          </w:tcPr>
          <w:p w:rsidR="003D6ED3" w:rsidRDefault="003D6ED3" w:rsidP="003D6ED3">
            <w:pPr>
              <w:spacing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1850,0</w:t>
            </w:r>
          </w:p>
        </w:tc>
      </w:tr>
      <w:tr w:rsidR="00FF42D2" w:rsidTr="00FF42D2">
        <w:trPr>
          <w:trHeight w:val="2055"/>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129" w:type="dxa"/>
            <w:gridSpan w:val="2"/>
            <w:tcBorders>
              <w:top w:val="nil"/>
              <w:left w:val="nil"/>
              <w:bottom w:val="single" w:sz="4" w:space="0" w:color="auto"/>
              <w:right w:val="single" w:sz="4" w:space="0" w:color="auto"/>
            </w:tcBorders>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c>
          <w:tcPr>
            <w:tcW w:w="1276" w:type="dxa"/>
            <w:tcBorders>
              <w:top w:val="nil"/>
              <w:left w:val="nil"/>
              <w:bottom w:val="single" w:sz="4" w:space="0" w:color="auto"/>
              <w:right w:val="single" w:sz="4" w:space="0" w:color="auto"/>
            </w:tcBorders>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c>
          <w:tcPr>
            <w:tcW w:w="1134" w:type="dxa"/>
            <w:tcBorders>
              <w:top w:val="nil"/>
              <w:left w:val="nil"/>
              <w:bottom w:val="single" w:sz="4" w:space="0" w:color="auto"/>
              <w:right w:val="single" w:sz="4" w:space="0" w:color="auto"/>
            </w:tcBorders>
            <w:noWrap/>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c>
          <w:tcPr>
            <w:tcW w:w="1417" w:type="dxa"/>
            <w:gridSpan w:val="2"/>
            <w:tcBorders>
              <w:top w:val="nil"/>
              <w:left w:val="nil"/>
              <w:bottom w:val="single" w:sz="4" w:space="0" w:color="auto"/>
              <w:right w:val="single" w:sz="4" w:space="0" w:color="auto"/>
            </w:tcBorders>
            <w:noWrap/>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c>
          <w:tcPr>
            <w:tcW w:w="1423" w:type="dxa"/>
            <w:gridSpan w:val="2"/>
            <w:tcBorders>
              <w:top w:val="nil"/>
              <w:left w:val="nil"/>
              <w:bottom w:val="single" w:sz="4" w:space="0" w:color="auto"/>
              <w:right w:val="single" w:sz="4" w:space="0" w:color="auto"/>
            </w:tcBorders>
            <w:noWrap/>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r>
      <w:tr w:rsidR="00FF42D2" w:rsidTr="00FF42D2">
        <w:trPr>
          <w:trHeight w:val="600"/>
        </w:trPr>
        <w:tc>
          <w:tcPr>
            <w:tcW w:w="848" w:type="dxa"/>
            <w:vMerge w:val="restart"/>
            <w:tcBorders>
              <w:top w:val="nil"/>
              <w:left w:val="single" w:sz="4" w:space="0" w:color="auto"/>
              <w:bottom w:val="single" w:sz="4" w:space="0" w:color="auto"/>
              <w:right w:val="nil"/>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Целевые показатели (индикаторы) подпрограммы, </w:t>
            </w:r>
            <w:r>
              <w:rPr>
                <w:rFonts w:ascii="Times New Roman" w:eastAsia="Calibri" w:hAnsi="Times New Roman" w:cs="Times New Roman"/>
                <w:color w:val="000000"/>
                <w:sz w:val="20"/>
                <w:szCs w:val="20"/>
              </w:rPr>
              <w:lastRenderedPageBreak/>
              <w:t>увязанные с основным мероприятием 1</w:t>
            </w:r>
          </w:p>
        </w:tc>
        <w:tc>
          <w:tcPr>
            <w:tcW w:w="6530" w:type="dxa"/>
            <w:gridSpan w:val="7"/>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Доля детей и молодежи, систематически занимающихся физической культурой </w:t>
            </w:r>
            <w:r>
              <w:rPr>
                <w:rFonts w:ascii="Times New Roman" w:eastAsia="Calibri" w:hAnsi="Times New Roman" w:cs="Times New Roman"/>
                <w:sz w:val="20"/>
                <w:szCs w:val="20"/>
              </w:rPr>
              <w:br/>
              <w:t xml:space="preserve">и спортом, в общей численности детей и молодежи, %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83,4</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84,5</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86,3</w:t>
            </w:r>
          </w:p>
        </w:tc>
        <w:tc>
          <w:tcPr>
            <w:tcW w:w="1417" w:type="dxa"/>
            <w:gridSpan w:val="2"/>
            <w:tcBorders>
              <w:top w:val="nil"/>
              <w:left w:val="nil"/>
              <w:bottom w:val="single" w:sz="4" w:space="0" w:color="auto"/>
              <w:right w:val="single" w:sz="4" w:space="0" w:color="auto"/>
            </w:tcBorders>
            <w:hideMark/>
          </w:tcPr>
          <w:p w:rsidR="00FF42D2" w:rsidRDefault="00FF42D2" w:rsidP="00D844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89,8</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92,2,</w:t>
            </w:r>
          </w:p>
        </w:tc>
      </w:tr>
      <w:tr w:rsidR="00FF42D2" w:rsidTr="00FF42D2">
        <w:trPr>
          <w:trHeight w:val="510"/>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7"/>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53,2</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54,7</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57,2</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60,6</w:t>
            </w:r>
          </w:p>
        </w:tc>
      </w:tr>
      <w:tr w:rsidR="00FF42D2" w:rsidTr="00FF42D2">
        <w:trPr>
          <w:trHeight w:val="510"/>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7"/>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24,5</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25,7</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27,9</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32,6</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37,5</w:t>
            </w:r>
          </w:p>
        </w:tc>
      </w:tr>
      <w:tr w:rsidR="00FF42D2" w:rsidTr="00FF42D2">
        <w:trPr>
          <w:trHeight w:val="330"/>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7"/>
            <w:tcBorders>
              <w:top w:val="single" w:sz="4" w:space="0" w:color="auto"/>
              <w:left w:val="single" w:sz="4" w:space="0" w:color="auto"/>
              <w:bottom w:val="single" w:sz="4" w:space="0" w:color="auto"/>
              <w:right w:val="single" w:sz="4" w:space="0" w:color="auto"/>
            </w:tcBorders>
            <w:vAlign w:val="bottom"/>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Доля граждан, занимающихся физической культурой и спортом по месту работы, в общей численности населения, занятого в экономике,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38,5</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45,5</w:t>
            </w:r>
          </w:p>
        </w:tc>
      </w:tr>
      <w:tr w:rsidR="00FF42D2" w:rsidTr="00FF42D2">
        <w:trPr>
          <w:trHeight w:val="735"/>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7"/>
            <w:tcBorders>
              <w:top w:val="single" w:sz="4" w:space="0" w:color="auto"/>
              <w:left w:val="single" w:sz="4" w:space="0" w:color="auto"/>
              <w:bottom w:val="single" w:sz="4" w:space="0" w:color="auto"/>
              <w:right w:val="single" w:sz="4" w:space="0" w:color="auto"/>
            </w:tcBorders>
            <w:vAlign w:val="bottom"/>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62,0</w:t>
            </w:r>
          </w:p>
        </w:tc>
      </w:tr>
      <w:tr w:rsidR="00FF42D2" w:rsidTr="00FF42D2">
        <w:trPr>
          <w:trHeight w:val="600"/>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7"/>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17,2</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27,0</w:t>
            </w:r>
          </w:p>
        </w:tc>
      </w:tr>
      <w:tr w:rsidR="001222E9" w:rsidTr="00FF42D2">
        <w:trPr>
          <w:trHeight w:val="255"/>
        </w:trPr>
        <w:tc>
          <w:tcPr>
            <w:tcW w:w="848" w:type="dxa"/>
            <w:tcBorders>
              <w:top w:val="single" w:sz="4" w:space="0" w:color="auto"/>
              <w:left w:val="nil"/>
              <w:bottom w:val="nil"/>
              <w:right w:val="nil"/>
            </w:tcBorders>
            <w:noWrap/>
            <w:vAlign w:val="bottom"/>
            <w:hideMark/>
          </w:tcPr>
          <w:p w:rsidR="001222E9" w:rsidRDefault="001222E9">
            <w:pPr>
              <w:spacing w:after="0" w:line="256" w:lineRule="auto"/>
              <w:rPr>
                <w:rFonts w:cs="Times New Roman"/>
              </w:rPr>
            </w:pPr>
          </w:p>
        </w:tc>
        <w:tc>
          <w:tcPr>
            <w:tcW w:w="1138" w:type="dxa"/>
            <w:noWrap/>
            <w:vAlign w:val="bottom"/>
            <w:hideMark/>
          </w:tcPr>
          <w:p w:rsidR="001222E9" w:rsidRDefault="001222E9">
            <w:pPr>
              <w:spacing w:after="0" w:line="256" w:lineRule="auto"/>
              <w:rPr>
                <w:rFonts w:cs="Times New Roman"/>
              </w:rPr>
            </w:pPr>
          </w:p>
        </w:tc>
        <w:tc>
          <w:tcPr>
            <w:tcW w:w="1275" w:type="dxa"/>
            <w:noWrap/>
            <w:vAlign w:val="bottom"/>
            <w:hideMark/>
          </w:tcPr>
          <w:p w:rsidR="001222E9" w:rsidRDefault="001222E9">
            <w:pPr>
              <w:spacing w:after="0" w:line="256" w:lineRule="auto"/>
              <w:rPr>
                <w:rFonts w:cs="Times New Roman"/>
              </w:rPr>
            </w:pPr>
          </w:p>
        </w:tc>
        <w:tc>
          <w:tcPr>
            <w:tcW w:w="991" w:type="dxa"/>
            <w:noWrap/>
            <w:vAlign w:val="bottom"/>
            <w:hideMark/>
          </w:tcPr>
          <w:p w:rsidR="001222E9" w:rsidRDefault="001222E9">
            <w:pPr>
              <w:spacing w:after="0" w:line="256" w:lineRule="auto"/>
              <w:rPr>
                <w:rFonts w:cs="Times New Roman"/>
              </w:rPr>
            </w:pPr>
          </w:p>
        </w:tc>
        <w:tc>
          <w:tcPr>
            <w:tcW w:w="569" w:type="dxa"/>
            <w:noWrap/>
            <w:vAlign w:val="bottom"/>
            <w:hideMark/>
          </w:tcPr>
          <w:p w:rsidR="001222E9" w:rsidRDefault="001222E9">
            <w:pPr>
              <w:spacing w:after="0" w:line="256" w:lineRule="auto"/>
              <w:rPr>
                <w:rFonts w:cs="Times New Roman"/>
              </w:rPr>
            </w:pPr>
          </w:p>
        </w:tc>
        <w:tc>
          <w:tcPr>
            <w:tcW w:w="572" w:type="dxa"/>
            <w:noWrap/>
            <w:vAlign w:val="bottom"/>
            <w:hideMark/>
          </w:tcPr>
          <w:p w:rsidR="001222E9" w:rsidRDefault="001222E9">
            <w:pPr>
              <w:spacing w:after="0" w:line="256" w:lineRule="auto"/>
              <w:rPr>
                <w:rFonts w:cs="Times New Roman"/>
              </w:rPr>
            </w:pPr>
          </w:p>
        </w:tc>
        <w:tc>
          <w:tcPr>
            <w:tcW w:w="1416" w:type="dxa"/>
            <w:noWrap/>
            <w:vAlign w:val="bottom"/>
            <w:hideMark/>
          </w:tcPr>
          <w:p w:rsidR="001222E9" w:rsidRDefault="001222E9">
            <w:pPr>
              <w:spacing w:after="0" w:line="256" w:lineRule="auto"/>
              <w:rPr>
                <w:rFonts w:cs="Times New Roman"/>
              </w:rPr>
            </w:pPr>
          </w:p>
        </w:tc>
        <w:tc>
          <w:tcPr>
            <w:tcW w:w="569" w:type="dxa"/>
            <w:noWrap/>
            <w:vAlign w:val="bottom"/>
            <w:hideMark/>
          </w:tcPr>
          <w:p w:rsidR="001222E9" w:rsidRDefault="001222E9">
            <w:pPr>
              <w:spacing w:after="0" w:line="256" w:lineRule="auto"/>
              <w:rPr>
                <w:rFonts w:cs="Times New Roman"/>
              </w:rPr>
            </w:pPr>
          </w:p>
        </w:tc>
        <w:tc>
          <w:tcPr>
            <w:tcW w:w="1558" w:type="dxa"/>
            <w:noWrap/>
            <w:vAlign w:val="bottom"/>
            <w:hideMark/>
          </w:tcPr>
          <w:p w:rsidR="001222E9" w:rsidRDefault="001222E9">
            <w:pPr>
              <w:spacing w:after="0" w:line="256" w:lineRule="auto"/>
              <w:rPr>
                <w:rFonts w:cs="Times New Roman"/>
              </w:rPr>
            </w:pPr>
          </w:p>
        </w:tc>
        <w:tc>
          <w:tcPr>
            <w:tcW w:w="992" w:type="dxa"/>
            <w:noWrap/>
            <w:vAlign w:val="bottom"/>
            <w:hideMark/>
          </w:tcPr>
          <w:p w:rsidR="001222E9" w:rsidRDefault="001222E9">
            <w:pPr>
              <w:spacing w:after="0" w:line="256" w:lineRule="auto"/>
              <w:rPr>
                <w:rFonts w:cs="Times New Roman"/>
              </w:rPr>
            </w:pPr>
          </w:p>
        </w:tc>
        <w:tc>
          <w:tcPr>
            <w:tcW w:w="1413" w:type="dxa"/>
            <w:gridSpan w:val="2"/>
            <w:noWrap/>
            <w:vAlign w:val="bottom"/>
            <w:hideMark/>
          </w:tcPr>
          <w:p w:rsidR="001222E9" w:rsidRDefault="001222E9">
            <w:pPr>
              <w:spacing w:after="0" w:line="256" w:lineRule="auto"/>
              <w:rPr>
                <w:rFonts w:cs="Times New Roman"/>
              </w:rPr>
            </w:pPr>
          </w:p>
        </w:tc>
        <w:tc>
          <w:tcPr>
            <w:tcW w:w="1134" w:type="dxa"/>
            <w:noWrap/>
            <w:vAlign w:val="bottom"/>
            <w:hideMark/>
          </w:tcPr>
          <w:p w:rsidR="001222E9" w:rsidRDefault="001222E9">
            <w:pPr>
              <w:spacing w:after="0" w:line="256" w:lineRule="auto"/>
              <w:rPr>
                <w:rFonts w:cs="Times New Roman"/>
              </w:rPr>
            </w:pPr>
          </w:p>
        </w:tc>
        <w:tc>
          <w:tcPr>
            <w:tcW w:w="288" w:type="dxa"/>
            <w:noWrap/>
            <w:vAlign w:val="bottom"/>
            <w:hideMark/>
          </w:tcPr>
          <w:p w:rsidR="001222E9" w:rsidRDefault="001222E9">
            <w:pPr>
              <w:spacing w:after="0" w:line="256" w:lineRule="auto"/>
              <w:rPr>
                <w:rFonts w:cs="Times New Roman"/>
              </w:rPr>
            </w:pPr>
          </w:p>
        </w:tc>
        <w:tc>
          <w:tcPr>
            <w:tcW w:w="1276" w:type="dxa"/>
            <w:gridSpan w:val="2"/>
            <w:noWrap/>
            <w:vAlign w:val="bottom"/>
            <w:hideMark/>
          </w:tcPr>
          <w:p w:rsidR="001222E9" w:rsidRDefault="001222E9">
            <w:pPr>
              <w:spacing w:after="0" w:line="256" w:lineRule="auto"/>
              <w:rPr>
                <w:rFonts w:cs="Times New Roman"/>
              </w:rPr>
            </w:pPr>
          </w:p>
        </w:tc>
        <w:tc>
          <w:tcPr>
            <w:tcW w:w="1276" w:type="dxa"/>
            <w:noWrap/>
            <w:vAlign w:val="bottom"/>
            <w:hideMark/>
          </w:tcPr>
          <w:p w:rsidR="001222E9" w:rsidRDefault="001222E9">
            <w:pPr>
              <w:spacing w:after="0" w:line="256" w:lineRule="auto"/>
              <w:rPr>
                <w:rFonts w:cs="Times New Roman"/>
              </w:rPr>
            </w:pPr>
          </w:p>
        </w:tc>
      </w:tr>
      <w:tr w:rsidR="00AF5653" w:rsidTr="00AF5653">
        <w:trPr>
          <w:trHeight w:val="255"/>
        </w:trPr>
        <w:tc>
          <w:tcPr>
            <w:tcW w:w="848" w:type="dxa"/>
            <w:vMerge w:val="restart"/>
            <w:tcBorders>
              <w:top w:val="single" w:sz="4" w:space="0" w:color="auto"/>
              <w:left w:val="single" w:sz="4" w:space="0" w:color="auto"/>
              <w:bottom w:val="single" w:sz="4" w:space="0" w:color="auto"/>
              <w:right w:val="single" w:sz="4" w:space="0" w:color="auto"/>
            </w:tcBorders>
            <w:hideMark/>
          </w:tcPr>
          <w:p w:rsidR="00AF5653" w:rsidRDefault="00AF5653" w:rsidP="00AF5653">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Мероприятие 2</w:t>
            </w:r>
          </w:p>
        </w:tc>
        <w:tc>
          <w:tcPr>
            <w:tcW w:w="1138" w:type="dxa"/>
            <w:vMerge w:val="restart"/>
            <w:tcBorders>
              <w:top w:val="single" w:sz="4" w:space="0" w:color="auto"/>
              <w:left w:val="single" w:sz="4" w:space="0" w:color="auto"/>
              <w:bottom w:val="single" w:sz="4" w:space="0" w:color="auto"/>
              <w:right w:val="single" w:sz="4" w:space="0" w:color="auto"/>
            </w:tcBorders>
            <w:hideMark/>
          </w:tcPr>
          <w:p w:rsidR="00AF5653" w:rsidRDefault="00AF5653" w:rsidP="00AF56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спортивной инфраструктуры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F5653" w:rsidRDefault="00AF5653" w:rsidP="00AF5653">
            <w:pPr>
              <w:spacing w:after="0" w:line="256" w:lineRule="auto"/>
              <w:rPr>
                <w:rFonts w:cs="Times New Roman"/>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AF5653" w:rsidRDefault="00AF5653" w:rsidP="00AF56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ответственный исполнитель – Отдел образования,  молодежной политики  спорта администрации Красночетайского муниципального округа </w:t>
            </w:r>
          </w:p>
        </w:tc>
        <w:tc>
          <w:tcPr>
            <w:tcW w:w="569" w:type="dxa"/>
            <w:tcBorders>
              <w:top w:val="single" w:sz="4" w:space="0" w:color="auto"/>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572" w:type="dxa"/>
            <w:tcBorders>
              <w:top w:val="single" w:sz="4" w:space="0" w:color="auto"/>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1416" w:type="dxa"/>
            <w:tcBorders>
              <w:top w:val="single" w:sz="4" w:space="0" w:color="auto"/>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569" w:type="dxa"/>
            <w:tcBorders>
              <w:top w:val="single" w:sz="4" w:space="0" w:color="auto"/>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1558" w:type="dxa"/>
            <w:tcBorders>
              <w:top w:val="single" w:sz="4" w:space="0" w:color="auto"/>
              <w:left w:val="nil"/>
              <w:bottom w:val="single" w:sz="4" w:space="0" w:color="auto"/>
              <w:right w:val="single" w:sz="4" w:space="0" w:color="auto"/>
            </w:tcBorders>
            <w:hideMark/>
          </w:tcPr>
          <w:p w:rsidR="00AF5653" w:rsidRDefault="00AF5653" w:rsidP="00AF56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1129" w:type="dxa"/>
            <w:gridSpan w:val="2"/>
            <w:tcBorders>
              <w:top w:val="single" w:sz="4" w:space="0" w:color="auto"/>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6048,0</w:t>
            </w:r>
          </w:p>
        </w:tc>
        <w:tc>
          <w:tcPr>
            <w:tcW w:w="1276" w:type="dxa"/>
            <w:tcBorders>
              <w:top w:val="single" w:sz="4" w:space="0" w:color="auto"/>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single" w:sz="4" w:space="0" w:color="auto"/>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single" w:sz="4" w:space="0" w:color="auto"/>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single" w:sz="4" w:space="0" w:color="auto"/>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FF42D2" w:rsidTr="00FF42D2">
        <w:trPr>
          <w:trHeight w:val="25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tcBorders>
              <w:top w:val="nil"/>
              <w:left w:val="single" w:sz="4" w:space="0" w:color="auto"/>
              <w:bottom w:val="single" w:sz="4" w:space="0" w:color="000000"/>
              <w:right w:val="single" w:sz="4" w:space="0" w:color="auto"/>
            </w:tcBorders>
            <w:hideMark/>
          </w:tcPr>
          <w:p w:rsidR="00FF42D2" w:rsidRDefault="00FF42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республиканский бюджет Чувашской Республики</w:t>
            </w:r>
          </w:p>
        </w:tc>
        <w:tc>
          <w:tcPr>
            <w:tcW w:w="1129" w:type="dxa"/>
            <w:gridSpan w:val="2"/>
            <w:tcBorders>
              <w:top w:val="nil"/>
              <w:left w:val="nil"/>
              <w:bottom w:val="single" w:sz="4" w:space="0" w:color="auto"/>
              <w:right w:val="single" w:sz="4" w:space="0" w:color="auto"/>
            </w:tcBorders>
            <w:hideMark/>
          </w:tcPr>
          <w:p w:rsidR="00FF42D2" w:rsidRDefault="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5685,1</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AF5653" w:rsidTr="00AF5653">
        <w:trPr>
          <w:trHeight w:val="25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AF5653" w:rsidRDefault="00AF5653" w:rsidP="00AF5653">
            <w:pPr>
              <w:spacing w:after="0" w:line="240" w:lineRule="auto"/>
              <w:rPr>
                <w:rFonts w:ascii="Times New Roman" w:eastAsia="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AF5653" w:rsidRDefault="00AF5653" w:rsidP="00AF5653">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F5653" w:rsidRDefault="00AF5653" w:rsidP="00AF5653">
            <w:pPr>
              <w:spacing w:after="0" w:line="240" w:lineRule="auto"/>
              <w:rPr>
                <w:rFonts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F5653" w:rsidRDefault="00AF5653" w:rsidP="00AF5653">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1416"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1558" w:type="dxa"/>
            <w:tcBorders>
              <w:top w:val="nil"/>
              <w:left w:val="nil"/>
              <w:bottom w:val="single" w:sz="4" w:space="0" w:color="auto"/>
              <w:right w:val="single" w:sz="4" w:space="0" w:color="auto"/>
            </w:tcBorders>
            <w:hideMark/>
          </w:tcPr>
          <w:p w:rsidR="00AF5653" w:rsidRDefault="00AF5653" w:rsidP="00AF56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Красночетайского муниципального округа</w:t>
            </w:r>
          </w:p>
        </w:tc>
        <w:tc>
          <w:tcPr>
            <w:tcW w:w="1129" w:type="dxa"/>
            <w:gridSpan w:val="2"/>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362,9</w:t>
            </w:r>
          </w:p>
        </w:tc>
        <w:tc>
          <w:tcPr>
            <w:tcW w:w="1276"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AF5653" w:rsidTr="00FF42D2">
        <w:trPr>
          <w:trHeight w:val="45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AF5653" w:rsidRDefault="00AF5653" w:rsidP="00AF5653">
            <w:pPr>
              <w:spacing w:after="0" w:line="240" w:lineRule="auto"/>
              <w:rPr>
                <w:rFonts w:ascii="Times New Roman" w:eastAsia="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AF5653" w:rsidRDefault="00AF5653" w:rsidP="00AF5653">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F5653" w:rsidRDefault="00AF5653" w:rsidP="00AF5653">
            <w:pPr>
              <w:spacing w:after="0" w:line="240" w:lineRule="auto"/>
              <w:rPr>
                <w:rFonts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F5653" w:rsidRDefault="00AF5653" w:rsidP="00AF5653">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1416"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AF5653" w:rsidRDefault="00AF5653" w:rsidP="00AF5653">
            <w:pPr>
              <w:spacing w:after="0" w:line="240" w:lineRule="auto"/>
              <w:jc w:val="center"/>
              <w:rPr>
                <w:rFonts w:ascii="Times New Roman" w:eastAsia="Calibri" w:hAnsi="Times New Roman" w:cs="Times New Roman"/>
                <w:sz w:val="20"/>
                <w:szCs w:val="20"/>
              </w:rPr>
            </w:pPr>
          </w:p>
        </w:tc>
        <w:tc>
          <w:tcPr>
            <w:tcW w:w="1558" w:type="dxa"/>
            <w:tcBorders>
              <w:top w:val="nil"/>
              <w:left w:val="nil"/>
              <w:bottom w:val="single" w:sz="4" w:space="0" w:color="auto"/>
              <w:right w:val="single" w:sz="4" w:space="0" w:color="auto"/>
            </w:tcBorders>
            <w:hideMark/>
          </w:tcPr>
          <w:p w:rsidR="00AF5653" w:rsidRDefault="00AF5653" w:rsidP="00AF56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129" w:type="dxa"/>
            <w:gridSpan w:val="2"/>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AF5653" w:rsidTr="00FF42D2">
        <w:trPr>
          <w:trHeight w:val="1125"/>
        </w:trPr>
        <w:tc>
          <w:tcPr>
            <w:tcW w:w="848" w:type="dxa"/>
            <w:vMerge w:val="restart"/>
            <w:tcBorders>
              <w:top w:val="nil"/>
              <w:left w:val="single" w:sz="4" w:space="0" w:color="auto"/>
              <w:bottom w:val="single" w:sz="4" w:space="0" w:color="auto"/>
              <w:right w:val="single" w:sz="4" w:space="0" w:color="auto"/>
            </w:tcBorders>
            <w:hideMark/>
          </w:tcPr>
          <w:p w:rsidR="00AF5653" w:rsidRDefault="00AF5653" w:rsidP="00AF5653">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Целевые показатели </w:t>
            </w:r>
            <w:r>
              <w:rPr>
                <w:rFonts w:ascii="Times New Roman" w:eastAsia="Calibri" w:hAnsi="Times New Roman" w:cs="Times New Roman"/>
                <w:color w:val="000000"/>
                <w:sz w:val="20"/>
                <w:szCs w:val="20"/>
              </w:rPr>
              <w:lastRenderedPageBreak/>
              <w:t>(индикаторы) Муниципальной программы, подпрограммы, увязанные с основным мероприятием 2</w:t>
            </w:r>
          </w:p>
        </w:tc>
        <w:tc>
          <w:tcPr>
            <w:tcW w:w="6530" w:type="dxa"/>
            <w:gridSpan w:val="7"/>
            <w:tcBorders>
              <w:top w:val="single" w:sz="4" w:space="0" w:color="auto"/>
              <w:left w:val="nil"/>
              <w:bottom w:val="single" w:sz="4" w:space="0" w:color="auto"/>
              <w:right w:val="single" w:sz="4" w:space="0" w:color="auto"/>
            </w:tcBorders>
            <w:hideMark/>
          </w:tcPr>
          <w:p w:rsidR="00AF5653" w:rsidRDefault="00AF5653" w:rsidP="00AF56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Единовременная пропускная способность спортивных сооружений. (чел.)</w:t>
            </w:r>
          </w:p>
        </w:tc>
        <w:tc>
          <w:tcPr>
            <w:tcW w:w="1558" w:type="dxa"/>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AF5653" w:rsidRDefault="00AF5653" w:rsidP="00AF5653">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1292</w:t>
            </w:r>
          </w:p>
        </w:tc>
        <w:tc>
          <w:tcPr>
            <w:tcW w:w="1276" w:type="dxa"/>
            <w:tcBorders>
              <w:top w:val="nil"/>
              <w:left w:val="nil"/>
              <w:bottom w:val="single" w:sz="4" w:space="0" w:color="auto"/>
              <w:right w:val="single" w:sz="4" w:space="0" w:color="auto"/>
            </w:tcBorders>
            <w:hideMark/>
          </w:tcPr>
          <w:p w:rsidR="00AF5653" w:rsidRDefault="00AF5653" w:rsidP="00AF5653">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1335</w:t>
            </w:r>
          </w:p>
        </w:tc>
        <w:tc>
          <w:tcPr>
            <w:tcW w:w="1134" w:type="dxa"/>
            <w:tcBorders>
              <w:top w:val="nil"/>
              <w:left w:val="nil"/>
              <w:bottom w:val="single" w:sz="4" w:space="0" w:color="auto"/>
              <w:right w:val="single" w:sz="4" w:space="0" w:color="auto"/>
            </w:tcBorders>
            <w:hideMark/>
          </w:tcPr>
          <w:p w:rsidR="00AF5653" w:rsidRDefault="00AF5653" w:rsidP="00AF5653">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1460</w:t>
            </w:r>
          </w:p>
        </w:tc>
        <w:tc>
          <w:tcPr>
            <w:tcW w:w="1417" w:type="dxa"/>
            <w:gridSpan w:val="2"/>
            <w:tcBorders>
              <w:top w:val="nil"/>
              <w:left w:val="nil"/>
              <w:bottom w:val="single" w:sz="4" w:space="0" w:color="auto"/>
              <w:right w:val="single" w:sz="4" w:space="0" w:color="auto"/>
            </w:tcBorders>
            <w:hideMark/>
          </w:tcPr>
          <w:p w:rsidR="00AF5653" w:rsidRDefault="00AF5653" w:rsidP="00AF5653">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1918</w:t>
            </w:r>
          </w:p>
        </w:tc>
        <w:tc>
          <w:tcPr>
            <w:tcW w:w="1423" w:type="dxa"/>
            <w:gridSpan w:val="2"/>
            <w:tcBorders>
              <w:top w:val="nil"/>
              <w:left w:val="nil"/>
              <w:bottom w:val="single" w:sz="4" w:space="0" w:color="auto"/>
              <w:right w:val="single" w:sz="4" w:space="0" w:color="auto"/>
            </w:tcBorders>
            <w:hideMark/>
          </w:tcPr>
          <w:p w:rsidR="00AF5653" w:rsidRDefault="00AF5653" w:rsidP="00AF5653">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2346</w:t>
            </w:r>
          </w:p>
        </w:tc>
      </w:tr>
      <w:tr w:rsidR="00AF5653" w:rsidTr="00FF42D2">
        <w:trPr>
          <w:trHeight w:val="1125"/>
        </w:trPr>
        <w:tc>
          <w:tcPr>
            <w:tcW w:w="848" w:type="dxa"/>
            <w:vMerge/>
            <w:tcBorders>
              <w:top w:val="nil"/>
              <w:left w:val="single" w:sz="4" w:space="0" w:color="auto"/>
              <w:bottom w:val="single" w:sz="4" w:space="0" w:color="auto"/>
              <w:right w:val="single" w:sz="4" w:space="0" w:color="auto"/>
            </w:tcBorders>
            <w:vAlign w:val="center"/>
            <w:hideMark/>
          </w:tcPr>
          <w:p w:rsidR="00AF5653" w:rsidRDefault="00AF5653" w:rsidP="00AF5653">
            <w:pPr>
              <w:spacing w:after="0" w:line="240" w:lineRule="auto"/>
              <w:rPr>
                <w:rFonts w:ascii="Times New Roman" w:eastAsia="Calibri" w:hAnsi="Times New Roman" w:cs="Times New Roman"/>
                <w:color w:val="000000"/>
                <w:sz w:val="20"/>
                <w:szCs w:val="20"/>
              </w:rPr>
            </w:pPr>
          </w:p>
        </w:tc>
        <w:tc>
          <w:tcPr>
            <w:tcW w:w="6530" w:type="dxa"/>
            <w:gridSpan w:val="7"/>
            <w:tcBorders>
              <w:top w:val="single" w:sz="4" w:space="0" w:color="auto"/>
              <w:left w:val="nil"/>
              <w:bottom w:val="single" w:sz="4" w:space="0" w:color="auto"/>
              <w:right w:val="single" w:sz="4" w:space="0" w:color="auto"/>
            </w:tcBorders>
            <w:hideMark/>
          </w:tcPr>
          <w:p w:rsidR="00AF5653" w:rsidRDefault="00AF5653" w:rsidP="00AF56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Эффективность использования существующих объектов спорта, %</w:t>
            </w:r>
          </w:p>
        </w:tc>
        <w:tc>
          <w:tcPr>
            <w:tcW w:w="1558" w:type="dxa"/>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79,0</w:t>
            </w:r>
          </w:p>
        </w:tc>
        <w:tc>
          <w:tcPr>
            <w:tcW w:w="1276" w:type="dxa"/>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1134" w:type="dxa"/>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81,0</w:t>
            </w:r>
          </w:p>
        </w:tc>
        <w:tc>
          <w:tcPr>
            <w:tcW w:w="1417" w:type="dxa"/>
            <w:gridSpan w:val="2"/>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84,0</w:t>
            </w:r>
          </w:p>
        </w:tc>
        <w:tc>
          <w:tcPr>
            <w:tcW w:w="1423" w:type="dxa"/>
            <w:gridSpan w:val="2"/>
            <w:tcBorders>
              <w:top w:val="nil"/>
              <w:left w:val="nil"/>
              <w:bottom w:val="single" w:sz="4" w:space="0" w:color="auto"/>
              <w:right w:val="single" w:sz="4" w:space="0" w:color="auto"/>
            </w:tcBorders>
            <w:hideMark/>
          </w:tcPr>
          <w:p w:rsidR="00AF5653" w:rsidRDefault="00AF5653" w:rsidP="00AF56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87,0</w:t>
            </w:r>
          </w:p>
        </w:tc>
      </w:tr>
    </w:tbl>
    <w:p w:rsidR="001222E9" w:rsidRDefault="001222E9" w:rsidP="001222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222E9" w:rsidRDefault="001222E9" w:rsidP="001222E9">
      <w:pPr>
        <w:spacing w:after="200" w:line="276" w:lineRule="auto"/>
        <w:rPr>
          <w:rFonts w:ascii="Calibri" w:eastAsia="Calibri" w:hAnsi="Calibri" w:cs="Times New Roman"/>
        </w:rPr>
      </w:pPr>
    </w:p>
    <w:p w:rsidR="001222E9" w:rsidRDefault="001222E9" w:rsidP="001222E9">
      <w:pPr>
        <w:spacing w:after="0" w:line="240" w:lineRule="auto"/>
        <w:jc w:val="center"/>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200" w:line="276" w:lineRule="auto"/>
        <w:jc w:val="center"/>
        <w:outlineLvl w:val="0"/>
        <w:rPr>
          <w:rFonts w:ascii="Times New Roman" w:eastAsia="Calibri" w:hAnsi="Times New Roman" w:cs="Times New Roman"/>
          <w:sz w:val="24"/>
          <w:szCs w:val="24"/>
        </w:rPr>
        <w:sectPr w:rsidR="00E043E1" w:rsidRPr="00E043E1" w:rsidSect="00E043E1">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4845"/>
        <w:gridCol w:w="4738"/>
        <w:gridCol w:w="4987"/>
      </w:tblGrid>
      <w:tr w:rsidR="001D5B58" w:rsidTr="00BC3C77">
        <w:tc>
          <w:tcPr>
            <w:tcW w:w="4845" w:type="dxa"/>
          </w:tcPr>
          <w:p w:rsidR="00F81348" w:rsidRDefault="00F81348">
            <w:pPr>
              <w:pStyle w:val="ConsPlusNormal"/>
              <w:spacing w:line="256" w:lineRule="auto"/>
              <w:rPr>
                <w:color w:val="000000"/>
                <w:szCs w:val="24"/>
                <w:lang w:eastAsia="en-US"/>
              </w:rPr>
            </w:pPr>
          </w:p>
        </w:tc>
        <w:tc>
          <w:tcPr>
            <w:tcW w:w="4738" w:type="dxa"/>
          </w:tcPr>
          <w:p w:rsidR="00F81348" w:rsidRDefault="00F81348">
            <w:pPr>
              <w:pStyle w:val="ConsPlusNormal"/>
              <w:spacing w:line="256" w:lineRule="auto"/>
              <w:rPr>
                <w:color w:val="000000"/>
                <w:szCs w:val="24"/>
                <w:lang w:eastAsia="en-US"/>
              </w:rPr>
            </w:pPr>
          </w:p>
        </w:tc>
        <w:tc>
          <w:tcPr>
            <w:tcW w:w="4987" w:type="dxa"/>
            <w:hideMark/>
          </w:tcPr>
          <w:p w:rsidR="001501A0" w:rsidRDefault="001D5B58" w:rsidP="001D5B58">
            <w:pPr>
              <w:pStyle w:val="ConsPlusNormal"/>
              <w:spacing w:line="256" w:lineRule="auto"/>
              <w:jc w:val="right"/>
              <w:rPr>
                <w:color w:val="000000"/>
                <w:szCs w:val="24"/>
                <w:lang w:eastAsia="en-US"/>
              </w:rPr>
            </w:pPr>
            <w:r>
              <w:rPr>
                <w:color w:val="000000"/>
                <w:szCs w:val="24"/>
                <w:lang w:eastAsia="en-US"/>
              </w:rPr>
              <w:t>Приложение №3</w:t>
            </w:r>
          </w:p>
          <w:p w:rsidR="001D5B58" w:rsidRDefault="001D5B58" w:rsidP="001D5B58">
            <w:pPr>
              <w:pStyle w:val="ConsPlusNormal"/>
              <w:spacing w:line="256" w:lineRule="auto"/>
              <w:jc w:val="right"/>
              <w:rPr>
                <w:color w:val="000000"/>
                <w:szCs w:val="24"/>
                <w:lang w:eastAsia="en-US"/>
              </w:rPr>
            </w:pPr>
            <w:r>
              <w:rPr>
                <w:color w:val="000000"/>
                <w:szCs w:val="24"/>
                <w:lang w:eastAsia="en-US"/>
              </w:rPr>
              <w:t xml:space="preserve"> к постановлению администрации Кра</w:t>
            </w:r>
            <w:r w:rsidR="00A22B4A">
              <w:rPr>
                <w:color w:val="000000"/>
                <w:szCs w:val="24"/>
                <w:lang w:eastAsia="en-US"/>
              </w:rPr>
              <w:t>с</w:t>
            </w:r>
            <w:r>
              <w:rPr>
                <w:color w:val="000000"/>
                <w:szCs w:val="24"/>
                <w:lang w:eastAsia="en-US"/>
              </w:rPr>
              <w:t>ночетайс</w:t>
            </w:r>
            <w:r w:rsidR="001501A0">
              <w:rPr>
                <w:color w:val="000000"/>
                <w:szCs w:val="24"/>
                <w:lang w:eastAsia="en-US"/>
              </w:rPr>
              <w:t>к</w:t>
            </w:r>
            <w:r>
              <w:rPr>
                <w:color w:val="000000"/>
                <w:szCs w:val="24"/>
                <w:lang w:eastAsia="en-US"/>
              </w:rPr>
              <w:t xml:space="preserve">ого муниципального округа Чувашской Республики     </w:t>
            </w:r>
          </w:p>
          <w:p w:rsidR="001D5B58" w:rsidRDefault="001501A0" w:rsidP="001501A0">
            <w:pPr>
              <w:pStyle w:val="ConsPlusNormal"/>
              <w:spacing w:line="256" w:lineRule="auto"/>
              <w:jc w:val="center"/>
              <w:rPr>
                <w:color w:val="000000"/>
                <w:szCs w:val="24"/>
                <w:lang w:eastAsia="en-US"/>
              </w:rPr>
            </w:pPr>
            <w:r>
              <w:rPr>
                <w:color w:val="000000"/>
                <w:szCs w:val="24"/>
                <w:lang w:eastAsia="en-US"/>
              </w:rPr>
              <w:t xml:space="preserve">                    </w:t>
            </w:r>
            <w:r w:rsidR="001D5B58">
              <w:rPr>
                <w:color w:val="000000"/>
                <w:szCs w:val="24"/>
                <w:lang w:eastAsia="en-US"/>
              </w:rPr>
              <w:t xml:space="preserve">от     </w:t>
            </w:r>
            <w:r>
              <w:rPr>
                <w:color w:val="000000"/>
                <w:szCs w:val="24"/>
                <w:lang w:eastAsia="en-US"/>
              </w:rPr>
              <w:t xml:space="preserve">                       </w:t>
            </w:r>
            <w:r w:rsidR="001D5B58">
              <w:rPr>
                <w:color w:val="000000"/>
                <w:szCs w:val="24"/>
                <w:lang w:eastAsia="en-US"/>
              </w:rPr>
              <w:t>№</w:t>
            </w:r>
          </w:p>
          <w:p w:rsidR="001501A0" w:rsidRDefault="001501A0">
            <w:pPr>
              <w:pStyle w:val="ConsPlusNormal"/>
              <w:spacing w:line="256" w:lineRule="auto"/>
              <w:jc w:val="center"/>
              <w:rPr>
                <w:color w:val="000000"/>
                <w:szCs w:val="24"/>
                <w:lang w:eastAsia="en-US"/>
              </w:rPr>
            </w:pPr>
          </w:p>
          <w:p w:rsidR="001501A0" w:rsidRDefault="001501A0">
            <w:pPr>
              <w:pStyle w:val="ConsPlusNormal"/>
              <w:spacing w:line="256" w:lineRule="auto"/>
              <w:jc w:val="center"/>
              <w:rPr>
                <w:color w:val="000000"/>
                <w:szCs w:val="24"/>
                <w:lang w:eastAsia="en-US"/>
              </w:rPr>
            </w:pPr>
          </w:p>
          <w:p w:rsidR="00F81348" w:rsidRDefault="00F81348">
            <w:pPr>
              <w:pStyle w:val="ConsPlusNormal"/>
              <w:spacing w:line="256" w:lineRule="auto"/>
              <w:jc w:val="center"/>
              <w:rPr>
                <w:color w:val="000000"/>
                <w:szCs w:val="24"/>
                <w:lang w:eastAsia="en-US"/>
              </w:rPr>
            </w:pPr>
            <w:r>
              <w:rPr>
                <w:color w:val="000000"/>
                <w:szCs w:val="24"/>
                <w:lang w:eastAsia="en-US"/>
              </w:rPr>
              <w:t xml:space="preserve">Приложение </w:t>
            </w:r>
          </w:p>
        </w:tc>
      </w:tr>
      <w:tr w:rsidR="001D5B58" w:rsidTr="00BC3C77">
        <w:tc>
          <w:tcPr>
            <w:tcW w:w="4845" w:type="dxa"/>
          </w:tcPr>
          <w:p w:rsidR="00F81348" w:rsidRDefault="00F81348">
            <w:pPr>
              <w:pStyle w:val="ConsPlusNormal"/>
              <w:spacing w:line="256" w:lineRule="auto"/>
              <w:rPr>
                <w:color w:val="000000"/>
                <w:szCs w:val="24"/>
                <w:lang w:eastAsia="en-US"/>
              </w:rPr>
            </w:pPr>
          </w:p>
        </w:tc>
        <w:tc>
          <w:tcPr>
            <w:tcW w:w="4738" w:type="dxa"/>
          </w:tcPr>
          <w:p w:rsidR="00F81348" w:rsidRDefault="00F81348">
            <w:pPr>
              <w:pStyle w:val="ConsPlusNormal"/>
              <w:spacing w:line="256" w:lineRule="auto"/>
              <w:rPr>
                <w:color w:val="000000"/>
                <w:szCs w:val="24"/>
                <w:lang w:eastAsia="en-US"/>
              </w:rPr>
            </w:pPr>
          </w:p>
        </w:tc>
        <w:tc>
          <w:tcPr>
            <w:tcW w:w="4987" w:type="dxa"/>
            <w:hideMark/>
          </w:tcPr>
          <w:p w:rsidR="00F81348" w:rsidRDefault="00F81348">
            <w:pPr>
              <w:pStyle w:val="ConsPlusNormal"/>
              <w:spacing w:line="256" w:lineRule="auto"/>
              <w:jc w:val="both"/>
              <w:rPr>
                <w:color w:val="000000"/>
                <w:szCs w:val="24"/>
                <w:lang w:eastAsia="en-US"/>
              </w:rPr>
            </w:pPr>
            <w:r>
              <w:rPr>
                <w:szCs w:val="24"/>
                <w:lang w:eastAsia="en-US"/>
              </w:rPr>
              <w:t>к подпрограмме «Развитие спорта высших достижений и системы подготовки спортивного р</w:t>
            </w:r>
            <w:r w:rsidR="00145995">
              <w:rPr>
                <w:szCs w:val="24"/>
                <w:lang w:eastAsia="en-US"/>
              </w:rPr>
              <w:t>езерва»  программы Красночетайского</w:t>
            </w:r>
            <w:r>
              <w:rPr>
                <w:szCs w:val="24"/>
                <w:lang w:eastAsia="en-US"/>
              </w:rPr>
              <w:t xml:space="preserve"> муниципального округа «Развитие физической культуры и спорта»</w:t>
            </w:r>
          </w:p>
        </w:tc>
      </w:tr>
    </w:tbl>
    <w:p w:rsidR="00F81348" w:rsidRDefault="00F81348" w:rsidP="00F81348">
      <w:pPr>
        <w:pStyle w:val="ConsPlusNormal"/>
        <w:jc w:val="center"/>
        <w:rPr>
          <w:color w:val="000000" w:themeColor="text1"/>
          <w:szCs w:val="24"/>
        </w:rPr>
      </w:pPr>
    </w:p>
    <w:p w:rsidR="00F81348" w:rsidRDefault="00F81348" w:rsidP="00F81348">
      <w:pPr>
        <w:pStyle w:val="ConsPlusNormal"/>
        <w:jc w:val="center"/>
        <w:rPr>
          <w:b/>
          <w:color w:val="000000" w:themeColor="text1"/>
          <w:szCs w:val="24"/>
        </w:rPr>
      </w:pPr>
      <w:r>
        <w:rPr>
          <w:b/>
          <w:color w:val="000000" w:themeColor="text1"/>
          <w:szCs w:val="24"/>
        </w:rPr>
        <w:t>Ресурсное обеспечение</w:t>
      </w:r>
    </w:p>
    <w:p w:rsidR="00F81348" w:rsidRDefault="00F81348" w:rsidP="00F81348">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реализации </w:t>
      </w:r>
      <w:r>
        <w:rPr>
          <w:rFonts w:ascii="Times New Roman" w:hAnsi="Times New Roman" w:cs="Times New Roman"/>
          <w:b/>
          <w:sz w:val="24"/>
          <w:szCs w:val="24"/>
        </w:rPr>
        <w:t xml:space="preserve">подпрограммы «Развитие спорта высших достижений и системы подготовки спортивного </w:t>
      </w:r>
      <w:r w:rsidR="00145995">
        <w:rPr>
          <w:rFonts w:ascii="Times New Roman" w:hAnsi="Times New Roman" w:cs="Times New Roman"/>
          <w:b/>
          <w:sz w:val="24"/>
          <w:szCs w:val="24"/>
        </w:rPr>
        <w:t>резерва»</w:t>
      </w:r>
      <w:r w:rsidR="00145995">
        <w:rPr>
          <w:rFonts w:ascii="Times New Roman" w:hAnsi="Times New Roman" w:cs="Times New Roman"/>
          <w:b/>
          <w:sz w:val="24"/>
          <w:szCs w:val="24"/>
        </w:rPr>
        <w:br/>
        <w:t>программы Красночетайского</w:t>
      </w:r>
      <w:r>
        <w:rPr>
          <w:rFonts w:ascii="Times New Roman" w:hAnsi="Times New Roman" w:cs="Times New Roman"/>
          <w:b/>
          <w:sz w:val="24"/>
          <w:szCs w:val="24"/>
        </w:rPr>
        <w:t xml:space="preserve"> муниципального округа «Развитие физической культуры и спорта» </w:t>
      </w:r>
      <w:r>
        <w:rPr>
          <w:rFonts w:ascii="Times New Roman" w:hAnsi="Times New Roman" w:cs="Times New Roman"/>
          <w:b/>
          <w:sz w:val="24"/>
          <w:szCs w:val="24"/>
        </w:rPr>
        <w:br/>
        <w:t>за счет всех источников финансирования</w:t>
      </w:r>
    </w:p>
    <w:p w:rsidR="00F81348" w:rsidRDefault="00F81348" w:rsidP="00F81348">
      <w:pPr>
        <w:spacing w:after="0" w:line="240" w:lineRule="auto"/>
        <w:jc w:val="center"/>
        <w:rPr>
          <w:rFonts w:ascii="Times New Roman" w:hAnsi="Times New Roman" w:cs="Times New Roman"/>
          <w:b/>
          <w:sz w:val="24"/>
          <w:szCs w:val="24"/>
        </w:rPr>
      </w:pPr>
    </w:p>
    <w:p w:rsidR="00F81348" w:rsidRDefault="00F81348" w:rsidP="00F81348">
      <w:pPr>
        <w:spacing w:after="0" w:line="240" w:lineRule="auto"/>
        <w:rPr>
          <w:rFonts w:ascii="Times New Roman" w:hAnsi="Times New Roman" w:cs="Times New Roman"/>
          <w:b/>
          <w:sz w:val="24"/>
          <w:szCs w:val="24"/>
        </w:rPr>
      </w:pPr>
    </w:p>
    <w:tbl>
      <w:tblPr>
        <w:tblW w:w="15026" w:type="dxa"/>
        <w:tblInd w:w="-176" w:type="dxa"/>
        <w:tblLayout w:type="fixed"/>
        <w:tblLook w:val="04A0" w:firstRow="1" w:lastRow="0" w:firstColumn="1" w:lastColumn="0" w:noHBand="0" w:noVBand="1"/>
      </w:tblPr>
      <w:tblGrid>
        <w:gridCol w:w="976"/>
        <w:gridCol w:w="841"/>
        <w:gridCol w:w="703"/>
        <w:gridCol w:w="992"/>
        <w:gridCol w:w="713"/>
        <w:gridCol w:w="137"/>
        <w:gridCol w:w="709"/>
        <w:gridCol w:w="850"/>
        <w:gridCol w:w="856"/>
        <w:gridCol w:w="567"/>
        <w:gridCol w:w="1697"/>
        <w:gridCol w:w="996"/>
        <w:gridCol w:w="996"/>
        <w:gridCol w:w="10"/>
        <w:gridCol w:w="9"/>
        <w:gridCol w:w="1134"/>
        <w:gridCol w:w="1564"/>
        <w:gridCol w:w="1276"/>
      </w:tblGrid>
      <w:tr w:rsidR="0025778C" w:rsidTr="0025778C">
        <w:trPr>
          <w:trHeight w:val="922"/>
        </w:trPr>
        <w:tc>
          <w:tcPr>
            <w:tcW w:w="976" w:type="dxa"/>
            <w:vMerge w:val="restart"/>
            <w:tcBorders>
              <w:top w:val="single" w:sz="4" w:space="0" w:color="auto"/>
              <w:left w:val="single" w:sz="4" w:space="0" w:color="auto"/>
              <w:bottom w:val="single" w:sz="4" w:space="0" w:color="auto"/>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Статус</w:t>
            </w:r>
          </w:p>
        </w:tc>
        <w:tc>
          <w:tcPr>
            <w:tcW w:w="841" w:type="dxa"/>
            <w:vMerge w:val="restart"/>
            <w:tcBorders>
              <w:top w:val="single" w:sz="4" w:space="0" w:color="auto"/>
              <w:left w:val="single" w:sz="4" w:space="0" w:color="auto"/>
              <w:bottom w:val="single" w:sz="4" w:space="0" w:color="auto"/>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Наименование подпрограммы программы (основного мероприятия)</w:t>
            </w:r>
          </w:p>
        </w:tc>
        <w:tc>
          <w:tcPr>
            <w:tcW w:w="703" w:type="dxa"/>
            <w:vMerge w:val="restart"/>
            <w:tcBorders>
              <w:top w:val="single" w:sz="4" w:space="0" w:color="auto"/>
              <w:left w:val="single" w:sz="4" w:space="0" w:color="auto"/>
              <w:bottom w:val="single" w:sz="4" w:space="0" w:color="auto"/>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Задача подпрограммы программы </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Ответственный исполнитель</w:t>
            </w:r>
          </w:p>
        </w:tc>
        <w:tc>
          <w:tcPr>
            <w:tcW w:w="3832" w:type="dxa"/>
            <w:gridSpan w:val="6"/>
            <w:tcBorders>
              <w:top w:val="single" w:sz="4" w:space="0" w:color="auto"/>
              <w:left w:val="single" w:sz="4" w:space="0" w:color="auto"/>
              <w:bottom w:val="single" w:sz="4" w:space="0" w:color="000000"/>
              <w:right w:val="single" w:sz="4" w:space="0" w:color="000000"/>
            </w:tcBorders>
            <w:hideMark/>
          </w:tcPr>
          <w:p w:rsidR="00F81348" w:rsidRDefault="00F81348">
            <w:pPr>
              <w:tabs>
                <w:tab w:val="left" w:pos="1179"/>
              </w:tabs>
              <w:spacing w:after="0" w:line="240" w:lineRule="auto"/>
              <w:jc w:val="center"/>
              <w:rPr>
                <w:rFonts w:ascii="Times New Roman" w:eastAsia="Calibri" w:hAnsi="Times New Roman" w:cs="Times New Roman"/>
                <w:color w:val="0000FF"/>
              </w:rPr>
            </w:pPr>
            <w:r>
              <w:rPr>
                <w:rFonts w:ascii="Times New Roman" w:eastAsia="Calibri" w:hAnsi="Times New Roman" w:cs="Times New Roman"/>
              </w:rPr>
              <w:t>Код бюджетной классификации</w:t>
            </w:r>
          </w:p>
        </w:tc>
        <w:tc>
          <w:tcPr>
            <w:tcW w:w="1697" w:type="dxa"/>
            <w:vMerge w:val="restart"/>
            <w:tcBorders>
              <w:top w:val="single" w:sz="4" w:space="0" w:color="auto"/>
              <w:left w:val="single" w:sz="4" w:space="0" w:color="auto"/>
              <w:bottom w:val="single" w:sz="4" w:space="0" w:color="000000"/>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Источники финансирован</w:t>
            </w:r>
          </w:p>
          <w:p w:rsidR="00F81348" w:rsidRDefault="00F81348">
            <w:pPr>
              <w:tabs>
                <w:tab w:val="left" w:pos="1179"/>
              </w:tabs>
              <w:spacing w:after="0" w:line="240" w:lineRule="auto"/>
              <w:jc w:val="center"/>
              <w:rPr>
                <w:rFonts w:ascii="Times New Roman" w:eastAsia="Calibri" w:hAnsi="Times New Roman" w:cs="Times New Roman"/>
                <w:color w:val="000000"/>
              </w:rPr>
            </w:pPr>
            <w:proofErr w:type="spellStart"/>
            <w:r>
              <w:rPr>
                <w:rFonts w:ascii="Times New Roman" w:eastAsia="Calibri" w:hAnsi="Times New Roman" w:cs="Times New Roman"/>
                <w:color w:val="000000"/>
              </w:rPr>
              <w:t>ия</w:t>
            </w:r>
            <w:proofErr w:type="spellEnd"/>
          </w:p>
        </w:tc>
        <w:tc>
          <w:tcPr>
            <w:tcW w:w="5985" w:type="dxa"/>
            <w:gridSpan w:val="7"/>
            <w:tcBorders>
              <w:top w:val="single" w:sz="4" w:space="0" w:color="auto"/>
              <w:left w:val="nil"/>
              <w:bottom w:val="single" w:sz="4" w:space="0" w:color="auto"/>
              <w:right w:val="single" w:sz="4" w:space="0" w:color="auto"/>
            </w:tcBorders>
            <w:hideMark/>
          </w:tcPr>
          <w:p w:rsidR="00F81348" w:rsidRDefault="00F81348">
            <w:pPr>
              <w:spacing w:line="256" w:lineRule="auto"/>
              <w:jc w:val="center"/>
              <w:rPr>
                <w:rFonts w:ascii="Times New Roman" w:hAnsi="Times New Roman" w:cs="Times New Roman"/>
              </w:rPr>
            </w:pPr>
            <w:r>
              <w:rPr>
                <w:rFonts w:ascii="Times New Roman" w:hAnsi="Times New Roman" w:cs="Times New Roman"/>
              </w:rPr>
              <w:t>Расходы по годам, в тыс. рублях</w:t>
            </w:r>
          </w:p>
        </w:tc>
      </w:tr>
      <w:tr w:rsidR="0025778C" w:rsidTr="0025778C">
        <w:trPr>
          <w:trHeight w:val="90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rPr>
            </w:pPr>
          </w:p>
        </w:tc>
        <w:tc>
          <w:tcPr>
            <w:tcW w:w="71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18"/>
              </w:rPr>
            </w:pPr>
            <w:r>
              <w:rPr>
                <w:rFonts w:ascii="Times New Roman" w:eastAsia="Calibri" w:hAnsi="Times New Roman" w:cs="Times New Roman"/>
                <w:color w:val="000000"/>
                <w:sz w:val="18"/>
              </w:rPr>
              <w:t>главный распорядитель бюджетных средств</w:t>
            </w:r>
          </w:p>
        </w:tc>
        <w:tc>
          <w:tcPr>
            <w:tcW w:w="84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18"/>
              </w:rPr>
            </w:pPr>
            <w:r>
              <w:rPr>
                <w:rFonts w:ascii="Times New Roman" w:eastAsia="Calibri" w:hAnsi="Times New Roman" w:cs="Times New Roman"/>
                <w:color w:val="000000"/>
                <w:sz w:val="18"/>
              </w:rPr>
              <w:t>раздел, подраздел</w:t>
            </w:r>
          </w:p>
        </w:tc>
        <w:tc>
          <w:tcPr>
            <w:tcW w:w="170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18"/>
              </w:rPr>
            </w:pPr>
            <w:r>
              <w:rPr>
                <w:rFonts w:ascii="Times New Roman" w:eastAsia="Calibri" w:hAnsi="Times New Roman" w:cs="Times New Roman"/>
                <w:color w:val="000000"/>
                <w:sz w:val="18"/>
              </w:rPr>
              <w:t>целевая статья расходов</w:t>
            </w:r>
          </w:p>
        </w:tc>
        <w:tc>
          <w:tcPr>
            <w:tcW w:w="56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18"/>
              </w:rPr>
            </w:pPr>
            <w:r>
              <w:rPr>
                <w:rFonts w:ascii="Times New Roman" w:eastAsia="Calibri" w:hAnsi="Times New Roman" w:cs="Times New Roman"/>
                <w:color w:val="000000"/>
                <w:sz w:val="18"/>
              </w:rPr>
              <w:t>группа (подгруппа) видов расходов</w:t>
            </w:r>
          </w:p>
        </w:tc>
        <w:tc>
          <w:tcPr>
            <w:tcW w:w="1697"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rPr>
            </w:pPr>
          </w:p>
        </w:tc>
        <w:tc>
          <w:tcPr>
            <w:tcW w:w="996" w:type="dxa"/>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2023</w:t>
            </w:r>
          </w:p>
        </w:tc>
        <w:tc>
          <w:tcPr>
            <w:tcW w:w="996" w:type="dxa"/>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2024</w:t>
            </w:r>
          </w:p>
        </w:tc>
        <w:tc>
          <w:tcPr>
            <w:tcW w:w="1153" w:type="dxa"/>
            <w:gridSpan w:val="3"/>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2025</w:t>
            </w:r>
          </w:p>
        </w:tc>
        <w:tc>
          <w:tcPr>
            <w:tcW w:w="1564" w:type="dxa"/>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2026-2030</w:t>
            </w:r>
          </w:p>
        </w:tc>
        <w:tc>
          <w:tcPr>
            <w:tcW w:w="1276" w:type="dxa"/>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2031-2035</w:t>
            </w:r>
          </w:p>
        </w:tc>
      </w:tr>
      <w:tr w:rsidR="0025778C" w:rsidTr="0025778C">
        <w:trPr>
          <w:trHeight w:val="255"/>
        </w:trPr>
        <w:tc>
          <w:tcPr>
            <w:tcW w:w="976" w:type="dxa"/>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841"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70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w:t>
            </w:r>
          </w:p>
        </w:tc>
        <w:tc>
          <w:tcPr>
            <w:tcW w:w="992"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71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5</w:t>
            </w:r>
          </w:p>
        </w:tc>
        <w:tc>
          <w:tcPr>
            <w:tcW w:w="84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6</w:t>
            </w:r>
          </w:p>
        </w:tc>
        <w:tc>
          <w:tcPr>
            <w:tcW w:w="170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7</w:t>
            </w:r>
          </w:p>
        </w:tc>
        <w:tc>
          <w:tcPr>
            <w:tcW w:w="56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8</w:t>
            </w:r>
          </w:p>
        </w:tc>
        <w:tc>
          <w:tcPr>
            <w:tcW w:w="169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996"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996"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153" w:type="dxa"/>
            <w:gridSpan w:val="3"/>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1564"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276"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15</w:t>
            </w:r>
          </w:p>
        </w:tc>
      </w:tr>
      <w:tr w:rsidR="0025778C" w:rsidTr="00A22B4A">
        <w:trPr>
          <w:trHeight w:val="255"/>
        </w:trPr>
        <w:tc>
          <w:tcPr>
            <w:tcW w:w="976"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lastRenderedPageBreak/>
              <w:t xml:space="preserve">Подпрограмма </w:t>
            </w:r>
          </w:p>
        </w:tc>
        <w:tc>
          <w:tcPr>
            <w:tcW w:w="841"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«Развитие спорта высших достижений и системы подготовки спортивного резерва»</w:t>
            </w:r>
          </w:p>
        </w:tc>
        <w:tc>
          <w:tcPr>
            <w:tcW w:w="703"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w:t>
            </w:r>
          </w:p>
        </w:tc>
        <w:tc>
          <w:tcPr>
            <w:tcW w:w="992" w:type="dxa"/>
            <w:vMerge w:val="restart"/>
            <w:tcBorders>
              <w:top w:val="nil"/>
              <w:left w:val="single" w:sz="4" w:space="0" w:color="auto"/>
              <w:bottom w:val="single" w:sz="4" w:space="0" w:color="auto"/>
              <w:right w:val="single" w:sz="4" w:space="0" w:color="auto"/>
            </w:tcBorders>
          </w:tcPr>
          <w:p w:rsidR="00FF42D2" w:rsidRDefault="00FF42D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Сектор физической культуры, спорта и молодежной политики отдела образования, спорта и молодежной политики администрации Красночетайского муниципального округа </w:t>
            </w:r>
          </w:p>
          <w:p w:rsidR="00FF42D2" w:rsidRDefault="00FF42D2">
            <w:pPr>
              <w:spacing w:after="0" w:line="240" w:lineRule="auto"/>
              <w:jc w:val="center"/>
              <w:rPr>
                <w:rFonts w:ascii="Times New Roman" w:eastAsia="Calibri" w:hAnsi="Times New Roman" w:cs="Times New Roman"/>
                <w:sz w:val="20"/>
                <w:szCs w:val="20"/>
              </w:rPr>
            </w:pPr>
          </w:p>
        </w:tc>
        <w:tc>
          <w:tcPr>
            <w:tcW w:w="71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84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всего</w:t>
            </w:r>
          </w:p>
        </w:tc>
        <w:tc>
          <w:tcPr>
            <w:tcW w:w="996" w:type="dxa"/>
            <w:tcBorders>
              <w:top w:val="nil"/>
              <w:left w:val="nil"/>
              <w:bottom w:val="single" w:sz="4" w:space="0" w:color="auto"/>
              <w:right w:val="single" w:sz="4" w:space="0" w:color="auto"/>
            </w:tcBorders>
          </w:tcPr>
          <w:p w:rsidR="00FF42D2" w:rsidRDefault="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10293,9</w:t>
            </w:r>
          </w:p>
        </w:tc>
        <w:tc>
          <w:tcPr>
            <w:tcW w:w="996" w:type="dxa"/>
            <w:tcBorders>
              <w:top w:val="nil"/>
              <w:left w:val="nil"/>
              <w:bottom w:val="single" w:sz="4" w:space="0" w:color="auto"/>
              <w:right w:val="single" w:sz="4" w:space="0" w:color="auto"/>
            </w:tcBorders>
          </w:tcPr>
          <w:p w:rsidR="00FF42D2" w:rsidRDefault="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10562,8</w:t>
            </w:r>
          </w:p>
        </w:tc>
        <w:tc>
          <w:tcPr>
            <w:tcW w:w="1153" w:type="dxa"/>
            <w:gridSpan w:val="3"/>
            <w:tcBorders>
              <w:top w:val="nil"/>
              <w:left w:val="nil"/>
              <w:bottom w:val="single" w:sz="4" w:space="0" w:color="auto"/>
              <w:right w:val="single" w:sz="4" w:space="0" w:color="auto"/>
            </w:tcBorders>
          </w:tcPr>
          <w:p w:rsidR="00FF42D2" w:rsidRDefault="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14144,1</w:t>
            </w:r>
          </w:p>
        </w:tc>
        <w:tc>
          <w:tcPr>
            <w:tcW w:w="1564" w:type="dxa"/>
            <w:tcBorders>
              <w:top w:val="nil"/>
              <w:left w:val="nil"/>
              <w:bottom w:val="single" w:sz="4" w:space="0" w:color="auto"/>
              <w:right w:val="single" w:sz="4" w:space="0" w:color="auto"/>
            </w:tcBorders>
          </w:tcPr>
          <w:p w:rsidR="00FF42D2" w:rsidRDefault="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70720,5</w:t>
            </w:r>
          </w:p>
        </w:tc>
        <w:tc>
          <w:tcPr>
            <w:tcW w:w="1276" w:type="dxa"/>
            <w:tcBorders>
              <w:top w:val="nil"/>
              <w:left w:val="nil"/>
              <w:bottom w:val="single" w:sz="4" w:space="0" w:color="auto"/>
              <w:right w:val="single" w:sz="4" w:space="0" w:color="auto"/>
            </w:tcBorders>
          </w:tcPr>
          <w:p w:rsidR="00FF42D2" w:rsidRDefault="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70720,5</w:t>
            </w:r>
          </w:p>
        </w:tc>
      </w:tr>
      <w:tr w:rsidR="0025778C" w:rsidTr="0025778C">
        <w:trPr>
          <w:trHeight w:val="840"/>
        </w:trPr>
        <w:tc>
          <w:tcPr>
            <w:tcW w:w="9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71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84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республиканский бюджет Чувашской Республики</w:t>
            </w:r>
          </w:p>
        </w:tc>
        <w:tc>
          <w:tcPr>
            <w:tcW w:w="99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0,0</w:t>
            </w:r>
          </w:p>
        </w:tc>
        <w:tc>
          <w:tcPr>
            <w:tcW w:w="99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53" w:type="dxa"/>
            <w:gridSpan w:val="3"/>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A22B4A" w:rsidTr="00A22B4A">
        <w:trPr>
          <w:trHeight w:val="420"/>
        </w:trPr>
        <w:tc>
          <w:tcPr>
            <w:tcW w:w="976" w:type="dxa"/>
            <w:vMerge/>
            <w:tcBorders>
              <w:top w:val="nil"/>
              <w:left w:val="single" w:sz="4" w:space="0" w:color="auto"/>
              <w:bottom w:val="single" w:sz="4" w:space="0" w:color="auto"/>
              <w:right w:val="single" w:sz="4" w:space="0" w:color="auto"/>
            </w:tcBorders>
            <w:vAlign w:val="center"/>
            <w:hideMark/>
          </w:tcPr>
          <w:p w:rsidR="00A22B4A" w:rsidRDefault="00A22B4A" w:rsidP="00A22B4A">
            <w:pPr>
              <w:spacing w:after="0" w:line="240" w:lineRule="auto"/>
              <w:rPr>
                <w:rFonts w:ascii="Times New Roman" w:eastAsia="Calibri" w:hAnsi="Times New Roman" w:cs="Times New Roman"/>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hideMark/>
          </w:tcPr>
          <w:p w:rsidR="00A22B4A" w:rsidRDefault="00A22B4A" w:rsidP="00A22B4A">
            <w:pPr>
              <w:spacing w:after="0" w:line="240" w:lineRule="auto"/>
              <w:rPr>
                <w:rFonts w:ascii="Times New Roman" w:eastAsia="Calibri" w:hAnsi="Times New Roman" w:cs="Times New Roman"/>
                <w:bCs/>
                <w:color w:val="00000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A22B4A" w:rsidRDefault="00A22B4A" w:rsidP="00A22B4A">
            <w:pPr>
              <w:spacing w:after="0" w:line="240" w:lineRule="auto"/>
              <w:rPr>
                <w:rFonts w:ascii="Times New Roman" w:eastAsia="Calibri" w:hAnsi="Times New Roman" w:cs="Times New Roman"/>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22B4A" w:rsidRDefault="00A22B4A" w:rsidP="00A22B4A">
            <w:pPr>
              <w:spacing w:after="0" w:line="240" w:lineRule="auto"/>
              <w:rPr>
                <w:rFonts w:ascii="Times New Roman" w:eastAsia="Calibri" w:hAnsi="Times New Roman" w:cs="Times New Roman"/>
                <w:sz w:val="20"/>
                <w:szCs w:val="20"/>
              </w:rPr>
            </w:pPr>
          </w:p>
        </w:tc>
        <w:tc>
          <w:tcPr>
            <w:tcW w:w="713" w:type="dxa"/>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846" w:type="dxa"/>
            <w:gridSpan w:val="2"/>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sz w:val="20"/>
                <w:szCs w:val="20"/>
              </w:rPr>
              <w:t>Бюджет Красночетайского муниципального округа</w:t>
            </w:r>
          </w:p>
        </w:tc>
        <w:tc>
          <w:tcPr>
            <w:tcW w:w="996" w:type="dxa"/>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10293,9</w:t>
            </w:r>
          </w:p>
        </w:tc>
        <w:tc>
          <w:tcPr>
            <w:tcW w:w="996" w:type="dxa"/>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10562,8</w:t>
            </w:r>
          </w:p>
        </w:tc>
        <w:tc>
          <w:tcPr>
            <w:tcW w:w="1153" w:type="dxa"/>
            <w:gridSpan w:val="3"/>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14144,1</w:t>
            </w:r>
          </w:p>
        </w:tc>
        <w:tc>
          <w:tcPr>
            <w:tcW w:w="1564" w:type="dxa"/>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70720,5</w:t>
            </w:r>
          </w:p>
        </w:tc>
        <w:tc>
          <w:tcPr>
            <w:tcW w:w="1276" w:type="dxa"/>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70720,5</w:t>
            </w:r>
          </w:p>
        </w:tc>
      </w:tr>
      <w:tr w:rsidR="0025778C" w:rsidTr="0025778C">
        <w:trPr>
          <w:trHeight w:val="458"/>
        </w:trPr>
        <w:tc>
          <w:tcPr>
            <w:tcW w:w="9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713"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846" w:type="dxa"/>
            <w:gridSpan w:val="2"/>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vMerge w:val="restart"/>
            <w:tcBorders>
              <w:top w:val="nil"/>
              <w:left w:val="single" w:sz="4" w:space="0" w:color="auto"/>
              <w:bottom w:val="single" w:sz="4" w:space="0" w:color="000000"/>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внебюджетные источники</w:t>
            </w:r>
          </w:p>
        </w:tc>
        <w:tc>
          <w:tcPr>
            <w:tcW w:w="996"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996"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53" w:type="dxa"/>
            <w:gridSpan w:val="3"/>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25778C" w:rsidTr="0025778C">
        <w:trPr>
          <w:trHeight w:val="458"/>
        </w:trPr>
        <w:tc>
          <w:tcPr>
            <w:tcW w:w="9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713"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846"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706"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697" w:type="dxa"/>
            <w:vMerge/>
            <w:tcBorders>
              <w:top w:val="nil"/>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53" w:type="dxa"/>
            <w:gridSpan w:val="3"/>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564"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F81348" w:rsidTr="0025778C">
        <w:trPr>
          <w:trHeight w:val="458"/>
        </w:trPr>
        <w:tc>
          <w:tcPr>
            <w:tcW w:w="15026" w:type="dxa"/>
            <w:gridSpan w:val="18"/>
            <w:tcBorders>
              <w:top w:val="nil"/>
              <w:left w:val="single" w:sz="4" w:space="0" w:color="auto"/>
              <w:bottom w:val="single" w:sz="4" w:space="0" w:color="auto"/>
              <w:right w:val="single" w:sz="4" w:space="0" w:color="auto"/>
            </w:tcBorders>
            <w:vAlign w:val="center"/>
            <w:hideMark/>
          </w:tcPr>
          <w:p w:rsidR="00F81348" w:rsidRDefault="00F81348" w:rsidP="00382B6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Цель «Обеспечение успешного высту</w:t>
            </w:r>
            <w:r w:rsidR="00145995">
              <w:rPr>
                <w:rFonts w:ascii="Times New Roman" w:eastAsia="Times New Roman" w:hAnsi="Times New Roman" w:cs="Times New Roman"/>
                <w:bCs/>
                <w:color w:val="000000"/>
              </w:rPr>
              <w:t>пления спортсменов Красночетайского</w:t>
            </w:r>
            <w:r>
              <w:rPr>
                <w:rFonts w:ascii="Times New Roman" w:eastAsia="Times New Roman" w:hAnsi="Times New Roman" w:cs="Times New Roman"/>
                <w:bCs/>
                <w:color w:val="000000"/>
              </w:rPr>
              <w:t xml:space="preserve"> муниципального округа на всероссийских </w:t>
            </w:r>
            <w:r w:rsidR="00382B68">
              <w:rPr>
                <w:rFonts w:ascii="Times New Roman" w:eastAsia="Times New Roman" w:hAnsi="Times New Roman" w:cs="Times New Roman"/>
                <w:bCs/>
                <w:color w:val="000000"/>
              </w:rPr>
              <w:t xml:space="preserve">и </w:t>
            </w:r>
            <w:r>
              <w:rPr>
                <w:rFonts w:ascii="Times New Roman" w:eastAsia="Times New Roman" w:hAnsi="Times New Roman" w:cs="Times New Roman"/>
                <w:bCs/>
                <w:color w:val="000000"/>
              </w:rPr>
              <w:t xml:space="preserve"> республиканских соревнованиях»</w:t>
            </w:r>
          </w:p>
        </w:tc>
      </w:tr>
      <w:tr w:rsidR="00A22B4A" w:rsidTr="00A22B4A">
        <w:trPr>
          <w:trHeight w:val="255"/>
        </w:trPr>
        <w:tc>
          <w:tcPr>
            <w:tcW w:w="976" w:type="dxa"/>
            <w:vMerge w:val="restart"/>
            <w:tcBorders>
              <w:top w:val="nil"/>
              <w:left w:val="single" w:sz="4" w:space="0" w:color="auto"/>
              <w:bottom w:val="single" w:sz="4" w:space="0" w:color="auto"/>
              <w:right w:val="single" w:sz="4" w:space="0" w:color="auto"/>
            </w:tcBorders>
            <w:hideMark/>
          </w:tcPr>
          <w:p w:rsidR="00A22B4A" w:rsidRDefault="00A22B4A" w:rsidP="00A22B4A">
            <w:pPr>
              <w:tabs>
                <w:tab w:val="left" w:pos="1179"/>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Основное мероприятие 1</w:t>
            </w:r>
          </w:p>
        </w:tc>
        <w:tc>
          <w:tcPr>
            <w:tcW w:w="841" w:type="dxa"/>
            <w:vMerge w:val="restart"/>
            <w:tcBorders>
              <w:top w:val="single" w:sz="4" w:space="0" w:color="auto"/>
              <w:left w:val="single" w:sz="4" w:space="0" w:color="auto"/>
              <w:bottom w:val="single" w:sz="4" w:space="0" w:color="auto"/>
              <w:right w:val="single" w:sz="4" w:space="0" w:color="auto"/>
            </w:tcBorders>
            <w:hideMark/>
          </w:tcPr>
          <w:p w:rsidR="00A22B4A" w:rsidRDefault="00A22B4A" w:rsidP="00A22B4A">
            <w:pPr>
              <w:tabs>
                <w:tab w:val="left" w:pos="1179"/>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Cs/>
                <w:sz w:val="20"/>
                <w:szCs w:val="20"/>
              </w:rPr>
              <w:t>«Содержание спортивных школ»</w:t>
            </w:r>
          </w:p>
        </w:tc>
        <w:tc>
          <w:tcPr>
            <w:tcW w:w="703" w:type="dxa"/>
            <w:vMerge w:val="restart"/>
            <w:tcBorders>
              <w:top w:val="single" w:sz="4" w:space="0" w:color="auto"/>
              <w:left w:val="single" w:sz="4" w:space="0" w:color="auto"/>
              <w:bottom w:val="single" w:sz="4" w:space="0" w:color="auto"/>
              <w:right w:val="single" w:sz="4" w:space="0" w:color="auto"/>
            </w:tcBorders>
            <w:hideMark/>
          </w:tcPr>
          <w:p w:rsidR="00A22B4A" w:rsidRDefault="00A22B4A" w:rsidP="00A22B4A">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создание условий для успешного выступле</w:t>
            </w:r>
            <w:r>
              <w:rPr>
                <w:rFonts w:ascii="Times New Roman" w:eastAsia="Calibri" w:hAnsi="Times New Roman" w:cs="Times New Roman"/>
                <w:sz w:val="20"/>
                <w:szCs w:val="20"/>
              </w:rPr>
              <w:lastRenderedPageBreak/>
              <w:t>ния спортсменов Красночетайского муниципального округа на республиканских, межрегиональных, всероссийских и международных спортивных соревнованиях;</w:t>
            </w:r>
            <w:r>
              <w:rPr>
                <w:rFonts w:ascii="Times New Roman" w:eastAsia="Calibri" w:hAnsi="Times New Roman" w:cs="Times New Roman"/>
                <w:sz w:val="20"/>
                <w:szCs w:val="20"/>
              </w:rPr>
              <w:br/>
            </w:r>
            <w:r>
              <w:rPr>
                <w:rFonts w:ascii="Times New Roman" w:eastAsia="Calibri" w:hAnsi="Times New Roman" w:cs="Times New Roman"/>
                <w:sz w:val="20"/>
                <w:szCs w:val="20"/>
              </w:rPr>
              <w:br/>
            </w:r>
          </w:p>
        </w:tc>
        <w:tc>
          <w:tcPr>
            <w:tcW w:w="992" w:type="dxa"/>
            <w:vMerge w:val="restart"/>
            <w:tcBorders>
              <w:top w:val="single" w:sz="4" w:space="0" w:color="auto"/>
              <w:left w:val="single" w:sz="4" w:space="0" w:color="auto"/>
              <w:bottom w:val="single" w:sz="4" w:space="0" w:color="000000"/>
              <w:right w:val="single" w:sz="4" w:space="0" w:color="auto"/>
            </w:tcBorders>
          </w:tcPr>
          <w:p w:rsidR="00A22B4A" w:rsidRDefault="00A22B4A" w:rsidP="00A22B4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Отдел образования, спорта и молодежной политики администрации </w:t>
            </w:r>
            <w:r>
              <w:rPr>
                <w:rFonts w:ascii="Times New Roman" w:eastAsia="Calibri" w:hAnsi="Times New Roman" w:cs="Times New Roman"/>
                <w:color w:val="000000"/>
                <w:sz w:val="20"/>
                <w:szCs w:val="20"/>
              </w:rPr>
              <w:lastRenderedPageBreak/>
              <w:t xml:space="preserve">Красночетайского муниципального округа </w:t>
            </w:r>
          </w:p>
          <w:p w:rsidR="00A22B4A" w:rsidRDefault="00A22B4A" w:rsidP="00A22B4A">
            <w:pPr>
              <w:tabs>
                <w:tab w:val="left" w:pos="1179"/>
              </w:tabs>
              <w:spacing w:after="0" w:line="240" w:lineRule="auto"/>
              <w:jc w:val="both"/>
              <w:rPr>
                <w:rFonts w:ascii="Times New Roman" w:eastAsia="Calibri" w:hAnsi="Times New Roman" w:cs="Times New Roman"/>
                <w:color w:val="000000"/>
                <w:sz w:val="20"/>
                <w:szCs w:val="20"/>
              </w:rPr>
            </w:pPr>
          </w:p>
        </w:tc>
        <w:tc>
          <w:tcPr>
            <w:tcW w:w="850" w:type="dxa"/>
            <w:gridSpan w:val="2"/>
            <w:tcBorders>
              <w:top w:val="single" w:sz="4" w:space="0" w:color="auto"/>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х</w:t>
            </w:r>
          </w:p>
        </w:tc>
        <w:tc>
          <w:tcPr>
            <w:tcW w:w="709" w:type="dxa"/>
            <w:tcBorders>
              <w:top w:val="single" w:sz="4" w:space="0" w:color="auto"/>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single" w:sz="4" w:space="0" w:color="auto"/>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single" w:sz="4" w:space="0" w:color="auto"/>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single" w:sz="4" w:space="0" w:color="auto"/>
              <w:left w:val="nil"/>
              <w:bottom w:val="single" w:sz="4" w:space="0" w:color="auto"/>
              <w:right w:val="single" w:sz="4" w:space="0" w:color="auto"/>
            </w:tcBorders>
            <w:hideMark/>
          </w:tcPr>
          <w:p w:rsidR="00A22B4A" w:rsidRDefault="00A22B4A" w:rsidP="00A22B4A">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996" w:type="dxa"/>
            <w:tcBorders>
              <w:top w:val="single" w:sz="4" w:space="0" w:color="auto"/>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10293,9</w:t>
            </w:r>
          </w:p>
        </w:tc>
        <w:tc>
          <w:tcPr>
            <w:tcW w:w="996" w:type="dxa"/>
            <w:tcBorders>
              <w:top w:val="single" w:sz="4" w:space="0" w:color="auto"/>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10562,8</w:t>
            </w:r>
          </w:p>
        </w:tc>
        <w:tc>
          <w:tcPr>
            <w:tcW w:w="1153" w:type="dxa"/>
            <w:gridSpan w:val="3"/>
            <w:tcBorders>
              <w:top w:val="single" w:sz="4" w:space="0" w:color="auto"/>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14144,1</w:t>
            </w:r>
          </w:p>
        </w:tc>
        <w:tc>
          <w:tcPr>
            <w:tcW w:w="1564" w:type="dxa"/>
            <w:tcBorders>
              <w:top w:val="single" w:sz="4" w:space="0" w:color="auto"/>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70720,5</w:t>
            </w:r>
          </w:p>
        </w:tc>
        <w:tc>
          <w:tcPr>
            <w:tcW w:w="1276" w:type="dxa"/>
            <w:tcBorders>
              <w:top w:val="single" w:sz="4" w:space="0" w:color="auto"/>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70720,5</w:t>
            </w:r>
          </w:p>
        </w:tc>
      </w:tr>
      <w:tr w:rsidR="0025778C" w:rsidTr="0025778C">
        <w:trPr>
          <w:trHeight w:val="450"/>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50" w:type="dxa"/>
            <w:gridSpan w:val="2"/>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709"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республиканский бюджет Чувашской Республики</w:t>
            </w:r>
          </w:p>
        </w:tc>
        <w:tc>
          <w:tcPr>
            <w:tcW w:w="99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99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53" w:type="dxa"/>
            <w:gridSpan w:val="3"/>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A22B4A" w:rsidTr="00A22B4A">
        <w:trPr>
          <w:trHeight w:val="1325"/>
        </w:trPr>
        <w:tc>
          <w:tcPr>
            <w:tcW w:w="976" w:type="dxa"/>
            <w:vMerge/>
            <w:tcBorders>
              <w:top w:val="nil"/>
              <w:left w:val="single" w:sz="4" w:space="0" w:color="auto"/>
              <w:bottom w:val="single" w:sz="4" w:space="0" w:color="auto"/>
              <w:right w:val="single" w:sz="4" w:space="0" w:color="auto"/>
            </w:tcBorders>
            <w:vAlign w:val="center"/>
            <w:hideMark/>
          </w:tcPr>
          <w:p w:rsidR="00A22B4A" w:rsidRDefault="00A22B4A" w:rsidP="00A22B4A">
            <w:pPr>
              <w:spacing w:after="0" w:line="240" w:lineRule="auto"/>
              <w:rPr>
                <w:rFonts w:ascii="Times New Roman" w:eastAsia="Calibri" w:hAnsi="Times New Roman" w:cs="Times New Roman"/>
                <w:color w:val="000000"/>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A22B4A" w:rsidRDefault="00A22B4A" w:rsidP="00A22B4A">
            <w:pPr>
              <w:spacing w:after="0" w:line="240" w:lineRule="auto"/>
              <w:rPr>
                <w:rFonts w:ascii="Times New Roman" w:eastAsia="Calibri" w:hAnsi="Times New Roman" w:cs="Times New Roman"/>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A22B4A" w:rsidRDefault="00A22B4A" w:rsidP="00A22B4A">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22B4A" w:rsidRDefault="00A22B4A" w:rsidP="00A22B4A">
            <w:pPr>
              <w:spacing w:after="0" w:line="240" w:lineRule="auto"/>
              <w:rPr>
                <w:rFonts w:ascii="Times New Roman" w:eastAsia="Calibri" w:hAnsi="Times New Roman" w:cs="Times New Roman"/>
                <w:color w:val="000000"/>
                <w:sz w:val="20"/>
                <w:szCs w:val="20"/>
              </w:rPr>
            </w:pPr>
          </w:p>
        </w:tc>
        <w:tc>
          <w:tcPr>
            <w:tcW w:w="850" w:type="dxa"/>
            <w:gridSpan w:val="2"/>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903</w:t>
            </w:r>
          </w:p>
        </w:tc>
        <w:tc>
          <w:tcPr>
            <w:tcW w:w="709" w:type="dxa"/>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0703</w:t>
            </w:r>
          </w:p>
        </w:tc>
        <w:tc>
          <w:tcPr>
            <w:tcW w:w="1706" w:type="dxa"/>
            <w:gridSpan w:val="2"/>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Ц520170340</w:t>
            </w:r>
          </w:p>
        </w:tc>
        <w:tc>
          <w:tcPr>
            <w:tcW w:w="567" w:type="dxa"/>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621</w:t>
            </w:r>
          </w:p>
        </w:tc>
        <w:tc>
          <w:tcPr>
            <w:tcW w:w="1697" w:type="dxa"/>
            <w:tcBorders>
              <w:top w:val="nil"/>
              <w:left w:val="nil"/>
              <w:bottom w:val="single" w:sz="4" w:space="0" w:color="auto"/>
              <w:right w:val="single" w:sz="4" w:space="0" w:color="auto"/>
            </w:tcBorders>
            <w:hideMark/>
          </w:tcPr>
          <w:p w:rsidR="00A22B4A" w:rsidRDefault="00A22B4A" w:rsidP="00A22B4A">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Красночетайского муниципального округа</w:t>
            </w:r>
          </w:p>
        </w:tc>
        <w:tc>
          <w:tcPr>
            <w:tcW w:w="996" w:type="dxa"/>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10293,9</w:t>
            </w:r>
          </w:p>
        </w:tc>
        <w:tc>
          <w:tcPr>
            <w:tcW w:w="996" w:type="dxa"/>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10562,8</w:t>
            </w:r>
          </w:p>
        </w:tc>
        <w:tc>
          <w:tcPr>
            <w:tcW w:w="1153" w:type="dxa"/>
            <w:gridSpan w:val="3"/>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14144,1</w:t>
            </w:r>
          </w:p>
        </w:tc>
        <w:tc>
          <w:tcPr>
            <w:tcW w:w="1564" w:type="dxa"/>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70720,5</w:t>
            </w:r>
          </w:p>
        </w:tc>
        <w:tc>
          <w:tcPr>
            <w:tcW w:w="1276" w:type="dxa"/>
            <w:tcBorders>
              <w:top w:val="nil"/>
              <w:left w:val="nil"/>
              <w:bottom w:val="single" w:sz="4" w:space="0" w:color="auto"/>
              <w:right w:val="single" w:sz="4" w:space="0" w:color="auto"/>
            </w:tcBorders>
          </w:tcPr>
          <w:p w:rsidR="00A22B4A" w:rsidRDefault="00A22B4A" w:rsidP="00A22B4A">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70720,5</w:t>
            </w:r>
          </w:p>
        </w:tc>
      </w:tr>
      <w:tr w:rsidR="0025778C" w:rsidTr="0025778C">
        <w:trPr>
          <w:trHeight w:val="2805"/>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50" w:type="dxa"/>
            <w:gridSpan w:val="2"/>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sz w:val="20"/>
                <w:szCs w:val="20"/>
              </w:rPr>
            </w:pPr>
          </w:p>
        </w:tc>
        <w:tc>
          <w:tcPr>
            <w:tcW w:w="1706" w:type="dxa"/>
            <w:gridSpan w:val="2"/>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sz w:val="20"/>
                <w:szCs w:val="20"/>
              </w:rPr>
            </w:pPr>
          </w:p>
        </w:tc>
        <w:tc>
          <w:tcPr>
            <w:tcW w:w="1697" w:type="dxa"/>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both"/>
              <w:rPr>
                <w:rFonts w:ascii="Times New Roman" w:eastAsia="Calibri" w:hAnsi="Times New Roman" w:cs="Times New Roman"/>
                <w:sz w:val="20"/>
                <w:szCs w:val="20"/>
              </w:rPr>
            </w:pPr>
          </w:p>
        </w:tc>
        <w:tc>
          <w:tcPr>
            <w:tcW w:w="996" w:type="dxa"/>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c>
          <w:tcPr>
            <w:tcW w:w="996" w:type="dxa"/>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c>
          <w:tcPr>
            <w:tcW w:w="1153" w:type="dxa"/>
            <w:gridSpan w:val="3"/>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c>
          <w:tcPr>
            <w:tcW w:w="1564" w:type="dxa"/>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c>
          <w:tcPr>
            <w:tcW w:w="1276" w:type="dxa"/>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r>
      <w:tr w:rsidR="0025778C" w:rsidTr="0025778C">
        <w:trPr>
          <w:trHeight w:val="3510"/>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50" w:type="dxa"/>
            <w:gridSpan w:val="2"/>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1706" w:type="dxa"/>
            <w:gridSpan w:val="2"/>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567" w:type="dxa"/>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99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006" w:type="dxa"/>
            <w:gridSpan w:val="2"/>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43" w:type="dxa"/>
            <w:gridSpan w:val="2"/>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25778C" w:rsidTr="0025778C">
        <w:trPr>
          <w:trHeight w:val="630"/>
        </w:trPr>
        <w:tc>
          <w:tcPr>
            <w:tcW w:w="976" w:type="dxa"/>
            <w:vMerge w:val="restart"/>
            <w:tcBorders>
              <w:top w:val="nil"/>
              <w:left w:val="single" w:sz="4" w:space="0" w:color="auto"/>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Целевые  показате</w:t>
            </w:r>
            <w:r>
              <w:rPr>
                <w:rFonts w:ascii="Times New Roman" w:eastAsia="Calibri" w:hAnsi="Times New Roman" w:cs="Times New Roman"/>
                <w:color w:val="000000"/>
                <w:sz w:val="20"/>
                <w:szCs w:val="20"/>
              </w:rPr>
              <w:lastRenderedPageBreak/>
              <w:t>ли (индикаторы)  подпрограммы, увязанные с основным мероприятием 1</w:t>
            </w:r>
          </w:p>
        </w:tc>
        <w:tc>
          <w:tcPr>
            <w:tcW w:w="6368" w:type="dxa"/>
            <w:gridSpan w:val="9"/>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Доля граждан, занимающихся в спортивных организациях, в общей численности детей и молодежи в возрасте 6-15 лет, %</w:t>
            </w: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996"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54,0</w:t>
            </w:r>
          </w:p>
        </w:tc>
        <w:tc>
          <w:tcPr>
            <w:tcW w:w="1006" w:type="dxa"/>
            <w:gridSpan w:val="2"/>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56,0</w:t>
            </w:r>
          </w:p>
        </w:tc>
        <w:tc>
          <w:tcPr>
            <w:tcW w:w="1143" w:type="dxa"/>
            <w:gridSpan w:val="2"/>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58,0</w:t>
            </w:r>
          </w:p>
        </w:tc>
        <w:tc>
          <w:tcPr>
            <w:tcW w:w="1564"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62,0</w:t>
            </w:r>
          </w:p>
        </w:tc>
        <w:tc>
          <w:tcPr>
            <w:tcW w:w="1276"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66,0</w:t>
            </w:r>
          </w:p>
        </w:tc>
      </w:tr>
      <w:tr w:rsidR="0025778C" w:rsidTr="0025778C">
        <w:trPr>
          <w:trHeight w:val="630"/>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6368" w:type="dxa"/>
            <w:gridSpan w:val="9"/>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Доля спортсменов-разрядников в общем количестве лиц, занимающихся в системе спортивных школ олимпийского резерва и училищ олимпийского резерва, %</w:t>
            </w: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996"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50,2</w:t>
            </w:r>
          </w:p>
        </w:tc>
        <w:tc>
          <w:tcPr>
            <w:tcW w:w="1006" w:type="dxa"/>
            <w:gridSpan w:val="2"/>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50,4</w:t>
            </w:r>
          </w:p>
        </w:tc>
        <w:tc>
          <w:tcPr>
            <w:tcW w:w="1143" w:type="dxa"/>
            <w:gridSpan w:val="2"/>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50,8</w:t>
            </w:r>
          </w:p>
        </w:tc>
        <w:tc>
          <w:tcPr>
            <w:tcW w:w="1564"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53,0</w:t>
            </w:r>
          </w:p>
        </w:tc>
        <w:tc>
          <w:tcPr>
            <w:tcW w:w="1276"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56,0</w:t>
            </w:r>
          </w:p>
        </w:tc>
      </w:tr>
      <w:tr w:rsidR="0025778C" w:rsidTr="0025778C">
        <w:trPr>
          <w:trHeight w:val="1845"/>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41" w:type="dxa"/>
            <w:tcBorders>
              <w:top w:val="nil"/>
              <w:left w:val="single" w:sz="4" w:space="0" w:color="auto"/>
              <w:bottom w:val="single" w:sz="4" w:space="0" w:color="auto"/>
              <w:right w:val="single" w:sz="4" w:space="0" w:color="auto"/>
            </w:tcBorders>
            <w:vAlign w:val="center"/>
            <w:hideMark/>
          </w:tcPr>
          <w:p w:rsidR="0025778C" w:rsidRDefault="0025778C">
            <w:pPr>
              <w:spacing w:after="0" w:line="256" w:lineRule="auto"/>
              <w:rPr>
                <w:rFonts w:cs="Times New Roman"/>
              </w:rPr>
            </w:pPr>
          </w:p>
        </w:tc>
        <w:tc>
          <w:tcPr>
            <w:tcW w:w="703" w:type="dxa"/>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56" w:lineRule="auto"/>
              <w:rPr>
                <w:rFonts w:cs="Times New Roman"/>
              </w:rPr>
            </w:pPr>
          </w:p>
        </w:tc>
        <w:tc>
          <w:tcPr>
            <w:tcW w:w="992" w:type="dxa"/>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56" w:lineRule="auto"/>
              <w:rPr>
                <w:rFonts w:cs="Times New Roman"/>
              </w:rPr>
            </w:pPr>
          </w:p>
        </w:tc>
        <w:tc>
          <w:tcPr>
            <w:tcW w:w="850" w:type="dxa"/>
            <w:gridSpan w:val="2"/>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850" w:type="dxa"/>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1423" w:type="dxa"/>
            <w:gridSpan w:val="2"/>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1697" w:type="dxa"/>
            <w:tcBorders>
              <w:top w:val="nil"/>
              <w:left w:val="nil"/>
              <w:bottom w:val="nil"/>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99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006" w:type="dxa"/>
            <w:gridSpan w:val="2"/>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43" w:type="dxa"/>
            <w:gridSpan w:val="2"/>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25778C" w:rsidTr="0025778C">
        <w:trPr>
          <w:trHeight w:val="1665"/>
        </w:trPr>
        <w:tc>
          <w:tcPr>
            <w:tcW w:w="976" w:type="dxa"/>
            <w:tcBorders>
              <w:top w:val="nil"/>
              <w:left w:val="single" w:sz="4" w:space="0" w:color="auto"/>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Целевые индикаторы и показатели Муниципальной программы, подпрограммы, увязанные с основным мероприятием 2</w:t>
            </w:r>
          </w:p>
        </w:tc>
        <w:tc>
          <w:tcPr>
            <w:tcW w:w="6368" w:type="dxa"/>
            <w:gridSpan w:val="9"/>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спортсменов Красночетайского муниципального округа, принявших участие в </w:t>
            </w:r>
            <w:proofErr w:type="gramStart"/>
            <w:r>
              <w:rPr>
                <w:rFonts w:ascii="Times New Roman" w:eastAsia="Calibri" w:hAnsi="Times New Roman" w:cs="Times New Roman"/>
                <w:sz w:val="20"/>
                <w:szCs w:val="20"/>
              </w:rPr>
              <w:t>республиканских,  всероссийских</w:t>
            </w:r>
            <w:proofErr w:type="gramEnd"/>
            <w:r>
              <w:rPr>
                <w:rFonts w:ascii="Times New Roman" w:eastAsia="Calibri" w:hAnsi="Times New Roman" w:cs="Times New Roman"/>
                <w:sz w:val="20"/>
                <w:szCs w:val="20"/>
              </w:rPr>
              <w:t xml:space="preserve"> и международных соревнованиях, в общей численности занимающихся в спортивных учреждениях, %</w:t>
            </w: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996" w:type="dxa"/>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6,5</w:t>
            </w:r>
          </w:p>
        </w:tc>
        <w:tc>
          <w:tcPr>
            <w:tcW w:w="1015" w:type="dxa"/>
            <w:gridSpan w:val="3"/>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7,5</w:t>
            </w:r>
          </w:p>
        </w:tc>
        <w:tc>
          <w:tcPr>
            <w:tcW w:w="1134" w:type="dxa"/>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8,5</w:t>
            </w:r>
          </w:p>
        </w:tc>
        <w:tc>
          <w:tcPr>
            <w:tcW w:w="1564" w:type="dxa"/>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12,0</w:t>
            </w:r>
          </w:p>
        </w:tc>
        <w:tc>
          <w:tcPr>
            <w:tcW w:w="1276" w:type="dxa"/>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15,0</w:t>
            </w:r>
          </w:p>
        </w:tc>
      </w:tr>
    </w:tbl>
    <w:p w:rsidR="00F81348" w:rsidRDefault="00F81348" w:rsidP="00F81348">
      <w:pPr>
        <w:spacing w:after="0" w:line="240" w:lineRule="auto"/>
        <w:jc w:val="center"/>
        <w:rPr>
          <w:rFonts w:ascii="Times New Roman" w:eastAsia="Times New Roman" w:hAnsi="Times New Roman" w:cs="Times New Roman"/>
          <w:sz w:val="24"/>
          <w:szCs w:val="24"/>
          <w:lang w:eastAsia="ru-RU"/>
        </w:rPr>
      </w:pPr>
    </w:p>
    <w:p w:rsidR="00F81348" w:rsidRDefault="00F81348" w:rsidP="00F81348">
      <w:pPr>
        <w:spacing w:after="0" w:line="240" w:lineRule="auto"/>
        <w:jc w:val="center"/>
        <w:rPr>
          <w:rFonts w:ascii="Times New Roman" w:eastAsia="Times New Roman" w:hAnsi="Times New Roman" w:cs="Times New Roman"/>
          <w:sz w:val="24"/>
          <w:szCs w:val="24"/>
          <w:lang w:eastAsia="ru-RU"/>
        </w:rPr>
      </w:pPr>
    </w:p>
    <w:p w:rsidR="00F419AF" w:rsidRDefault="00F419AF" w:rsidP="00F419AF">
      <w:pPr>
        <w:spacing w:after="200" w:line="276" w:lineRule="auto"/>
        <w:rPr>
          <w:rFonts w:ascii="Calibri" w:eastAsia="Calibri" w:hAnsi="Calibri" w:cs="Times New Roman"/>
        </w:rPr>
      </w:pPr>
    </w:p>
    <w:p w:rsidR="00F419AF" w:rsidRDefault="00F419AF" w:rsidP="00F419AF">
      <w:pPr>
        <w:spacing w:after="0" w:line="240" w:lineRule="auto"/>
        <w:jc w:val="center"/>
        <w:rPr>
          <w:rFonts w:ascii="Times New Roman" w:eastAsia="Times New Roman" w:hAnsi="Times New Roman" w:cs="Times New Roman"/>
          <w:sz w:val="24"/>
          <w:szCs w:val="24"/>
          <w:lang w:eastAsia="ru-RU"/>
        </w:rPr>
      </w:pPr>
    </w:p>
    <w:p w:rsidR="00F81348" w:rsidRDefault="00F81348" w:rsidP="00F81348">
      <w:pPr>
        <w:spacing w:after="0" w:line="240" w:lineRule="auto"/>
        <w:jc w:val="center"/>
        <w:rPr>
          <w:rFonts w:ascii="Times New Roman" w:eastAsia="Times New Roman" w:hAnsi="Times New Roman" w:cs="Times New Roman"/>
          <w:sz w:val="24"/>
          <w:szCs w:val="24"/>
          <w:lang w:eastAsia="ru-RU"/>
        </w:rPr>
      </w:pPr>
    </w:p>
    <w:p w:rsidR="00F81348" w:rsidRDefault="00F81348" w:rsidP="00F81348">
      <w:pPr>
        <w:spacing w:after="0" w:line="240" w:lineRule="auto"/>
        <w:rPr>
          <w:rFonts w:ascii="Times New Roman" w:hAnsi="Times New Roman" w:cs="Times New Roman"/>
          <w:b/>
          <w:sz w:val="24"/>
          <w:szCs w:val="24"/>
        </w:rPr>
      </w:pPr>
    </w:p>
    <w:p w:rsidR="00E043E1" w:rsidRPr="00E043E1" w:rsidRDefault="00E043E1" w:rsidP="00BC3C77">
      <w:pPr>
        <w:autoSpaceDE w:val="0"/>
        <w:autoSpaceDN w:val="0"/>
        <w:spacing w:after="0" w:line="240" w:lineRule="auto"/>
        <w:jc w:val="both"/>
        <w:rPr>
          <w:rFonts w:ascii="Times New Roman" w:eastAsia="Calibri" w:hAnsi="Times New Roman" w:cs="Times New Roman"/>
          <w:color w:val="FF0000"/>
          <w:sz w:val="20"/>
          <w:szCs w:val="20"/>
        </w:rPr>
      </w:pPr>
    </w:p>
    <w:sectPr w:rsidR="00E043E1" w:rsidRPr="00E043E1" w:rsidSect="00BC3C7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6A2AFB"/>
    <w:multiLevelType w:val="hybridMultilevel"/>
    <w:tmpl w:val="60E2279C"/>
    <w:lvl w:ilvl="0" w:tplc="AECEC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330F0531"/>
    <w:multiLevelType w:val="multilevel"/>
    <w:tmpl w:val="01E03EC6"/>
    <w:lvl w:ilvl="0">
      <w:start w:val="1"/>
      <w:numFmt w:val="decimal"/>
      <w:lvlText w:val="%1."/>
      <w:lvlJc w:val="left"/>
      <w:pPr>
        <w:ind w:left="1647" w:hanging="1080"/>
      </w:pPr>
      <w:rPr>
        <w:rFonts w:hint="default"/>
      </w:rPr>
    </w:lvl>
    <w:lvl w:ilvl="1">
      <w:start w:val="1"/>
      <w:numFmt w:val="decimal"/>
      <w:isLgl/>
      <w:lvlText w:val="%1.%2."/>
      <w:lvlJc w:val="left"/>
      <w:pPr>
        <w:ind w:left="2367" w:hanging="7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887" w:hanging="108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407" w:hanging="144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927" w:hanging="1800"/>
      </w:pPr>
      <w:rPr>
        <w:rFonts w:hint="default"/>
      </w:rPr>
    </w:lvl>
    <w:lvl w:ilvl="8">
      <w:start w:val="1"/>
      <w:numFmt w:val="decimal"/>
      <w:isLgl/>
      <w:lvlText w:val="%1.%2.%3.%4.%5.%6.%7.%8.%9."/>
      <w:lvlJc w:val="left"/>
      <w:pPr>
        <w:ind w:left="11007" w:hanging="1800"/>
      </w:pPr>
      <w:rPr>
        <w:rFonts w:hint="default"/>
      </w:rPr>
    </w:lvl>
  </w:abstractNum>
  <w:abstractNum w:abstractNumId="15"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7"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0"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4"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0"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1"/>
  </w:num>
  <w:num w:numId="4">
    <w:abstractNumId w:val="12"/>
  </w:num>
  <w:num w:numId="5">
    <w:abstractNumId w:val="7"/>
  </w:num>
  <w:num w:numId="6">
    <w:abstractNumId w:val="31"/>
  </w:num>
  <w:num w:numId="7">
    <w:abstractNumId w:val="24"/>
  </w:num>
  <w:num w:numId="8">
    <w:abstractNumId w:val="27"/>
  </w:num>
  <w:num w:numId="9">
    <w:abstractNumId w:val="32"/>
  </w:num>
  <w:num w:numId="10">
    <w:abstractNumId w:val="23"/>
  </w:num>
  <w:num w:numId="11">
    <w:abstractNumId w:val="10"/>
  </w:num>
  <w:num w:numId="12">
    <w:abstractNumId w:val="22"/>
  </w:num>
  <w:num w:numId="13">
    <w:abstractNumId w:val="19"/>
  </w:num>
  <w:num w:numId="14">
    <w:abstractNumId w:val="3"/>
  </w:num>
  <w:num w:numId="15">
    <w:abstractNumId w:val="5"/>
  </w:num>
  <w:num w:numId="16">
    <w:abstractNumId w:val="21"/>
  </w:num>
  <w:num w:numId="17">
    <w:abstractNumId w:val="28"/>
  </w:num>
  <w:num w:numId="18">
    <w:abstractNumId w:val="16"/>
  </w:num>
  <w:num w:numId="19">
    <w:abstractNumId w:val="29"/>
  </w:num>
  <w:num w:numId="20">
    <w:abstractNumId w:val="20"/>
  </w:num>
  <w:num w:numId="21">
    <w:abstractNumId w:val="33"/>
  </w:num>
  <w:num w:numId="22">
    <w:abstractNumId w:val="17"/>
  </w:num>
  <w:num w:numId="23">
    <w:abstractNumId w:val="8"/>
  </w:num>
  <w:num w:numId="24">
    <w:abstractNumId w:val="15"/>
  </w:num>
  <w:num w:numId="25">
    <w:abstractNumId w:val="26"/>
  </w:num>
  <w:num w:numId="26">
    <w:abstractNumId w:val="6"/>
  </w:num>
  <w:num w:numId="27">
    <w:abstractNumId w:val="13"/>
  </w:num>
  <w:num w:numId="28">
    <w:abstractNumId w:val="11"/>
  </w:num>
  <w:num w:numId="29">
    <w:abstractNumId w:val="25"/>
  </w:num>
  <w:num w:numId="30">
    <w:abstractNumId w:val="2"/>
  </w:num>
  <w:num w:numId="31">
    <w:abstractNumId w:val="18"/>
  </w:num>
  <w:num w:numId="32">
    <w:abstractNumId w:val="30"/>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E1"/>
    <w:rsid w:val="0000062B"/>
    <w:rsid w:val="000006C2"/>
    <w:rsid w:val="000015E1"/>
    <w:rsid w:val="0000294A"/>
    <w:rsid w:val="000057C1"/>
    <w:rsid w:val="000076A9"/>
    <w:rsid w:val="00016B39"/>
    <w:rsid w:val="000171A9"/>
    <w:rsid w:val="000172D4"/>
    <w:rsid w:val="00020718"/>
    <w:rsid w:val="00026CBB"/>
    <w:rsid w:val="00026E7C"/>
    <w:rsid w:val="00030C64"/>
    <w:rsid w:val="00030E77"/>
    <w:rsid w:val="0003375A"/>
    <w:rsid w:val="0003415A"/>
    <w:rsid w:val="00036981"/>
    <w:rsid w:val="00051D6D"/>
    <w:rsid w:val="000578AC"/>
    <w:rsid w:val="00060747"/>
    <w:rsid w:val="00060A9B"/>
    <w:rsid w:val="00060C76"/>
    <w:rsid w:val="00061421"/>
    <w:rsid w:val="000629EB"/>
    <w:rsid w:val="0006567C"/>
    <w:rsid w:val="000669D4"/>
    <w:rsid w:val="000703EB"/>
    <w:rsid w:val="00070AAD"/>
    <w:rsid w:val="00071F62"/>
    <w:rsid w:val="00072D83"/>
    <w:rsid w:val="000733D1"/>
    <w:rsid w:val="000735A6"/>
    <w:rsid w:val="00073D5F"/>
    <w:rsid w:val="00073EB0"/>
    <w:rsid w:val="000766C5"/>
    <w:rsid w:val="000769AF"/>
    <w:rsid w:val="00076EEE"/>
    <w:rsid w:val="00077FAE"/>
    <w:rsid w:val="000802CF"/>
    <w:rsid w:val="00091F4D"/>
    <w:rsid w:val="00092EB9"/>
    <w:rsid w:val="00093197"/>
    <w:rsid w:val="00094968"/>
    <w:rsid w:val="000A16D7"/>
    <w:rsid w:val="000B05AF"/>
    <w:rsid w:val="000B22D7"/>
    <w:rsid w:val="000B4365"/>
    <w:rsid w:val="000B7808"/>
    <w:rsid w:val="000C1A26"/>
    <w:rsid w:val="000C2338"/>
    <w:rsid w:val="000C374C"/>
    <w:rsid w:val="000C3F68"/>
    <w:rsid w:val="000C4075"/>
    <w:rsid w:val="000C480E"/>
    <w:rsid w:val="000C5F39"/>
    <w:rsid w:val="000D0CD2"/>
    <w:rsid w:val="000D13EC"/>
    <w:rsid w:val="000D455A"/>
    <w:rsid w:val="000D532F"/>
    <w:rsid w:val="000D66D7"/>
    <w:rsid w:val="000D6B42"/>
    <w:rsid w:val="000D6F01"/>
    <w:rsid w:val="000D6F1C"/>
    <w:rsid w:val="000D7AFD"/>
    <w:rsid w:val="000D7EE8"/>
    <w:rsid w:val="000E0948"/>
    <w:rsid w:val="000F0B64"/>
    <w:rsid w:val="001000B1"/>
    <w:rsid w:val="00103E7A"/>
    <w:rsid w:val="00103F79"/>
    <w:rsid w:val="0011410A"/>
    <w:rsid w:val="00116BF9"/>
    <w:rsid w:val="00117700"/>
    <w:rsid w:val="0012067E"/>
    <w:rsid w:val="001209D2"/>
    <w:rsid w:val="00121CC0"/>
    <w:rsid w:val="001221A4"/>
    <w:rsid w:val="001222E9"/>
    <w:rsid w:val="00124AE1"/>
    <w:rsid w:val="00124CC1"/>
    <w:rsid w:val="00133CFC"/>
    <w:rsid w:val="0013539D"/>
    <w:rsid w:val="00141FB5"/>
    <w:rsid w:val="001437D3"/>
    <w:rsid w:val="00143BC4"/>
    <w:rsid w:val="00145995"/>
    <w:rsid w:val="001501A0"/>
    <w:rsid w:val="00150C2E"/>
    <w:rsid w:val="0015105E"/>
    <w:rsid w:val="001511CD"/>
    <w:rsid w:val="00154684"/>
    <w:rsid w:val="001547CD"/>
    <w:rsid w:val="001548B3"/>
    <w:rsid w:val="00155D7F"/>
    <w:rsid w:val="00170F46"/>
    <w:rsid w:val="00172ECA"/>
    <w:rsid w:val="001739F3"/>
    <w:rsid w:val="001742AD"/>
    <w:rsid w:val="00174AFD"/>
    <w:rsid w:val="00175FFD"/>
    <w:rsid w:val="001815E4"/>
    <w:rsid w:val="00181AA4"/>
    <w:rsid w:val="00183F58"/>
    <w:rsid w:val="00184717"/>
    <w:rsid w:val="001864D2"/>
    <w:rsid w:val="00186C1B"/>
    <w:rsid w:val="0019196D"/>
    <w:rsid w:val="0019247B"/>
    <w:rsid w:val="001932FD"/>
    <w:rsid w:val="00195F3F"/>
    <w:rsid w:val="001A04A3"/>
    <w:rsid w:val="001A24FB"/>
    <w:rsid w:val="001A2EEC"/>
    <w:rsid w:val="001A72A2"/>
    <w:rsid w:val="001B068B"/>
    <w:rsid w:val="001B1C22"/>
    <w:rsid w:val="001B4235"/>
    <w:rsid w:val="001B45AB"/>
    <w:rsid w:val="001B7C06"/>
    <w:rsid w:val="001C00C8"/>
    <w:rsid w:val="001C6081"/>
    <w:rsid w:val="001C6F41"/>
    <w:rsid w:val="001D1C53"/>
    <w:rsid w:val="001D5635"/>
    <w:rsid w:val="001D5B58"/>
    <w:rsid w:val="001E1362"/>
    <w:rsid w:val="001E2645"/>
    <w:rsid w:val="001E349D"/>
    <w:rsid w:val="001E3981"/>
    <w:rsid w:val="001E6439"/>
    <w:rsid w:val="001E67AD"/>
    <w:rsid w:val="001E6F42"/>
    <w:rsid w:val="001E79CE"/>
    <w:rsid w:val="001E7BE3"/>
    <w:rsid w:val="001F5EC0"/>
    <w:rsid w:val="002017DA"/>
    <w:rsid w:val="002042F0"/>
    <w:rsid w:val="002061A9"/>
    <w:rsid w:val="002061F3"/>
    <w:rsid w:val="00210CAD"/>
    <w:rsid w:val="002138C4"/>
    <w:rsid w:val="002152B3"/>
    <w:rsid w:val="00216839"/>
    <w:rsid w:val="0022023D"/>
    <w:rsid w:val="00223954"/>
    <w:rsid w:val="00224D88"/>
    <w:rsid w:val="00225905"/>
    <w:rsid w:val="002273D7"/>
    <w:rsid w:val="00232023"/>
    <w:rsid w:val="0023282E"/>
    <w:rsid w:val="00233069"/>
    <w:rsid w:val="002342DE"/>
    <w:rsid w:val="00235B00"/>
    <w:rsid w:val="0024083A"/>
    <w:rsid w:val="00240BE9"/>
    <w:rsid w:val="00244AE9"/>
    <w:rsid w:val="00251AA1"/>
    <w:rsid w:val="00254D8D"/>
    <w:rsid w:val="002557AC"/>
    <w:rsid w:val="0025778C"/>
    <w:rsid w:val="002578A6"/>
    <w:rsid w:val="00261057"/>
    <w:rsid w:val="002648FD"/>
    <w:rsid w:val="00267780"/>
    <w:rsid w:val="0027140A"/>
    <w:rsid w:val="002715AD"/>
    <w:rsid w:val="00272E1F"/>
    <w:rsid w:val="00274975"/>
    <w:rsid w:val="0028167B"/>
    <w:rsid w:val="00282DC8"/>
    <w:rsid w:val="0028375A"/>
    <w:rsid w:val="00284476"/>
    <w:rsid w:val="00284A3C"/>
    <w:rsid w:val="002942E5"/>
    <w:rsid w:val="00297BE1"/>
    <w:rsid w:val="002A1D41"/>
    <w:rsid w:val="002A2AD0"/>
    <w:rsid w:val="002A46B9"/>
    <w:rsid w:val="002A526E"/>
    <w:rsid w:val="002A7259"/>
    <w:rsid w:val="002B2AD9"/>
    <w:rsid w:val="002C041E"/>
    <w:rsid w:val="002C72FD"/>
    <w:rsid w:val="002D2506"/>
    <w:rsid w:val="002E087D"/>
    <w:rsid w:val="002E15FE"/>
    <w:rsid w:val="002E1B0E"/>
    <w:rsid w:val="002E3E4D"/>
    <w:rsid w:val="002E4808"/>
    <w:rsid w:val="002E7B48"/>
    <w:rsid w:val="002F29C3"/>
    <w:rsid w:val="002F2ADF"/>
    <w:rsid w:val="002F3826"/>
    <w:rsid w:val="002F45A2"/>
    <w:rsid w:val="002F6B42"/>
    <w:rsid w:val="002F71B3"/>
    <w:rsid w:val="00300D21"/>
    <w:rsid w:val="0030536E"/>
    <w:rsid w:val="00305AD1"/>
    <w:rsid w:val="0030642B"/>
    <w:rsid w:val="0030648B"/>
    <w:rsid w:val="00312B37"/>
    <w:rsid w:val="00313395"/>
    <w:rsid w:val="00314342"/>
    <w:rsid w:val="00314AFC"/>
    <w:rsid w:val="00315B38"/>
    <w:rsid w:val="00317BB5"/>
    <w:rsid w:val="00321317"/>
    <w:rsid w:val="0032381E"/>
    <w:rsid w:val="003238DB"/>
    <w:rsid w:val="00325819"/>
    <w:rsid w:val="00325FDF"/>
    <w:rsid w:val="00326BC5"/>
    <w:rsid w:val="00332FE6"/>
    <w:rsid w:val="00332FF3"/>
    <w:rsid w:val="00335F77"/>
    <w:rsid w:val="00337260"/>
    <w:rsid w:val="00337858"/>
    <w:rsid w:val="00337F39"/>
    <w:rsid w:val="003436DA"/>
    <w:rsid w:val="003463FF"/>
    <w:rsid w:val="003469F3"/>
    <w:rsid w:val="0035041B"/>
    <w:rsid w:val="003507FE"/>
    <w:rsid w:val="00350E3E"/>
    <w:rsid w:val="00352E55"/>
    <w:rsid w:val="00354177"/>
    <w:rsid w:val="00354CD5"/>
    <w:rsid w:val="00356AC9"/>
    <w:rsid w:val="00357758"/>
    <w:rsid w:val="0036136F"/>
    <w:rsid w:val="003619A8"/>
    <w:rsid w:val="00361A25"/>
    <w:rsid w:val="003636D0"/>
    <w:rsid w:val="00367DA5"/>
    <w:rsid w:val="00372E9A"/>
    <w:rsid w:val="0037426E"/>
    <w:rsid w:val="003746D4"/>
    <w:rsid w:val="00376253"/>
    <w:rsid w:val="00376801"/>
    <w:rsid w:val="00377AFA"/>
    <w:rsid w:val="00382B68"/>
    <w:rsid w:val="003855AA"/>
    <w:rsid w:val="003857CF"/>
    <w:rsid w:val="003864B0"/>
    <w:rsid w:val="003870BD"/>
    <w:rsid w:val="00391B8C"/>
    <w:rsid w:val="003936FA"/>
    <w:rsid w:val="00394433"/>
    <w:rsid w:val="00394801"/>
    <w:rsid w:val="00394F9B"/>
    <w:rsid w:val="00395C6E"/>
    <w:rsid w:val="00397877"/>
    <w:rsid w:val="003A01FB"/>
    <w:rsid w:val="003A2BE6"/>
    <w:rsid w:val="003A3005"/>
    <w:rsid w:val="003A3794"/>
    <w:rsid w:val="003A503D"/>
    <w:rsid w:val="003A5A6B"/>
    <w:rsid w:val="003A5CE0"/>
    <w:rsid w:val="003A60D8"/>
    <w:rsid w:val="003A6E5E"/>
    <w:rsid w:val="003B1AE8"/>
    <w:rsid w:val="003B7706"/>
    <w:rsid w:val="003C171E"/>
    <w:rsid w:val="003C410B"/>
    <w:rsid w:val="003C53C8"/>
    <w:rsid w:val="003C625B"/>
    <w:rsid w:val="003D0946"/>
    <w:rsid w:val="003D17E5"/>
    <w:rsid w:val="003D6ED3"/>
    <w:rsid w:val="003D7DA9"/>
    <w:rsid w:val="003E073E"/>
    <w:rsid w:val="003E14B1"/>
    <w:rsid w:val="003E15C5"/>
    <w:rsid w:val="003E3982"/>
    <w:rsid w:val="003E528E"/>
    <w:rsid w:val="003E5447"/>
    <w:rsid w:val="003E563E"/>
    <w:rsid w:val="003E57B1"/>
    <w:rsid w:val="003E59DD"/>
    <w:rsid w:val="003F1EE9"/>
    <w:rsid w:val="003F38F3"/>
    <w:rsid w:val="003F3B1A"/>
    <w:rsid w:val="003F3F0B"/>
    <w:rsid w:val="003F7680"/>
    <w:rsid w:val="003F7A13"/>
    <w:rsid w:val="004025D4"/>
    <w:rsid w:val="0040300F"/>
    <w:rsid w:val="00404C38"/>
    <w:rsid w:val="0041099C"/>
    <w:rsid w:val="00411DB2"/>
    <w:rsid w:val="00414426"/>
    <w:rsid w:val="004159AF"/>
    <w:rsid w:val="004200C5"/>
    <w:rsid w:val="004227C5"/>
    <w:rsid w:val="0042409B"/>
    <w:rsid w:val="004247DD"/>
    <w:rsid w:val="004275C4"/>
    <w:rsid w:val="00430C3D"/>
    <w:rsid w:val="0043649C"/>
    <w:rsid w:val="00440627"/>
    <w:rsid w:val="00442C39"/>
    <w:rsid w:val="00445967"/>
    <w:rsid w:val="004501B5"/>
    <w:rsid w:val="00454F12"/>
    <w:rsid w:val="00455353"/>
    <w:rsid w:val="00460788"/>
    <w:rsid w:val="00465AF8"/>
    <w:rsid w:val="004668C8"/>
    <w:rsid w:val="00470880"/>
    <w:rsid w:val="00474955"/>
    <w:rsid w:val="00477256"/>
    <w:rsid w:val="0048006A"/>
    <w:rsid w:val="00482A95"/>
    <w:rsid w:val="004909DC"/>
    <w:rsid w:val="00497DE2"/>
    <w:rsid w:val="004A33FA"/>
    <w:rsid w:val="004A3CC9"/>
    <w:rsid w:val="004A4345"/>
    <w:rsid w:val="004A5669"/>
    <w:rsid w:val="004A5D84"/>
    <w:rsid w:val="004B0BED"/>
    <w:rsid w:val="004B4115"/>
    <w:rsid w:val="004B4710"/>
    <w:rsid w:val="004B4D46"/>
    <w:rsid w:val="004B54C1"/>
    <w:rsid w:val="004B5E38"/>
    <w:rsid w:val="004B6D9B"/>
    <w:rsid w:val="004B7CA2"/>
    <w:rsid w:val="004C0C8A"/>
    <w:rsid w:val="004C2497"/>
    <w:rsid w:val="004C63E8"/>
    <w:rsid w:val="004D0089"/>
    <w:rsid w:val="004D29E9"/>
    <w:rsid w:val="004D310D"/>
    <w:rsid w:val="004D5497"/>
    <w:rsid w:val="004D77A5"/>
    <w:rsid w:val="004E06DC"/>
    <w:rsid w:val="004E382E"/>
    <w:rsid w:val="004E4E8A"/>
    <w:rsid w:val="004E5E1D"/>
    <w:rsid w:val="004E6152"/>
    <w:rsid w:val="004E6C0D"/>
    <w:rsid w:val="004F455C"/>
    <w:rsid w:val="004F617F"/>
    <w:rsid w:val="004F695B"/>
    <w:rsid w:val="004F6FF2"/>
    <w:rsid w:val="00500181"/>
    <w:rsid w:val="005020B7"/>
    <w:rsid w:val="00502D87"/>
    <w:rsid w:val="005047F5"/>
    <w:rsid w:val="00505CB9"/>
    <w:rsid w:val="00505D6F"/>
    <w:rsid w:val="005070F0"/>
    <w:rsid w:val="00511BAA"/>
    <w:rsid w:val="00511F48"/>
    <w:rsid w:val="0051382D"/>
    <w:rsid w:val="00516AC1"/>
    <w:rsid w:val="0052195A"/>
    <w:rsid w:val="00523A68"/>
    <w:rsid w:val="005264BD"/>
    <w:rsid w:val="00527276"/>
    <w:rsid w:val="00530AC6"/>
    <w:rsid w:val="00531842"/>
    <w:rsid w:val="00532865"/>
    <w:rsid w:val="0053392D"/>
    <w:rsid w:val="00533A7F"/>
    <w:rsid w:val="00534D50"/>
    <w:rsid w:val="00541E18"/>
    <w:rsid w:val="00542A39"/>
    <w:rsid w:val="00542FAE"/>
    <w:rsid w:val="0054382D"/>
    <w:rsid w:val="00543C61"/>
    <w:rsid w:val="005440F4"/>
    <w:rsid w:val="00544FC6"/>
    <w:rsid w:val="00545788"/>
    <w:rsid w:val="00546AB0"/>
    <w:rsid w:val="005502D2"/>
    <w:rsid w:val="00553286"/>
    <w:rsid w:val="00555314"/>
    <w:rsid w:val="00556229"/>
    <w:rsid w:val="00556C8E"/>
    <w:rsid w:val="005616C1"/>
    <w:rsid w:val="005633EE"/>
    <w:rsid w:val="005642F1"/>
    <w:rsid w:val="0057096A"/>
    <w:rsid w:val="00572A48"/>
    <w:rsid w:val="00572F86"/>
    <w:rsid w:val="00583F49"/>
    <w:rsid w:val="005848EC"/>
    <w:rsid w:val="00585985"/>
    <w:rsid w:val="00585BBD"/>
    <w:rsid w:val="00590CCB"/>
    <w:rsid w:val="00590D53"/>
    <w:rsid w:val="00592AF7"/>
    <w:rsid w:val="00594A84"/>
    <w:rsid w:val="005A61BE"/>
    <w:rsid w:val="005A6834"/>
    <w:rsid w:val="005B37FD"/>
    <w:rsid w:val="005B45FE"/>
    <w:rsid w:val="005B7C28"/>
    <w:rsid w:val="005C3260"/>
    <w:rsid w:val="005C6E27"/>
    <w:rsid w:val="005C7BA9"/>
    <w:rsid w:val="005D0170"/>
    <w:rsid w:val="005D0E15"/>
    <w:rsid w:val="005D4B8B"/>
    <w:rsid w:val="005D7F90"/>
    <w:rsid w:val="005E1CEF"/>
    <w:rsid w:val="005E4111"/>
    <w:rsid w:val="005E4793"/>
    <w:rsid w:val="005E4A75"/>
    <w:rsid w:val="005E4E77"/>
    <w:rsid w:val="005E541F"/>
    <w:rsid w:val="005E5505"/>
    <w:rsid w:val="005E5562"/>
    <w:rsid w:val="005E686E"/>
    <w:rsid w:val="005E73AE"/>
    <w:rsid w:val="005F0EC7"/>
    <w:rsid w:val="005F2528"/>
    <w:rsid w:val="005F784C"/>
    <w:rsid w:val="005F7E15"/>
    <w:rsid w:val="00601111"/>
    <w:rsid w:val="00602B72"/>
    <w:rsid w:val="00603595"/>
    <w:rsid w:val="006052C8"/>
    <w:rsid w:val="006054D4"/>
    <w:rsid w:val="00606FC9"/>
    <w:rsid w:val="006100EC"/>
    <w:rsid w:val="0061266F"/>
    <w:rsid w:val="006126A7"/>
    <w:rsid w:val="006154BB"/>
    <w:rsid w:val="006159CD"/>
    <w:rsid w:val="00615F05"/>
    <w:rsid w:val="006164E8"/>
    <w:rsid w:val="00620DDB"/>
    <w:rsid w:val="00622BDD"/>
    <w:rsid w:val="006231EC"/>
    <w:rsid w:val="00624495"/>
    <w:rsid w:val="00625673"/>
    <w:rsid w:val="0062575E"/>
    <w:rsid w:val="00626EBF"/>
    <w:rsid w:val="00630EED"/>
    <w:rsid w:val="00634B8E"/>
    <w:rsid w:val="006409AE"/>
    <w:rsid w:val="00640D61"/>
    <w:rsid w:val="00645F56"/>
    <w:rsid w:val="006510EC"/>
    <w:rsid w:val="00651CC6"/>
    <w:rsid w:val="006530FF"/>
    <w:rsid w:val="00653B9C"/>
    <w:rsid w:val="00654B4A"/>
    <w:rsid w:val="006619A5"/>
    <w:rsid w:val="00662906"/>
    <w:rsid w:val="00663704"/>
    <w:rsid w:val="00665C11"/>
    <w:rsid w:val="00670477"/>
    <w:rsid w:val="006720A9"/>
    <w:rsid w:val="00675596"/>
    <w:rsid w:val="00676648"/>
    <w:rsid w:val="006770F8"/>
    <w:rsid w:val="00681381"/>
    <w:rsid w:val="00681F6E"/>
    <w:rsid w:val="00682289"/>
    <w:rsid w:val="00690801"/>
    <w:rsid w:val="00691AFA"/>
    <w:rsid w:val="0069448E"/>
    <w:rsid w:val="006A5218"/>
    <w:rsid w:val="006A7F4B"/>
    <w:rsid w:val="006B77C2"/>
    <w:rsid w:val="006B7AD5"/>
    <w:rsid w:val="006B7D02"/>
    <w:rsid w:val="006C272B"/>
    <w:rsid w:val="006C5A49"/>
    <w:rsid w:val="006C60E5"/>
    <w:rsid w:val="006C618F"/>
    <w:rsid w:val="006C63FF"/>
    <w:rsid w:val="006D1DA5"/>
    <w:rsid w:val="006D2DC9"/>
    <w:rsid w:val="006D32A6"/>
    <w:rsid w:val="006D32EF"/>
    <w:rsid w:val="006D33C6"/>
    <w:rsid w:val="006D3DCC"/>
    <w:rsid w:val="006D4774"/>
    <w:rsid w:val="006E0C6B"/>
    <w:rsid w:val="006E2EF4"/>
    <w:rsid w:val="006E62D5"/>
    <w:rsid w:val="006E73A4"/>
    <w:rsid w:val="006F3E42"/>
    <w:rsid w:val="006F562D"/>
    <w:rsid w:val="00700507"/>
    <w:rsid w:val="00700B3A"/>
    <w:rsid w:val="007050B5"/>
    <w:rsid w:val="0070685B"/>
    <w:rsid w:val="0071194B"/>
    <w:rsid w:val="007126B8"/>
    <w:rsid w:val="007167A6"/>
    <w:rsid w:val="0071784E"/>
    <w:rsid w:val="007231F0"/>
    <w:rsid w:val="00723EA7"/>
    <w:rsid w:val="00724531"/>
    <w:rsid w:val="00725732"/>
    <w:rsid w:val="00725BF6"/>
    <w:rsid w:val="00725E66"/>
    <w:rsid w:val="0072754B"/>
    <w:rsid w:val="007276CE"/>
    <w:rsid w:val="007316E4"/>
    <w:rsid w:val="00734ADA"/>
    <w:rsid w:val="00735F8D"/>
    <w:rsid w:val="007372C6"/>
    <w:rsid w:val="007432A1"/>
    <w:rsid w:val="00744748"/>
    <w:rsid w:val="00744869"/>
    <w:rsid w:val="00745E2B"/>
    <w:rsid w:val="00747B99"/>
    <w:rsid w:val="00751532"/>
    <w:rsid w:val="00753EB9"/>
    <w:rsid w:val="00754714"/>
    <w:rsid w:val="00754BD3"/>
    <w:rsid w:val="00761819"/>
    <w:rsid w:val="00763E85"/>
    <w:rsid w:val="007649A4"/>
    <w:rsid w:val="0076696C"/>
    <w:rsid w:val="0076744A"/>
    <w:rsid w:val="007720ED"/>
    <w:rsid w:val="007737E5"/>
    <w:rsid w:val="0077406E"/>
    <w:rsid w:val="00776B89"/>
    <w:rsid w:val="00777FFD"/>
    <w:rsid w:val="00780AA9"/>
    <w:rsid w:val="00790C20"/>
    <w:rsid w:val="0079145E"/>
    <w:rsid w:val="00791B72"/>
    <w:rsid w:val="00791BDA"/>
    <w:rsid w:val="00794116"/>
    <w:rsid w:val="00795C68"/>
    <w:rsid w:val="00795D92"/>
    <w:rsid w:val="0079725D"/>
    <w:rsid w:val="007A021F"/>
    <w:rsid w:val="007A0578"/>
    <w:rsid w:val="007A1CBD"/>
    <w:rsid w:val="007A5463"/>
    <w:rsid w:val="007B053D"/>
    <w:rsid w:val="007B2E4B"/>
    <w:rsid w:val="007B3AA6"/>
    <w:rsid w:val="007B3F82"/>
    <w:rsid w:val="007B4D2B"/>
    <w:rsid w:val="007C2FCE"/>
    <w:rsid w:val="007C7C2A"/>
    <w:rsid w:val="007D2B4D"/>
    <w:rsid w:val="007D4045"/>
    <w:rsid w:val="007D710E"/>
    <w:rsid w:val="007E2EE0"/>
    <w:rsid w:val="007E48A7"/>
    <w:rsid w:val="007E4DA2"/>
    <w:rsid w:val="007E7B47"/>
    <w:rsid w:val="007F017B"/>
    <w:rsid w:val="007F045F"/>
    <w:rsid w:val="007F2576"/>
    <w:rsid w:val="007F42EF"/>
    <w:rsid w:val="00800656"/>
    <w:rsid w:val="00800BDF"/>
    <w:rsid w:val="00800DDD"/>
    <w:rsid w:val="00802A46"/>
    <w:rsid w:val="00805CCF"/>
    <w:rsid w:val="00810B6B"/>
    <w:rsid w:val="008122F4"/>
    <w:rsid w:val="00812C04"/>
    <w:rsid w:val="008131B3"/>
    <w:rsid w:val="008139E8"/>
    <w:rsid w:val="00816620"/>
    <w:rsid w:val="00816EC6"/>
    <w:rsid w:val="00821AA8"/>
    <w:rsid w:val="00823473"/>
    <w:rsid w:val="008257A1"/>
    <w:rsid w:val="00825CFB"/>
    <w:rsid w:val="00830ECF"/>
    <w:rsid w:val="00831E65"/>
    <w:rsid w:val="00833501"/>
    <w:rsid w:val="0083718B"/>
    <w:rsid w:val="0084008D"/>
    <w:rsid w:val="00843B2D"/>
    <w:rsid w:val="00844EF4"/>
    <w:rsid w:val="00845306"/>
    <w:rsid w:val="0084751B"/>
    <w:rsid w:val="00854D4B"/>
    <w:rsid w:val="00855C5F"/>
    <w:rsid w:val="00862DD2"/>
    <w:rsid w:val="00863C6C"/>
    <w:rsid w:val="00867F2D"/>
    <w:rsid w:val="00870139"/>
    <w:rsid w:val="00871516"/>
    <w:rsid w:val="008734B6"/>
    <w:rsid w:val="00874F14"/>
    <w:rsid w:val="00876241"/>
    <w:rsid w:val="00877C26"/>
    <w:rsid w:val="00881F13"/>
    <w:rsid w:val="00883C0C"/>
    <w:rsid w:val="00884F67"/>
    <w:rsid w:val="0088650D"/>
    <w:rsid w:val="008873CD"/>
    <w:rsid w:val="00887A9E"/>
    <w:rsid w:val="00890203"/>
    <w:rsid w:val="0089109B"/>
    <w:rsid w:val="008916F3"/>
    <w:rsid w:val="00893716"/>
    <w:rsid w:val="00894090"/>
    <w:rsid w:val="008A0473"/>
    <w:rsid w:val="008A3E58"/>
    <w:rsid w:val="008A6F47"/>
    <w:rsid w:val="008A77EB"/>
    <w:rsid w:val="008B0EAC"/>
    <w:rsid w:val="008B14C1"/>
    <w:rsid w:val="008B1DD0"/>
    <w:rsid w:val="008B5861"/>
    <w:rsid w:val="008B6FAC"/>
    <w:rsid w:val="008C0C16"/>
    <w:rsid w:val="008C3242"/>
    <w:rsid w:val="008D0AA6"/>
    <w:rsid w:val="008D3252"/>
    <w:rsid w:val="008D45ED"/>
    <w:rsid w:val="008D695D"/>
    <w:rsid w:val="008E04A3"/>
    <w:rsid w:val="008E3887"/>
    <w:rsid w:val="008E3ACA"/>
    <w:rsid w:val="008E3FEB"/>
    <w:rsid w:val="008E447B"/>
    <w:rsid w:val="008E582C"/>
    <w:rsid w:val="008E7BC1"/>
    <w:rsid w:val="008F0534"/>
    <w:rsid w:val="008F0F0D"/>
    <w:rsid w:val="008F4269"/>
    <w:rsid w:val="008F487E"/>
    <w:rsid w:val="008F54FC"/>
    <w:rsid w:val="008F6CB9"/>
    <w:rsid w:val="009004DB"/>
    <w:rsid w:val="00900F21"/>
    <w:rsid w:val="00902B34"/>
    <w:rsid w:val="0090402E"/>
    <w:rsid w:val="009045F9"/>
    <w:rsid w:val="00906AC1"/>
    <w:rsid w:val="0091041F"/>
    <w:rsid w:val="00910C6F"/>
    <w:rsid w:val="00912C32"/>
    <w:rsid w:val="00913C9F"/>
    <w:rsid w:val="00915A40"/>
    <w:rsid w:val="00917855"/>
    <w:rsid w:val="00917F7B"/>
    <w:rsid w:val="00920DE6"/>
    <w:rsid w:val="009210FB"/>
    <w:rsid w:val="009214BE"/>
    <w:rsid w:val="00922253"/>
    <w:rsid w:val="00923965"/>
    <w:rsid w:val="00924692"/>
    <w:rsid w:val="00926663"/>
    <w:rsid w:val="0092711D"/>
    <w:rsid w:val="00927500"/>
    <w:rsid w:val="00930529"/>
    <w:rsid w:val="0093381F"/>
    <w:rsid w:val="0094280B"/>
    <w:rsid w:val="00943D77"/>
    <w:rsid w:val="00945F36"/>
    <w:rsid w:val="0095162C"/>
    <w:rsid w:val="0095241C"/>
    <w:rsid w:val="00956E36"/>
    <w:rsid w:val="00957E0C"/>
    <w:rsid w:val="00960E02"/>
    <w:rsid w:val="0096234C"/>
    <w:rsid w:val="00963D6D"/>
    <w:rsid w:val="0096471F"/>
    <w:rsid w:val="00964AFD"/>
    <w:rsid w:val="00971417"/>
    <w:rsid w:val="009719F2"/>
    <w:rsid w:val="0097231F"/>
    <w:rsid w:val="00972AF2"/>
    <w:rsid w:val="00975F85"/>
    <w:rsid w:val="00976643"/>
    <w:rsid w:val="009777D8"/>
    <w:rsid w:val="00980D6A"/>
    <w:rsid w:val="00982E4A"/>
    <w:rsid w:val="0098763B"/>
    <w:rsid w:val="00987D26"/>
    <w:rsid w:val="009A16A5"/>
    <w:rsid w:val="009A2444"/>
    <w:rsid w:val="009A650E"/>
    <w:rsid w:val="009B2E9C"/>
    <w:rsid w:val="009B336D"/>
    <w:rsid w:val="009D06E8"/>
    <w:rsid w:val="009D1630"/>
    <w:rsid w:val="009D4413"/>
    <w:rsid w:val="009D508C"/>
    <w:rsid w:val="009D5F79"/>
    <w:rsid w:val="009D5F9C"/>
    <w:rsid w:val="009E60AB"/>
    <w:rsid w:val="009E64F1"/>
    <w:rsid w:val="009E6A0E"/>
    <w:rsid w:val="009E6D76"/>
    <w:rsid w:val="009F341E"/>
    <w:rsid w:val="009F4FE3"/>
    <w:rsid w:val="009F5F5F"/>
    <w:rsid w:val="009F748F"/>
    <w:rsid w:val="009F7C0E"/>
    <w:rsid w:val="00A0200B"/>
    <w:rsid w:val="00A020C7"/>
    <w:rsid w:val="00A02C12"/>
    <w:rsid w:val="00A04803"/>
    <w:rsid w:val="00A0641B"/>
    <w:rsid w:val="00A07D9F"/>
    <w:rsid w:val="00A12A23"/>
    <w:rsid w:val="00A13113"/>
    <w:rsid w:val="00A133A4"/>
    <w:rsid w:val="00A13523"/>
    <w:rsid w:val="00A17940"/>
    <w:rsid w:val="00A221CF"/>
    <w:rsid w:val="00A225EC"/>
    <w:rsid w:val="00A22B4A"/>
    <w:rsid w:val="00A23DCC"/>
    <w:rsid w:val="00A252E9"/>
    <w:rsid w:val="00A25326"/>
    <w:rsid w:val="00A277B2"/>
    <w:rsid w:val="00A31B07"/>
    <w:rsid w:val="00A32906"/>
    <w:rsid w:val="00A360C6"/>
    <w:rsid w:val="00A3747C"/>
    <w:rsid w:val="00A45D25"/>
    <w:rsid w:val="00A50DD8"/>
    <w:rsid w:val="00A5154D"/>
    <w:rsid w:val="00A5294D"/>
    <w:rsid w:val="00A578D7"/>
    <w:rsid w:val="00A60A21"/>
    <w:rsid w:val="00A60F03"/>
    <w:rsid w:val="00A61F9F"/>
    <w:rsid w:val="00A66923"/>
    <w:rsid w:val="00A66C7D"/>
    <w:rsid w:val="00A67C61"/>
    <w:rsid w:val="00A7008F"/>
    <w:rsid w:val="00A741E6"/>
    <w:rsid w:val="00A74558"/>
    <w:rsid w:val="00A7525A"/>
    <w:rsid w:val="00A76DDE"/>
    <w:rsid w:val="00A8110F"/>
    <w:rsid w:val="00A84CDF"/>
    <w:rsid w:val="00A84DDB"/>
    <w:rsid w:val="00A851FC"/>
    <w:rsid w:val="00A8698B"/>
    <w:rsid w:val="00A87015"/>
    <w:rsid w:val="00A905E7"/>
    <w:rsid w:val="00A91528"/>
    <w:rsid w:val="00A92F7C"/>
    <w:rsid w:val="00A943D9"/>
    <w:rsid w:val="00AA6316"/>
    <w:rsid w:val="00AB16F4"/>
    <w:rsid w:val="00AB20D7"/>
    <w:rsid w:val="00AB4F80"/>
    <w:rsid w:val="00AB7151"/>
    <w:rsid w:val="00AB75B4"/>
    <w:rsid w:val="00AC6D5E"/>
    <w:rsid w:val="00AC7AB1"/>
    <w:rsid w:val="00AC7F36"/>
    <w:rsid w:val="00AD012D"/>
    <w:rsid w:val="00AD0E38"/>
    <w:rsid w:val="00AD2DD1"/>
    <w:rsid w:val="00AD5204"/>
    <w:rsid w:val="00AD559E"/>
    <w:rsid w:val="00AD5C4E"/>
    <w:rsid w:val="00AD5DFD"/>
    <w:rsid w:val="00AD6806"/>
    <w:rsid w:val="00AD71A8"/>
    <w:rsid w:val="00AE0A52"/>
    <w:rsid w:val="00AE179E"/>
    <w:rsid w:val="00AE3FA6"/>
    <w:rsid w:val="00AE5EFB"/>
    <w:rsid w:val="00AE5FF9"/>
    <w:rsid w:val="00AE6501"/>
    <w:rsid w:val="00AF031A"/>
    <w:rsid w:val="00AF0A36"/>
    <w:rsid w:val="00AF3D02"/>
    <w:rsid w:val="00AF5653"/>
    <w:rsid w:val="00AF5D96"/>
    <w:rsid w:val="00AF6CB2"/>
    <w:rsid w:val="00B01992"/>
    <w:rsid w:val="00B06ACE"/>
    <w:rsid w:val="00B06DAC"/>
    <w:rsid w:val="00B11827"/>
    <w:rsid w:val="00B14625"/>
    <w:rsid w:val="00B202DE"/>
    <w:rsid w:val="00B22047"/>
    <w:rsid w:val="00B24AEA"/>
    <w:rsid w:val="00B2694C"/>
    <w:rsid w:val="00B34560"/>
    <w:rsid w:val="00B35704"/>
    <w:rsid w:val="00B368C2"/>
    <w:rsid w:val="00B36E3A"/>
    <w:rsid w:val="00B37736"/>
    <w:rsid w:val="00B37ACB"/>
    <w:rsid w:val="00B40C82"/>
    <w:rsid w:val="00B42BC3"/>
    <w:rsid w:val="00B44620"/>
    <w:rsid w:val="00B4664C"/>
    <w:rsid w:val="00B475A6"/>
    <w:rsid w:val="00B475BF"/>
    <w:rsid w:val="00B508BF"/>
    <w:rsid w:val="00B54829"/>
    <w:rsid w:val="00B54AC1"/>
    <w:rsid w:val="00B57BB9"/>
    <w:rsid w:val="00B57EDB"/>
    <w:rsid w:val="00B71470"/>
    <w:rsid w:val="00B72862"/>
    <w:rsid w:val="00B72B25"/>
    <w:rsid w:val="00B72D5D"/>
    <w:rsid w:val="00B76CB2"/>
    <w:rsid w:val="00B77082"/>
    <w:rsid w:val="00B774BA"/>
    <w:rsid w:val="00B801CE"/>
    <w:rsid w:val="00B815B1"/>
    <w:rsid w:val="00B84138"/>
    <w:rsid w:val="00B85F28"/>
    <w:rsid w:val="00B92DA0"/>
    <w:rsid w:val="00BA007B"/>
    <w:rsid w:val="00BA0E95"/>
    <w:rsid w:val="00BA25AE"/>
    <w:rsid w:val="00BA2859"/>
    <w:rsid w:val="00BA2D8C"/>
    <w:rsid w:val="00BA3E11"/>
    <w:rsid w:val="00BA5D9C"/>
    <w:rsid w:val="00BA5F4C"/>
    <w:rsid w:val="00BA769A"/>
    <w:rsid w:val="00BB1B49"/>
    <w:rsid w:val="00BB3AD5"/>
    <w:rsid w:val="00BB4DFE"/>
    <w:rsid w:val="00BB571E"/>
    <w:rsid w:val="00BC0812"/>
    <w:rsid w:val="00BC1132"/>
    <w:rsid w:val="00BC2E2C"/>
    <w:rsid w:val="00BC3C77"/>
    <w:rsid w:val="00BC6843"/>
    <w:rsid w:val="00BC7FB2"/>
    <w:rsid w:val="00BD0860"/>
    <w:rsid w:val="00BD18D9"/>
    <w:rsid w:val="00BD2F76"/>
    <w:rsid w:val="00BD5119"/>
    <w:rsid w:val="00BD5AE6"/>
    <w:rsid w:val="00BE4016"/>
    <w:rsid w:val="00BE454E"/>
    <w:rsid w:val="00BE6279"/>
    <w:rsid w:val="00BE6A47"/>
    <w:rsid w:val="00BF0116"/>
    <w:rsid w:val="00BF106D"/>
    <w:rsid w:val="00BF150B"/>
    <w:rsid w:val="00BF25A3"/>
    <w:rsid w:val="00BF3335"/>
    <w:rsid w:val="00BF7A6B"/>
    <w:rsid w:val="00C0083A"/>
    <w:rsid w:val="00C00AB1"/>
    <w:rsid w:val="00C01E4D"/>
    <w:rsid w:val="00C02627"/>
    <w:rsid w:val="00C046A7"/>
    <w:rsid w:val="00C10A3E"/>
    <w:rsid w:val="00C1248F"/>
    <w:rsid w:val="00C2156E"/>
    <w:rsid w:val="00C22D9F"/>
    <w:rsid w:val="00C23075"/>
    <w:rsid w:val="00C237E9"/>
    <w:rsid w:val="00C274F6"/>
    <w:rsid w:val="00C330FA"/>
    <w:rsid w:val="00C34101"/>
    <w:rsid w:val="00C3506E"/>
    <w:rsid w:val="00C3565D"/>
    <w:rsid w:val="00C3626D"/>
    <w:rsid w:val="00C3791A"/>
    <w:rsid w:val="00C43060"/>
    <w:rsid w:val="00C43EF6"/>
    <w:rsid w:val="00C447E5"/>
    <w:rsid w:val="00C44CAF"/>
    <w:rsid w:val="00C5072F"/>
    <w:rsid w:val="00C53F5C"/>
    <w:rsid w:val="00C549EE"/>
    <w:rsid w:val="00C56053"/>
    <w:rsid w:val="00C56B36"/>
    <w:rsid w:val="00C60FB4"/>
    <w:rsid w:val="00C636F9"/>
    <w:rsid w:val="00C638E1"/>
    <w:rsid w:val="00C64A75"/>
    <w:rsid w:val="00C7053A"/>
    <w:rsid w:val="00C7267C"/>
    <w:rsid w:val="00C74E20"/>
    <w:rsid w:val="00C7662C"/>
    <w:rsid w:val="00C778FA"/>
    <w:rsid w:val="00C77B48"/>
    <w:rsid w:val="00C80F12"/>
    <w:rsid w:val="00C82EF5"/>
    <w:rsid w:val="00C83562"/>
    <w:rsid w:val="00C840A2"/>
    <w:rsid w:val="00C87998"/>
    <w:rsid w:val="00C911DC"/>
    <w:rsid w:val="00C91FF9"/>
    <w:rsid w:val="00C93A05"/>
    <w:rsid w:val="00C94B28"/>
    <w:rsid w:val="00CA0313"/>
    <w:rsid w:val="00CA07A3"/>
    <w:rsid w:val="00CA27A4"/>
    <w:rsid w:val="00CA452D"/>
    <w:rsid w:val="00CA676B"/>
    <w:rsid w:val="00CB1C5E"/>
    <w:rsid w:val="00CB2CA1"/>
    <w:rsid w:val="00CB3A0E"/>
    <w:rsid w:val="00CB4CFF"/>
    <w:rsid w:val="00CB7795"/>
    <w:rsid w:val="00CC1ADB"/>
    <w:rsid w:val="00CC2463"/>
    <w:rsid w:val="00CC30F7"/>
    <w:rsid w:val="00CC5165"/>
    <w:rsid w:val="00CD0226"/>
    <w:rsid w:val="00CD3AF1"/>
    <w:rsid w:val="00CD4816"/>
    <w:rsid w:val="00CE17CD"/>
    <w:rsid w:val="00CE1D6D"/>
    <w:rsid w:val="00CE3BFA"/>
    <w:rsid w:val="00CE6132"/>
    <w:rsid w:val="00D02381"/>
    <w:rsid w:val="00D035D8"/>
    <w:rsid w:val="00D06033"/>
    <w:rsid w:val="00D10D56"/>
    <w:rsid w:val="00D11EBB"/>
    <w:rsid w:val="00D12AE6"/>
    <w:rsid w:val="00D13864"/>
    <w:rsid w:val="00D16673"/>
    <w:rsid w:val="00D232DD"/>
    <w:rsid w:val="00D263CB"/>
    <w:rsid w:val="00D336FD"/>
    <w:rsid w:val="00D3490D"/>
    <w:rsid w:val="00D37F86"/>
    <w:rsid w:val="00D4044B"/>
    <w:rsid w:val="00D40A47"/>
    <w:rsid w:val="00D4552B"/>
    <w:rsid w:val="00D4573A"/>
    <w:rsid w:val="00D46605"/>
    <w:rsid w:val="00D46809"/>
    <w:rsid w:val="00D47257"/>
    <w:rsid w:val="00D47334"/>
    <w:rsid w:val="00D47B12"/>
    <w:rsid w:val="00D51062"/>
    <w:rsid w:val="00D52C50"/>
    <w:rsid w:val="00D53D25"/>
    <w:rsid w:val="00D65C77"/>
    <w:rsid w:val="00D65DF6"/>
    <w:rsid w:val="00D663B2"/>
    <w:rsid w:val="00D716EA"/>
    <w:rsid w:val="00D739CD"/>
    <w:rsid w:val="00D7406D"/>
    <w:rsid w:val="00D749D7"/>
    <w:rsid w:val="00D75165"/>
    <w:rsid w:val="00D75876"/>
    <w:rsid w:val="00D76F0A"/>
    <w:rsid w:val="00D81E6B"/>
    <w:rsid w:val="00D83B24"/>
    <w:rsid w:val="00D84429"/>
    <w:rsid w:val="00D84AB8"/>
    <w:rsid w:val="00D93E07"/>
    <w:rsid w:val="00D93F33"/>
    <w:rsid w:val="00D957A1"/>
    <w:rsid w:val="00D97E66"/>
    <w:rsid w:val="00DA1214"/>
    <w:rsid w:val="00DA1F1B"/>
    <w:rsid w:val="00DA2B09"/>
    <w:rsid w:val="00DA3018"/>
    <w:rsid w:val="00DA46B6"/>
    <w:rsid w:val="00DA5422"/>
    <w:rsid w:val="00DA5905"/>
    <w:rsid w:val="00DB15AF"/>
    <w:rsid w:val="00DB2A2F"/>
    <w:rsid w:val="00DB43DF"/>
    <w:rsid w:val="00DB463D"/>
    <w:rsid w:val="00DB4C4A"/>
    <w:rsid w:val="00DB63B7"/>
    <w:rsid w:val="00DB6F4E"/>
    <w:rsid w:val="00DC0142"/>
    <w:rsid w:val="00DC0881"/>
    <w:rsid w:val="00DC0AD5"/>
    <w:rsid w:val="00DD142D"/>
    <w:rsid w:val="00DD2787"/>
    <w:rsid w:val="00DD39C4"/>
    <w:rsid w:val="00DE03FC"/>
    <w:rsid w:val="00DE3EF2"/>
    <w:rsid w:val="00DE4D2E"/>
    <w:rsid w:val="00DE71D4"/>
    <w:rsid w:val="00DF3967"/>
    <w:rsid w:val="00DF411A"/>
    <w:rsid w:val="00DF411E"/>
    <w:rsid w:val="00DF4E0B"/>
    <w:rsid w:val="00E00FB1"/>
    <w:rsid w:val="00E0230F"/>
    <w:rsid w:val="00E03C7D"/>
    <w:rsid w:val="00E043E1"/>
    <w:rsid w:val="00E066F1"/>
    <w:rsid w:val="00E103CF"/>
    <w:rsid w:val="00E10941"/>
    <w:rsid w:val="00E10C18"/>
    <w:rsid w:val="00E132E4"/>
    <w:rsid w:val="00E15EBB"/>
    <w:rsid w:val="00E16B5A"/>
    <w:rsid w:val="00E16BAD"/>
    <w:rsid w:val="00E20078"/>
    <w:rsid w:val="00E22049"/>
    <w:rsid w:val="00E26EBA"/>
    <w:rsid w:val="00E31569"/>
    <w:rsid w:val="00E32174"/>
    <w:rsid w:val="00E33603"/>
    <w:rsid w:val="00E34B52"/>
    <w:rsid w:val="00E353EA"/>
    <w:rsid w:val="00E36A61"/>
    <w:rsid w:val="00E37A8B"/>
    <w:rsid w:val="00E411E6"/>
    <w:rsid w:val="00E471BF"/>
    <w:rsid w:val="00E4754D"/>
    <w:rsid w:val="00E517C8"/>
    <w:rsid w:val="00E5782F"/>
    <w:rsid w:val="00E61414"/>
    <w:rsid w:val="00E61D57"/>
    <w:rsid w:val="00E66474"/>
    <w:rsid w:val="00E66650"/>
    <w:rsid w:val="00E723BE"/>
    <w:rsid w:val="00E72867"/>
    <w:rsid w:val="00E759F3"/>
    <w:rsid w:val="00E84382"/>
    <w:rsid w:val="00E85BA3"/>
    <w:rsid w:val="00E86347"/>
    <w:rsid w:val="00E86440"/>
    <w:rsid w:val="00E87568"/>
    <w:rsid w:val="00E87B7B"/>
    <w:rsid w:val="00E915A3"/>
    <w:rsid w:val="00E9162A"/>
    <w:rsid w:val="00E91E1F"/>
    <w:rsid w:val="00E96178"/>
    <w:rsid w:val="00E970C8"/>
    <w:rsid w:val="00E979DB"/>
    <w:rsid w:val="00EA2A1E"/>
    <w:rsid w:val="00EA6809"/>
    <w:rsid w:val="00EA7040"/>
    <w:rsid w:val="00EB08B1"/>
    <w:rsid w:val="00EB7C56"/>
    <w:rsid w:val="00EC0698"/>
    <w:rsid w:val="00EC1939"/>
    <w:rsid w:val="00EC4BD0"/>
    <w:rsid w:val="00EC5AA9"/>
    <w:rsid w:val="00EC6593"/>
    <w:rsid w:val="00EC6F14"/>
    <w:rsid w:val="00ED27DC"/>
    <w:rsid w:val="00ED3804"/>
    <w:rsid w:val="00ED5A56"/>
    <w:rsid w:val="00ED665A"/>
    <w:rsid w:val="00ED7E36"/>
    <w:rsid w:val="00EE19E4"/>
    <w:rsid w:val="00EE7742"/>
    <w:rsid w:val="00EF2D8F"/>
    <w:rsid w:val="00EF77C8"/>
    <w:rsid w:val="00F009E7"/>
    <w:rsid w:val="00F01379"/>
    <w:rsid w:val="00F01F70"/>
    <w:rsid w:val="00F07B0A"/>
    <w:rsid w:val="00F11F04"/>
    <w:rsid w:val="00F13014"/>
    <w:rsid w:val="00F1664E"/>
    <w:rsid w:val="00F20211"/>
    <w:rsid w:val="00F21AF6"/>
    <w:rsid w:val="00F23DDE"/>
    <w:rsid w:val="00F23FA6"/>
    <w:rsid w:val="00F24195"/>
    <w:rsid w:val="00F24F9E"/>
    <w:rsid w:val="00F30849"/>
    <w:rsid w:val="00F36A3A"/>
    <w:rsid w:val="00F40148"/>
    <w:rsid w:val="00F419AF"/>
    <w:rsid w:val="00F41A19"/>
    <w:rsid w:val="00F436C5"/>
    <w:rsid w:val="00F44A6F"/>
    <w:rsid w:val="00F45190"/>
    <w:rsid w:val="00F45A91"/>
    <w:rsid w:val="00F45E47"/>
    <w:rsid w:val="00F50EE9"/>
    <w:rsid w:val="00F51B40"/>
    <w:rsid w:val="00F52CC1"/>
    <w:rsid w:val="00F566AF"/>
    <w:rsid w:val="00F5757F"/>
    <w:rsid w:val="00F67494"/>
    <w:rsid w:val="00F710BD"/>
    <w:rsid w:val="00F76FA8"/>
    <w:rsid w:val="00F805FA"/>
    <w:rsid w:val="00F81348"/>
    <w:rsid w:val="00F82391"/>
    <w:rsid w:val="00F82B20"/>
    <w:rsid w:val="00F82E7B"/>
    <w:rsid w:val="00F84B76"/>
    <w:rsid w:val="00F86BEF"/>
    <w:rsid w:val="00F9294A"/>
    <w:rsid w:val="00F92AB3"/>
    <w:rsid w:val="00F978A4"/>
    <w:rsid w:val="00FA06A5"/>
    <w:rsid w:val="00FA0CFF"/>
    <w:rsid w:val="00FA4148"/>
    <w:rsid w:val="00FA446E"/>
    <w:rsid w:val="00FA7DEA"/>
    <w:rsid w:val="00FB38B3"/>
    <w:rsid w:val="00FB3EE7"/>
    <w:rsid w:val="00FC03FA"/>
    <w:rsid w:val="00FC0FCB"/>
    <w:rsid w:val="00FC17C3"/>
    <w:rsid w:val="00FC1851"/>
    <w:rsid w:val="00FC2200"/>
    <w:rsid w:val="00FC3143"/>
    <w:rsid w:val="00FC37F0"/>
    <w:rsid w:val="00FC3B21"/>
    <w:rsid w:val="00FC3BF0"/>
    <w:rsid w:val="00FC46B7"/>
    <w:rsid w:val="00FC4C75"/>
    <w:rsid w:val="00FC519B"/>
    <w:rsid w:val="00FC5D95"/>
    <w:rsid w:val="00FC5E2F"/>
    <w:rsid w:val="00FC68DF"/>
    <w:rsid w:val="00FD18A5"/>
    <w:rsid w:val="00FD262C"/>
    <w:rsid w:val="00FD4AA4"/>
    <w:rsid w:val="00FE1833"/>
    <w:rsid w:val="00FE2B11"/>
    <w:rsid w:val="00FE3BED"/>
    <w:rsid w:val="00FE3E07"/>
    <w:rsid w:val="00FE5918"/>
    <w:rsid w:val="00FE7272"/>
    <w:rsid w:val="00FF00F5"/>
    <w:rsid w:val="00FF3028"/>
    <w:rsid w:val="00FF365A"/>
    <w:rsid w:val="00FF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DB1D0-50A6-4E57-8DF8-AC16283D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043E1"/>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043E1"/>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E043E1"/>
    <w:pPr>
      <w:keepNext/>
      <w:numPr>
        <w:ilvl w:val="2"/>
        <w:numId w:val="33"/>
      </w:numPr>
      <w:suppressAutoHyphens/>
      <w:spacing w:before="240" w:after="120" w:line="240" w:lineRule="auto"/>
      <w:outlineLvl w:val="2"/>
    </w:pPr>
    <w:rPr>
      <w:rFonts w:ascii="MS Mincho" w:eastAsia="MS Mincho" w:hAnsi="MS Mincho" w:cs="Times New Roman"/>
      <w:b/>
      <w:sz w:val="28"/>
      <w:szCs w:val="24"/>
    </w:rPr>
  </w:style>
  <w:style w:type="paragraph" w:styleId="4">
    <w:name w:val="heading 4"/>
    <w:basedOn w:val="a"/>
    <w:next w:val="a"/>
    <w:link w:val="40"/>
    <w:uiPriority w:val="9"/>
    <w:qFormat/>
    <w:rsid w:val="00E043E1"/>
    <w:pPr>
      <w:keepNext/>
      <w:spacing w:after="0" w:line="240" w:lineRule="auto"/>
      <w:jc w:val="center"/>
      <w:outlineLvl w:val="3"/>
    </w:pPr>
    <w:rPr>
      <w:rFonts w:ascii="Cambria" w:eastAsia="Tahoma" w:hAnsi="Cambria" w:cs="Times New Roman"/>
      <w:b/>
      <w:color w:val="000000"/>
      <w:sz w:val="26"/>
      <w:szCs w:val="26"/>
      <w:lang w:eastAsia="ko-KR"/>
    </w:rPr>
  </w:style>
  <w:style w:type="paragraph" w:styleId="5">
    <w:name w:val="heading 5"/>
    <w:basedOn w:val="a"/>
    <w:next w:val="a"/>
    <w:link w:val="50"/>
    <w:uiPriority w:val="9"/>
    <w:qFormat/>
    <w:rsid w:val="00E043E1"/>
    <w:pPr>
      <w:keepNext/>
      <w:spacing w:after="0" w:line="240" w:lineRule="auto"/>
      <w:jc w:val="center"/>
      <w:outlineLvl w:val="4"/>
    </w:pPr>
    <w:rPr>
      <w:rFonts w:ascii="Cambria" w:eastAsia="Tahoma" w:hAnsi="Cambria" w:cs="Times New Roman"/>
      <w:b/>
      <w:bCs/>
      <w:sz w:val="26"/>
      <w:szCs w:val="26"/>
      <w:lang w:eastAsia="ko-KR"/>
    </w:rPr>
  </w:style>
  <w:style w:type="paragraph" w:styleId="6">
    <w:name w:val="heading 6"/>
    <w:aliases w:val="H6"/>
    <w:basedOn w:val="a"/>
    <w:next w:val="a"/>
    <w:link w:val="60"/>
    <w:uiPriority w:val="99"/>
    <w:qFormat/>
    <w:rsid w:val="00E043E1"/>
    <w:pPr>
      <w:numPr>
        <w:ilvl w:val="5"/>
        <w:numId w:val="33"/>
      </w:numPr>
      <w:spacing w:before="240" w:after="60" w:line="240" w:lineRule="auto"/>
      <w:jc w:val="both"/>
      <w:outlineLvl w:val="5"/>
    </w:pPr>
    <w:rPr>
      <w:rFonts w:ascii="Arial" w:eastAsia="MS Mincho" w:hAnsi="Arial" w:cs="Times New Roman"/>
      <w:i/>
      <w:szCs w:val="24"/>
    </w:rPr>
  </w:style>
  <w:style w:type="paragraph" w:styleId="7">
    <w:name w:val="heading 7"/>
    <w:basedOn w:val="a"/>
    <w:next w:val="a"/>
    <w:link w:val="70"/>
    <w:uiPriority w:val="99"/>
    <w:qFormat/>
    <w:rsid w:val="00E043E1"/>
    <w:pPr>
      <w:numPr>
        <w:ilvl w:val="6"/>
        <w:numId w:val="33"/>
      </w:numPr>
      <w:spacing w:before="240" w:after="60" w:line="240" w:lineRule="auto"/>
      <w:jc w:val="both"/>
      <w:outlineLvl w:val="6"/>
    </w:pPr>
    <w:rPr>
      <w:rFonts w:ascii="Arial" w:eastAsia="MS Mincho" w:hAnsi="Arial" w:cs="Times New Roman"/>
      <w:szCs w:val="24"/>
    </w:rPr>
  </w:style>
  <w:style w:type="paragraph" w:styleId="8">
    <w:name w:val="heading 8"/>
    <w:basedOn w:val="a"/>
    <w:next w:val="a"/>
    <w:link w:val="80"/>
    <w:uiPriority w:val="99"/>
    <w:qFormat/>
    <w:rsid w:val="00E043E1"/>
    <w:pPr>
      <w:numPr>
        <w:ilvl w:val="7"/>
        <w:numId w:val="33"/>
      </w:numPr>
      <w:spacing w:before="240" w:after="60" w:line="240" w:lineRule="auto"/>
      <w:jc w:val="both"/>
      <w:outlineLvl w:val="7"/>
    </w:pPr>
    <w:rPr>
      <w:rFonts w:ascii="Arial" w:eastAsia="MS Mincho" w:hAnsi="Arial" w:cs="Times New Roman"/>
      <w:i/>
      <w:szCs w:val="24"/>
    </w:rPr>
  </w:style>
  <w:style w:type="paragraph" w:styleId="9">
    <w:name w:val="heading 9"/>
    <w:basedOn w:val="a"/>
    <w:next w:val="a"/>
    <w:link w:val="90"/>
    <w:uiPriority w:val="99"/>
    <w:qFormat/>
    <w:rsid w:val="00E043E1"/>
    <w:pPr>
      <w:numPr>
        <w:ilvl w:val="8"/>
        <w:numId w:val="33"/>
      </w:numPr>
      <w:spacing w:before="240" w:after="60" w:line="240" w:lineRule="auto"/>
      <w:jc w:val="both"/>
      <w:outlineLvl w:val="8"/>
    </w:pPr>
    <w:rPr>
      <w:rFonts w:ascii="Arial" w:eastAsia="MS Mincho" w:hAnsi="Arial"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043E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043E1"/>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E043E1"/>
  </w:style>
  <w:style w:type="paragraph" w:customStyle="1" w:styleId="a3">
    <w:name w:val="Таблицы (моноширинный)"/>
    <w:basedOn w:val="a"/>
    <w:next w:val="a"/>
    <w:rsid w:val="00E043E1"/>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4">
    <w:name w:val="Цветовое выделение"/>
    <w:rsid w:val="00E043E1"/>
    <w:rPr>
      <w:b/>
      <w:bCs/>
      <w:color w:val="000080"/>
    </w:rPr>
  </w:style>
  <w:style w:type="character" w:styleId="a5">
    <w:name w:val="Strong"/>
    <w:qFormat/>
    <w:rsid w:val="00E043E1"/>
    <w:rPr>
      <w:b/>
      <w:bCs/>
    </w:rPr>
  </w:style>
  <w:style w:type="paragraph" w:customStyle="1" w:styleId="ConsPlusCell">
    <w:name w:val="ConsPlusCell"/>
    <w:rsid w:val="00E043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E043E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
    <w:name w:val="ConsPlusNormal"/>
    <w:link w:val="ConsPlusNormal0"/>
    <w:rsid w:val="00E043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043E1"/>
  </w:style>
  <w:style w:type="paragraph" w:customStyle="1" w:styleId="ConsPlusTitle">
    <w:name w:val="ConsPlusTitle"/>
    <w:rsid w:val="00E043E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7"/>
    <w:unhideWhenUsed/>
    <w:rsid w:val="00E043E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6"/>
    <w:rsid w:val="00E043E1"/>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043E1"/>
    <w:rPr>
      <w:vertAlign w:val="superscript"/>
    </w:rPr>
  </w:style>
  <w:style w:type="character" w:styleId="a9">
    <w:name w:val="Hyperlink"/>
    <w:uiPriority w:val="99"/>
    <w:unhideWhenUsed/>
    <w:rsid w:val="00E043E1"/>
    <w:rPr>
      <w:color w:val="0000FF"/>
      <w:u w:val="single"/>
    </w:rPr>
  </w:style>
  <w:style w:type="character" w:customStyle="1" w:styleId="aa">
    <w:name w:val="Текст выноски Знак"/>
    <w:link w:val="ab"/>
    <w:uiPriority w:val="99"/>
    <w:rsid w:val="00E043E1"/>
    <w:rPr>
      <w:rFonts w:ascii="Arial" w:hAnsi="Arial" w:cs="Arial"/>
      <w:sz w:val="16"/>
      <w:szCs w:val="16"/>
    </w:rPr>
  </w:style>
  <w:style w:type="paragraph" w:styleId="ab">
    <w:name w:val="Balloon Text"/>
    <w:basedOn w:val="a"/>
    <w:link w:val="aa"/>
    <w:uiPriority w:val="99"/>
    <w:unhideWhenUsed/>
    <w:rsid w:val="00E043E1"/>
    <w:pPr>
      <w:spacing w:after="0" w:line="240" w:lineRule="auto"/>
    </w:pPr>
    <w:rPr>
      <w:rFonts w:ascii="Arial" w:hAnsi="Arial" w:cs="Arial"/>
      <w:sz w:val="16"/>
      <w:szCs w:val="16"/>
    </w:rPr>
  </w:style>
  <w:style w:type="character" w:customStyle="1" w:styleId="12">
    <w:name w:val="Текст выноски Знак1"/>
    <w:basedOn w:val="a0"/>
    <w:uiPriority w:val="99"/>
    <w:semiHidden/>
    <w:rsid w:val="00E043E1"/>
    <w:rPr>
      <w:rFonts w:ascii="Segoe UI" w:hAnsi="Segoe UI" w:cs="Segoe UI"/>
      <w:sz w:val="18"/>
      <w:szCs w:val="18"/>
    </w:rPr>
  </w:style>
  <w:style w:type="character" w:customStyle="1" w:styleId="ac">
    <w:name w:val="Нижний колонтитул Знак"/>
    <w:link w:val="ad"/>
    <w:uiPriority w:val="99"/>
    <w:rsid w:val="00E043E1"/>
    <w:rPr>
      <w:rFonts w:ascii="Calibri" w:eastAsia="Calibri" w:hAnsi="Calibri" w:cs="Times New Roman"/>
      <w:sz w:val="20"/>
      <w:szCs w:val="20"/>
      <w:lang w:eastAsia="ru-RU"/>
    </w:rPr>
  </w:style>
  <w:style w:type="paragraph" w:styleId="ad">
    <w:name w:val="footer"/>
    <w:basedOn w:val="a"/>
    <w:link w:val="ac"/>
    <w:uiPriority w:val="99"/>
    <w:unhideWhenUsed/>
    <w:rsid w:val="00E043E1"/>
    <w:pPr>
      <w:tabs>
        <w:tab w:val="center" w:pos="4677"/>
        <w:tab w:val="right" w:pos="9355"/>
      </w:tabs>
      <w:spacing w:after="200" w:line="276" w:lineRule="auto"/>
    </w:pPr>
    <w:rPr>
      <w:rFonts w:ascii="Calibri" w:eastAsia="Calibri" w:hAnsi="Calibri" w:cs="Times New Roman"/>
      <w:sz w:val="20"/>
      <w:szCs w:val="20"/>
      <w:lang w:eastAsia="ru-RU"/>
    </w:rPr>
  </w:style>
  <w:style w:type="character" w:customStyle="1" w:styleId="13">
    <w:name w:val="Нижний колонтитул Знак1"/>
    <w:basedOn w:val="a0"/>
    <w:uiPriority w:val="99"/>
    <w:semiHidden/>
    <w:rsid w:val="00E043E1"/>
  </w:style>
  <w:style w:type="paragraph" w:styleId="ae">
    <w:name w:val="header"/>
    <w:basedOn w:val="a"/>
    <w:link w:val="af"/>
    <w:uiPriority w:val="99"/>
    <w:unhideWhenUsed/>
    <w:rsid w:val="00E043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043E1"/>
    <w:rPr>
      <w:rFonts w:ascii="Times New Roman" w:eastAsia="Times New Roman" w:hAnsi="Times New Roman" w:cs="Times New Roman"/>
      <w:sz w:val="24"/>
      <w:szCs w:val="24"/>
      <w:lang w:eastAsia="ru-RU"/>
    </w:rPr>
  </w:style>
  <w:style w:type="paragraph" w:styleId="af0">
    <w:name w:val="List Paragraph"/>
    <w:basedOn w:val="a"/>
    <w:uiPriority w:val="34"/>
    <w:qFormat/>
    <w:rsid w:val="00E043E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E04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3E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E043E1"/>
    <w:pPr>
      <w:keepNext/>
      <w:spacing w:after="0" w:line="240" w:lineRule="auto"/>
      <w:jc w:val="center"/>
    </w:pPr>
    <w:rPr>
      <w:rFonts w:ascii="TimesET" w:eastAsia="Times New Roman" w:hAnsi="TimesET" w:cs="Times New Roman"/>
      <w:sz w:val="24"/>
      <w:szCs w:val="20"/>
      <w:lang w:eastAsia="ru-RU"/>
    </w:rPr>
  </w:style>
  <w:style w:type="paragraph" w:customStyle="1" w:styleId="21">
    <w:name w:val="заголовок 2"/>
    <w:basedOn w:val="a"/>
    <w:next w:val="a"/>
    <w:rsid w:val="00E043E1"/>
    <w:pPr>
      <w:keepNext/>
      <w:spacing w:after="0" w:line="240" w:lineRule="auto"/>
      <w:jc w:val="both"/>
    </w:pPr>
    <w:rPr>
      <w:rFonts w:ascii="TimesEC" w:eastAsia="Times New Roman" w:hAnsi="TimesEC" w:cs="Times New Roman"/>
      <w:sz w:val="24"/>
      <w:szCs w:val="20"/>
      <w:lang w:eastAsia="ru-RU"/>
    </w:rPr>
  </w:style>
  <w:style w:type="table" w:styleId="af1">
    <w:name w:val="Table Grid"/>
    <w:basedOn w:val="a1"/>
    <w:uiPriority w:val="59"/>
    <w:rsid w:val="00E043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043E1"/>
  </w:style>
  <w:style w:type="paragraph" w:customStyle="1" w:styleId="af2">
    <w:name w:val="Знак"/>
    <w:basedOn w:val="a"/>
    <w:rsid w:val="00E043E1"/>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E043E1"/>
    <w:rPr>
      <w:rFonts w:ascii="Times New Roman" w:hAnsi="Times New Roman"/>
      <w:sz w:val="24"/>
      <w:szCs w:val="24"/>
    </w:rPr>
  </w:style>
  <w:style w:type="paragraph" w:customStyle="1" w:styleId="16">
    <w:name w:val="Абзац списка1"/>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17">
    <w:name w:val="Замещающий текст1"/>
    <w:semiHidden/>
    <w:rsid w:val="00E043E1"/>
    <w:rPr>
      <w:rFonts w:cs="Times New Roman"/>
      <w:color w:val="808080"/>
    </w:rPr>
  </w:style>
  <w:style w:type="paragraph" w:customStyle="1" w:styleId="112">
    <w:name w:val="Абзац списка11"/>
    <w:basedOn w:val="a"/>
    <w:rsid w:val="00E043E1"/>
    <w:pPr>
      <w:spacing w:after="0" w:line="240" w:lineRule="auto"/>
      <w:ind w:left="720"/>
      <w:contextualSpacing/>
    </w:pPr>
    <w:rPr>
      <w:rFonts w:ascii="Times New Roman" w:eastAsia="Calibri" w:hAnsi="Times New Roman" w:cs="Times New Roman"/>
      <w:sz w:val="26"/>
    </w:rPr>
  </w:style>
  <w:style w:type="character" w:styleId="af3">
    <w:name w:val="annotation reference"/>
    <w:semiHidden/>
    <w:rsid w:val="00E043E1"/>
    <w:rPr>
      <w:rFonts w:cs="Times New Roman"/>
      <w:sz w:val="16"/>
      <w:szCs w:val="16"/>
    </w:rPr>
  </w:style>
  <w:style w:type="paragraph" w:styleId="af4">
    <w:name w:val="annotation text"/>
    <w:basedOn w:val="a"/>
    <w:link w:val="af5"/>
    <w:semiHidden/>
    <w:rsid w:val="00E043E1"/>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semiHidden/>
    <w:rsid w:val="00E043E1"/>
    <w:rPr>
      <w:rFonts w:ascii="Times New Roman" w:eastAsia="Calibri" w:hAnsi="Times New Roman" w:cs="Times New Roman"/>
      <w:sz w:val="20"/>
      <w:szCs w:val="20"/>
      <w:lang w:eastAsia="ru-RU"/>
    </w:rPr>
  </w:style>
  <w:style w:type="paragraph" w:styleId="af6">
    <w:name w:val="annotation subject"/>
    <w:basedOn w:val="af4"/>
    <w:next w:val="af4"/>
    <w:link w:val="af7"/>
    <w:rsid w:val="00E043E1"/>
    <w:rPr>
      <w:b/>
      <w:bCs/>
    </w:rPr>
  </w:style>
  <w:style w:type="character" w:customStyle="1" w:styleId="af7">
    <w:name w:val="Тема примечания Знак"/>
    <w:basedOn w:val="af5"/>
    <w:link w:val="af6"/>
    <w:rsid w:val="00E043E1"/>
    <w:rPr>
      <w:rFonts w:ascii="Times New Roman" w:eastAsia="Calibri" w:hAnsi="Times New Roman" w:cs="Times New Roman"/>
      <w:b/>
      <w:bCs/>
      <w:sz w:val="20"/>
      <w:szCs w:val="20"/>
      <w:lang w:eastAsia="ru-RU"/>
    </w:rPr>
  </w:style>
  <w:style w:type="character" w:styleId="af8">
    <w:name w:val="page number"/>
    <w:basedOn w:val="a0"/>
    <w:rsid w:val="00E043E1"/>
  </w:style>
  <w:style w:type="paragraph" w:customStyle="1" w:styleId="af9">
    <w:name w:val="Прижатый влево"/>
    <w:basedOn w:val="a"/>
    <w:next w:val="a"/>
    <w:uiPriority w:val="99"/>
    <w:rsid w:val="00E043E1"/>
    <w:pPr>
      <w:autoSpaceDE w:val="0"/>
      <w:autoSpaceDN w:val="0"/>
      <w:adjustRightInd w:val="0"/>
      <w:spacing w:after="0" w:line="240" w:lineRule="auto"/>
    </w:pPr>
    <w:rPr>
      <w:rFonts w:ascii="Arial" w:eastAsia="Calibri" w:hAnsi="Arial" w:cs="Arial"/>
      <w:sz w:val="24"/>
      <w:szCs w:val="24"/>
    </w:rPr>
  </w:style>
  <w:style w:type="character" w:customStyle="1" w:styleId="18">
    <w:name w:val="Основной текст Знак1"/>
    <w:aliases w:val="Основной текст1 Знак2,Основной текст Знак Знак Знак2,bt Знак1"/>
    <w:link w:val="afa"/>
    <w:uiPriority w:val="99"/>
    <w:locked/>
    <w:rsid w:val="00E043E1"/>
    <w:rPr>
      <w:sz w:val="27"/>
      <w:szCs w:val="27"/>
      <w:shd w:val="clear" w:color="auto" w:fill="FFFFFF"/>
    </w:rPr>
  </w:style>
  <w:style w:type="paragraph" w:styleId="afa">
    <w:name w:val="Body Text"/>
    <w:aliases w:val="Основной текст1,Основной текст Знак Знак,bt"/>
    <w:basedOn w:val="a"/>
    <w:link w:val="18"/>
    <w:uiPriority w:val="99"/>
    <w:rsid w:val="00E043E1"/>
    <w:pPr>
      <w:shd w:val="clear" w:color="auto" w:fill="FFFFFF"/>
      <w:spacing w:after="0" w:line="662" w:lineRule="exact"/>
      <w:ind w:hanging="3000"/>
      <w:jc w:val="center"/>
    </w:pPr>
    <w:rPr>
      <w:sz w:val="27"/>
      <w:szCs w:val="27"/>
    </w:rPr>
  </w:style>
  <w:style w:type="character" w:customStyle="1" w:styleId="afb">
    <w:name w:val="Основной текст Знак"/>
    <w:aliases w:val="Основной текст1 Знак,Основной текст Знак Знак Знак,bt Знак"/>
    <w:basedOn w:val="a0"/>
    <w:uiPriority w:val="99"/>
    <w:rsid w:val="00E043E1"/>
  </w:style>
  <w:style w:type="paragraph" w:styleId="22">
    <w:name w:val="Body Text 2"/>
    <w:basedOn w:val="a"/>
    <w:link w:val="23"/>
    <w:uiPriority w:val="99"/>
    <w:unhideWhenUsed/>
    <w:rsid w:val="00E043E1"/>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E043E1"/>
    <w:rPr>
      <w:rFonts w:ascii="Calibri" w:eastAsia="Times New Roman" w:hAnsi="Calibri" w:cs="Times New Roman"/>
    </w:rPr>
  </w:style>
  <w:style w:type="paragraph" w:styleId="afc">
    <w:name w:val="Body Text Indent"/>
    <w:basedOn w:val="a"/>
    <w:link w:val="afd"/>
    <w:uiPriority w:val="99"/>
    <w:unhideWhenUsed/>
    <w:rsid w:val="00E043E1"/>
    <w:pPr>
      <w:spacing w:after="120" w:line="276" w:lineRule="auto"/>
      <w:ind w:left="283"/>
    </w:pPr>
    <w:rPr>
      <w:rFonts w:ascii="Calibri" w:eastAsia="Times New Roman" w:hAnsi="Calibri" w:cs="Times New Roman"/>
    </w:rPr>
  </w:style>
  <w:style w:type="character" w:customStyle="1" w:styleId="afd">
    <w:name w:val="Основной текст с отступом Знак"/>
    <w:basedOn w:val="a0"/>
    <w:link w:val="afc"/>
    <w:uiPriority w:val="99"/>
    <w:rsid w:val="00E043E1"/>
    <w:rPr>
      <w:rFonts w:ascii="Calibri" w:eastAsia="Times New Roman" w:hAnsi="Calibri" w:cs="Times New Roman"/>
    </w:rPr>
  </w:style>
  <w:style w:type="paragraph" w:customStyle="1" w:styleId="afe">
    <w:name w:val="Нормальный (таблица)"/>
    <w:basedOn w:val="a"/>
    <w:next w:val="a"/>
    <w:uiPriority w:val="99"/>
    <w:rsid w:val="00E043E1"/>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E043E1"/>
    <w:rPr>
      <w:rFonts w:cs="Times New Roman"/>
    </w:rPr>
  </w:style>
  <w:style w:type="character" w:styleId="aff">
    <w:name w:val="FollowedHyperlink"/>
    <w:uiPriority w:val="99"/>
    <w:unhideWhenUsed/>
    <w:rsid w:val="00E043E1"/>
    <w:rPr>
      <w:color w:val="800080"/>
      <w:u w:val="single"/>
    </w:rPr>
  </w:style>
  <w:style w:type="paragraph" w:customStyle="1" w:styleId="xl63">
    <w:name w:val="xl63"/>
    <w:basedOn w:val="a"/>
    <w:rsid w:val="00E043E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043E1"/>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043E1"/>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043E1"/>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E043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E043E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E043E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E043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E043E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E043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E043E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E043E1"/>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E043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E043E1"/>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E043E1"/>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E043E1"/>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E043E1"/>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E043E1"/>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E043E1"/>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E043E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E043E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E043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styleId="aff0">
    <w:name w:val="No Spacing"/>
    <w:uiPriority w:val="1"/>
    <w:qFormat/>
    <w:rsid w:val="00E043E1"/>
    <w:pPr>
      <w:spacing w:after="0" w:line="240" w:lineRule="auto"/>
    </w:pPr>
    <w:rPr>
      <w:rFonts w:ascii="Calibri" w:eastAsia="Calibri" w:hAnsi="Calibri" w:cs="Times New Roman"/>
    </w:rPr>
  </w:style>
  <w:style w:type="numbering" w:customStyle="1" w:styleId="24">
    <w:name w:val="Нет списка2"/>
    <w:next w:val="a2"/>
    <w:uiPriority w:val="99"/>
    <w:semiHidden/>
    <w:rsid w:val="00E043E1"/>
  </w:style>
  <w:style w:type="paragraph" w:customStyle="1" w:styleId="25">
    <w:name w:val="Абзац списка2"/>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26">
    <w:name w:val="Замещающий текст2"/>
    <w:semiHidden/>
    <w:rsid w:val="00E043E1"/>
    <w:rPr>
      <w:rFonts w:cs="Times New Roman"/>
      <w:color w:val="808080"/>
    </w:rPr>
  </w:style>
  <w:style w:type="numbering" w:customStyle="1" w:styleId="1111">
    <w:name w:val="Нет списка1111"/>
    <w:next w:val="a2"/>
    <w:uiPriority w:val="99"/>
    <w:semiHidden/>
    <w:unhideWhenUsed/>
    <w:rsid w:val="00E043E1"/>
  </w:style>
  <w:style w:type="table" w:customStyle="1" w:styleId="19">
    <w:name w:val="Сетка таблицы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043E1"/>
  </w:style>
  <w:style w:type="paragraph" w:customStyle="1" w:styleId="32">
    <w:name w:val="Абзац списка3"/>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33">
    <w:name w:val="Замещающий текст3"/>
    <w:semiHidden/>
    <w:rsid w:val="00E043E1"/>
    <w:rPr>
      <w:rFonts w:ascii="Times New Roman" w:hAnsi="Times New Roman" w:cs="Times New Roman" w:hint="default"/>
      <w:color w:val="808080"/>
    </w:rPr>
  </w:style>
  <w:style w:type="table" w:customStyle="1" w:styleId="27">
    <w:name w:val="Сетка таблицы2"/>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43E1"/>
  </w:style>
  <w:style w:type="paragraph" w:customStyle="1" w:styleId="42">
    <w:name w:val="Абзац списка4"/>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43">
    <w:name w:val="Замещающий текст4"/>
    <w:semiHidden/>
    <w:rsid w:val="00E043E1"/>
    <w:rPr>
      <w:rFonts w:cs="Times New Roman"/>
      <w:color w:val="808080"/>
    </w:rPr>
  </w:style>
  <w:style w:type="numbering" w:customStyle="1" w:styleId="120">
    <w:name w:val="Нет списка12"/>
    <w:next w:val="a2"/>
    <w:uiPriority w:val="99"/>
    <w:semiHidden/>
    <w:unhideWhenUsed/>
    <w:rsid w:val="00E043E1"/>
  </w:style>
  <w:style w:type="table" w:customStyle="1" w:styleId="34">
    <w:name w:val="Сетка таблицы3"/>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43E1"/>
  </w:style>
  <w:style w:type="paragraph" w:customStyle="1" w:styleId="52">
    <w:name w:val="Абзац списка5"/>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53">
    <w:name w:val="Замещающий текст5"/>
    <w:semiHidden/>
    <w:rsid w:val="00E043E1"/>
    <w:rPr>
      <w:rFonts w:cs="Times New Roman"/>
      <w:color w:val="808080"/>
    </w:rPr>
  </w:style>
  <w:style w:type="numbering" w:customStyle="1" w:styleId="130">
    <w:name w:val="Нет списка13"/>
    <w:next w:val="a2"/>
    <w:uiPriority w:val="99"/>
    <w:semiHidden/>
    <w:unhideWhenUsed/>
    <w:rsid w:val="00E043E1"/>
  </w:style>
  <w:style w:type="table" w:customStyle="1" w:styleId="44">
    <w:name w:val="Сетка таблицы4"/>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E043E1"/>
  </w:style>
  <w:style w:type="paragraph" w:customStyle="1" w:styleId="62">
    <w:name w:val="Абзац списка6"/>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63">
    <w:name w:val="Замещающий текст6"/>
    <w:semiHidden/>
    <w:rsid w:val="00E043E1"/>
    <w:rPr>
      <w:rFonts w:cs="Times New Roman"/>
      <w:color w:val="808080"/>
    </w:rPr>
  </w:style>
  <w:style w:type="numbering" w:customStyle="1" w:styleId="140">
    <w:name w:val="Нет списка14"/>
    <w:next w:val="a2"/>
    <w:uiPriority w:val="99"/>
    <w:semiHidden/>
    <w:unhideWhenUsed/>
    <w:rsid w:val="00E043E1"/>
  </w:style>
  <w:style w:type="table" w:customStyle="1" w:styleId="54">
    <w:name w:val="Сетка таблицы5"/>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E043E1"/>
  </w:style>
  <w:style w:type="paragraph" w:customStyle="1" w:styleId="72">
    <w:name w:val="Абзац списка7"/>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73">
    <w:name w:val="Замещающий текст7"/>
    <w:semiHidden/>
    <w:rsid w:val="00E043E1"/>
    <w:rPr>
      <w:rFonts w:cs="Times New Roman"/>
      <w:color w:val="808080"/>
    </w:rPr>
  </w:style>
  <w:style w:type="numbering" w:customStyle="1" w:styleId="150">
    <w:name w:val="Нет списка15"/>
    <w:next w:val="a2"/>
    <w:uiPriority w:val="99"/>
    <w:semiHidden/>
    <w:unhideWhenUsed/>
    <w:rsid w:val="00E043E1"/>
  </w:style>
  <w:style w:type="table" w:customStyle="1" w:styleId="64">
    <w:name w:val="Сетка таблицы6"/>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3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Placeholder Text"/>
    <w:uiPriority w:val="99"/>
    <w:semiHidden/>
    <w:rsid w:val="00E043E1"/>
    <w:rPr>
      <w:color w:val="808080"/>
    </w:rPr>
  </w:style>
  <w:style w:type="numbering" w:customStyle="1" w:styleId="81">
    <w:name w:val="Нет списка8"/>
    <w:next w:val="a2"/>
    <w:uiPriority w:val="99"/>
    <w:semiHidden/>
    <w:unhideWhenUsed/>
    <w:rsid w:val="00E043E1"/>
  </w:style>
  <w:style w:type="numbering" w:customStyle="1" w:styleId="160">
    <w:name w:val="Нет списка16"/>
    <w:next w:val="a2"/>
    <w:uiPriority w:val="99"/>
    <w:semiHidden/>
    <w:unhideWhenUsed/>
    <w:rsid w:val="00E043E1"/>
  </w:style>
  <w:style w:type="table" w:customStyle="1" w:styleId="74">
    <w:name w:val="Сетка таблицы7"/>
    <w:basedOn w:val="a1"/>
    <w:next w:val="af1"/>
    <w:uiPriority w:val="59"/>
    <w:rsid w:val="00E043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043E1"/>
  </w:style>
  <w:style w:type="numbering" w:customStyle="1" w:styleId="210">
    <w:name w:val="Нет списка21"/>
    <w:next w:val="a2"/>
    <w:uiPriority w:val="99"/>
    <w:semiHidden/>
    <w:rsid w:val="00E043E1"/>
  </w:style>
  <w:style w:type="numbering" w:customStyle="1" w:styleId="11111">
    <w:name w:val="Нет списка11111"/>
    <w:next w:val="a2"/>
    <w:uiPriority w:val="99"/>
    <w:semiHidden/>
    <w:unhideWhenUsed/>
    <w:rsid w:val="00E043E1"/>
  </w:style>
  <w:style w:type="table" w:customStyle="1" w:styleId="113">
    <w:name w:val="Сетка таблицы1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E043E1"/>
  </w:style>
  <w:style w:type="table" w:customStyle="1" w:styleId="211">
    <w:name w:val="Сетка таблицы2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E043E1"/>
  </w:style>
  <w:style w:type="numbering" w:customStyle="1" w:styleId="121">
    <w:name w:val="Нет списка121"/>
    <w:next w:val="a2"/>
    <w:uiPriority w:val="99"/>
    <w:semiHidden/>
    <w:unhideWhenUsed/>
    <w:rsid w:val="00E043E1"/>
  </w:style>
  <w:style w:type="table" w:customStyle="1" w:styleId="311">
    <w:name w:val="Сетка таблицы3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043E1"/>
  </w:style>
  <w:style w:type="numbering" w:customStyle="1" w:styleId="131">
    <w:name w:val="Нет списка131"/>
    <w:next w:val="a2"/>
    <w:uiPriority w:val="99"/>
    <w:semiHidden/>
    <w:unhideWhenUsed/>
    <w:rsid w:val="00E043E1"/>
  </w:style>
  <w:style w:type="table" w:customStyle="1" w:styleId="411">
    <w:name w:val="Сетка таблицы4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E043E1"/>
  </w:style>
  <w:style w:type="numbering" w:customStyle="1" w:styleId="141">
    <w:name w:val="Нет списка141"/>
    <w:next w:val="a2"/>
    <w:uiPriority w:val="99"/>
    <w:semiHidden/>
    <w:unhideWhenUsed/>
    <w:rsid w:val="00E043E1"/>
  </w:style>
  <w:style w:type="table" w:customStyle="1" w:styleId="511">
    <w:name w:val="Сетка таблицы5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E043E1"/>
  </w:style>
  <w:style w:type="numbering" w:customStyle="1" w:styleId="151">
    <w:name w:val="Нет списка151"/>
    <w:next w:val="a2"/>
    <w:uiPriority w:val="99"/>
    <w:semiHidden/>
    <w:unhideWhenUsed/>
    <w:rsid w:val="00E043E1"/>
  </w:style>
  <w:style w:type="table" w:customStyle="1" w:styleId="611">
    <w:name w:val="Сетка таблицы6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2,&quot;Сапфир&quot; Знак1"/>
    <w:basedOn w:val="a0"/>
    <w:link w:val="3"/>
    <w:uiPriority w:val="99"/>
    <w:rsid w:val="00E043E1"/>
    <w:rPr>
      <w:rFonts w:ascii="MS Mincho" w:eastAsia="MS Mincho" w:hAnsi="MS Mincho" w:cs="Times New Roman"/>
      <w:b/>
      <w:sz w:val="28"/>
      <w:szCs w:val="24"/>
    </w:rPr>
  </w:style>
  <w:style w:type="character" w:customStyle="1" w:styleId="40">
    <w:name w:val="Заголовок 4 Знак"/>
    <w:basedOn w:val="a0"/>
    <w:link w:val="4"/>
    <w:uiPriority w:val="9"/>
    <w:rsid w:val="00E043E1"/>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
    <w:rsid w:val="00E043E1"/>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E043E1"/>
    <w:rPr>
      <w:rFonts w:ascii="Arial" w:eastAsia="MS Mincho" w:hAnsi="Arial" w:cs="Times New Roman"/>
      <w:i/>
      <w:szCs w:val="24"/>
    </w:rPr>
  </w:style>
  <w:style w:type="character" w:customStyle="1" w:styleId="70">
    <w:name w:val="Заголовок 7 Знак"/>
    <w:basedOn w:val="a0"/>
    <w:link w:val="7"/>
    <w:uiPriority w:val="99"/>
    <w:rsid w:val="00E043E1"/>
    <w:rPr>
      <w:rFonts w:ascii="Arial" w:eastAsia="MS Mincho" w:hAnsi="Arial" w:cs="Times New Roman"/>
      <w:szCs w:val="24"/>
    </w:rPr>
  </w:style>
  <w:style w:type="character" w:customStyle="1" w:styleId="80">
    <w:name w:val="Заголовок 8 Знак"/>
    <w:basedOn w:val="a0"/>
    <w:link w:val="8"/>
    <w:uiPriority w:val="99"/>
    <w:rsid w:val="00E043E1"/>
    <w:rPr>
      <w:rFonts w:ascii="Arial" w:eastAsia="MS Mincho" w:hAnsi="Arial" w:cs="Times New Roman"/>
      <w:i/>
      <w:szCs w:val="24"/>
    </w:rPr>
  </w:style>
  <w:style w:type="character" w:customStyle="1" w:styleId="90">
    <w:name w:val="Заголовок 9 Знак"/>
    <w:basedOn w:val="a0"/>
    <w:link w:val="9"/>
    <w:uiPriority w:val="99"/>
    <w:rsid w:val="00E043E1"/>
    <w:rPr>
      <w:rFonts w:ascii="Arial" w:eastAsia="MS Mincho" w:hAnsi="Arial" w:cs="Times New Roman"/>
      <w:i/>
      <w:sz w:val="18"/>
      <w:szCs w:val="24"/>
    </w:rPr>
  </w:style>
  <w:style w:type="character" w:customStyle="1" w:styleId="aff2">
    <w:name w:val="Гипертекстовая ссылка"/>
    <w:uiPriority w:val="99"/>
    <w:rsid w:val="00E043E1"/>
    <w:rPr>
      <w:rFonts w:cs="Times New Roman"/>
      <w:color w:val="008000"/>
    </w:rPr>
  </w:style>
  <w:style w:type="character" w:customStyle="1" w:styleId="FontStyle11">
    <w:name w:val="Font Style11"/>
    <w:uiPriority w:val="99"/>
    <w:rsid w:val="00E043E1"/>
    <w:rPr>
      <w:rFonts w:ascii="Times New Roman" w:hAnsi="Times New Roman" w:cs="Times New Roman"/>
      <w:sz w:val="28"/>
      <w:szCs w:val="28"/>
    </w:rPr>
  </w:style>
  <w:style w:type="character" w:customStyle="1" w:styleId="ConsPlusNormal0">
    <w:name w:val="ConsPlusNormal Знак"/>
    <w:link w:val="ConsPlusNormal"/>
    <w:locked/>
    <w:rsid w:val="00E043E1"/>
    <w:rPr>
      <w:rFonts w:ascii="Times New Roman" w:eastAsia="Times New Roman" w:hAnsi="Times New Roman" w:cs="Times New Roman"/>
      <w:sz w:val="24"/>
      <w:szCs w:val="20"/>
      <w:lang w:eastAsia="ru-RU"/>
    </w:rPr>
  </w:style>
  <w:style w:type="character" w:styleId="aff3">
    <w:name w:val="Emphasis"/>
    <w:uiPriority w:val="99"/>
    <w:qFormat/>
    <w:rsid w:val="00E043E1"/>
    <w:rPr>
      <w:rFonts w:cs="Times New Roman"/>
      <w:i/>
      <w:iCs/>
    </w:rPr>
  </w:style>
  <w:style w:type="character" w:customStyle="1" w:styleId="aff4">
    <w:name w:val="Основной текст_"/>
    <w:link w:val="45"/>
    <w:uiPriority w:val="99"/>
    <w:locked/>
    <w:rsid w:val="00E043E1"/>
    <w:rPr>
      <w:sz w:val="18"/>
      <w:szCs w:val="18"/>
      <w:shd w:val="clear" w:color="auto" w:fill="FFFFFF"/>
    </w:rPr>
  </w:style>
  <w:style w:type="paragraph" w:customStyle="1" w:styleId="45">
    <w:name w:val="Основной текст4"/>
    <w:basedOn w:val="a"/>
    <w:link w:val="aff4"/>
    <w:uiPriority w:val="99"/>
    <w:rsid w:val="00E043E1"/>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E043E1"/>
    <w:rPr>
      <w:rFonts w:ascii="Times New Roman" w:hAnsi="Times New Roman" w:cs="Times New Roman"/>
      <w:sz w:val="24"/>
      <w:szCs w:val="24"/>
    </w:rPr>
  </w:style>
  <w:style w:type="paragraph" w:customStyle="1" w:styleId="Web">
    <w:name w:val="Обычный (Web)"/>
    <w:basedOn w:val="a"/>
    <w:rsid w:val="00E043E1"/>
    <w:pPr>
      <w:spacing w:before="100" w:after="100" w:line="240" w:lineRule="auto"/>
    </w:pPr>
    <w:rPr>
      <w:rFonts w:ascii="Cambria" w:eastAsia="Cambria" w:hAnsi="Cambria" w:cs="Cambria"/>
      <w:noProof/>
      <w:sz w:val="24"/>
      <w:szCs w:val="20"/>
      <w:lang w:eastAsia="ru-RU"/>
    </w:rPr>
  </w:style>
  <w:style w:type="paragraph" w:customStyle="1" w:styleId="Standard">
    <w:name w:val="Standard"/>
    <w:uiPriority w:val="99"/>
    <w:rsid w:val="00E043E1"/>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E043E1"/>
    <w:pPr>
      <w:suppressLineNumbers/>
    </w:pPr>
  </w:style>
  <w:style w:type="paragraph" w:customStyle="1" w:styleId="consplusnormal1">
    <w:name w:val="consplusnormal"/>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uiPriority w:val="99"/>
    <w:rsid w:val="00E043E1"/>
    <w:rPr>
      <w:rFonts w:ascii="Cambria" w:eastAsia="Cambria" w:hAnsi="Cambria" w:cs="Cambria"/>
      <w:b/>
      <w:bCs/>
      <w:caps/>
      <w:sz w:val="28"/>
      <w:szCs w:val="28"/>
      <w:lang w:val="en-US"/>
    </w:rPr>
  </w:style>
  <w:style w:type="character" w:customStyle="1" w:styleId="220">
    <w:name w:val="Знак Знак22"/>
    <w:uiPriority w:val="99"/>
    <w:rsid w:val="00E043E1"/>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E043E1"/>
    <w:rPr>
      <w:b/>
      <w:sz w:val="28"/>
      <w:szCs w:val="24"/>
      <w:lang w:eastAsia="en-US"/>
    </w:rPr>
  </w:style>
  <w:style w:type="character" w:customStyle="1" w:styleId="H6">
    <w:name w:val="H6 Знак Знак"/>
    <w:uiPriority w:val="99"/>
    <w:rsid w:val="00E043E1"/>
    <w:rPr>
      <w:rFonts w:ascii="Arial" w:hAnsi="Arial"/>
      <w:i/>
      <w:sz w:val="22"/>
      <w:szCs w:val="24"/>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043E1"/>
    <w:pPr>
      <w:spacing w:line="240" w:lineRule="exact"/>
    </w:pPr>
    <w:rPr>
      <w:rFonts w:ascii="Cambria" w:eastAsia="PetersburgCTT" w:hAnsi="Cambria" w:cs="Cambria"/>
      <w:b/>
      <w:sz w:val="28"/>
      <w:szCs w:val="24"/>
      <w:lang w:val="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E043E1"/>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E043E1"/>
    <w:rPr>
      <w:rFonts w:ascii="Cambria" w:eastAsia="Cambria" w:hAnsi="Cambria" w:cs="Cambria"/>
      <w:sz w:val="20"/>
      <w:szCs w:val="20"/>
      <w:lang w:eastAsia="ru-RU"/>
    </w:rPr>
  </w:style>
  <w:style w:type="paragraph" w:styleId="28">
    <w:name w:val="Body Text Indent 2"/>
    <w:basedOn w:val="a"/>
    <w:link w:val="29"/>
    <w:uiPriority w:val="99"/>
    <w:rsid w:val="00E043E1"/>
    <w:pPr>
      <w:tabs>
        <w:tab w:val="left" w:pos="709"/>
      </w:tabs>
      <w:spacing w:after="0" w:line="240" w:lineRule="auto"/>
      <w:ind w:firstLine="567"/>
      <w:jc w:val="both"/>
    </w:pPr>
    <w:rPr>
      <w:rFonts w:ascii="Cambria" w:eastAsia="Cambria" w:hAnsi="Cambria" w:cs="Times New Roman"/>
      <w:sz w:val="28"/>
      <w:szCs w:val="20"/>
      <w:lang w:eastAsia="ru-RU"/>
    </w:rPr>
  </w:style>
  <w:style w:type="character" w:customStyle="1" w:styleId="29">
    <w:name w:val="Основной текст с отступом 2 Знак"/>
    <w:basedOn w:val="a0"/>
    <w:link w:val="28"/>
    <w:uiPriority w:val="99"/>
    <w:rsid w:val="00E043E1"/>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E043E1"/>
    <w:rPr>
      <w:rFonts w:ascii="Cambria" w:hAnsi="Cambria"/>
    </w:rPr>
  </w:style>
  <w:style w:type="paragraph" w:styleId="aff6">
    <w:name w:val="Normal (Web)"/>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paragraph" w:customStyle="1" w:styleId="aff7">
    <w:name w:val="Таблица"/>
    <w:basedOn w:val="a"/>
    <w:uiPriority w:val="99"/>
    <w:qFormat/>
    <w:rsid w:val="00E043E1"/>
    <w:pPr>
      <w:spacing w:after="0" w:line="240" w:lineRule="auto"/>
      <w:jc w:val="center"/>
    </w:pPr>
    <w:rPr>
      <w:rFonts w:ascii="Cambria" w:eastAsia="MS Mincho" w:hAnsi="Cambria" w:cs="Cambria"/>
      <w:b/>
      <w:sz w:val="28"/>
      <w:szCs w:val="28"/>
      <w:lang w:eastAsia="ru-RU"/>
    </w:rPr>
  </w:style>
  <w:style w:type="paragraph" w:styleId="35">
    <w:name w:val="Body Text Indent 3"/>
    <w:basedOn w:val="a"/>
    <w:link w:val="36"/>
    <w:uiPriority w:val="99"/>
    <w:rsid w:val="00E043E1"/>
    <w:pPr>
      <w:spacing w:after="120" w:line="240" w:lineRule="auto"/>
      <w:ind w:left="283"/>
      <w:jc w:val="both"/>
    </w:pPr>
    <w:rPr>
      <w:rFonts w:ascii="Cambria" w:eastAsia="MS Mincho" w:hAnsi="Cambria" w:cs="Times New Roman"/>
      <w:sz w:val="16"/>
      <w:szCs w:val="16"/>
      <w:lang w:eastAsia="ru-RU"/>
    </w:rPr>
  </w:style>
  <w:style w:type="character" w:customStyle="1" w:styleId="36">
    <w:name w:val="Основной текст с отступом 3 Знак"/>
    <w:basedOn w:val="a0"/>
    <w:link w:val="35"/>
    <w:uiPriority w:val="99"/>
    <w:rsid w:val="00E043E1"/>
    <w:rPr>
      <w:rFonts w:ascii="Cambria" w:eastAsia="MS Mincho" w:hAnsi="Cambria" w:cs="Times New Roman"/>
      <w:sz w:val="16"/>
      <w:szCs w:val="16"/>
      <w:lang w:eastAsia="ru-RU"/>
    </w:rPr>
  </w:style>
  <w:style w:type="paragraph" w:customStyle="1" w:styleId="aff8">
    <w:name w:val="Ст. без интервала"/>
    <w:basedOn w:val="aff0"/>
    <w:uiPriority w:val="99"/>
    <w:qFormat/>
    <w:rsid w:val="00E043E1"/>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E043E1"/>
  </w:style>
  <w:style w:type="paragraph" w:customStyle="1" w:styleId="314">
    <w:name w:val="Основной текст с отступом 3 + 14 пт"/>
    <w:aliases w:val="По ширине,Слева:  0 см,Первая строка: ..."/>
    <w:basedOn w:val="35"/>
    <w:uiPriority w:val="99"/>
    <w:rsid w:val="00E043E1"/>
    <w:pPr>
      <w:ind w:left="0" w:firstLine="540"/>
    </w:pPr>
    <w:rPr>
      <w:rFonts w:eastAsia="Cambria"/>
      <w:bCs/>
      <w:sz w:val="28"/>
      <w:szCs w:val="28"/>
    </w:rPr>
  </w:style>
  <w:style w:type="paragraph" w:customStyle="1" w:styleId="TimesNewRoman">
    <w:name w:val="Times New Roman"/>
    <w:basedOn w:val="a"/>
    <w:uiPriority w:val="99"/>
    <w:rsid w:val="00E043E1"/>
    <w:pPr>
      <w:suppressAutoHyphens/>
      <w:spacing w:after="200" w:line="276" w:lineRule="auto"/>
    </w:pPr>
    <w:rPr>
      <w:rFonts w:ascii="Cambria" w:eastAsia="Cambria" w:hAnsi="Cambria" w:cs="Cambria"/>
      <w:sz w:val="28"/>
      <w:lang w:eastAsia="ar-SA"/>
    </w:rPr>
  </w:style>
  <w:style w:type="paragraph" w:customStyle="1" w:styleId="1b">
    <w:name w:val="Без интервала1"/>
    <w:link w:val="aff9"/>
    <w:uiPriority w:val="99"/>
    <w:qFormat/>
    <w:rsid w:val="00E043E1"/>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E043E1"/>
    <w:pPr>
      <w:spacing w:before="100" w:beforeAutospacing="1" w:after="100" w:afterAutospacing="1" w:line="240" w:lineRule="auto"/>
    </w:pPr>
    <w:rPr>
      <w:rFonts w:ascii="Cambria" w:eastAsia="Cambria" w:hAnsi="Cambria" w:cs="Cambria"/>
      <w:sz w:val="21"/>
      <w:szCs w:val="21"/>
      <w:lang w:eastAsia="ru-RU"/>
    </w:rPr>
  </w:style>
  <w:style w:type="paragraph" w:styleId="affa">
    <w:name w:val="Title"/>
    <w:basedOn w:val="a"/>
    <w:link w:val="affb"/>
    <w:uiPriority w:val="99"/>
    <w:qFormat/>
    <w:rsid w:val="00E043E1"/>
    <w:pPr>
      <w:spacing w:after="0" w:line="240" w:lineRule="auto"/>
      <w:jc w:val="center"/>
    </w:pPr>
    <w:rPr>
      <w:rFonts w:ascii="Cambria" w:eastAsia="Cambria" w:hAnsi="Cambria" w:cs="Times New Roman"/>
      <w:b/>
      <w:sz w:val="28"/>
      <w:szCs w:val="20"/>
      <w:lang w:eastAsia="ru-RU"/>
    </w:rPr>
  </w:style>
  <w:style w:type="character" w:customStyle="1" w:styleId="affb">
    <w:name w:val="Название Знак"/>
    <w:basedOn w:val="a0"/>
    <w:link w:val="affa"/>
    <w:uiPriority w:val="99"/>
    <w:rsid w:val="00E043E1"/>
    <w:rPr>
      <w:rFonts w:ascii="Cambria" w:eastAsia="Cambria" w:hAnsi="Cambria" w:cs="Times New Roman"/>
      <w:b/>
      <w:sz w:val="28"/>
      <w:szCs w:val="20"/>
      <w:lang w:eastAsia="ru-RU"/>
    </w:rPr>
  </w:style>
  <w:style w:type="character" w:customStyle="1" w:styleId="300">
    <w:name w:val="Знак Знак30"/>
    <w:uiPriority w:val="99"/>
    <w:locked/>
    <w:rsid w:val="00E043E1"/>
    <w:rPr>
      <w:rFonts w:ascii="Calibri" w:hAnsi="Calibri" w:cs="Calibri"/>
      <w:b/>
      <w:bCs/>
      <w:i/>
      <w:iCs/>
      <w:sz w:val="28"/>
      <w:szCs w:val="28"/>
      <w:lang w:val="ru-RU" w:eastAsia="ru-RU" w:bidi="ar-SA"/>
    </w:rPr>
  </w:style>
  <w:style w:type="character" w:customStyle="1" w:styleId="161">
    <w:name w:val="Знак Знак16"/>
    <w:uiPriority w:val="99"/>
    <w:locked/>
    <w:rsid w:val="00E043E1"/>
    <w:rPr>
      <w:b/>
      <w:bCs/>
      <w:sz w:val="26"/>
      <w:szCs w:val="26"/>
      <w:lang w:val="ru-RU" w:eastAsia="ru-RU" w:bidi="ar-SA"/>
    </w:rPr>
  </w:style>
  <w:style w:type="paragraph" w:customStyle="1" w:styleId="ConsNonformat">
    <w:name w:val="ConsNonformat"/>
    <w:uiPriority w:val="99"/>
    <w:rsid w:val="00E043E1"/>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2">
    <w:name w:val="Знак Знак15"/>
    <w:uiPriority w:val="99"/>
    <w:rsid w:val="00E043E1"/>
    <w:rPr>
      <w:rFonts w:ascii="Courier New" w:eastAsia="Tahoma" w:hAnsi="Courier New" w:cs="Courier New"/>
      <w:sz w:val="16"/>
      <w:szCs w:val="16"/>
      <w:lang w:eastAsia="ko-KR"/>
    </w:rPr>
  </w:style>
  <w:style w:type="character" w:customStyle="1" w:styleId="200">
    <w:name w:val="Знак Знак20"/>
    <w:uiPriority w:val="99"/>
    <w:rsid w:val="00E043E1"/>
    <w:rPr>
      <w:sz w:val="24"/>
      <w:szCs w:val="24"/>
    </w:rPr>
  </w:style>
  <w:style w:type="character" w:customStyle="1" w:styleId="290">
    <w:name w:val="Знак Знак29"/>
    <w:uiPriority w:val="99"/>
    <w:rsid w:val="00E043E1"/>
    <w:rPr>
      <w:rFonts w:eastAsia="Tahoma"/>
      <w:b/>
      <w:color w:val="000000"/>
      <w:sz w:val="26"/>
      <w:szCs w:val="26"/>
      <w:lang w:eastAsia="ko-KR"/>
    </w:rPr>
  </w:style>
  <w:style w:type="character" w:customStyle="1" w:styleId="280">
    <w:name w:val="Знак Знак28"/>
    <w:uiPriority w:val="99"/>
    <w:rsid w:val="00E043E1"/>
    <w:rPr>
      <w:rFonts w:eastAsia="Tahoma"/>
      <w:b/>
      <w:bCs/>
      <w:sz w:val="26"/>
      <w:szCs w:val="26"/>
      <w:lang w:eastAsia="ko-KR"/>
    </w:rPr>
  </w:style>
  <w:style w:type="character" w:customStyle="1" w:styleId="312">
    <w:name w:val="Знак Знак31"/>
    <w:uiPriority w:val="99"/>
    <w:rsid w:val="00E043E1"/>
    <w:rPr>
      <w:b/>
      <w:bCs/>
      <w:sz w:val="22"/>
      <w:szCs w:val="22"/>
    </w:rPr>
  </w:style>
  <w:style w:type="character" w:customStyle="1" w:styleId="H31">
    <w:name w:val="H3 Знак1"/>
    <w:aliases w:val="&quot;Сапфир&quot; Знак Знак1"/>
    <w:uiPriority w:val="99"/>
    <w:rsid w:val="00E043E1"/>
    <w:rPr>
      <w:rFonts w:ascii="MS Mincho" w:eastAsia="MS Mincho" w:hAnsi="MS Mincho"/>
      <w:b/>
      <w:sz w:val="28"/>
      <w:szCs w:val="24"/>
      <w:lang w:eastAsia="en-US"/>
    </w:rPr>
  </w:style>
  <w:style w:type="character" w:customStyle="1" w:styleId="H61">
    <w:name w:val="H6 Знак Знак1"/>
    <w:uiPriority w:val="99"/>
    <w:rsid w:val="00E043E1"/>
    <w:rPr>
      <w:rFonts w:ascii="Arial" w:eastAsia="MS Mincho" w:hAnsi="Arial"/>
      <w:i/>
      <w:sz w:val="22"/>
      <w:szCs w:val="24"/>
      <w:lang w:eastAsia="en-US"/>
    </w:rPr>
  </w:style>
  <w:style w:type="character" w:customStyle="1" w:styleId="270">
    <w:name w:val="Знак Знак27"/>
    <w:uiPriority w:val="99"/>
    <w:rsid w:val="00E043E1"/>
    <w:rPr>
      <w:rFonts w:ascii="Arial" w:eastAsia="MS Mincho" w:hAnsi="Arial"/>
      <w:sz w:val="22"/>
      <w:szCs w:val="24"/>
      <w:lang w:eastAsia="en-US"/>
    </w:rPr>
  </w:style>
  <w:style w:type="character" w:customStyle="1" w:styleId="260">
    <w:name w:val="Знак Знак26"/>
    <w:uiPriority w:val="99"/>
    <w:rsid w:val="00E043E1"/>
    <w:rPr>
      <w:rFonts w:ascii="Arial" w:eastAsia="MS Mincho" w:hAnsi="Arial"/>
      <w:i/>
      <w:sz w:val="22"/>
      <w:szCs w:val="24"/>
      <w:lang w:eastAsia="en-US"/>
    </w:rPr>
  </w:style>
  <w:style w:type="character" w:customStyle="1" w:styleId="250">
    <w:name w:val="Знак Знак25"/>
    <w:uiPriority w:val="99"/>
    <w:rsid w:val="00E043E1"/>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E043E1"/>
    <w:rPr>
      <w:rFonts w:eastAsia="Tahoma"/>
      <w:lang w:eastAsia="ko-KR"/>
    </w:rPr>
  </w:style>
  <w:style w:type="paragraph" w:customStyle="1" w:styleId="BodyText22">
    <w:name w:val="Body Text 22"/>
    <w:basedOn w:val="a"/>
    <w:uiPriority w:val="99"/>
    <w:rsid w:val="00E043E1"/>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uiPriority w:val="99"/>
    <w:rsid w:val="00E043E1"/>
    <w:rPr>
      <w:b/>
      <w:bCs/>
      <w:sz w:val="36"/>
      <w:szCs w:val="36"/>
      <w:lang w:val="ru-RU" w:eastAsia="ru-RU" w:bidi="ar-SA"/>
    </w:rPr>
  </w:style>
  <w:style w:type="paragraph" w:customStyle="1" w:styleId="Point">
    <w:name w:val="Point"/>
    <w:basedOn w:val="a"/>
    <w:uiPriority w:val="99"/>
    <w:rsid w:val="00E043E1"/>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E043E1"/>
    <w:rPr>
      <w:sz w:val="24"/>
      <w:szCs w:val="24"/>
      <w:lang w:val="ru-RU" w:eastAsia="ru-RU" w:bidi="ar-SA"/>
    </w:rPr>
  </w:style>
  <w:style w:type="character" w:customStyle="1" w:styleId="55">
    <w:name w:val="Знак Знак5"/>
    <w:uiPriority w:val="99"/>
    <w:rsid w:val="00E043E1"/>
    <w:rPr>
      <w:sz w:val="24"/>
      <w:szCs w:val="24"/>
      <w:lang w:val="ru-RU" w:eastAsia="ru-RU" w:bidi="ar-SA"/>
    </w:rPr>
  </w:style>
  <w:style w:type="character" w:customStyle="1" w:styleId="apple-style-span">
    <w:name w:val="apple-style-span"/>
    <w:uiPriority w:val="99"/>
    <w:rsid w:val="00E043E1"/>
  </w:style>
  <w:style w:type="character" w:customStyle="1" w:styleId="212">
    <w:name w:val="Знак Знак21"/>
    <w:uiPriority w:val="99"/>
    <w:rsid w:val="00E043E1"/>
    <w:rPr>
      <w:rFonts w:ascii="Calibri" w:hAnsi="Calibri"/>
      <w:lang w:val="en-GB"/>
    </w:rPr>
  </w:style>
  <w:style w:type="character" w:customStyle="1" w:styleId="142">
    <w:name w:val="Знак Знак14"/>
    <w:uiPriority w:val="99"/>
    <w:rsid w:val="00E043E1"/>
    <w:rPr>
      <w:sz w:val="24"/>
      <w:szCs w:val="24"/>
      <w:lang w:val="en-AU" w:eastAsia="ru-RU" w:bidi="ar-SA"/>
    </w:rPr>
  </w:style>
  <w:style w:type="paragraph" w:customStyle="1" w:styleId="std">
    <w:name w:val="std"/>
    <w:basedOn w:val="a"/>
    <w:uiPriority w:val="99"/>
    <w:rsid w:val="00E043E1"/>
    <w:pPr>
      <w:spacing w:after="0" w:line="240" w:lineRule="auto"/>
    </w:pPr>
    <w:rPr>
      <w:rFonts w:ascii="Cambria" w:eastAsia="Cambria" w:hAnsi="Cambria" w:cs="Cambria"/>
      <w:sz w:val="24"/>
      <w:szCs w:val="24"/>
      <w:lang w:eastAsia="ru-RU"/>
    </w:rPr>
  </w:style>
  <w:style w:type="character" w:customStyle="1" w:styleId="114">
    <w:name w:val="Основной текст1 Знак1"/>
    <w:aliases w:val="Основной текст Знак Знак Знак1,bt Знак Знак"/>
    <w:uiPriority w:val="99"/>
    <w:rsid w:val="00E043E1"/>
    <w:rPr>
      <w:b/>
      <w:sz w:val="40"/>
      <w:u w:val="single"/>
    </w:rPr>
  </w:style>
  <w:style w:type="paragraph" w:styleId="affc">
    <w:name w:val="Subtitle"/>
    <w:basedOn w:val="a"/>
    <w:link w:val="affd"/>
    <w:uiPriority w:val="99"/>
    <w:qFormat/>
    <w:rsid w:val="00E043E1"/>
    <w:pPr>
      <w:spacing w:after="0" w:line="240" w:lineRule="auto"/>
      <w:jc w:val="center"/>
    </w:pPr>
    <w:rPr>
      <w:rFonts w:ascii="Cambria" w:eastAsia="Cambria" w:hAnsi="Cambria" w:cs="Times New Roman"/>
      <w:b/>
      <w:bCs/>
      <w:sz w:val="28"/>
      <w:szCs w:val="17"/>
      <w:lang w:eastAsia="ru-RU"/>
    </w:rPr>
  </w:style>
  <w:style w:type="character" w:customStyle="1" w:styleId="affd">
    <w:name w:val="Подзаголовок Знак"/>
    <w:basedOn w:val="a0"/>
    <w:link w:val="affc"/>
    <w:uiPriority w:val="99"/>
    <w:rsid w:val="00E043E1"/>
    <w:rPr>
      <w:rFonts w:ascii="Cambria" w:eastAsia="Cambria" w:hAnsi="Cambria" w:cs="Times New Roman"/>
      <w:b/>
      <w:bCs/>
      <w:sz w:val="28"/>
      <w:szCs w:val="17"/>
      <w:lang w:eastAsia="ru-RU"/>
    </w:rPr>
  </w:style>
  <w:style w:type="character" w:customStyle="1" w:styleId="132">
    <w:name w:val="Знак Знак13"/>
    <w:uiPriority w:val="99"/>
    <w:rsid w:val="00E043E1"/>
    <w:rPr>
      <w:b/>
      <w:bCs/>
      <w:sz w:val="28"/>
      <w:szCs w:val="17"/>
    </w:rPr>
  </w:style>
  <w:style w:type="paragraph" w:customStyle="1" w:styleId="BodyText21">
    <w:name w:val="Body Text 2.Основной текст 1"/>
    <w:basedOn w:val="a"/>
    <w:uiPriority w:val="99"/>
    <w:rsid w:val="00E043E1"/>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uiPriority w:val="99"/>
    <w:rsid w:val="00E043E1"/>
    <w:rPr>
      <w:b/>
      <w:sz w:val="28"/>
    </w:rPr>
  </w:style>
  <w:style w:type="character" w:customStyle="1" w:styleId="190">
    <w:name w:val="Знак Знак19"/>
    <w:uiPriority w:val="99"/>
    <w:rsid w:val="00E043E1"/>
    <w:rPr>
      <w:sz w:val="28"/>
    </w:rPr>
  </w:style>
  <w:style w:type="character" w:customStyle="1" w:styleId="37">
    <w:name w:val="Знак Знак3"/>
    <w:uiPriority w:val="99"/>
    <w:rsid w:val="00E043E1"/>
    <w:rPr>
      <w:sz w:val="24"/>
      <w:szCs w:val="24"/>
      <w:lang w:val="ru-RU" w:eastAsia="ru-RU" w:bidi="ar-SA"/>
    </w:rPr>
  </w:style>
  <w:style w:type="paragraph" w:customStyle="1" w:styleId="affe">
    <w:name w:val="Скобки буквы"/>
    <w:basedOn w:val="a"/>
    <w:uiPriority w:val="99"/>
    <w:rsid w:val="00E043E1"/>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uiPriority w:val="99"/>
    <w:rsid w:val="00E043E1"/>
    <w:rPr>
      <w:rFonts w:eastAsia="MS Mincho"/>
      <w:sz w:val="16"/>
      <w:szCs w:val="16"/>
    </w:rPr>
  </w:style>
  <w:style w:type="paragraph" w:styleId="38">
    <w:name w:val="Body Text 3"/>
    <w:basedOn w:val="a"/>
    <w:link w:val="39"/>
    <w:uiPriority w:val="99"/>
    <w:rsid w:val="00E043E1"/>
    <w:pPr>
      <w:spacing w:after="0" w:line="240" w:lineRule="auto"/>
      <w:jc w:val="both"/>
    </w:pPr>
    <w:rPr>
      <w:rFonts w:ascii="Cambria" w:eastAsia="Cambria" w:hAnsi="Cambria" w:cs="Times New Roman"/>
      <w:sz w:val="28"/>
      <w:szCs w:val="24"/>
    </w:rPr>
  </w:style>
  <w:style w:type="character" w:customStyle="1" w:styleId="39">
    <w:name w:val="Основной текст 3 Знак"/>
    <w:basedOn w:val="a0"/>
    <w:link w:val="38"/>
    <w:uiPriority w:val="99"/>
    <w:rsid w:val="00E043E1"/>
    <w:rPr>
      <w:rFonts w:ascii="Cambria" w:eastAsia="Cambria" w:hAnsi="Cambria" w:cs="Times New Roman"/>
      <w:sz w:val="28"/>
      <w:szCs w:val="24"/>
    </w:rPr>
  </w:style>
  <w:style w:type="character" w:customStyle="1" w:styleId="122">
    <w:name w:val="Знак Знак12"/>
    <w:uiPriority w:val="99"/>
    <w:rsid w:val="00E043E1"/>
    <w:rPr>
      <w:sz w:val="28"/>
      <w:szCs w:val="24"/>
      <w:lang w:eastAsia="en-US"/>
    </w:rPr>
  </w:style>
  <w:style w:type="paragraph" w:customStyle="1" w:styleId="afff">
    <w:name w:val="Заголовок текста"/>
    <w:uiPriority w:val="99"/>
    <w:rsid w:val="00E043E1"/>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E043E1"/>
    <w:rPr>
      <w:sz w:val="24"/>
      <w:szCs w:val="24"/>
    </w:rPr>
  </w:style>
  <w:style w:type="paragraph" w:customStyle="1" w:styleId="afff0">
    <w:name w:val="Нумерованный абзац"/>
    <w:uiPriority w:val="99"/>
    <w:rsid w:val="00E043E1"/>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uiPriority w:val="99"/>
    <w:semiHidden/>
    <w:rsid w:val="00E043E1"/>
    <w:pPr>
      <w:tabs>
        <w:tab w:val="num" w:pos="1571"/>
      </w:tabs>
      <w:spacing w:after="0" w:line="240" w:lineRule="auto"/>
      <w:ind w:firstLine="720"/>
      <w:jc w:val="both"/>
    </w:pPr>
    <w:rPr>
      <w:rFonts w:ascii="Verdana" w:eastAsia="Cambria" w:hAnsi="Verdana" w:cs="Times New Roman"/>
      <w:sz w:val="20"/>
      <w:szCs w:val="24"/>
      <w:lang w:eastAsia="ru-RU"/>
    </w:rPr>
  </w:style>
  <w:style w:type="character" w:customStyle="1" w:styleId="afff2">
    <w:name w:val="Текст Знак"/>
    <w:basedOn w:val="a0"/>
    <w:link w:val="afff1"/>
    <w:uiPriority w:val="99"/>
    <w:semiHidden/>
    <w:rsid w:val="00E043E1"/>
    <w:rPr>
      <w:rFonts w:ascii="Verdana" w:eastAsia="Cambria" w:hAnsi="Verdana" w:cs="Times New Roman"/>
      <w:sz w:val="20"/>
      <w:szCs w:val="24"/>
      <w:lang w:eastAsia="ru-RU"/>
    </w:rPr>
  </w:style>
  <w:style w:type="character" w:customStyle="1" w:styleId="115">
    <w:name w:val="Знак Знак11"/>
    <w:uiPriority w:val="99"/>
    <w:rsid w:val="00E043E1"/>
    <w:rPr>
      <w:rFonts w:ascii="Verdana" w:hAnsi="Verdana"/>
      <w:szCs w:val="24"/>
    </w:rPr>
  </w:style>
  <w:style w:type="paragraph" w:styleId="afff3">
    <w:name w:val="List Bullet"/>
    <w:basedOn w:val="afa"/>
    <w:autoRedefine/>
    <w:uiPriority w:val="99"/>
    <w:semiHidden/>
    <w:rsid w:val="00E043E1"/>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uiPriority w:val="99"/>
    <w:rsid w:val="00E043E1"/>
    <w:rPr>
      <w:rFonts w:ascii="SimSun" w:hAnsi="SimSun" w:cs="SimSun"/>
      <w:sz w:val="16"/>
      <w:szCs w:val="16"/>
      <w:lang w:val="ru-RU" w:eastAsia="ru-RU" w:bidi="ar-SA"/>
    </w:rPr>
  </w:style>
  <w:style w:type="character" w:customStyle="1" w:styleId="100">
    <w:name w:val="Знак Знак10"/>
    <w:uiPriority w:val="99"/>
    <w:rsid w:val="00E043E1"/>
  </w:style>
  <w:style w:type="character" w:customStyle="1" w:styleId="1c">
    <w:name w:val="Знак Знак1"/>
    <w:uiPriority w:val="99"/>
    <w:rsid w:val="00E043E1"/>
    <w:rPr>
      <w:lang w:val="ru-RU" w:eastAsia="ru-RU" w:bidi="ar-SA"/>
    </w:rPr>
  </w:style>
  <w:style w:type="character" w:customStyle="1" w:styleId="91">
    <w:name w:val="Знак Знак9"/>
    <w:uiPriority w:val="99"/>
    <w:rsid w:val="00E043E1"/>
    <w:rPr>
      <w:b/>
      <w:bCs/>
    </w:rPr>
  </w:style>
  <w:style w:type="character" w:customStyle="1" w:styleId="afff4">
    <w:name w:val="Знак Знак"/>
    <w:uiPriority w:val="99"/>
    <w:rsid w:val="00E043E1"/>
    <w:rPr>
      <w:b/>
      <w:bCs/>
      <w:lang w:val="ru-RU" w:eastAsia="ru-RU" w:bidi="ar-SA"/>
    </w:rPr>
  </w:style>
  <w:style w:type="paragraph" w:customStyle="1" w:styleId="rvps698610">
    <w:name w:val="rvps698610"/>
    <w:basedOn w:val="a"/>
    <w:uiPriority w:val="99"/>
    <w:rsid w:val="00E043E1"/>
    <w:pPr>
      <w:spacing w:after="120" w:line="240" w:lineRule="auto"/>
      <w:ind w:right="240"/>
    </w:pPr>
    <w:rPr>
      <w:rFonts w:ascii="Tahoma" w:eastAsia="Tahoma" w:hAnsi="Tahoma" w:cs="Tahoma"/>
      <w:sz w:val="24"/>
      <w:szCs w:val="24"/>
      <w:lang w:eastAsia="ru-RU"/>
    </w:rPr>
  </w:style>
  <w:style w:type="paragraph" w:styleId="2c">
    <w:name w:val="List 2"/>
    <w:basedOn w:val="a"/>
    <w:uiPriority w:val="99"/>
    <w:semiHidden/>
    <w:rsid w:val="00E043E1"/>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uiPriority w:val="99"/>
    <w:rsid w:val="00E0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uiPriority w:val="99"/>
    <w:rsid w:val="00E043E1"/>
    <w:rPr>
      <w:rFonts w:ascii="Verdana" w:eastAsia="Cambria" w:hAnsi="Verdana" w:cs="Times New Roman"/>
      <w:sz w:val="16"/>
      <w:szCs w:val="16"/>
      <w:lang w:eastAsia="ar-SA"/>
    </w:rPr>
  </w:style>
  <w:style w:type="character" w:customStyle="1" w:styleId="82">
    <w:name w:val="Знак Знак8"/>
    <w:uiPriority w:val="99"/>
    <w:rsid w:val="00E043E1"/>
    <w:rPr>
      <w:rFonts w:ascii="Verdana" w:hAnsi="Verdana" w:cs="Verdana"/>
      <w:sz w:val="16"/>
      <w:szCs w:val="16"/>
      <w:lang w:eastAsia="ar-SA"/>
    </w:rPr>
  </w:style>
  <w:style w:type="character" w:customStyle="1" w:styleId="data">
    <w:name w:val="data"/>
    <w:uiPriority w:val="99"/>
    <w:rsid w:val="00E043E1"/>
  </w:style>
  <w:style w:type="character" w:customStyle="1" w:styleId="46">
    <w:name w:val="Знак Знак4"/>
    <w:uiPriority w:val="99"/>
    <w:rsid w:val="00E043E1"/>
    <w:rPr>
      <w:rFonts w:eastAsia="Cambria"/>
      <w:sz w:val="24"/>
      <w:szCs w:val="24"/>
      <w:lang w:val="en-AU"/>
    </w:rPr>
  </w:style>
  <w:style w:type="paragraph" w:customStyle="1" w:styleId="afff5">
    <w:name w:val="раздилитель сноски"/>
    <w:basedOn w:val="a"/>
    <w:next w:val="a6"/>
    <w:rsid w:val="00E043E1"/>
    <w:pPr>
      <w:spacing w:after="120" w:line="240" w:lineRule="auto"/>
      <w:jc w:val="both"/>
    </w:pPr>
    <w:rPr>
      <w:rFonts w:ascii="Cambria" w:eastAsia="Cambria" w:hAnsi="Cambria" w:cs="Cambria"/>
      <w:sz w:val="24"/>
      <w:szCs w:val="20"/>
      <w:lang w:val="en-US" w:eastAsia="ru-RU"/>
    </w:rPr>
  </w:style>
  <w:style w:type="paragraph" w:customStyle="1" w:styleId="1d">
    <w:name w:val="Стиль1"/>
    <w:uiPriority w:val="99"/>
    <w:rsid w:val="00E043E1"/>
    <w:pPr>
      <w:widowControl w:val="0"/>
      <w:spacing w:after="0" w:line="240" w:lineRule="auto"/>
    </w:pPr>
    <w:rPr>
      <w:rFonts w:ascii="Cambria" w:eastAsia="Cambria" w:hAnsi="Cambria" w:cs="Cambria"/>
      <w:sz w:val="28"/>
      <w:szCs w:val="20"/>
      <w:lang w:eastAsia="ru-RU"/>
    </w:rPr>
  </w:style>
  <w:style w:type="paragraph" w:customStyle="1" w:styleId="afff6">
    <w:name w:val="Знак Знак Знак Знак"/>
    <w:basedOn w:val="a"/>
    <w:uiPriority w:val="99"/>
    <w:rsid w:val="00E043E1"/>
    <w:pPr>
      <w:spacing w:before="100" w:beforeAutospacing="1" w:after="100" w:afterAutospacing="1" w:line="240" w:lineRule="auto"/>
    </w:pPr>
    <w:rPr>
      <w:rFonts w:ascii="SimSun" w:eastAsia="Cambria" w:hAnsi="SimSun" w:cs="SimSun"/>
      <w:sz w:val="20"/>
      <w:szCs w:val="20"/>
      <w:lang w:val="en-US"/>
    </w:rPr>
  </w:style>
  <w:style w:type="paragraph" w:customStyle="1" w:styleId="1e">
    <w:name w:val="Знак Знак Знак1"/>
    <w:basedOn w:val="a"/>
    <w:uiPriority w:val="99"/>
    <w:rsid w:val="00E043E1"/>
    <w:pPr>
      <w:spacing w:line="240" w:lineRule="exact"/>
    </w:pPr>
    <w:rPr>
      <w:rFonts w:ascii="Calibri" w:eastAsia="Cambria" w:hAnsi="Calibri" w:cs="Calibri"/>
      <w:sz w:val="20"/>
      <w:szCs w:val="20"/>
      <w:lang w:val="en-US"/>
    </w:rPr>
  </w:style>
  <w:style w:type="paragraph" w:customStyle="1" w:styleId="Style2">
    <w:name w:val="Style2"/>
    <w:basedOn w:val="a"/>
    <w:uiPriority w:val="99"/>
    <w:rsid w:val="00E043E1"/>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
    <w:uiPriority w:val="99"/>
    <w:rsid w:val="00E043E1"/>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uiPriority w:val="99"/>
    <w:rsid w:val="00E043E1"/>
    <w:rPr>
      <w:rFonts w:ascii="Cambria" w:hAnsi="Cambria" w:cs="Cambria"/>
      <w:sz w:val="26"/>
      <w:szCs w:val="26"/>
    </w:rPr>
  </w:style>
  <w:style w:type="paragraph" w:styleId="afff7">
    <w:name w:val="Block Text"/>
    <w:basedOn w:val="a"/>
    <w:uiPriority w:val="99"/>
    <w:semiHidden/>
    <w:rsid w:val="00E043E1"/>
    <w:pPr>
      <w:spacing w:after="0" w:line="240" w:lineRule="auto"/>
      <w:ind w:left="-57" w:right="-57"/>
      <w:jc w:val="center"/>
    </w:pPr>
    <w:rPr>
      <w:rFonts w:ascii="Cambria" w:eastAsia="Cambria" w:hAnsi="Cambria" w:cs="Cambria"/>
      <w:lang w:eastAsia="ru-RU"/>
    </w:rPr>
  </w:style>
  <w:style w:type="character" w:customStyle="1" w:styleId="612">
    <w:name w:val="Заголовок 6 Знак1"/>
    <w:aliases w:val="H6 Знак"/>
    <w:uiPriority w:val="99"/>
    <w:semiHidden/>
    <w:rsid w:val="00E043E1"/>
    <w:rPr>
      <w:rFonts w:ascii="Tahoma" w:eastAsia="Cambria" w:hAnsi="Tahoma" w:cs="Cambria"/>
      <w:i/>
      <w:iCs/>
      <w:color w:val="243F60"/>
      <w:sz w:val="24"/>
      <w:szCs w:val="24"/>
    </w:rPr>
  </w:style>
  <w:style w:type="paragraph" w:styleId="afff8">
    <w:name w:val="endnote text"/>
    <w:basedOn w:val="a"/>
    <w:link w:val="afff9"/>
    <w:uiPriority w:val="99"/>
    <w:semiHidden/>
    <w:unhideWhenUsed/>
    <w:rsid w:val="00E043E1"/>
    <w:pPr>
      <w:spacing w:after="0" w:line="240" w:lineRule="auto"/>
    </w:pPr>
    <w:rPr>
      <w:rFonts w:ascii="Cambria" w:eastAsia="Cambria" w:hAnsi="Cambria" w:cs="Times New Roman"/>
      <w:sz w:val="20"/>
      <w:szCs w:val="20"/>
      <w:lang w:eastAsia="ru-RU"/>
    </w:rPr>
  </w:style>
  <w:style w:type="character" w:customStyle="1" w:styleId="afff9">
    <w:name w:val="Текст концевой сноски Знак"/>
    <w:basedOn w:val="a0"/>
    <w:link w:val="afff8"/>
    <w:uiPriority w:val="99"/>
    <w:semiHidden/>
    <w:rsid w:val="00E043E1"/>
    <w:rPr>
      <w:rFonts w:ascii="Cambria" w:eastAsia="Cambria" w:hAnsi="Cambria" w:cs="Times New Roman"/>
      <w:sz w:val="20"/>
      <w:szCs w:val="20"/>
      <w:lang w:eastAsia="ru-RU"/>
    </w:rPr>
  </w:style>
  <w:style w:type="character" w:customStyle="1" w:styleId="75">
    <w:name w:val="Знак Знак7"/>
    <w:uiPriority w:val="99"/>
    <w:rsid w:val="00E043E1"/>
  </w:style>
  <w:style w:type="paragraph" w:customStyle="1" w:styleId="2d">
    <w:name w:val="Основной текст2"/>
    <w:uiPriority w:val="99"/>
    <w:rsid w:val="00E043E1"/>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E043E1"/>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E043E1"/>
    <w:rPr>
      <w:rFonts w:ascii="Calibri" w:hAnsi="Calibri"/>
    </w:rPr>
  </w:style>
  <w:style w:type="paragraph" w:customStyle="1" w:styleId="2e">
    <w:name w:val="Обычный2"/>
    <w:uiPriority w:val="99"/>
    <w:rsid w:val="00E043E1"/>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E043E1"/>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paragraph" w:customStyle="1" w:styleId="xl104">
    <w:name w:val="xl10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uiPriority w:val="99"/>
    <w:rsid w:val="00E043E1"/>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uiPriority w:val="99"/>
    <w:rsid w:val="00E043E1"/>
    <w:pPr>
      <w:autoSpaceDE w:val="0"/>
      <w:autoSpaceDN w:val="0"/>
      <w:spacing w:after="0" w:line="240" w:lineRule="auto"/>
    </w:pPr>
    <w:rPr>
      <w:rFonts w:ascii="Cambria" w:eastAsia="MS Mincho" w:hAnsi="Cambria" w:cs="Cambria"/>
      <w:sz w:val="26"/>
      <w:szCs w:val="26"/>
      <w:lang w:eastAsia="ru-RU"/>
    </w:rPr>
  </w:style>
  <w:style w:type="paragraph" w:customStyle="1" w:styleId="afffa">
    <w:name w:val="Внимание"/>
    <w:basedOn w:val="a"/>
    <w:next w:val="a"/>
    <w:uiPriority w:val="99"/>
    <w:rsid w:val="00E043E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b">
    <w:name w:val="Внимание: криминал!!"/>
    <w:basedOn w:val="afffa"/>
    <w:next w:val="a"/>
    <w:uiPriority w:val="99"/>
    <w:rsid w:val="00E043E1"/>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E043E1"/>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E043E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1">
    <w:name w:val="Заголовок1"/>
    <w:basedOn w:val="afffd"/>
    <w:next w:val="a"/>
    <w:uiPriority w:val="99"/>
    <w:rsid w:val="00E043E1"/>
    <w:pPr>
      <w:shd w:val="clear" w:color="auto" w:fill="F0F0F0"/>
    </w:pPr>
    <w:rPr>
      <w:rFonts w:ascii="Arial" w:hAnsi="Arial" w:cs="Arial"/>
      <w:b/>
      <w:bCs/>
      <w:color w:val="0058A9"/>
    </w:rPr>
  </w:style>
  <w:style w:type="paragraph" w:customStyle="1" w:styleId="afffe">
    <w:name w:val="Заголовок группы контролов"/>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E043E1"/>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E043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E043E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E043E1"/>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E043E1"/>
    <w:pPr>
      <w:spacing w:before="0" w:after="0"/>
      <w:jc w:val="left"/>
    </w:pPr>
    <w:rPr>
      <w:b w:val="0"/>
      <w:bCs w:val="0"/>
      <w:color w:val="auto"/>
      <w:sz w:val="24"/>
      <w:szCs w:val="24"/>
    </w:rPr>
  </w:style>
  <w:style w:type="paragraph" w:customStyle="1" w:styleId="affff5">
    <w:name w:val="Интерактивный заголовок"/>
    <w:basedOn w:val="1f1"/>
    <w:next w:val="a"/>
    <w:uiPriority w:val="99"/>
    <w:rsid w:val="00E043E1"/>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E043E1"/>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E043E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E043E1"/>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E043E1"/>
    <w:pPr>
      <w:spacing w:before="0"/>
    </w:pPr>
    <w:rPr>
      <w:i/>
      <w:iCs/>
    </w:rPr>
  </w:style>
  <w:style w:type="paragraph" w:customStyle="1" w:styleId="affffb">
    <w:name w:val="Текст (лев. подпись)"/>
    <w:basedOn w:val="a"/>
    <w:next w:val="a"/>
    <w:uiPriority w:val="99"/>
    <w:rsid w:val="00E043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E043E1"/>
    <w:pPr>
      <w:jc w:val="both"/>
    </w:pPr>
    <w:rPr>
      <w:sz w:val="16"/>
      <w:szCs w:val="16"/>
    </w:rPr>
  </w:style>
  <w:style w:type="paragraph" w:customStyle="1" w:styleId="affffd">
    <w:name w:val="Текст (прав. подпись)"/>
    <w:basedOn w:val="a"/>
    <w:next w:val="a"/>
    <w:uiPriority w:val="99"/>
    <w:rsid w:val="00E043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E043E1"/>
    <w:pPr>
      <w:jc w:val="both"/>
    </w:pPr>
    <w:rPr>
      <w:sz w:val="16"/>
      <w:szCs w:val="16"/>
    </w:rPr>
  </w:style>
  <w:style w:type="paragraph" w:customStyle="1" w:styleId="afffff">
    <w:name w:val="Комментарий пользователя"/>
    <w:basedOn w:val="affff9"/>
    <w:next w:val="a"/>
    <w:uiPriority w:val="99"/>
    <w:rsid w:val="00E043E1"/>
    <w:pPr>
      <w:shd w:val="clear" w:color="auto" w:fill="FFDFE0"/>
      <w:spacing w:before="0"/>
      <w:jc w:val="left"/>
    </w:pPr>
  </w:style>
  <w:style w:type="paragraph" w:customStyle="1" w:styleId="afffff0">
    <w:name w:val="Куда обратиться?"/>
    <w:basedOn w:val="afffa"/>
    <w:next w:val="a"/>
    <w:uiPriority w:val="99"/>
    <w:rsid w:val="00E043E1"/>
    <w:pPr>
      <w:shd w:val="clear" w:color="auto" w:fill="auto"/>
      <w:spacing w:before="0" w:after="0"/>
      <w:ind w:left="0" w:right="0" w:firstLine="0"/>
    </w:pPr>
  </w:style>
  <w:style w:type="paragraph" w:customStyle="1" w:styleId="afffff1">
    <w:name w:val="Моноширинный"/>
    <w:basedOn w:val="a"/>
    <w:next w:val="a"/>
    <w:uiPriority w:val="99"/>
    <w:rsid w:val="00E043E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a"/>
    <w:next w:val="a"/>
    <w:uiPriority w:val="99"/>
    <w:rsid w:val="00E043E1"/>
    <w:pPr>
      <w:shd w:val="clear" w:color="auto" w:fill="auto"/>
      <w:spacing w:before="0" w:after="0"/>
      <w:ind w:left="0" w:right="0" w:firstLine="118"/>
    </w:pPr>
  </w:style>
  <w:style w:type="paragraph" w:customStyle="1" w:styleId="afffff3">
    <w:name w:val="Объект"/>
    <w:basedOn w:val="a"/>
    <w:next w:val="a"/>
    <w:uiPriority w:val="99"/>
    <w:rsid w:val="00E043E1"/>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4">
    <w:name w:val="Оглавление"/>
    <w:basedOn w:val="a3"/>
    <w:next w:val="a"/>
    <w:uiPriority w:val="99"/>
    <w:rsid w:val="00E043E1"/>
    <w:pPr>
      <w:widowControl w:val="0"/>
      <w:suppressAutoHyphens w:val="0"/>
      <w:autoSpaceDN w:val="0"/>
      <w:adjustRightInd w:val="0"/>
      <w:ind w:left="140"/>
    </w:pPr>
    <w:rPr>
      <w:rFonts w:ascii="Arial" w:hAnsi="Arial" w:cs="Arial"/>
      <w:sz w:val="24"/>
      <w:szCs w:val="24"/>
      <w:lang w:eastAsia="ru-RU"/>
    </w:rPr>
  </w:style>
  <w:style w:type="paragraph" w:customStyle="1" w:styleId="afffff5">
    <w:name w:val="Переменная часть"/>
    <w:basedOn w:val="afffd"/>
    <w:next w:val="a"/>
    <w:uiPriority w:val="99"/>
    <w:rsid w:val="00E043E1"/>
    <w:rPr>
      <w:rFonts w:ascii="Arial" w:hAnsi="Arial" w:cs="Arial"/>
      <w:sz w:val="20"/>
      <w:szCs w:val="20"/>
    </w:rPr>
  </w:style>
  <w:style w:type="paragraph" w:customStyle="1" w:styleId="afffff6">
    <w:name w:val="Подвал для информации об изменениях"/>
    <w:basedOn w:val="1"/>
    <w:next w:val="a"/>
    <w:uiPriority w:val="99"/>
    <w:rsid w:val="00E043E1"/>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E043E1"/>
    <w:rPr>
      <w:b/>
      <w:bCs/>
      <w:sz w:val="24"/>
      <w:szCs w:val="24"/>
    </w:rPr>
  </w:style>
  <w:style w:type="paragraph" w:customStyle="1" w:styleId="afffff8">
    <w:name w:val="Подчёркнуный текст"/>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fd"/>
    <w:next w:val="a"/>
    <w:uiPriority w:val="99"/>
    <w:rsid w:val="00E043E1"/>
    <w:rPr>
      <w:rFonts w:ascii="Arial" w:hAnsi="Arial" w:cs="Arial"/>
      <w:sz w:val="22"/>
      <w:szCs w:val="22"/>
    </w:rPr>
  </w:style>
  <w:style w:type="paragraph" w:customStyle="1" w:styleId="afffffa">
    <w:name w:val="Пример."/>
    <w:basedOn w:val="afffa"/>
    <w:next w:val="a"/>
    <w:uiPriority w:val="99"/>
    <w:rsid w:val="00E043E1"/>
    <w:pPr>
      <w:shd w:val="clear" w:color="auto" w:fill="auto"/>
      <w:spacing w:before="0" w:after="0"/>
      <w:ind w:left="0" w:right="0" w:firstLine="0"/>
    </w:pPr>
  </w:style>
  <w:style w:type="paragraph" w:customStyle="1" w:styleId="afffffb">
    <w:name w:val="Примечание."/>
    <w:basedOn w:val="afffa"/>
    <w:next w:val="a"/>
    <w:uiPriority w:val="99"/>
    <w:rsid w:val="00E043E1"/>
    <w:pPr>
      <w:shd w:val="clear" w:color="auto" w:fill="auto"/>
      <w:spacing w:before="0" w:after="0"/>
      <w:ind w:left="0" w:right="0" w:firstLine="0"/>
    </w:pPr>
  </w:style>
  <w:style w:type="paragraph" w:customStyle="1" w:styleId="afffffc">
    <w:name w:val="Словарная статья"/>
    <w:basedOn w:val="a"/>
    <w:next w:val="a"/>
    <w:uiPriority w:val="99"/>
    <w:rsid w:val="00E043E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e"/>
    <w:next w:val="a"/>
    <w:uiPriority w:val="99"/>
    <w:rsid w:val="00E043E1"/>
    <w:pPr>
      <w:widowControl w:val="0"/>
      <w:ind w:firstLine="500"/>
    </w:pPr>
  </w:style>
  <w:style w:type="paragraph" w:customStyle="1" w:styleId="affffff">
    <w:name w:val="Текст ЭР (см. также)"/>
    <w:basedOn w:val="a"/>
    <w:next w:val="a"/>
    <w:uiPriority w:val="99"/>
    <w:rsid w:val="00E043E1"/>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E043E1"/>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E043E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e"/>
    <w:next w:val="a"/>
    <w:uiPriority w:val="99"/>
    <w:rsid w:val="00E043E1"/>
    <w:pPr>
      <w:widowControl w:val="0"/>
      <w:jc w:val="center"/>
    </w:pPr>
  </w:style>
  <w:style w:type="paragraph" w:customStyle="1" w:styleId="-">
    <w:name w:val="ЭР-содержание (правое окно)"/>
    <w:basedOn w:val="a"/>
    <w:next w:val="a"/>
    <w:uiPriority w:val="99"/>
    <w:rsid w:val="00E043E1"/>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E043E1"/>
    <w:rPr>
      <w:b w:val="0"/>
      <w:bCs w:val="0"/>
      <w:color w:val="106BBE"/>
      <w:sz w:val="26"/>
      <w:szCs w:val="26"/>
      <w:u w:val="single"/>
    </w:rPr>
  </w:style>
  <w:style w:type="character" w:customStyle="1" w:styleId="affffff4">
    <w:name w:val="Выделение для Базового Поиска"/>
    <w:uiPriority w:val="99"/>
    <w:rsid w:val="00E043E1"/>
    <w:rPr>
      <w:b w:val="0"/>
      <w:bCs w:val="0"/>
      <w:color w:val="0058A9"/>
      <w:sz w:val="26"/>
      <w:szCs w:val="26"/>
    </w:rPr>
  </w:style>
  <w:style w:type="character" w:customStyle="1" w:styleId="affffff5">
    <w:name w:val="Выделение для Базового Поиска (курсив)"/>
    <w:uiPriority w:val="99"/>
    <w:rsid w:val="00E043E1"/>
    <w:rPr>
      <w:b w:val="0"/>
      <w:bCs w:val="0"/>
      <w:i/>
      <w:iCs/>
      <w:color w:val="0058A9"/>
      <w:sz w:val="26"/>
      <w:szCs w:val="26"/>
    </w:rPr>
  </w:style>
  <w:style w:type="character" w:customStyle="1" w:styleId="affffff6">
    <w:name w:val="Заголовок своего сообщения"/>
    <w:uiPriority w:val="99"/>
    <w:rsid w:val="00E043E1"/>
    <w:rPr>
      <w:b w:val="0"/>
      <w:bCs w:val="0"/>
      <w:color w:val="26282F"/>
      <w:sz w:val="26"/>
      <w:szCs w:val="26"/>
    </w:rPr>
  </w:style>
  <w:style w:type="character" w:customStyle="1" w:styleId="affffff7">
    <w:name w:val="Заголовок чужого сообщения"/>
    <w:uiPriority w:val="99"/>
    <w:rsid w:val="00E043E1"/>
    <w:rPr>
      <w:b w:val="0"/>
      <w:bCs w:val="0"/>
      <w:color w:val="FF0000"/>
      <w:sz w:val="26"/>
      <w:szCs w:val="26"/>
    </w:rPr>
  </w:style>
  <w:style w:type="character" w:customStyle="1" w:styleId="affffff8">
    <w:name w:val="Найденные слова"/>
    <w:uiPriority w:val="99"/>
    <w:rsid w:val="00E043E1"/>
    <w:rPr>
      <w:b w:val="0"/>
      <w:bCs w:val="0"/>
      <w:color w:val="26282F"/>
      <w:sz w:val="26"/>
      <w:szCs w:val="26"/>
      <w:shd w:val="clear" w:color="auto" w:fill="FFF580"/>
    </w:rPr>
  </w:style>
  <w:style w:type="character" w:customStyle="1" w:styleId="affffff9">
    <w:name w:val="Не вступил в силу"/>
    <w:uiPriority w:val="99"/>
    <w:rsid w:val="00E043E1"/>
    <w:rPr>
      <w:b w:val="0"/>
      <w:bCs w:val="0"/>
      <w:color w:val="000000"/>
      <w:sz w:val="26"/>
      <w:szCs w:val="26"/>
      <w:shd w:val="clear" w:color="auto" w:fill="D8EDE8"/>
    </w:rPr>
  </w:style>
  <w:style w:type="character" w:customStyle="1" w:styleId="affffffa">
    <w:name w:val="Опечатки"/>
    <w:uiPriority w:val="99"/>
    <w:rsid w:val="00E043E1"/>
    <w:rPr>
      <w:color w:val="FF0000"/>
      <w:sz w:val="26"/>
      <w:szCs w:val="26"/>
    </w:rPr>
  </w:style>
  <w:style w:type="character" w:customStyle="1" w:styleId="affffffb">
    <w:name w:val="Продолжение ссылки"/>
    <w:uiPriority w:val="99"/>
    <w:rsid w:val="00E043E1"/>
  </w:style>
  <w:style w:type="character" w:customStyle="1" w:styleId="affffffc">
    <w:name w:val="Сравнение редакций"/>
    <w:uiPriority w:val="99"/>
    <w:rsid w:val="00E043E1"/>
    <w:rPr>
      <w:b w:val="0"/>
      <w:bCs w:val="0"/>
      <w:color w:val="26282F"/>
      <w:sz w:val="26"/>
      <w:szCs w:val="26"/>
    </w:rPr>
  </w:style>
  <w:style w:type="character" w:customStyle="1" w:styleId="affffffd">
    <w:name w:val="Сравнение редакций. Добавленный фрагмент"/>
    <w:uiPriority w:val="99"/>
    <w:rsid w:val="00E043E1"/>
    <w:rPr>
      <w:color w:val="000000"/>
      <w:shd w:val="clear" w:color="auto" w:fill="C1D7FF"/>
    </w:rPr>
  </w:style>
  <w:style w:type="character" w:customStyle="1" w:styleId="affffffe">
    <w:name w:val="Сравнение редакций. Удаленный фрагмент"/>
    <w:uiPriority w:val="99"/>
    <w:rsid w:val="00E043E1"/>
    <w:rPr>
      <w:color w:val="000000"/>
      <w:shd w:val="clear" w:color="auto" w:fill="C4C413"/>
    </w:rPr>
  </w:style>
  <w:style w:type="character" w:customStyle="1" w:styleId="afffffff">
    <w:name w:val="Утратил силу"/>
    <w:uiPriority w:val="99"/>
    <w:rsid w:val="00E043E1"/>
    <w:rPr>
      <w:b w:val="0"/>
      <w:bCs w:val="0"/>
      <w:strike/>
      <w:color w:val="666600"/>
      <w:sz w:val="26"/>
      <w:szCs w:val="26"/>
    </w:rPr>
  </w:style>
  <w:style w:type="paragraph" w:customStyle="1" w:styleId="afffffff0">
    <w:name w:val="текст"/>
    <w:basedOn w:val="a"/>
    <w:uiPriority w:val="99"/>
    <w:rsid w:val="00E043E1"/>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E043E1"/>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2">
    <w:name w:val="xl112"/>
    <w:basedOn w:val="a"/>
    <w:uiPriority w:val="99"/>
    <w:rsid w:val="00E043E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3">
    <w:name w:val="xl113"/>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5">
    <w:name w:val="xl115"/>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6">
    <w:name w:val="xl11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7">
    <w:name w:val="xl11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8">
    <w:name w:val="xl118"/>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lang w:eastAsia="ru-RU"/>
    </w:rPr>
  </w:style>
  <w:style w:type="paragraph" w:customStyle="1" w:styleId="xl119">
    <w:name w:val="xl119"/>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0">
    <w:name w:val="xl120"/>
    <w:basedOn w:val="a"/>
    <w:uiPriority w:val="99"/>
    <w:rsid w:val="00E043E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2">
    <w:name w:val="xl122"/>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3">
    <w:name w:val="xl123"/>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4">
    <w:name w:val="xl124"/>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uiPriority w:val="99"/>
    <w:rsid w:val="00E043E1"/>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6">
    <w:name w:val="xl12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lang w:eastAsia="ru-RU"/>
    </w:rPr>
  </w:style>
  <w:style w:type="paragraph" w:customStyle="1" w:styleId="xl127">
    <w:name w:val="xl127"/>
    <w:basedOn w:val="a"/>
    <w:uiPriority w:val="99"/>
    <w:rsid w:val="00E043E1"/>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xl128">
    <w:name w:val="xl128"/>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0">
    <w:name w:val="xl130"/>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
    <w:uiPriority w:val="99"/>
    <w:rsid w:val="00E043E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6">
    <w:name w:val="xl13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7">
    <w:name w:val="xl13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lang w:eastAsia="ru-RU"/>
    </w:rPr>
  </w:style>
  <w:style w:type="paragraph" w:customStyle="1" w:styleId="xl138">
    <w:name w:val="xl138"/>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0">
    <w:name w:val="xl140"/>
    <w:basedOn w:val="a"/>
    <w:uiPriority w:val="99"/>
    <w:rsid w:val="00E043E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
    <w:uiPriority w:val="99"/>
    <w:rsid w:val="00E043E1"/>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uiPriority w:val="99"/>
    <w:rsid w:val="00E043E1"/>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uiPriority w:val="99"/>
    <w:rsid w:val="00E043E1"/>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uiPriority w:val="99"/>
    <w:rsid w:val="00E043E1"/>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
    <w:uiPriority w:val="99"/>
    <w:rsid w:val="00E043E1"/>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
    <w:uiPriority w:val="99"/>
    <w:rsid w:val="00E043E1"/>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
    <w:uiPriority w:val="99"/>
    <w:rsid w:val="00E043E1"/>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
    <w:uiPriority w:val="99"/>
    <w:rsid w:val="00E043E1"/>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
    <w:uiPriority w:val="99"/>
    <w:rsid w:val="00E043E1"/>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6">
    <w:name w:val="xl156"/>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7">
    <w:name w:val="xl157"/>
    <w:basedOn w:val="a"/>
    <w:uiPriority w:val="99"/>
    <w:rsid w:val="00E043E1"/>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
    <w:uiPriority w:val="99"/>
    <w:rsid w:val="00E043E1"/>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
    <w:uiPriority w:val="99"/>
    <w:rsid w:val="00E043E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
    <w:uiPriority w:val="99"/>
    <w:rsid w:val="00E043E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1">
    <w:name w:val="xl161"/>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6">
    <w:name w:val="xl166"/>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7">
    <w:name w:val="xl167"/>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ff9">
    <w:name w:val="Без интервала Знак"/>
    <w:link w:val="1b"/>
    <w:uiPriority w:val="99"/>
    <w:locked/>
    <w:rsid w:val="00E043E1"/>
    <w:rPr>
      <w:rFonts w:ascii="MS Mincho" w:eastAsia="Calibri" w:hAnsi="MS Mincho" w:cs="Times New Roman"/>
      <w:lang w:eastAsia="ar-SA"/>
    </w:rPr>
  </w:style>
  <w:style w:type="character" w:customStyle="1" w:styleId="BodyText3Char">
    <w:name w:val="Body Text 3 Char"/>
    <w:uiPriority w:val="99"/>
    <w:semiHidden/>
    <w:rsid w:val="00E043E1"/>
    <w:rPr>
      <w:rFonts w:ascii="Times New Roman" w:hAnsi="Times New Roman" w:cs="Times New Roman"/>
      <w:sz w:val="16"/>
      <w:szCs w:val="16"/>
    </w:rPr>
  </w:style>
  <w:style w:type="paragraph" w:customStyle="1" w:styleId="s13">
    <w:name w:val="s_13"/>
    <w:basedOn w:val="a"/>
    <w:uiPriority w:val="99"/>
    <w:rsid w:val="00E043E1"/>
    <w:pPr>
      <w:spacing w:after="0" w:line="240" w:lineRule="auto"/>
      <w:ind w:firstLine="720"/>
    </w:pPr>
    <w:rPr>
      <w:rFonts w:ascii="Times New Roman" w:eastAsia="Times New Roman" w:hAnsi="Times New Roman" w:cs="Times New Roman"/>
      <w:sz w:val="20"/>
      <w:szCs w:val="20"/>
      <w:lang w:eastAsia="ru-RU"/>
    </w:rPr>
  </w:style>
  <w:style w:type="character" w:customStyle="1" w:styleId="-0">
    <w:name w:val="Интернет-ссылка"/>
    <w:uiPriority w:val="99"/>
    <w:rsid w:val="00E043E1"/>
    <w:rPr>
      <w:rFonts w:ascii="Times New Roman" w:hAnsi="Times New Roman" w:cs="Times New Roman"/>
      <w:color w:val="0000FF"/>
      <w:u w:val="single"/>
    </w:rPr>
  </w:style>
  <w:style w:type="paragraph" w:customStyle="1" w:styleId="consplustitle0">
    <w:name w:val="consplustitle"/>
    <w:basedOn w:val="a"/>
    <w:uiPriority w:val="99"/>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uiPriority w:val="99"/>
    <w:rsid w:val="00E043E1"/>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6">
    <w:name w:val="Основной текст6"/>
    <w:basedOn w:val="a"/>
    <w:uiPriority w:val="99"/>
    <w:rsid w:val="00E043E1"/>
    <w:pPr>
      <w:shd w:val="clear" w:color="auto" w:fill="FFFFFF"/>
      <w:spacing w:after="240" w:line="274" w:lineRule="exact"/>
      <w:ind w:hanging="1380"/>
      <w:jc w:val="center"/>
    </w:pPr>
    <w:rPr>
      <w:rFonts w:ascii="Calibri" w:eastAsia="Times New Roman" w:hAnsi="Calibri" w:cs="Times New Roman"/>
      <w:sz w:val="23"/>
      <w:szCs w:val="20"/>
      <w:shd w:val="clear" w:color="auto" w:fill="FFFFFF"/>
      <w:lang w:eastAsia="ru-RU"/>
    </w:rPr>
  </w:style>
  <w:style w:type="character" w:customStyle="1" w:styleId="76">
    <w:name w:val="Основной текст (7)_"/>
    <w:link w:val="77"/>
    <w:uiPriority w:val="99"/>
    <w:locked/>
    <w:rsid w:val="00E043E1"/>
    <w:rPr>
      <w:sz w:val="12"/>
      <w:shd w:val="clear" w:color="auto" w:fill="FFFFFF"/>
    </w:rPr>
  </w:style>
  <w:style w:type="paragraph" w:customStyle="1" w:styleId="77">
    <w:name w:val="Основной текст (7)"/>
    <w:basedOn w:val="a"/>
    <w:link w:val="76"/>
    <w:uiPriority w:val="99"/>
    <w:rsid w:val="00E043E1"/>
    <w:pPr>
      <w:shd w:val="clear" w:color="auto" w:fill="FFFFFF"/>
      <w:spacing w:after="0" w:line="240" w:lineRule="atLeast"/>
    </w:pPr>
    <w:rPr>
      <w:sz w:val="12"/>
      <w:shd w:val="clear" w:color="auto" w:fill="FFFFFF"/>
    </w:rPr>
  </w:style>
  <w:style w:type="character" w:customStyle="1" w:styleId="83">
    <w:name w:val="Основной текст (8)_"/>
    <w:link w:val="84"/>
    <w:uiPriority w:val="99"/>
    <w:locked/>
    <w:rsid w:val="00E043E1"/>
    <w:rPr>
      <w:rFonts w:ascii="Palatino Linotype" w:hAnsi="Palatino Linotype"/>
      <w:sz w:val="13"/>
      <w:shd w:val="clear" w:color="auto" w:fill="FFFFFF"/>
    </w:rPr>
  </w:style>
  <w:style w:type="paragraph" w:customStyle="1" w:styleId="84">
    <w:name w:val="Основной текст (8)"/>
    <w:basedOn w:val="a"/>
    <w:link w:val="83"/>
    <w:uiPriority w:val="99"/>
    <w:rsid w:val="00E043E1"/>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E043E1"/>
    <w:rPr>
      <w:sz w:val="19"/>
      <w:shd w:val="clear" w:color="auto" w:fill="FFFFFF"/>
    </w:rPr>
  </w:style>
  <w:style w:type="paragraph" w:customStyle="1" w:styleId="93">
    <w:name w:val="Основной текст (9)"/>
    <w:basedOn w:val="a"/>
    <w:link w:val="92"/>
    <w:uiPriority w:val="99"/>
    <w:rsid w:val="00E043E1"/>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E043E1"/>
    <w:rPr>
      <w:sz w:val="14"/>
      <w:shd w:val="clear" w:color="auto" w:fill="FFFFFF"/>
    </w:rPr>
  </w:style>
  <w:style w:type="paragraph" w:customStyle="1" w:styleId="2f0">
    <w:name w:val="Основной текст (2)"/>
    <w:basedOn w:val="a"/>
    <w:link w:val="2f"/>
    <w:uiPriority w:val="99"/>
    <w:rsid w:val="00E043E1"/>
    <w:pPr>
      <w:shd w:val="clear" w:color="auto" w:fill="FFFFFF"/>
      <w:spacing w:after="120" w:line="187" w:lineRule="exact"/>
      <w:ind w:hanging="200"/>
      <w:jc w:val="center"/>
    </w:pPr>
    <w:rPr>
      <w:sz w:val="14"/>
      <w:shd w:val="clear" w:color="auto" w:fill="FFFFFF"/>
    </w:rPr>
  </w:style>
  <w:style w:type="character" w:customStyle="1" w:styleId="116">
    <w:name w:val="Основной текст (11)_"/>
    <w:link w:val="117"/>
    <w:uiPriority w:val="99"/>
    <w:locked/>
    <w:rsid w:val="00E043E1"/>
    <w:rPr>
      <w:rFonts w:ascii="Palatino Linotype" w:hAnsi="Palatino Linotype"/>
      <w:sz w:val="18"/>
      <w:shd w:val="clear" w:color="auto" w:fill="FFFFFF"/>
    </w:rPr>
  </w:style>
  <w:style w:type="paragraph" w:customStyle="1" w:styleId="117">
    <w:name w:val="Основной текст (11)"/>
    <w:basedOn w:val="a"/>
    <w:link w:val="116"/>
    <w:uiPriority w:val="99"/>
    <w:rsid w:val="00E043E1"/>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E043E1"/>
    <w:rPr>
      <w:rFonts w:ascii="Palatino Linotype" w:hAnsi="Palatino Linotype"/>
      <w:sz w:val="8"/>
      <w:shd w:val="clear" w:color="auto" w:fill="FFFFFF"/>
    </w:rPr>
  </w:style>
  <w:style w:type="paragraph" w:customStyle="1" w:styleId="102">
    <w:name w:val="Основной текст (10)"/>
    <w:basedOn w:val="a"/>
    <w:link w:val="101"/>
    <w:uiPriority w:val="99"/>
    <w:rsid w:val="00E043E1"/>
    <w:pPr>
      <w:shd w:val="clear" w:color="auto" w:fill="FFFFFF"/>
      <w:spacing w:after="0" w:line="240" w:lineRule="atLeast"/>
    </w:pPr>
    <w:rPr>
      <w:rFonts w:ascii="Palatino Linotype" w:hAnsi="Palatino Linotype"/>
      <w:sz w:val="8"/>
      <w:shd w:val="clear" w:color="auto" w:fill="FFFFFF"/>
    </w:rPr>
  </w:style>
  <w:style w:type="character" w:customStyle="1" w:styleId="123">
    <w:name w:val="Основной текст (12)_"/>
    <w:link w:val="124"/>
    <w:uiPriority w:val="99"/>
    <w:locked/>
    <w:rsid w:val="00E043E1"/>
    <w:rPr>
      <w:sz w:val="23"/>
      <w:shd w:val="clear" w:color="auto" w:fill="FFFFFF"/>
    </w:rPr>
  </w:style>
  <w:style w:type="paragraph" w:customStyle="1" w:styleId="124">
    <w:name w:val="Основной текст (12)"/>
    <w:basedOn w:val="a"/>
    <w:link w:val="123"/>
    <w:uiPriority w:val="99"/>
    <w:rsid w:val="00E043E1"/>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E043E1"/>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E043E1"/>
    <w:rPr>
      <w:lang w:val="ru-RU" w:eastAsia="ru-RU"/>
    </w:rPr>
  </w:style>
  <w:style w:type="character" w:customStyle="1" w:styleId="HTMLPreformattedChar">
    <w:name w:val="HTML Preformatted Char"/>
    <w:uiPriority w:val="99"/>
    <w:semiHidden/>
    <w:rsid w:val="00E043E1"/>
    <w:rPr>
      <w:rFonts w:ascii="Courier New" w:hAnsi="Courier New" w:cs="Courier New"/>
      <w:sz w:val="20"/>
      <w:szCs w:val="20"/>
    </w:rPr>
  </w:style>
  <w:style w:type="paragraph" w:customStyle="1" w:styleId="headertext">
    <w:name w:val="headertext"/>
    <w:basedOn w:val="a"/>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5771">
      <w:bodyDiv w:val="1"/>
      <w:marLeft w:val="0"/>
      <w:marRight w:val="0"/>
      <w:marTop w:val="0"/>
      <w:marBottom w:val="0"/>
      <w:divBdr>
        <w:top w:val="none" w:sz="0" w:space="0" w:color="auto"/>
        <w:left w:val="none" w:sz="0" w:space="0" w:color="auto"/>
        <w:bottom w:val="none" w:sz="0" w:space="0" w:color="auto"/>
        <w:right w:val="none" w:sz="0" w:space="0" w:color="auto"/>
      </w:divBdr>
    </w:div>
    <w:div w:id="174812937">
      <w:bodyDiv w:val="1"/>
      <w:marLeft w:val="0"/>
      <w:marRight w:val="0"/>
      <w:marTop w:val="0"/>
      <w:marBottom w:val="0"/>
      <w:divBdr>
        <w:top w:val="none" w:sz="0" w:space="0" w:color="auto"/>
        <w:left w:val="none" w:sz="0" w:space="0" w:color="auto"/>
        <w:bottom w:val="none" w:sz="0" w:space="0" w:color="auto"/>
        <w:right w:val="none" w:sz="0" w:space="0" w:color="auto"/>
      </w:divBdr>
    </w:div>
    <w:div w:id="571425690">
      <w:bodyDiv w:val="1"/>
      <w:marLeft w:val="0"/>
      <w:marRight w:val="0"/>
      <w:marTop w:val="0"/>
      <w:marBottom w:val="0"/>
      <w:divBdr>
        <w:top w:val="none" w:sz="0" w:space="0" w:color="auto"/>
        <w:left w:val="none" w:sz="0" w:space="0" w:color="auto"/>
        <w:bottom w:val="none" w:sz="0" w:space="0" w:color="auto"/>
        <w:right w:val="none" w:sz="0" w:space="0" w:color="auto"/>
      </w:divBdr>
    </w:div>
    <w:div w:id="596791375">
      <w:bodyDiv w:val="1"/>
      <w:marLeft w:val="0"/>
      <w:marRight w:val="0"/>
      <w:marTop w:val="0"/>
      <w:marBottom w:val="0"/>
      <w:divBdr>
        <w:top w:val="none" w:sz="0" w:space="0" w:color="auto"/>
        <w:left w:val="none" w:sz="0" w:space="0" w:color="auto"/>
        <w:bottom w:val="none" w:sz="0" w:space="0" w:color="auto"/>
        <w:right w:val="none" w:sz="0" w:space="0" w:color="auto"/>
      </w:divBdr>
    </w:div>
    <w:div w:id="628628838">
      <w:bodyDiv w:val="1"/>
      <w:marLeft w:val="0"/>
      <w:marRight w:val="0"/>
      <w:marTop w:val="0"/>
      <w:marBottom w:val="0"/>
      <w:divBdr>
        <w:top w:val="none" w:sz="0" w:space="0" w:color="auto"/>
        <w:left w:val="none" w:sz="0" w:space="0" w:color="auto"/>
        <w:bottom w:val="none" w:sz="0" w:space="0" w:color="auto"/>
        <w:right w:val="none" w:sz="0" w:space="0" w:color="auto"/>
      </w:divBdr>
    </w:div>
    <w:div w:id="1249997083">
      <w:bodyDiv w:val="1"/>
      <w:marLeft w:val="0"/>
      <w:marRight w:val="0"/>
      <w:marTop w:val="0"/>
      <w:marBottom w:val="0"/>
      <w:divBdr>
        <w:top w:val="none" w:sz="0" w:space="0" w:color="auto"/>
        <w:left w:val="none" w:sz="0" w:space="0" w:color="auto"/>
        <w:bottom w:val="none" w:sz="0" w:space="0" w:color="auto"/>
        <w:right w:val="none" w:sz="0" w:space="0" w:color="auto"/>
      </w:divBdr>
    </w:div>
    <w:div w:id="1396583339">
      <w:bodyDiv w:val="1"/>
      <w:marLeft w:val="0"/>
      <w:marRight w:val="0"/>
      <w:marTop w:val="0"/>
      <w:marBottom w:val="0"/>
      <w:divBdr>
        <w:top w:val="none" w:sz="0" w:space="0" w:color="auto"/>
        <w:left w:val="none" w:sz="0" w:space="0" w:color="auto"/>
        <w:bottom w:val="none" w:sz="0" w:space="0" w:color="auto"/>
        <w:right w:val="none" w:sz="0" w:space="0" w:color="auto"/>
      </w:divBdr>
    </w:div>
    <w:div w:id="1502742691">
      <w:bodyDiv w:val="1"/>
      <w:marLeft w:val="0"/>
      <w:marRight w:val="0"/>
      <w:marTop w:val="0"/>
      <w:marBottom w:val="0"/>
      <w:divBdr>
        <w:top w:val="none" w:sz="0" w:space="0" w:color="auto"/>
        <w:left w:val="none" w:sz="0" w:space="0" w:color="auto"/>
        <w:bottom w:val="none" w:sz="0" w:space="0" w:color="auto"/>
        <w:right w:val="none" w:sz="0" w:space="0" w:color="auto"/>
      </w:divBdr>
    </w:div>
    <w:div w:id="1541240687">
      <w:bodyDiv w:val="1"/>
      <w:marLeft w:val="0"/>
      <w:marRight w:val="0"/>
      <w:marTop w:val="0"/>
      <w:marBottom w:val="0"/>
      <w:divBdr>
        <w:top w:val="none" w:sz="0" w:space="0" w:color="auto"/>
        <w:left w:val="none" w:sz="0" w:space="0" w:color="auto"/>
        <w:bottom w:val="none" w:sz="0" w:space="0" w:color="auto"/>
        <w:right w:val="none" w:sz="0" w:space="0" w:color="auto"/>
      </w:divBdr>
    </w:div>
    <w:div w:id="1588612078">
      <w:bodyDiv w:val="1"/>
      <w:marLeft w:val="0"/>
      <w:marRight w:val="0"/>
      <w:marTop w:val="0"/>
      <w:marBottom w:val="0"/>
      <w:divBdr>
        <w:top w:val="none" w:sz="0" w:space="0" w:color="auto"/>
        <w:left w:val="none" w:sz="0" w:space="0" w:color="auto"/>
        <w:bottom w:val="none" w:sz="0" w:space="0" w:color="auto"/>
        <w:right w:val="none" w:sz="0" w:space="0" w:color="auto"/>
      </w:divBdr>
    </w:div>
    <w:div w:id="1864203828">
      <w:bodyDiv w:val="1"/>
      <w:marLeft w:val="0"/>
      <w:marRight w:val="0"/>
      <w:marTop w:val="0"/>
      <w:marBottom w:val="0"/>
      <w:divBdr>
        <w:top w:val="none" w:sz="0" w:space="0" w:color="auto"/>
        <w:left w:val="none" w:sz="0" w:space="0" w:color="auto"/>
        <w:bottom w:val="none" w:sz="0" w:space="0" w:color="auto"/>
        <w:right w:val="none" w:sz="0" w:space="0" w:color="auto"/>
      </w:divBdr>
    </w:div>
    <w:div w:id="1983921497">
      <w:bodyDiv w:val="1"/>
      <w:marLeft w:val="0"/>
      <w:marRight w:val="0"/>
      <w:marTop w:val="0"/>
      <w:marBottom w:val="0"/>
      <w:divBdr>
        <w:top w:val="none" w:sz="0" w:space="0" w:color="auto"/>
        <w:left w:val="none" w:sz="0" w:space="0" w:color="auto"/>
        <w:bottom w:val="none" w:sz="0" w:space="0" w:color="auto"/>
        <w:right w:val="none" w:sz="0" w:space="0" w:color="auto"/>
      </w:divBdr>
    </w:div>
    <w:div w:id="2000959649">
      <w:bodyDiv w:val="1"/>
      <w:marLeft w:val="0"/>
      <w:marRight w:val="0"/>
      <w:marTop w:val="0"/>
      <w:marBottom w:val="0"/>
      <w:divBdr>
        <w:top w:val="none" w:sz="0" w:space="0" w:color="auto"/>
        <w:left w:val="none" w:sz="0" w:space="0" w:color="auto"/>
        <w:bottom w:val="none" w:sz="0" w:space="0" w:color="auto"/>
        <w:right w:val="none" w:sz="0" w:space="0" w:color="auto"/>
      </w:divBdr>
    </w:div>
    <w:div w:id="2045717433">
      <w:bodyDiv w:val="1"/>
      <w:marLeft w:val="0"/>
      <w:marRight w:val="0"/>
      <w:marTop w:val="0"/>
      <w:marBottom w:val="0"/>
      <w:divBdr>
        <w:top w:val="none" w:sz="0" w:space="0" w:color="auto"/>
        <w:left w:val="none" w:sz="0" w:space="0" w:color="auto"/>
        <w:bottom w:val="none" w:sz="0" w:space="0" w:color="auto"/>
        <w:right w:val="none" w:sz="0" w:space="0" w:color="auto"/>
      </w:divBdr>
    </w:div>
    <w:div w:id="2081324049">
      <w:bodyDiv w:val="1"/>
      <w:marLeft w:val="0"/>
      <w:marRight w:val="0"/>
      <w:marTop w:val="0"/>
      <w:marBottom w:val="0"/>
      <w:divBdr>
        <w:top w:val="none" w:sz="0" w:space="0" w:color="auto"/>
        <w:left w:val="none" w:sz="0" w:space="0" w:color="auto"/>
        <w:bottom w:val="none" w:sz="0" w:space="0" w:color="auto"/>
        <w:right w:val="none" w:sz="0" w:space="0" w:color="auto"/>
      </w:divBdr>
    </w:div>
    <w:div w:id="2091582498">
      <w:bodyDiv w:val="1"/>
      <w:marLeft w:val="0"/>
      <w:marRight w:val="0"/>
      <w:marTop w:val="0"/>
      <w:marBottom w:val="0"/>
      <w:divBdr>
        <w:top w:val="none" w:sz="0" w:space="0" w:color="auto"/>
        <w:left w:val="none" w:sz="0" w:space="0" w:color="auto"/>
        <w:bottom w:val="none" w:sz="0" w:space="0" w:color="auto"/>
        <w:right w:val="none" w:sz="0" w:space="0" w:color="auto"/>
      </w:divBdr>
    </w:div>
    <w:div w:id="21064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1023-3782-4B41-8186-3BEE0FAE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3553</Words>
  <Characters>20255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Валентина Максимова</dc:creator>
  <cp:keywords/>
  <dc:description/>
  <cp:lastModifiedBy>Дадюкова Алевтина Николаевна</cp:lastModifiedBy>
  <cp:revision>4</cp:revision>
  <cp:lastPrinted>2023-06-29T12:58:00Z</cp:lastPrinted>
  <dcterms:created xsi:type="dcterms:W3CDTF">2024-02-21T12:36:00Z</dcterms:created>
  <dcterms:modified xsi:type="dcterms:W3CDTF">2024-04-01T06:39:00Z</dcterms:modified>
</cp:coreProperties>
</file>