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F047BD" w:rsidRPr="00F047BD">
        <w:rPr>
          <w:rStyle w:val="24"/>
          <w:b/>
          <w:color w:val="000000"/>
          <w:sz w:val="28"/>
          <w:szCs w:val="28"/>
        </w:rPr>
        <w:t xml:space="preserve">О единовременной денежной выплате отдельным категориям </w:t>
      </w:r>
      <w:r w:rsidR="00F047BD" w:rsidRPr="00F047BD">
        <w:rPr>
          <w:rStyle w:val="24"/>
          <w:b/>
          <w:color w:val="000000"/>
          <w:spacing w:val="-4"/>
          <w:sz w:val="28"/>
          <w:szCs w:val="28"/>
        </w:rPr>
        <w:t xml:space="preserve">граждан, получивших увечье (ранение, травму, контузию) в ходе участия </w:t>
      </w:r>
      <w:r w:rsidR="00F047BD">
        <w:rPr>
          <w:rStyle w:val="24"/>
          <w:b/>
          <w:color w:val="000000"/>
          <w:spacing w:val="-4"/>
          <w:sz w:val="28"/>
          <w:szCs w:val="28"/>
        </w:rPr>
        <w:br/>
      </w:r>
      <w:r w:rsidR="00F047BD" w:rsidRPr="00F047BD">
        <w:rPr>
          <w:rStyle w:val="24"/>
          <w:b/>
          <w:color w:val="000000"/>
          <w:spacing w:val="-4"/>
          <w:sz w:val="28"/>
          <w:szCs w:val="28"/>
        </w:rPr>
        <w:t xml:space="preserve">в специальной </w:t>
      </w:r>
      <w:r w:rsidR="00F047BD" w:rsidRPr="00F047BD">
        <w:rPr>
          <w:rStyle w:val="24"/>
          <w:b/>
          <w:color w:val="000000"/>
          <w:spacing w:val="-2"/>
          <w:sz w:val="28"/>
          <w:szCs w:val="28"/>
        </w:rPr>
        <w:t>военной операции или выполнения задач по отражению вооруженного вторжения, а также в ходе вооруженной провокации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EC7B2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bookmarkStart w:id="0" w:name="_GoBack"/>
      <w:r w:rsidRPr="00EC7B2D">
        <w:rPr>
          <w:spacing w:val="-2"/>
          <w:sz w:val="28"/>
          <w:szCs w:val="28"/>
        </w:rPr>
        <w:t>1.</w:t>
      </w:r>
      <w:r w:rsidR="00F83601" w:rsidRPr="00EC7B2D">
        <w:rPr>
          <w:spacing w:val="-2"/>
          <w:sz w:val="28"/>
          <w:szCs w:val="28"/>
        </w:rPr>
        <w:t xml:space="preserve"> </w:t>
      </w:r>
      <w:r w:rsidR="003E33AC" w:rsidRPr="00EC7B2D">
        <w:rPr>
          <w:spacing w:val="-2"/>
          <w:sz w:val="28"/>
          <w:szCs w:val="28"/>
        </w:rPr>
        <w:t xml:space="preserve">Принять Закон Чувашской Республики </w:t>
      </w:r>
      <w:r w:rsidR="00DC4921" w:rsidRPr="00EC7B2D">
        <w:rPr>
          <w:spacing w:val="-2"/>
          <w:sz w:val="28"/>
          <w:szCs w:val="28"/>
        </w:rPr>
        <w:t>"</w:t>
      </w:r>
      <w:r w:rsidR="00F047BD">
        <w:rPr>
          <w:rStyle w:val="24"/>
          <w:color w:val="000000"/>
          <w:sz w:val="28"/>
          <w:szCs w:val="28"/>
        </w:rPr>
        <w:t xml:space="preserve">О единовременной денежной выплате отдельным категориям </w:t>
      </w:r>
      <w:r w:rsidR="00F047BD">
        <w:rPr>
          <w:rStyle w:val="24"/>
          <w:color w:val="000000"/>
          <w:spacing w:val="-4"/>
          <w:sz w:val="28"/>
          <w:szCs w:val="28"/>
        </w:rPr>
        <w:t xml:space="preserve">граждан, получивших увечье (ранение, травму, контузию) в ходе участия в специальной </w:t>
      </w:r>
      <w:r w:rsidR="00F047BD">
        <w:rPr>
          <w:rStyle w:val="24"/>
          <w:color w:val="000000"/>
          <w:spacing w:val="-2"/>
          <w:sz w:val="28"/>
          <w:szCs w:val="28"/>
        </w:rPr>
        <w:t>военной операции или выполнения задач по отражению вооруженного вторжения, а также в ходе вооруженной провокации</w:t>
      </w:r>
      <w:r w:rsidR="005A41D7" w:rsidRPr="00EC7B2D">
        <w:rPr>
          <w:spacing w:val="-2"/>
          <w:sz w:val="28"/>
          <w:szCs w:val="28"/>
        </w:rPr>
        <w:t>"</w:t>
      </w:r>
      <w:r w:rsidR="003E33AC" w:rsidRPr="00EC7B2D">
        <w:rPr>
          <w:spacing w:val="-2"/>
          <w:sz w:val="28"/>
          <w:szCs w:val="28"/>
        </w:rPr>
        <w:t>.</w:t>
      </w:r>
    </w:p>
    <w:p w:rsidR="003E33AC" w:rsidRPr="000A7D8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A7D88">
        <w:rPr>
          <w:spacing w:val="-4"/>
          <w:sz w:val="28"/>
          <w:szCs w:val="28"/>
        </w:rPr>
        <w:t>2.</w:t>
      </w:r>
      <w:r w:rsidR="002A25C0" w:rsidRPr="000A7D88">
        <w:rPr>
          <w:spacing w:val="-4"/>
          <w:sz w:val="28"/>
          <w:szCs w:val="28"/>
        </w:rPr>
        <w:t> </w:t>
      </w:r>
      <w:r w:rsidR="003E33AC" w:rsidRPr="000A7D88">
        <w:rPr>
          <w:spacing w:val="-4"/>
          <w:sz w:val="28"/>
          <w:szCs w:val="28"/>
        </w:rPr>
        <w:t xml:space="preserve">Направить Закон Чувашской </w:t>
      </w:r>
      <w:r w:rsidR="00CA7890" w:rsidRPr="000A7D88">
        <w:rPr>
          <w:spacing w:val="-4"/>
          <w:sz w:val="28"/>
          <w:szCs w:val="28"/>
        </w:rPr>
        <w:t xml:space="preserve">Республики </w:t>
      </w:r>
      <w:r w:rsidR="00DC4921" w:rsidRPr="000A7D88">
        <w:rPr>
          <w:spacing w:val="-4"/>
          <w:sz w:val="28"/>
          <w:szCs w:val="28"/>
        </w:rPr>
        <w:t>"</w:t>
      </w:r>
      <w:r w:rsidR="00F047BD">
        <w:rPr>
          <w:rStyle w:val="24"/>
          <w:color w:val="000000"/>
          <w:sz w:val="28"/>
          <w:szCs w:val="28"/>
        </w:rPr>
        <w:t>О единовременной дене</w:t>
      </w:r>
      <w:r w:rsidR="00F047BD">
        <w:rPr>
          <w:rStyle w:val="24"/>
          <w:color w:val="000000"/>
          <w:sz w:val="28"/>
          <w:szCs w:val="28"/>
        </w:rPr>
        <w:t>ж</w:t>
      </w:r>
      <w:r w:rsidR="00F047BD">
        <w:rPr>
          <w:rStyle w:val="24"/>
          <w:color w:val="000000"/>
          <w:sz w:val="28"/>
          <w:szCs w:val="28"/>
        </w:rPr>
        <w:t xml:space="preserve">ной выплате отдельным категориям </w:t>
      </w:r>
      <w:r w:rsidR="00F047BD">
        <w:rPr>
          <w:rStyle w:val="24"/>
          <w:color w:val="000000"/>
          <w:spacing w:val="-4"/>
          <w:sz w:val="28"/>
          <w:szCs w:val="28"/>
        </w:rPr>
        <w:t xml:space="preserve">граждан, получивших увечье (ранение, травму, контузию) в ходе участия в специальной </w:t>
      </w:r>
      <w:r w:rsidR="00F047BD">
        <w:rPr>
          <w:rStyle w:val="24"/>
          <w:color w:val="000000"/>
          <w:spacing w:val="-2"/>
          <w:sz w:val="28"/>
          <w:szCs w:val="28"/>
        </w:rPr>
        <w:t>военной операции или выпо</w:t>
      </w:r>
      <w:r w:rsidR="00F047BD">
        <w:rPr>
          <w:rStyle w:val="24"/>
          <w:color w:val="000000"/>
          <w:spacing w:val="-2"/>
          <w:sz w:val="28"/>
          <w:szCs w:val="28"/>
        </w:rPr>
        <w:t>л</w:t>
      </w:r>
      <w:r w:rsidR="00F047BD">
        <w:rPr>
          <w:rStyle w:val="24"/>
          <w:color w:val="000000"/>
          <w:spacing w:val="-2"/>
          <w:sz w:val="28"/>
          <w:szCs w:val="28"/>
        </w:rPr>
        <w:t>нения задач по отражению вооруженного вторжения, а также в ходе воор</w:t>
      </w:r>
      <w:r w:rsidR="00F047BD">
        <w:rPr>
          <w:rStyle w:val="24"/>
          <w:color w:val="000000"/>
          <w:spacing w:val="-2"/>
          <w:sz w:val="28"/>
          <w:szCs w:val="28"/>
        </w:rPr>
        <w:t>у</w:t>
      </w:r>
      <w:r w:rsidR="00F047BD">
        <w:rPr>
          <w:rStyle w:val="24"/>
          <w:color w:val="000000"/>
          <w:spacing w:val="-2"/>
          <w:sz w:val="28"/>
          <w:szCs w:val="28"/>
        </w:rPr>
        <w:t>женной провокации</w:t>
      </w:r>
      <w:r w:rsidR="009D6C1C" w:rsidRPr="000A7D88">
        <w:rPr>
          <w:spacing w:val="-4"/>
          <w:sz w:val="28"/>
          <w:szCs w:val="28"/>
        </w:rPr>
        <w:t>"</w:t>
      </w:r>
      <w:r w:rsidR="003E33AC" w:rsidRPr="000A7D88">
        <w:rPr>
          <w:spacing w:val="-4"/>
          <w:sz w:val="28"/>
          <w:szCs w:val="28"/>
        </w:rPr>
        <w:t xml:space="preserve"> Глав</w:t>
      </w:r>
      <w:r w:rsidR="00413478" w:rsidRPr="000A7D88">
        <w:rPr>
          <w:spacing w:val="-4"/>
          <w:sz w:val="28"/>
          <w:szCs w:val="28"/>
        </w:rPr>
        <w:t>е</w:t>
      </w:r>
      <w:r w:rsidR="003E33AC" w:rsidRPr="000A7D88">
        <w:rPr>
          <w:spacing w:val="-4"/>
          <w:sz w:val="28"/>
          <w:szCs w:val="28"/>
        </w:rPr>
        <w:t xml:space="preserve"> Чувашской Республики для подписания и обнар</w:t>
      </w:r>
      <w:r w:rsidR="003E33AC" w:rsidRPr="000A7D88">
        <w:rPr>
          <w:spacing w:val="-4"/>
          <w:sz w:val="28"/>
          <w:szCs w:val="28"/>
        </w:rPr>
        <w:t>о</w:t>
      </w:r>
      <w:r w:rsidR="003E33AC" w:rsidRPr="000A7D88">
        <w:rPr>
          <w:spacing w:val="-4"/>
          <w:sz w:val="28"/>
          <w:szCs w:val="28"/>
        </w:rPr>
        <w:t>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bookmarkEnd w:id="0"/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75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176B2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C7B2D"/>
    <w:rsid w:val="00EE0232"/>
    <w:rsid w:val="00EE144B"/>
    <w:rsid w:val="00EE461F"/>
    <w:rsid w:val="00EF49A1"/>
    <w:rsid w:val="00EF6D0B"/>
    <w:rsid w:val="00EF7CD9"/>
    <w:rsid w:val="00F022CB"/>
    <w:rsid w:val="00F047BD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7E6F3-F267-439B-8BF0-226A79B67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2025-11-12T07:59:00Z</dcterms:created>
  <dcterms:modified xsi:type="dcterms:W3CDTF">2025-11-12T12:34:00Z</dcterms:modified>
</cp:coreProperties>
</file>