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181E25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A39D2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DA39D2">
              <w:rPr>
                <w:rFonts w:ascii="Times New Roman" w:hAnsi="Times New Roman" w:cs="Times New Roman"/>
                <w:sz w:val="26"/>
                <w:szCs w:val="26"/>
              </w:rPr>
              <w:t xml:space="preserve"> июня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9A069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81E25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D25C8C" w:rsidRDefault="00CA710B" w:rsidP="009A0697">
            <w:pPr>
              <w:ind w:right="-81"/>
              <w:jc w:val="right"/>
              <w:rPr>
                <w:rFonts w:ascii="Baltica" w:hAnsi="Baltica"/>
                <w:sz w:val="26"/>
                <w:szCs w:val="26"/>
                <w:lang w:val="en-US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A39D2">
              <w:rPr>
                <w:rFonts w:ascii="Times New Roman" w:hAnsi="Times New Roman" w:cs="Times New Roman"/>
                <w:sz w:val="26"/>
                <w:szCs w:val="26"/>
              </w:rPr>
              <w:t>34/1</w:t>
            </w:r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B134E5" w:rsidRPr="00B14FFE" w:rsidRDefault="00B134E5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2F22F2" w:rsidRDefault="007F051D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Собрания депутатов </w:t>
      </w:r>
      <w:r w:rsidRPr="007F051D">
        <w:rPr>
          <w:rFonts w:ascii="Times New Roman" w:hAnsi="Times New Roman" w:cs="Times New Roman"/>
          <w:b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от </w:t>
      </w:r>
      <w:r w:rsidR="009A0697">
        <w:rPr>
          <w:rFonts w:ascii="Times New Roman" w:hAnsi="Times New Roman" w:cs="Times New Roman"/>
          <w:b/>
          <w:sz w:val="26"/>
          <w:szCs w:val="26"/>
        </w:rPr>
        <w:t>12</w:t>
      </w:r>
      <w:r>
        <w:rPr>
          <w:rFonts w:ascii="Times New Roman" w:hAnsi="Times New Roman" w:cs="Times New Roman"/>
          <w:b/>
          <w:sz w:val="26"/>
          <w:szCs w:val="26"/>
        </w:rPr>
        <w:t xml:space="preserve"> декабря 202</w:t>
      </w:r>
      <w:r w:rsidR="009A0697">
        <w:rPr>
          <w:rFonts w:ascii="Times New Roman" w:hAnsi="Times New Roman" w:cs="Times New Roman"/>
          <w:b/>
          <w:sz w:val="26"/>
          <w:szCs w:val="26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 № </w:t>
      </w:r>
      <w:r w:rsidR="009A0697">
        <w:rPr>
          <w:rFonts w:ascii="Times New Roman" w:hAnsi="Times New Roman" w:cs="Times New Roman"/>
          <w:b/>
          <w:sz w:val="26"/>
          <w:szCs w:val="26"/>
        </w:rPr>
        <w:t>27</w:t>
      </w:r>
      <w:r>
        <w:rPr>
          <w:rFonts w:ascii="Times New Roman" w:hAnsi="Times New Roman" w:cs="Times New Roman"/>
          <w:b/>
          <w:sz w:val="26"/>
          <w:szCs w:val="26"/>
        </w:rPr>
        <w:t>/</w:t>
      </w:r>
      <w:r w:rsidR="009A0697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r w:rsidR="00794140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9A0697">
        <w:rPr>
          <w:rFonts w:ascii="Times New Roman" w:hAnsi="Times New Roman" w:cs="Times New Roman"/>
          <w:b/>
          <w:sz w:val="26"/>
          <w:szCs w:val="26"/>
        </w:rPr>
        <w:t>6 год и на плановый период 2027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9A0697">
        <w:rPr>
          <w:rFonts w:ascii="Times New Roman" w:hAnsi="Times New Roman" w:cs="Times New Roman"/>
          <w:b/>
          <w:sz w:val="26"/>
          <w:szCs w:val="26"/>
        </w:rPr>
        <w:t>8</w:t>
      </w:r>
      <w:r w:rsidR="009471EE" w:rsidRPr="009471EE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</w:p>
    <w:p w:rsidR="006254BC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A796E" w:rsidRPr="009C3317" w:rsidRDefault="00BA796E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7254BD" w:rsidRP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Внести в решение Собрания депутатов от </w:t>
      </w:r>
      <w:r w:rsidR="005F5384">
        <w:rPr>
          <w:rFonts w:ascii="Times New Roman" w:hAnsi="Times New Roman" w:cs="Times New Roman"/>
          <w:sz w:val="26"/>
          <w:szCs w:val="26"/>
        </w:rPr>
        <w:t>12</w:t>
      </w:r>
      <w:r w:rsidRPr="007254BD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5F5384">
        <w:rPr>
          <w:rFonts w:ascii="Times New Roman" w:hAnsi="Times New Roman" w:cs="Times New Roman"/>
          <w:sz w:val="26"/>
          <w:szCs w:val="26"/>
        </w:rPr>
        <w:t>5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5F5384">
        <w:rPr>
          <w:rFonts w:ascii="Times New Roman" w:hAnsi="Times New Roman" w:cs="Times New Roman"/>
          <w:sz w:val="26"/>
          <w:szCs w:val="26"/>
        </w:rPr>
        <w:t>27</w:t>
      </w:r>
      <w:r w:rsidRPr="007254BD">
        <w:rPr>
          <w:rFonts w:ascii="Times New Roman" w:hAnsi="Times New Roman" w:cs="Times New Roman"/>
          <w:sz w:val="26"/>
          <w:szCs w:val="26"/>
        </w:rPr>
        <w:t>/</w:t>
      </w:r>
      <w:r w:rsidR="005F5384">
        <w:rPr>
          <w:rFonts w:ascii="Times New Roman" w:hAnsi="Times New Roman" w:cs="Times New Roman"/>
          <w:sz w:val="26"/>
          <w:szCs w:val="26"/>
        </w:rPr>
        <w:t>3</w:t>
      </w:r>
      <w:r w:rsidRPr="007254BD">
        <w:rPr>
          <w:rFonts w:ascii="Times New Roman" w:hAnsi="Times New Roman" w:cs="Times New Roman"/>
          <w:sz w:val="26"/>
          <w:szCs w:val="26"/>
        </w:rPr>
        <w:t xml:space="preserve"> «О бюджете Алатырского муниципального округа на 202</w:t>
      </w:r>
      <w:r w:rsidR="005F5384">
        <w:rPr>
          <w:rFonts w:ascii="Times New Roman" w:hAnsi="Times New Roman" w:cs="Times New Roman"/>
          <w:sz w:val="26"/>
          <w:szCs w:val="26"/>
        </w:rPr>
        <w:t>6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F5384">
        <w:rPr>
          <w:rFonts w:ascii="Times New Roman" w:hAnsi="Times New Roman" w:cs="Times New Roman"/>
          <w:sz w:val="26"/>
          <w:szCs w:val="26"/>
        </w:rPr>
        <w:t>7 и 2028</w:t>
      </w:r>
      <w:r w:rsidRPr="007254BD">
        <w:rPr>
          <w:rFonts w:ascii="Times New Roman" w:hAnsi="Times New Roman" w:cs="Times New Roman"/>
          <w:sz w:val="26"/>
          <w:szCs w:val="26"/>
        </w:rPr>
        <w:t xml:space="preserve"> годов» (далее – Решение)  следующие изменения:</w:t>
      </w:r>
    </w:p>
    <w:p w:rsidR="007254BD" w:rsidRDefault="007254BD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4BD">
        <w:rPr>
          <w:rFonts w:ascii="Times New Roman" w:hAnsi="Times New Roman" w:cs="Times New Roman"/>
          <w:sz w:val="26"/>
          <w:szCs w:val="26"/>
        </w:rPr>
        <w:t xml:space="preserve">1.1. </w:t>
      </w:r>
      <w:r w:rsidR="001161D7">
        <w:rPr>
          <w:rFonts w:ascii="Times New Roman" w:hAnsi="Times New Roman" w:cs="Times New Roman"/>
          <w:sz w:val="26"/>
          <w:szCs w:val="26"/>
        </w:rPr>
        <w:t>П</w:t>
      </w:r>
      <w:r w:rsidRPr="007254BD">
        <w:rPr>
          <w:rFonts w:ascii="Times New Roman" w:hAnsi="Times New Roman" w:cs="Times New Roman"/>
          <w:sz w:val="26"/>
          <w:szCs w:val="26"/>
        </w:rPr>
        <w:t>ункт 1 «</w:t>
      </w:r>
      <w:r w:rsidR="00A77C1C" w:rsidRPr="00A77C1C">
        <w:rPr>
          <w:rFonts w:ascii="Times New Roman" w:hAnsi="Times New Roman" w:cs="Times New Roman"/>
          <w:sz w:val="26"/>
          <w:szCs w:val="26"/>
        </w:rPr>
        <w:t>Основные характеристики  бюджета Алатырского муниципального округа на 2026 год и на плановый период 2027 и 2028 годов</w:t>
      </w:r>
      <w:r w:rsidRPr="007254BD">
        <w:rPr>
          <w:rFonts w:ascii="Times New Roman" w:hAnsi="Times New Roman" w:cs="Times New Roman"/>
          <w:sz w:val="26"/>
          <w:szCs w:val="26"/>
        </w:rPr>
        <w:t>» изложить в следующей редакции:</w:t>
      </w:r>
    </w:p>
    <w:p w:rsidR="00A77C1C" w:rsidRPr="00B26FCD" w:rsidRDefault="00DC49FF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«</w:t>
      </w:r>
      <w:r w:rsidR="001161D7" w:rsidRPr="00B26FCD">
        <w:rPr>
          <w:rFonts w:ascii="Times New Roman" w:hAnsi="Times New Roman" w:cs="Times New Roman"/>
          <w:sz w:val="26"/>
          <w:szCs w:val="26"/>
        </w:rPr>
        <w:t xml:space="preserve">1.1. </w:t>
      </w:r>
      <w:r w:rsidR="00A77C1C" w:rsidRPr="00B26FCD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на 2026 год</w:t>
      </w:r>
      <w:r w:rsidR="008F4091" w:rsidRPr="00B26FCD">
        <w:rPr>
          <w:rFonts w:ascii="Times New Roman" w:hAnsi="Times New Roman" w:cs="Times New Roman"/>
          <w:sz w:val="26"/>
          <w:szCs w:val="26"/>
        </w:rPr>
        <w:t>:</w:t>
      </w:r>
      <w:r w:rsidR="00A77C1C" w:rsidRPr="00B26F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54BD" w:rsidRPr="00B26FCD" w:rsidRDefault="007254BD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137277" w:rsidRPr="00137277">
        <w:rPr>
          <w:rFonts w:ascii="Times New Roman" w:hAnsi="Times New Roman" w:cs="Times New Roman"/>
          <w:sz w:val="26"/>
          <w:szCs w:val="26"/>
        </w:rPr>
        <w:t>2</w:t>
      </w:r>
      <w:r w:rsidR="00137277">
        <w:rPr>
          <w:rFonts w:ascii="Times New Roman" w:hAnsi="Times New Roman" w:cs="Times New Roman"/>
          <w:sz w:val="26"/>
          <w:szCs w:val="26"/>
        </w:rPr>
        <w:t> </w:t>
      </w:r>
      <w:r w:rsidR="00137277" w:rsidRPr="00137277">
        <w:rPr>
          <w:rFonts w:ascii="Times New Roman" w:hAnsi="Times New Roman" w:cs="Times New Roman"/>
          <w:sz w:val="26"/>
          <w:szCs w:val="26"/>
        </w:rPr>
        <w:t>206</w:t>
      </w:r>
      <w:r w:rsidR="00137277">
        <w:rPr>
          <w:rFonts w:ascii="Times New Roman" w:hAnsi="Times New Roman" w:cs="Times New Roman"/>
          <w:sz w:val="26"/>
          <w:szCs w:val="26"/>
        </w:rPr>
        <w:t> </w:t>
      </w:r>
      <w:r w:rsidR="00137277" w:rsidRPr="00137277">
        <w:rPr>
          <w:rFonts w:ascii="Times New Roman" w:hAnsi="Times New Roman" w:cs="Times New Roman"/>
          <w:sz w:val="26"/>
          <w:szCs w:val="26"/>
        </w:rPr>
        <w:t>023</w:t>
      </w:r>
      <w:r w:rsidR="00137277">
        <w:rPr>
          <w:rFonts w:ascii="Times New Roman" w:hAnsi="Times New Roman" w:cs="Times New Roman"/>
          <w:sz w:val="26"/>
          <w:szCs w:val="26"/>
        </w:rPr>
        <w:t>,0</w:t>
      </w:r>
      <w:r w:rsidRPr="00B26FCD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137277">
        <w:rPr>
          <w:rFonts w:ascii="Times New Roman" w:hAnsi="Times New Roman" w:cs="Times New Roman"/>
          <w:sz w:val="26"/>
          <w:szCs w:val="26"/>
        </w:rPr>
        <w:t>1 641 604,2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137277">
        <w:rPr>
          <w:rFonts w:ascii="Times New Roman" w:hAnsi="Times New Roman" w:cs="Times New Roman"/>
          <w:sz w:val="26"/>
          <w:szCs w:val="26"/>
        </w:rPr>
        <w:t>1 641 603,5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7254BD" w:rsidRPr="00B26FCD" w:rsidRDefault="007254BD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Алатырского муниципального округа  в сумме </w:t>
      </w:r>
      <w:r w:rsidR="00467A92">
        <w:rPr>
          <w:rFonts w:ascii="Times New Roman" w:hAnsi="Times New Roman" w:cs="Times New Roman"/>
          <w:sz w:val="26"/>
          <w:szCs w:val="26"/>
        </w:rPr>
        <w:t>2 352 682,8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161D7" w:rsidRPr="00B26FCD" w:rsidRDefault="007254BD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прогнозируемый </w:t>
      </w:r>
      <w:r w:rsidR="00DC49FF" w:rsidRPr="00B26FCD">
        <w:rPr>
          <w:rFonts w:ascii="Times New Roman" w:hAnsi="Times New Roman" w:cs="Times New Roman"/>
          <w:sz w:val="26"/>
          <w:szCs w:val="26"/>
        </w:rPr>
        <w:t>дефицит</w:t>
      </w:r>
      <w:r w:rsidRPr="00B26FCD">
        <w:rPr>
          <w:rFonts w:ascii="Times New Roman" w:hAnsi="Times New Roman" w:cs="Times New Roman"/>
          <w:sz w:val="26"/>
          <w:szCs w:val="26"/>
        </w:rPr>
        <w:t xml:space="preserve"> бюджета Алатырского муниципального округа  в сумме </w:t>
      </w:r>
      <w:r w:rsidR="00467A92">
        <w:rPr>
          <w:rFonts w:ascii="Times New Roman" w:hAnsi="Times New Roman" w:cs="Times New Roman"/>
          <w:sz w:val="26"/>
          <w:szCs w:val="26"/>
        </w:rPr>
        <w:t>146 659,8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1.2.</w:t>
      </w:r>
      <w:r w:rsidRPr="00B26FCD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B26FCD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Алатырского муниципального округа  на 2027 год: 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 в сумме </w:t>
      </w:r>
      <w:r w:rsidR="0002067F" w:rsidRPr="00B26FCD">
        <w:rPr>
          <w:rFonts w:ascii="Times New Roman" w:hAnsi="Times New Roman" w:cs="Times New Roman"/>
          <w:sz w:val="26"/>
          <w:szCs w:val="26"/>
        </w:rPr>
        <w:t>1 648 949,5</w:t>
      </w:r>
      <w:r w:rsidRPr="00B26FCD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</w:t>
      </w:r>
      <w:r w:rsidRPr="00B26FCD">
        <w:rPr>
          <w:rFonts w:ascii="Times New Roman" w:hAnsi="Times New Roman" w:cs="Times New Roman"/>
          <w:sz w:val="26"/>
          <w:szCs w:val="26"/>
        </w:rPr>
        <w:lastRenderedPageBreak/>
        <w:t xml:space="preserve">в сумме </w:t>
      </w:r>
      <w:r w:rsidR="0002067F" w:rsidRPr="00B26FCD">
        <w:rPr>
          <w:rFonts w:ascii="Times New Roman" w:hAnsi="Times New Roman" w:cs="Times New Roman"/>
          <w:sz w:val="26"/>
          <w:szCs w:val="26"/>
        </w:rPr>
        <w:t>1 109 440,7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583F32" w:rsidRPr="00B26FCD">
        <w:rPr>
          <w:rFonts w:ascii="Times New Roman" w:hAnsi="Times New Roman" w:cs="Times New Roman"/>
          <w:sz w:val="26"/>
          <w:szCs w:val="26"/>
        </w:rPr>
        <w:t>1 109 440,7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Алатырского муниципального округа  в сумме </w:t>
      </w:r>
      <w:r w:rsidR="00583F32" w:rsidRPr="00B26FCD">
        <w:rPr>
          <w:rFonts w:ascii="Times New Roman" w:hAnsi="Times New Roman" w:cs="Times New Roman"/>
          <w:sz w:val="26"/>
          <w:szCs w:val="26"/>
        </w:rPr>
        <w:t>1 642 282,9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15 502,0 </w:t>
      </w:r>
      <w:proofErr w:type="spellStart"/>
      <w:r w:rsidRPr="00B26FCD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B26FCD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B26FCD">
        <w:rPr>
          <w:rFonts w:ascii="Times New Roman" w:hAnsi="Times New Roman" w:cs="Times New Roman"/>
          <w:sz w:val="26"/>
          <w:szCs w:val="26"/>
        </w:rPr>
        <w:t>ублей</w:t>
      </w:r>
      <w:proofErr w:type="spellEnd"/>
      <w:r w:rsidRPr="00B26FCD">
        <w:rPr>
          <w:rFonts w:ascii="Times New Roman" w:hAnsi="Times New Roman" w:cs="Times New Roman"/>
          <w:sz w:val="26"/>
          <w:szCs w:val="26"/>
        </w:rPr>
        <w:t>;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26FCD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B26FCD">
        <w:rPr>
          <w:rFonts w:ascii="Times New Roman" w:hAnsi="Times New Roman" w:cs="Times New Roman"/>
          <w:sz w:val="26"/>
          <w:szCs w:val="26"/>
        </w:rPr>
        <w:t xml:space="preserve"> профицит бюджета Алатырского муниципального округа </w:t>
      </w:r>
      <w:r w:rsidR="00E4153B" w:rsidRPr="00B26FCD">
        <w:rPr>
          <w:rFonts w:ascii="Times New Roman" w:hAnsi="Times New Roman" w:cs="Times New Roman"/>
          <w:sz w:val="26"/>
          <w:szCs w:val="26"/>
        </w:rPr>
        <w:t>в сумме 6 666,6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1.3.</w:t>
      </w:r>
      <w:r w:rsidRPr="00B26FCD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B26FCD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 на 2028 год: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>прогнозируемый общий объем доходов бюджета Алатырского муниципального округа  в сумме 1 610</w:t>
      </w:r>
      <w:r w:rsidR="00127D46" w:rsidRPr="00B26FCD">
        <w:rPr>
          <w:rFonts w:ascii="Times New Roman" w:hAnsi="Times New Roman" w:cs="Times New Roman"/>
          <w:sz w:val="26"/>
          <w:szCs w:val="26"/>
        </w:rPr>
        <w:t> 598,6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1 040 4</w:t>
      </w:r>
      <w:r w:rsidR="00666017" w:rsidRPr="00B26FCD">
        <w:rPr>
          <w:rFonts w:ascii="Times New Roman" w:hAnsi="Times New Roman" w:cs="Times New Roman"/>
          <w:sz w:val="26"/>
          <w:szCs w:val="26"/>
        </w:rPr>
        <w:t>25</w:t>
      </w:r>
      <w:r w:rsidRPr="00B26FCD">
        <w:rPr>
          <w:rFonts w:ascii="Times New Roman" w:hAnsi="Times New Roman" w:cs="Times New Roman"/>
          <w:sz w:val="26"/>
          <w:szCs w:val="26"/>
        </w:rPr>
        <w:t>,</w:t>
      </w:r>
      <w:r w:rsidR="00666017" w:rsidRPr="00B26FCD">
        <w:rPr>
          <w:rFonts w:ascii="Times New Roman" w:hAnsi="Times New Roman" w:cs="Times New Roman"/>
          <w:sz w:val="26"/>
          <w:szCs w:val="26"/>
        </w:rPr>
        <w:t>1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1 040</w:t>
      </w:r>
      <w:r w:rsidR="00666017" w:rsidRPr="00B26FCD">
        <w:rPr>
          <w:rFonts w:ascii="Times New Roman" w:hAnsi="Times New Roman" w:cs="Times New Roman"/>
          <w:sz w:val="26"/>
          <w:szCs w:val="26"/>
        </w:rPr>
        <w:t> </w:t>
      </w:r>
      <w:r w:rsidRPr="00B26FCD">
        <w:rPr>
          <w:rFonts w:ascii="Times New Roman" w:hAnsi="Times New Roman" w:cs="Times New Roman"/>
          <w:sz w:val="26"/>
          <w:szCs w:val="26"/>
        </w:rPr>
        <w:t>4</w:t>
      </w:r>
      <w:r w:rsidR="00666017" w:rsidRPr="00B26FCD">
        <w:rPr>
          <w:rFonts w:ascii="Times New Roman" w:hAnsi="Times New Roman" w:cs="Times New Roman"/>
          <w:sz w:val="26"/>
          <w:szCs w:val="26"/>
        </w:rPr>
        <w:t>25,1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1161D7" w:rsidRPr="00B26FC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FCD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Алатырского муниципального округа   в сумме </w:t>
      </w:r>
      <w:r w:rsidR="00602221" w:rsidRPr="00B26FCD">
        <w:rPr>
          <w:rFonts w:ascii="Times New Roman" w:hAnsi="Times New Roman" w:cs="Times New Roman"/>
          <w:sz w:val="26"/>
          <w:szCs w:val="26"/>
        </w:rPr>
        <w:t>1 610 598</w:t>
      </w:r>
      <w:r w:rsidRPr="00B26FCD">
        <w:rPr>
          <w:rFonts w:ascii="Times New Roman" w:hAnsi="Times New Roman" w:cs="Times New Roman"/>
          <w:sz w:val="26"/>
          <w:szCs w:val="26"/>
        </w:rPr>
        <w:t>,</w:t>
      </w:r>
      <w:r w:rsidR="00602221" w:rsidRPr="00B26FCD">
        <w:rPr>
          <w:rFonts w:ascii="Times New Roman" w:hAnsi="Times New Roman" w:cs="Times New Roman"/>
          <w:sz w:val="26"/>
          <w:szCs w:val="26"/>
        </w:rPr>
        <w:t>6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F1539D" w:rsidRPr="00B26FCD">
        <w:rPr>
          <w:rFonts w:ascii="Times New Roman" w:hAnsi="Times New Roman" w:cs="Times New Roman"/>
          <w:sz w:val="26"/>
          <w:szCs w:val="26"/>
        </w:rPr>
        <w:t>32 800,0</w:t>
      </w:r>
      <w:r w:rsidRPr="00B26FC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7254BD" w:rsidRDefault="001161D7" w:rsidP="0031720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26FCD">
        <w:rPr>
          <w:rFonts w:ascii="Times New Roman" w:hAnsi="Times New Roman" w:cs="Times New Roman"/>
          <w:sz w:val="26"/>
          <w:szCs w:val="26"/>
        </w:rPr>
        <w:t>прогнозируемый</w:t>
      </w:r>
      <w:proofErr w:type="gramEnd"/>
      <w:r w:rsidRPr="00B26FCD">
        <w:rPr>
          <w:rFonts w:ascii="Times New Roman" w:hAnsi="Times New Roman" w:cs="Times New Roman"/>
          <w:sz w:val="26"/>
          <w:szCs w:val="26"/>
        </w:rPr>
        <w:t xml:space="preserve"> профицит бюджета Алатырского муниципального округа  в сумме 0,0 тыс. рублей.</w:t>
      </w:r>
      <w:r w:rsidR="00DC49FF" w:rsidRPr="00B26FCD">
        <w:rPr>
          <w:rFonts w:ascii="Times New Roman" w:hAnsi="Times New Roman" w:cs="Times New Roman"/>
          <w:sz w:val="26"/>
          <w:szCs w:val="26"/>
        </w:rPr>
        <w:t>»</w:t>
      </w:r>
    </w:p>
    <w:p w:rsidR="00DC49FF" w:rsidRPr="00017165" w:rsidRDefault="00017165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2</w:t>
      </w:r>
      <w:r w:rsidR="00DC49FF" w:rsidRPr="00017165">
        <w:rPr>
          <w:rFonts w:ascii="Times New Roman" w:hAnsi="Times New Roman" w:cs="Times New Roman"/>
          <w:sz w:val="26"/>
          <w:szCs w:val="26"/>
        </w:rPr>
        <w:t>. Приложение № 1 изложить в редакции приложения № 1 к настоящему Решению.</w:t>
      </w:r>
    </w:p>
    <w:p w:rsidR="00DC49FF" w:rsidRPr="00017165" w:rsidRDefault="00DC49FF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3</w:t>
      </w:r>
      <w:r w:rsidRPr="00017165">
        <w:rPr>
          <w:rFonts w:ascii="Times New Roman" w:hAnsi="Times New Roman" w:cs="Times New Roman"/>
          <w:sz w:val="26"/>
          <w:szCs w:val="26"/>
        </w:rPr>
        <w:t>. Дополнить приложение № 2 согласно приложению № 2 к настоящему Решению.</w:t>
      </w:r>
    </w:p>
    <w:p w:rsidR="00F26930" w:rsidRPr="00017165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4</w:t>
      </w:r>
      <w:r w:rsidRPr="00017165">
        <w:rPr>
          <w:rFonts w:ascii="Times New Roman" w:hAnsi="Times New Roman" w:cs="Times New Roman"/>
          <w:sz w:val="26"/>
          <w:szCs w:val="26"/>
        </w:rPr>
        <w:t>. Дополнить приложение № 3 согласно приложению № 3 к настоящему Решению.</w:t>
      </w:r>
    </w:p>
    <w:p w:rsidR="00F26930" w:rsidRPr="00017165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5</w:t>
      </w:r>
      <w:r w:rsidRPr="00017165">
        <w:rPr>
          <w:rFonts w:ascii="Times New Roman" w:hAnsi="Times New Roman" w:cs="Times New Roman"/>
          <w:sz w:val="26"/>
          <w:szCs w:val="26"/>
        </w:rPr>
        <w:t>. Дополнить приложение № 4 согласно приложению № 4 к настоящему Решению.</w:t>
      </w:r>
    </w:p>
    <w:p w:rsidR="00F26930" w:rsidRPr="00017165" w:rsidRDefault="00F26930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6</w:t>
      </w:r>
      <w:r w:rsidRPr="00017165">
        <w:rPr>
          <w:rFonts w:ascii="Times New Roman" w:hAnsi="Times New Roman" w:cs="Times New Roman"/>
          <w:sz w:val="26"/>
          <w:szCs w:val="26"/>
        </w:rPr>
        <w:t>.</w:t>
      </w:r>
      <w:r w:rsidR="00A12BE9" w:rsidRPr="00017165">
        <w:rPr>
          <w:rFonts w:ascii="Times New Roman" w:hAnsi="Times New Roman" w:cs="Times New Roman"/>
          <w:sz w:val="26"/>
          <w:szCs w:val="26"/>
        </w:rPr>
        <w:t xml:space="preserve"> </w:t>
      </w:r>
      <w:r w:rsidR="00C1000B" w:rsidRPr="00017165">
        <w:rPr>
          <w:rFonts w:ascii="Times New Roman" w:hAnsi="Times New Roman" w:cs="Times New Roman"/>
          <w:sz w:val="26"/>
          <w:szCs w:val="26"/>
        </w:rPr>
        <w:t>пункт 3 Решения изложить в следующей редакции</w:t>
      </w:r>
      <w:r w:rsidR="00A12BE9" w:rsidRPr="00017165">
        <w:rPr>
          <w:rFonts w:ascii="Times New Roman" w:hAnsi="Times New Roman" w:cs="Times New Roman"/>
          <w:sz w:val="26"/>
          <w:szCs w:val="26"/>
        </w:rPr>
        <w:t>:</w:t>
      </w:r>
    </w:p>
    <w:p w:rsidR="00C1000B" w:rsidRPr="00A07BBF" w:rsidRDefault="00A07BBF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7BBF">
        <w:rPr>
          <w:rFonts w:ascii="Times New Roman" w:hAnsi="Times New Roman" w:cs="Times New Roman"/>
          <w:sz w:val="26"/>
          <w:szCs w:val="26"/>
        </w:rPr>
        <w:t>1</w:t>
      </w:r>
      <w:r w:rsidR="00C1000B" w:rsidRPr="00A07BBF">
        <w:rPr>
          <w:rFonts w:ascii="Times New Roman" w:hAnsi="Times New Roman" w:cs="Times New Roman"/>
          <w:sz w:val="26"/>
          <w:szCs w:val="26"/>
        </w:rPr>
        <w:t>.</w:t>
      </w:r>
      <w:r w:rsidR="00CA3B23">
        <w:rPr>
          <w:rFonts w:ascii="Times New Roman" w:hAnsi="Times New Roman" w:cs="Times New Roman"/>
          <w:sz w:val="26"/>
          <w:szCs w:val="26"/>
        </w:rPr>
        <w:t>7</w:t>
      </w:r>
      <w:r w:rsidR="00C1000B" w:rsidRPr="00A07BBF">
        <w:rPr>
          <w:rFonts w:ascii="Times New Roman" w:hAnsi="Times New Roman" w:cs="Times New Roman"/>
          <w:sz w:val="26"/>
          <w:szCs w:val="26"/>
        </w:rPr>
        <w:t xml:space="preserve">. </w:t>
      </w:r>
      <w:r w:rsidR="00E15ECB" w:rsidRPr="00A07BBF">
        <w:rPr>
          <w:rFonts w:ascii="Times New Roman" w:hAnsi="Times New Roman" w:cs="Times New Roman"/>
          <w:sz w:val="26"/>
          <w:szCs w:val="26"/>
        </w:rPr>
        <w:t xml:space="preserve">Абзац </w:t>
      </w:r>
      <w:r w:rsidR="000E5860" w:rsidRPr="00A07BBF">
        <w:rPr>
          <w:rFonts w:ascii="Times New Roman" w:hAnsi="Times New Roman" w:cs="Times New Roman"/>
          <w:sz w:val="26"/>
          <w:szCs w:val="26"/>
        </w:rPr>
        <w:t>второй</w:t>
      </w:r>
      <w:r w:rsidR="00E15ECB" w:rsidRPr="00A07BBF">
        <w:rPr>
          <w:rFonts w:ascii="Times New Roman" w:hAnsi="Times New Roman" w:cs="Times New Roman"/>
          <w:sz w:val="26"/>
          <w:szCs w:val="26"/>
        </w:rPr>
        <w:t xml:space="preserve"> подпункта 3.</w:t>
      </w:r>
      <w:r w:rsidR="000E5860" w:rsidRPr="00A07BBF">
        <w:rPr>
          <w:rFonts w:ascii="Times New Roman" w:hAnsi="Times New Roman" w:cs="Times New Roman"/>
          <w:sz w:val="26"/>
          <w:szCs w:val="26"/>
        </w:rPr>
        <w:t>2</w:t>
      </w:r>
      <w:r w:rsidR="00E15ECB" w:rsidRPr="00A07BBF">
        <w:rPr>
          <w:rFonts w:ascii="Times New Roman" w:hAnsi="Times New Roman" w:cs="Times New Roman"/>
          <w:sz w:val="26"/>
          <w:szCs w:val="26"/>
        </w:rPr>
        <w:t xml:space="preserve"> пункта 3 </w:t>
      </w:r>
      <w:r w:rsidR="0037665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E15ECB" w:rsidRPr="00A07BBF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C1000B" w:rsidRPr="00A07BBF">
        <w:rPr>
          <w:rFonts w:ascii="Times New Roman" w:hAnsi="Times New Roman" w:cs="Times New Roman"/>
          <w:sz w:val="26"/>
          <w:szCs w:val="26"/>
        </w:rPr>
        <w:t>:</w:t>
      </w:r>
    </w:p>
    <w:p w:rsidR="00C1000B" w:rsidRDefault="000E5860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07BBF">
        <w:rPr>
          <w:rFonts w:ascii="Times New Roman" w:hAnsi="Times New Roman" w:cs="Times New Roman"/>
          <w:sz w:val="26"/>
          <w:szCs w:val="26"/>
        </w:rPr>
        <w:t>«</w:t>
      </w:r>
      <w:r w:rsidR="003B39B7" w:rsidRPr="00A07BBF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515C91" w:rsidRPr="00A07BBF">
        <w:rPr>
          <w:rFonts w:ascii="Times New Roman" w:hAnsi="Times New Roman" w:cs="Times New Roman"/>
          <w:sz w:val="26"/>
          <w:szCs w:val="26"/>
        </w:rPr>
        <w:t>10 299,0</w:t>
      </w:r>
      <w:r w:rsidR="00C1000B" w:rsidRPr="00A07BBF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Pr="00A07BBF">
        <w:rPr>
          <w:rFonts w:ascii="Times New Roman" w:hAnsi="Times New Roman" w:cs="Times New Roman"/>
          <w:sz w:val="26"/>
          <w:szCs w:val="26"/>
        </w:rPr>
        <w:t>»</w:t>
      </w:r>
    </w:p>
    <w:p w:rsidR="00376654" w:rsidRPr="00A07BBF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376654">
        <w:rPr>
          <w:rFonts w:ascii="Times New Roman" w:hAnsi="Times New Roman" w:cs="Times New Roman"/>
          <w:sz w:val="26"/>
          <w:szCs w:val="26"/>
        </w:rPr>
        <w:t xml:space="preserve">Абзац </w:t>
      </w:r>
      <w:r>
        <w:rPr>
          <w:rFonts w:ascii="Times New Roman" w:hAnsi="Times New Roman" w:cs="Times New Roman"/>
          <w:sz w:val="26"/>
          <w:szCs w:val="26"/>
        </w:rPr>
        <w:t>третий</w:t>
      </w:r>
      <w:r w:rsidRPr="00376654">
        <w:rPr>
          <w:rFonts w:ascii="Times New Roman" w:hAnsi="Times New Roman" w:cs="Times New Roman"/>
          <w:sz w:val="26"/>
          <w:szCs w:val="26"/>
        </w:rPr>
        <w:t xml:space="preserve"> подпункта 3.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76654">
        <w:rPr>
          <w:rFonts w:ascii="Times New Roman" w:hAnsi="Times New Roman" w:cs="Times New Roman"/>
          <w:sz w:val="26"/>
          <w:szCs w:val="26"/>
        </w:rPr>
        <w:t xml:space="preserve"> пункта 3 Решения изложить в следующей редакции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1000B" w:rsidRPr="00D61909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909">
        <w:rPr>
          <w:rFonts w:ascii="Times New Roman" w:hAnsi="Times New Roman" w:cs="Times New Roman"/>
          <w:sz w:val="26"/>
          <w:szCs w:val="26"/>
        </w:rPr>
        <w:t>«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515C91" w:rsidRPr="00D61909">
        <w:rPr>
          <w:rFonts w:ascii="Times New Roman" w:hAnsi="Times New Roman" w:cs="Times New Roman"/>
          <w:sz w:val="26"/>
          <w:szCs w:val="26"/>
        </w:rPr>
        <w:t>359 349,9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Pr="00D61909">
        <w:rPr>
          <w:rFonts w:ascii="Times New Roman" w:hAnsi="Times New Roman" w:cs="Times New Roman"/>
          <w:sz w:val="26"/>
          <w:szCs w:val="26"/>
        </w:rPr>
        <w:t>»</w:t>
      </w:r>
    </w:p>
    <w:p w:rsidR="00376654" w:rsidRPr="00D61909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909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9</w:t>
      </w:r>
      <w:r w:rsidRPr="00D61909">
        <w:rPr>
          <w:rFonts w:ascii="Times New Roman" w:hAnsi="Times New Roman" w:cs="Times New Roman"/>
          <w:sz w:val="26"/>
          <w:szCs w:val="26"/>
        </w:rPr>
        <w:t>. Абзац седьмой подпункта 3.3 пункта 3 Решения изложить в следующей редакции</w:t>
      </w:r>
    </w:p>
    <w:p w:rsidR="00C1000B" w:rsidRPr="00D61909" w:rsidRDefault="00376654" w:rsidP="00C1000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1909">
        <w:rPr>
          <w:rFonts w:ascii="Times New Roman" w:hAnsi="Times New Roman" w:cs="Times New Roman"/>
          <w:sz w:val="26"/>
          <w:szCs w:val="26"/>
        </w:rPr>
        <w:t>«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на 2026 год в сумме </w:t>
      </w:r>
      <w:r w:rsidR="00515C91" w:rsidRPr="00D61909">
        <w:rPr>
          <w:rFonts w:ascii="Times New Roman" w:hAnsi="Times New Roman" w:cs="Times New Roman"/>
          <w:sz w:val="26"/>
          <w:szCs w:val="26"/>
        </w:rPr>
        <w:t>359 349,9</w:t>
      </w:r>
      <w:r w:rsidR="00C1000B" w:rsidRPr="00D61909">
        <w:rPr>
          <w:rFonts w:ascii="Times New Roman" w:hAnsi="Times New Roman" w:cs="Times New Roman"/>
          <w:sz w:val="26"/>
          <w:szCs w:val="26"/>
        </w:rPr>
        <w:t xml:space="preserve"> тыс. рублей</w:t>
      </w:r>
      <w:proofErr w:type="gramStart"/>
      <w:r w:rsidR="00C1000B" w:rsidRPr="00D61909">
        <w:rPr>
          <w:rFonts w:ascii="Times New Roman" w:hAnsi="Times New Roman" w:cs="Times New Roman"/>
          <w:sz w:val="26"/>
          <w:szCs w:val="26"/>
        </w:rPr>
        <w:t>;</w:t>
      </w:r>
      <w:r w:rsidRPr="00D61909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Pr="00D61909">
        <w:rPr>
          <w:rFonts w:ascii="Times New Roman" w:hAnsi="Times New Roman" w:cs="Times New Roman"/>
          <w:sz w:val="26"/>
          <w:szCs w:val="26"/>
        </w:rPr>
        <w:t>.</w:t>
      </w:r>
    </w:p>
    <w:p w:rsidR="00ED6ECB" w:rsidRPr="00017165" w:rsidRDefault="003A173B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10</w:t>
      </w:r>
      <w:r w:rsidRPr="00017165">
        <w:rPr>
          <w:rFonts w:ascii="Times New Roman" w:hAnsi="Times New Roman" w:cs="Times New Roman"/>
          <w:sz w:val="26"/>
          <w:szCs w:val="26"/>
        </w:rPr>
        <w:t xml:space="preserve">. </w:t>
      </w:r>
      <w:r w:rsidR="00ED6ECB" w:rsidRPr="00017165">
        <w:rPr>
          <w:rFonts w:ascii="Times New Roman" w:hAnsi="Times New Roman" w:cs="Times New Roman"/>
          <w:sz w:val="26"/>
          <w:szCs w:val="26"/>
        </w:rPr>
        <w:t>А</w:t>
      </w:r>
      <w:r w:rsidR="00DF4839" w:rsidRPr="00017165">
        <w:rPr>
          <w:rFonts w:ascii="Times New Roman" w:hAnsi="Times New Roman" w:cs="Times New Roman"/>
          <w:sz w:val="26"/>
          <w:szCs w:val="26"/>
        </w:rPr>
        <w:t>бзац</w:t>
      </w:r>
      <w:r w:rsidR="001B4F5D" w:rsidRPr="00017165">
        <w:rPr>
          <w:rFonts w:ascii="Times New Roman" w:hAnsi="Times New Roman" w:cs="Times New Roman"/>
          <w:sz w:val="26"/>
          <w:szCs w:val="26"/>
        </w:rPr>
        <w:t xml:space="preserve"> трет</w:t>
      </w:r>
      <w:r w:rsidR="00ED6ECB" w:rsidRPr="00017165">
        <w:rPr>
          <w:rFonts w:ascii="Times New Roman" w:hAnsi="Times New Roman" w:cs="Times New Roman"/>
          <w:sz w:val="26"/>
          <w:szCs w:val="26"/>
        </w:rPr>
        <w:t>ий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 подпункта </w:t>
      </w:r>
      <w:r w:rsidR="001B4F5D" w:rsidRPr="00017165">
        <w:rPr>
          <w:rFonts w:ascii="Times New Roman" w:hAnsi="Times New Roman" w:cs="Times New Roman"/>
          <w:sz w:val="26"/>
          <w:szCs w:val="26"/>
        </w:rPr>
        <w:t>7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.2 пункта </w:t>
      </w:r>
      <w:r w:rsidR="001B4F5D" w:rsidRPr="00017165">
        <w:rPr>
          <w:rFonts w:ascii="Times New Roman" w:hAnsi="Times New Roman" w:cs="Times New Roman"/>
          <w:sz w:val="26"/>
          <w:szCs w:val="26"/>
        </w:rPr>
        <w:t>7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 «Особенности исполнения бюджета Алатырского муниципального округа  в 202</w:t>
      </w:r>
      <w:r w:rsidR="001B4F5D" w:rsidRPr="00017165">
        <w:rPr>
          <w:rFonts w:ascii="Times New Roman" w:hAnsi="Times New Roman" w:cs="Times New Roman"/>
          <w:sz w:val="26"/>
          <w:szCs w:val="26"/>
        </w:rPr>
        <w:t>6</w:t>
      </w:r>
      <w:r w:rsidR="00DF4839" w:rsidRPr="00017165">
        <w:rPr>
          <w:rFonts w:ascii="Times New Roman" w:hAnsi="Times New Roman" w:cs="Times New Roman"/>
          <w:sz w:val="26"/>
          <w:szCs w:val="26"/>
        </w:rPr>
        <w:t xml:space="preserve"> году» </w:t>
      </w:r>
      <w:r w:rsidR="00ED6ECB" w:rsidRPr="00017165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DF4839" w:rsidRPr="00017165" w:rsidRDefault="00ED6ECB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17165">
        <w:rPr>
          <w:rFonts w:ascii="Times New Roman" w:hAnsi="Times New Roman" w:cs="Times New Roman"/>
          <w:sz w:val="26"/>
          <w:szCs w:val="26"/>
        </w:rPr>
        <w:t xml:space="preserve">«по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Алатырского муниципального округа, утвержденным постановлением администрации Алатырского муниципального округа  Чувашской Республики от 03 марта 2025 года № 209, на 2026 год в сумме </w:t>
      </w:r>
      <w:r w:rsidR="00017165" w:rsidRPr="00017165">
        <w:rPr>
          <w:rFonts w:ascii="Times New Roman" w:hAnsi="Times New Roman" w:cs="Times New Roman"/>
          <w:sz w:val="26"/>
          <w:szCs w:val="26"/>
        </w:rPr>
        <w:t>2 348,4</w:t>
      </w:r>
      <w:r w:rsidRPr="00017165">
        <w:rPr>
          <w:rFonts w:ascii="Times New Roman" w:hAnsi="Times New Roman" w:cs="Times New Roman"/>
          <w:sz w:val="26"/>
          <w:szCs w:val="26"/>
        </w:rPr>
        <w:t xml:space="preserve"> тыс. рублей, на 2027 год в сумме 500,0 тыс. рублей, на 2028</w:t>
      </w:r>
      <w:proofErr w:type="gramEnd"/>
      <w:r w:rsidRPr="00017165">
        <w:rPr>
          <w:rFonts w:ascii="Times New Roman" w:hAnsi="Times New Roman" w:cs="Times New Roman"/>
          <w:sz w:val="26"/>
          <w:szCs w:val="26"/>
        </w:rPr>
        <w:t xml:space="preserve"> год в сумме 6 294,4 тыс. рублей</w:t>
      </w:r>
      <w:r w:rsidR="00DF4839" w:rsidRPr="00017165">
        <w:rPr>
          <w:rFonts w:ascii="Times New Roman" w:hAnsi="Times New Roman" w:cs="Times New Roman"/>
          <w:sz w:val="26"/>
          <w:szCs w:val="26"/>
        </w:rPr>
        <w:t>».</w:t>
      </w:r>
    </w:p>
    <w:p w:rsidR="00181E02" w:rsidRPr="00017165" w:rsidRDefault="00376654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A3B23">
        <w:rPr>
          <w:rFonts w:ascii="Times New Roman" w:hAnsi="Times New Roman" w:cs="Times New Roman"/>
          <w:sz w:val="26"/>
          <w:szCs w:val="26"/>
        </w:rPr>
        <w:t>11</w:t>
      </w:r>
      <w:r w:rsidR="00181E02" w:rsidRPr="00017165">
        <w:rPr>
          <w:rFonts w:ascii="Times New Roman" w:hAnsi="Times New Roman" w:cs="Times New Roman"/>
          <w:sz w:val="26"/>
          <w:szCs w:val="26"/>
        </w:rPr>
        <w:t xml:space="preserve">. Приложение № </w:t>
      </w:r>
      <w:r w:rsidR="005D01EE" w:rsidRPr="00017165">
        <w:rPr>
          <w:rFonts w:ascii="Times New Roman" w:hAnsi="Times New Roman" w:cs="Times New Roman"/>
          <w:sz w:val="26"/>
          <w:szCs w:val="26"/>
        </w:rPr>
        <w:t>5</w:t>
      </w:r>
      <w:r w:rsidR="00181E02" w:rsidRPr="00017165">
        <w:rPr>
          <w:rFonts w:ascii="Times New Roman" w:hAnsi="Times New Roman" w:cs="Times New Roman"/>
          <w:sz w:val="26"/>
          <w:szCs w:val="26"/>
        </w:rPr>
        <w:t xml:space="preserve"> изложить в редакции приложения № 5 к настоящему Решению.</w:t>
      </w:r>
    </w:p>
    <w:p w:rsidR="005D01EE" w:rsidRDefault="005D01EE" w:rsidP="00941EE9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="00CA3B23">
        <w:rPr>
          <w:rFonts w:ascii="Times New Roman" w:hAnsi="Times New Roman" w:cs="Times New Roman"/>
          <w:sz w:val="26"/>
          <w:szCs w:val="26"/>
        </w:rPr>
        <w:t>12</w:t>
      </w:r>
      <w:r w:rsidRPr="00017165">
        <w:rPr>
          <w:rFonts w:ascii="Times New Roman" w:hAnsi="Times New Roman" w:cs="Times New Roman"/>
          <w:sz w:val="26"/>
          <w:szCs w:val="26"/>
        </w:rPr>
        <w:t>. Приложение № 6 изложить в редакции приложения № 6 к настоящему Решению.</w:t>
      </w:r>
    </w:p>
    <w:p w:rsidR="007B213B" w:rsidRPr="007B213B" w:rsidRDefault="001E5DE1" w:rsidP="007B213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1.13. </w:t>
      </w:r>
      <w:r w:rsidR="007B213B" w:rsidRPr="007B213B">
        <w:rPr>
          <w:rFonts w:ascii="Times New Roman" w:hAnsi="Times New Roman" w:cs="Times New Roman"/>
          <w:sz w:val="26"/>
          <w:szCs w:val="26"/>
        </w:rPr>
        <w:t xml:space="preserve">Изложить пункт </w:t>
      </w:r>
      <w:r w:rsidR="000C1246">
        <w:rPr>
          <w:rFonts w:ascii="Times New Roman" w:hAnsi="Times New Roman" w:cs="Times New Roman"/>
          <w:sz w:val="26"/>
          <w:szCs w:val="26"/>
        </w:rPr>
        <w:t>8</w:t>
      </w:r>
      <w:r w:rsidR="007B213B" w:rsidRPr="007B213B">
        <w:rPr>
          <w:rFonts w:ascii="Times New Roman" w:hAnsi="Times New Roman" w:cs="Times New Roman"/>
          <w:sz w:val="26"/>
          <w:szCs w:val="26"/>
        </w:rPr>
        <w:t xml:space="preserve"> «Предоставление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учреждениями» в следующей редакции:</w:t>
      </w:r>
    </w:p>
    <w:p w:rsidR="001E5DE1" w:rsidRPr="00017165" w:rsidRDefault="007B213B" w:rsidP="007B213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B213B">
        <w:rPr>
          <w:rFonts w:ascii="Times New Roman" w:hAnsi="Times New Roman" w:cs="Times New Roman"/>
          <w:sz w:val="26"/>
          <w:szCs w:val="26"/>
        </w:rPr>
        <w:t>«Субсидии юридическим лицам (за исключением субсидий государственным (муниципальным) учреждениям, а также субсидии,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и муниципальных программах Алатырского</w:t>
      </w:r>
      <w:proofErr w:type="gramEnd"/>
      <w:r w:rsidRPr="007B213B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из бюджета Алатырского муниципального округа Чувашской Республики в случаях предусмотренных приложением </w:t>
      </w:r>
      <w:r w:rsidR="008D6AF6">
        <w:rPr>
          <w:rFonts w:ascii="Times New Roman" w:hAnsi="Times New Roman" w:cs="Times New Roman"/>
          <w:sz w:val="26"/>
          <w:szCs w:val="26"/>
        </w:rPr>
        <w:t>7</w:t>
      </w:r>
      <w:r w:rsidRPr="007B213B">
        <w:rPr>
          <w:rFonts w:ascii="Times New Roman" w:hAnsi="Times New Roman" w:cs="Times New Roman"/>
          <w:sz w:val="26"/>
          <w:szCs w:val="26"/>
        </w:rPr>
        <w:t xml:space="preserve"> к настоящему Решению, в порядке, установленном нормативно правовыми актами администрации Алатырского муниципального округа</w:t>
      </w:r>
      <w:proofErr w:type="gramStart"/>
      <w:r w:rsidRPr="007B213B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F8629D" w:rsidRPr="004F3A61" w:rsidRDefault="00630564" w:rsidP="00941EE9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17165">
        <w:rPr>
          <w:rFonts w:ascii="Times New Roman" w:hAnsi="Times New Roman" w:cs="Times New Roman"/>
          <w:sz w:val="26"/>
          <w:szCs w:val="26"/>
        </w:rPr>
        <w:t xml:space="preserve">2. </w:t>
      </w:r>
      <w:r w:rsidR="0044323E" w:rsidRPr="00017165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Pr="00017165">
        <w:rPr>
          <w:rFonts w:ascii="Times New Roman" w:hAnsi="Times New Roman" w:cs="Times New Roman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2D4284">
        <w:rPr>
          <w:rFonts w:ascii="Times New Roman" w:hAnsi="Times New Roman" w:cs="Times New Roman"/>
          <w:sz w:val="26"/>
          <w:szCs w:val="26"/>
        </w:rPr>
        <w:t xml:space="preserve">         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630564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30564" w:rsidRPr="00630564" w:rsidRDefault="00630564" w:rsidP="00630564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30564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630564">
        <w:rPr>
          <w:rFonts w:ascii="Times New Roman" w:hAnsi="Times New Roman" w:cs="Times New Roman"/>
          <w:sz w:val="26"/>
          <w:szCs w:val="26"/>
        </w:rPr>
        <w:t xml:space="preserve">     Н.И. Шпилевая</w:t>
      </w:r>
      <w:proofErr w:type="gramEnd"/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A23269">
          <w:headerReference w:type="default" r:id="rId10"/>
          <w:pgSz w:w="11906" w:h="16838"/>
          <w:pgMar w:top="425" w:right="851" w:bottom="851" w:left="1134" w:header="709" w:footer="709" w:gutter="0"/>
          <w:cols w:space="708"/>
          <w:docGrid w:linePitch="360"/>
        </w:sectPr>
      </w:pP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04621E" w:rsidRPr="00196F45" w:rsidRDefault="00DA39D2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bookmarkStart w:id="0" w:name="_GoBack"/>
      <w:r>
        <w:rPr>
          <w:rFonts w:ascii="Times New Roman" w:hAnsi="Times New Roman" w:cs="Times New Roman"/>
          <w:sz w:val="22"/>
          <w:szCs w:val="22"/>
        </w:rPr>
        <w:t>26.06.2026 № 34/1</w:t>
      </w:r>
    </w:p>
    <w:bookmarkEnd w:id="0"/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4621E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«Приложение № 1</w:t>
      </w:r>
    </w:p>
    <w:p w:rsidR="0004621E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04621E" w:rsidRPr="00F66A64" w:rsidRDefault="0004621E" w:rsidP="0004621E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Pr="00B63D58" w:rsidRDefault="00C90CCF" w:rsidP="00C90CCF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Pr="00B63D58" w:rsidRDefault="00C90CCF" w:rsidP="00C90CCF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C90CCF" w:rsidRPr="00B63D58" w:rsidRDefault="00C90CCF" w:rsidP="00C90CCF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C90CCF" w:rsidRPr="00B63D58" w:rsidRDefault="00C90CCF" w:rsidP="00C90CCF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Алатырского муниципального округа Чувашской Республики </w:t>
      </w:r>
    </w:p>
    <w:p w:rsidR="00C90CCF" w:rsidRPr="00B63D58" w:rsidRDefault="00C90CCF" w:rsidP="00C90CCF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8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977"/>
        <w:gridCol w:w="6088"/>
        <w:gridCol w:w="2199"/>
        <w:gridCol w:w="2199"/>
        <w:gridCol w:w="2199"/>
        <w:gridCol w:w="2199"/>
      </w:tblGrid>
      <w:tr w:rsidR="00C90CCF" w:rsidRPr="00B63D58" w:rsidTr="0085458E">
        <w:trPr>
          <w:trHeight w:val="464"/>
        </w:trPr>
        <w:tc>
          <w:tcPr>
            <w:tcW w:w="112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99" w:type="dxa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90CCF" w:rsidRPr="00B63D58" w:rsidTr="0085458E">
        <w:trPr>
          <w:gridAfter w:val="1"/>
          <w:wAfter w:w="2199" w:type="dxa"/>
          <w:trHeight w:val="389"/>
        </w:trPr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C90CCF" w:rsidRPr="00B63D58" w:rsidTr="0085458E">
        <w:trPr>
          <w:gridAfter w:val="1"/>
          <w:wAfter w:w="2199" w:type="dxa"/>
          <w:trHeight w:val="408"/>
        </w:trPr>
        <w:tc>
          <w:tcPr>
            <w:tcW w:w="29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C90CCF" w:rsidRPr="00B63D58" w:rsidTr="0085458E">
        <w:trPr>
          <w:gridAfter w:val="1"/>
          <w:wAfter w:w="2199" w:type="dxa"/>
          <w:trHeight w:val="257"/>
        </w:trPr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0CCF" w:rsidRPr="00B63D58" w:rsidRDefault="00C90CCF" w:rsidP="00181E2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3509A3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2 206 023,0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772EBC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48 949,5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772EBC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1 610 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598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72EB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4C6E49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564 418,8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539 508,8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570 173,5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408 460,0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434 189,0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2121F2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380 79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99" w:type="dxa"/>
            <w:vAlign w:val="bottom"/>
          </w:tcPr>
          <w:p w:rsidR="00C90CCF" w:rsidRPr="00241C3C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408 460,0</w:t>
            </w:r>
          </w:p>
        </w:tc>
        <w:tc>
          <w:tcPr>
            <w:tcW w:w="2199" w:type="dxa"/>
            <w:vAlign w:val="bottom"/>
          </w:tcPr>
          <w:p w:rsidR="00C90CCF" w:rsidRPr="00241C3C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41C3C">
              <w:rPr>
                <w:rFonts w:ascii="Times New Roman" w:hAnsi="Times New Roman" w:cs="Times New Roman"/>
                <w:sz w:val="24"/>
                <w:szCs w:val="24"/>
              </w:rPr>
              <w:t>434 189,0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23 035,8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30 361,3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33 434,1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10310F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23 035,8</w:t>
            </w:r>
          </w:p>
        </w:tc>
        <w:tc>
          <w:tcPr>
            <w:tcW w:w="2199" w:type="dxa"/>
            <w:vAlign w:val="bottom"/>
          </w:tcPr>
          <w:p w:rsidR="00C90CCF" w:rsidRPr="0010310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30 361,3</w:t>
            </w:r>
          </w:p>
        </w:tc>
        <w:tc>
          <w:tcPr>
            <w:tcW w:w="2199" w:type="dxa"/>
            <w:vAlign w:val="bottom"/>
          </w:tcPr>
          <w:p w:rsidR="00C90CCF" w:rsidRPr="0010310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310F">
              <w:rPr>
                <w:rFonts w:ascii="Times New Roman" w:hAnsi="Times New Roman" w:cs="Times New Roman"/>
                <w:sz w:val="24"/>
                <w:szCs w:val="24"/>
              </w:rPr>
              <w:t>33 434,1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666C5F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666C5F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CCF" w:rsidRPr="00666C5F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28 029,0</w:t>
            </w:r>
          </w:p>
        </w:tc>
        <w:tc>
          <w:tcPr>
            <w:tcW w:w="2199" w:type="dxa"/>
            <w:shd w:val="clear" w:color="auto" w:fill="FFFFFF"/>
            <w:vAlign w:val="center"/>
          </w:tcPr>
          <w:p w:rsidR="00C90CCF" w:rsidRPr="00666C5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29 066,0</w:t>
            </w:r>
          </w:p>
        </w:tc>
        <w:tc>
          <w:tcPr>
            <w:tcW w:w="2199" w:type="dxa"/>
            <w:shd w:val="clear" w:color="auto" w:fill="FFFFFF"/>
            <w:vAlign w:val="center"/>
          </w:tcPr>
          <w:p w:rsidR="00C90CCF" w:rsidRPr="00666C5F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C5F">
              <w:rPr>
                <w:rFonts w:ascii="Times New Roman" w:hAnsi="Times New Roman" w:cs="Times New Roman"/>
                <w:b/>
                <w:sz w:val="24"/>
                <w:szCs w:val="24"/>
              </w:rPr>
              <w:t>30 133,0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20 071,0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20 573,0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21 087,0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1 260,0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1 05 04000 02 0000 110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6 738,0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7 233,0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7 756,0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36 553,0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37 911,0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39 316,0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20 986,0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22 072,0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23 202,0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4 544,0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4 661,0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4 777,0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11 023,0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11 178,0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11 337,0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1 593,0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1 649,0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1 713,0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12 898,0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13 310,0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13 802,0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11 720,0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9 720,0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D463DB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28 475,6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1 521,2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18 990,6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4 165,1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3 295,2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60565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19 033,7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111F2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1 641 604,2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2C1EC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C1EC6">
              <w:rPr>
                <w:rFonts w:ascii="Times New Roman" w:hAnsi="Times New Roman" w:cs="Times New Roman"/>
                <w:b/>
                <w:sz w:val="24"/>
                <w:szCs w:val="24"/>
              </w:rPr>
              <w:t> 109 440,7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C90CCF" w:rsidRPr="00B63D58" w:rsidRDefault="00C90CCF" w:rsidP="002C1EC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</w:t>
            </w:r>
            <w:r w:rsidR="002C1EC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C1EC6">
              <w:rPr>
                <w:rFonts w:ascii="Times New Roman" w:hAnsi="Times New Roman" w:cs="Times New Roman"/>
                <w:b/>
                <w:sz w:val="24"/>
                <w:szCs w:val="24"/>
              </w:rPr>
              <w:t>25,1</w:t>
            </w:r>
          </w:p>
        </w:tc>
      </w:tr>
      <w:tr w:rsidR="002C1EC6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EC6" w:rsidRPr="00B63D58" w:rsidRDefault="002C1EC6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EC6" w:rsidRPr="00B63D58" w:rsidRDefault="002C1EC6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C1EC6" w:rsidRPr="00B63D58" w:rsidRDefault="00E111F2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1 641 603,5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2C1EC6" w:rsidRPr="00B63D58" w:rsidRDefault="002C1EC6" w:rsidP="00E15ECB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1 109 440,7</w:t>
            </w:r>
          </w:p>
        </w:tc>
        <w:tc>
          <w:tcPr>
            <w:tcW w:w="2199" w:type="dxa"/>
            <w:shd w:val="clear" w:color="auto" w:fill="FFFFFF"/>
            <w:vAlign w:val="bottom"/>
          </w:tcPr>
          <w:p w:rsidR="002C1EC6" w:rsidRPr="00B63D58" w:rsidRDefault="002C1EC6" w:rsidP="00E15ECB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1 040 425,1</w:t>
            </w:r>
          </w:p>
        </w:tc>
      </w:tr>
      <w:tr w:rsidR="00C90CCF" w:rsidRPr="00B63D58" w:rsidTr="0085458E">
        <w:trPr>
          <w:gridAfter w:val="1"/>
          <w:wAfter w:w="2199" w:type="dxa"/>
          <w:trHeight w:val="331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154 488,7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149 558,7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75 219,7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72 942,1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D6273C" w:rsidRDefault="00E111F2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640 334,4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A5A5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5A53">
              <w:rPr>
                <w:rFonts w:ascii="Times New Roman" w:hAnsi="Times New Roman" w:cs="Times New Roman"/>
                <w:sz w:val="24"/>
                <w:szCs w:val="24"/>
              </w:rPr>
              <w:t>93 374,2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A5A53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 w:rsidR="001A5A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5A53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9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111F2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762 247,5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593 214,0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578 985,7</w:t>
            </w:r>
          </w:p>
        </w:tc>
      </w:tr>
      <w:tr w:rsidR="00C90CCF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90CCF" w:rsidRPr="00B63D58" w:rsidRDefault="00C90CCF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C90CCF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0CCF" w:rsidRPr="00B63D58" w:rsidRDefault="00E111F2" w:rsidP="0089323F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84 532,9</w:t>
            </w:r>
          </w:p>
        </w:tc>
        <w:tc>
          <w:tcPr>
            <w:tcW w:w="2199" w:type="dxa"/>
            <w:vAlign w:val="bottom"/>
          </w:tcPr>
          <w:p w:rsidR="00C90CCF" w:rsidRPr="00B63D58" w:rsidRDefault="00C90CCF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47 632,8</w:t>
            </w:r>
          </w:p>
        </w:tc>
        <w:tc>
          <w:tcPr>
            <w:tcW w:w="2199" w:type="dxa"/>
            <w:vAlign w:val="bottom"/>
          </w:tcPr>
          <w:p w:rsidR="0085458E" w:rsidRPr="00B63D58" w:rsidRDefault="00C90CCF" w:rsidP="0085458E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47 365,1</w:t>
            </w:r>
          </w:p>
        </w:tc>
      </w:tr>
      <w:tr w:rsidR="0085458E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58E" w:rsidRPr="00B63D58" w:rsidRDefault="0085458E" w:rsidP="000C296B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</w:t>
            </w:r>
            <w:r w:rsid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21428D" w:rsidRDefault="000C296B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9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бюджетов муниципальных округов от возврата организациями остатков субсидий прошлых лет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0C296B" w:rsidRDefault="000C296B" w:rsidP="00181E25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5458E" w:rsidRPr="00B63D58" w:rsidTr="0085458E">
        <w:trPr>
          <w:gridAfter w:val="1"/>
          <w:wAfter w:w="2199" w:type="dxa"/>
          <w:trHeight w:val="319"/>
        </w:trPr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458E" w:rsidRPr="00B63D58" w:rsidRDefault="0085458E" w:rsidP="00181E25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2 19 60000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0000 150</w:t>
            </w:r>
          </w:p>
        </w:tc>
        <w:tc>
          <w:tcPr>
            <w:tcW w:w="60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21428D" w:rsidRDefault="0085458E" w:rsidP="00181E25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21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458E" w:rsidRPr="00E60565" w:rsidRDefault="00E60565" w:rsidP="00B834A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-92,3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99" w:type="dxa"/>
            <w:vAlign w:val="bottom"/>
          </w:tcPr>
          <w:p w:rsidR="0085458E" w:rsidRDefault="0085458E" w:rsidP="00181E25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Default="00C90CCF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C90CCF" w:rsidRDefault="00C90CCF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16622" w:type="dxa"/>
        <w:tblLayout w:type="fixed"/>
        <w:tblLook w:val="0000" w:firstRow="0" w:lastRow="0" w:firstColumn="0" w:lastColumn="0" w:noHBand="0" w:noVBand="0"/>
      </w:tblPr>
      <w:tblGrid>
        <w:gridCol w:w="282"/>
        <w:gridCol w:w="289"/>
        <w:gridCol w:w="281"/>
        <w:gridCol w:w="6659"/>
        <w:gridCol w:w="1728"/>
        <w:gridCol w:w="584"/>
        <w:gridCol w:w="333"/>
        <w:gridCol w:w="355"/>
        <w:gridCol w:w="1449"/>
        <w:gridCol w:w="1449"/>
        <w:gridCol w:w="1449"/>
        <w:gridCol w:w="1167"/>
        <w:gridCol w:w="133"/>
        <w:gridCol w:w="464"/>
      </w:tblGrid>
      <w:tr w:rsidR="00C76556" w:rsidRPr="00704C22" w:rsidTr="00F12AD8">
        <w:trPr>
          <w:gridBefore w:val="2"/>
          <w:wBefore w:w="570" w:type="dxa"/>
          <w:trHeight w:val="440"/>
        </w:trPr>
        <w:tc>
          <w:tcPr>
            <w:tcW w:w="16052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6FB8" w:rsidRDefault="001F6FB8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2EC0" w:rsidRDefault="00F82EC0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</w:t>
            </w:r>
          </w:p>
          <w:p w:rsidR="00DA39D2" w:rsidRPr="00196F45" w:rsidRDefault="00DA39D2" w:rsidP="00DA39D2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26.06.2026 № 34/1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222D9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«Приложение № 2</w:t>
            </w:r>
          </w:p>
          <w:p w:rsidR="00F222D9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 Алатырского муниципального округа</w:t>
            </w:r>
          </w:p>
          <w:p w:rsidR="00F222D9" w:rsidRPr="00F66A64" w:rsidRDefault="00F222D9" w:rsidP="00F222D9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.12.202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C76556" w:rsidRPr="00D54F3E" w:rsidRDefault="00C76556" w:rsidP="00C76556">
            <w:pPr>
              <w:jc w:val="right"/>
              <w:rPr>
                <w:sz w:val="24"/>
                <w:szCs w:val="24"/>
              </w:rPr>
            </w:pPr>
          </w:p>
        </w:tc>
      </w:tr>
      <w:tr w:rsidR="007232B3" w:rsidRPr="00704C22" w:rsidTr="00F12AD8">
        <w:trPr>
          <w:gridBefore w:val="1"/>
          <w:gridAfter w:val="1"/>
          <w:wBefore w:w="283" w:type="dxa"/>
          <w:wAfter w:w="462" w:type="dxa"/>
          <w:trHeight w:val="440"/>
        </w:trPr>
        <w:tc>
          <w:tcPr>
            <w:tcW w:w="15877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2AEF" w:rsidRPr="003516BE" w:rsidRDefault="00B82AEF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tbl>
            <w:tblPr>
              <w:tblW w:w="15723" w:type="dxa"/>
              <w:tblInd w:w="12" w:type="dxa"/>
              <w:tblLayout w:type="fixed"/>
              <w:tblLook w:val="0000" w:firstRow="0" w:lastRow="0" w:firstColumn="0" w:lastColumn="0" w:noHBand="0" w:noVBand="0"/>
            </w:tblPr>
            <w:tblGrid>
              <w:gridCol w:w="7218"/>
              <w:gridCol w:w="400"/>
              <w:gridCol w:w="397"/>
              <w:gridCol w:w="1733"/>
              <w:gridCol w:w="588"/>
              <w:gridCol w:w="1636"/>
              <w:gridCol w:w="1636"/>
              <w:gridCol w:w="1648"/>
              <w:gridCol w:w="467"/>
            </w:tblGrid>
            <w:tr w:rsidR="00EB22C6" w:rsidRPr="00EB22C6" w:rsidTr="002B06D1">
              <w:trPr>
                <w:trHeight w:val="2080"/>
              </w:trPr>
              <w:tc>
                <w:tcPr>
                  <w:tcW w:w="1572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B22C6" w:rsidRPr="00EB22C6" w:rsidRDefault="00EB22C6" w:rsidP="00EB22C6">
                  <w:pPr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ИЗМЕНЕНИЕ</w:t>
                  </w:r>
                </w:p>
                <w:p w:rsidR="00EB22C6" w:rsidRDefault="00EB22C6" w:rsidP="00EB22C6">
                  <w:pPr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proofErr w:type="gramStart"/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распределения бюджетных ассигнований по разделам, подразделам, целевым статьям (муниципальным программам Алатырского муниципального округа) и группам  (группам и подгруппам) видов расходов классификации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      </w:r>
                  <w:r w:rsidRPr="00EB22C6"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br/>
                    <w:t xml:space="preserve"> "О бюджете Алатырского муниципального округа на 2026 год и на плановый период 2027 и 2028 годов"</w:t>
                  </w:r>
                  <w:proofErr w:type="gramEnd"/>
                </w:p>
                <w:p w:rsidR="002B06D1" w:rsidRPr="00EB22C6" w:rsidRDefault="002B06D1" w:rsidP="00EB22C6">
                  <w:pPr>
                    <w:jc w:val="center"/>
                    <w:rPr>
                      <w:rFonts w:eastAsiaTheme="minorEastAsia"/>
                      <w:sz w:val="24"/>
                      <w:szCs w:val="24"/>
                    </w:rPr>
                  </w:pPr>
                </w:p>
              </w:tc>
            </w:tr>
            <w:tr w:rsidR="002B06D1" w:rsidTr="002B06D1">
              <w:trPr>
                <w:gridAfter w:val="1"/>
                <w:wAfter w:w="467" w:type="dxa"/>
                <w:trHeight w:val="345"/>
              </w:trPr>
              <w:tc>
                <w:tcPr>
                  <w:tcW w:w="1525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381"/>
              </w:trPr>
              <w:tc>
                <w:tcPr>
                  <w:tcW w:w="721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4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Раздел</w:t>
                  </w:r>
                </w:p>
              </w:tc>
              <w:tc>
                <w:tcPr>
                  <w:tcW w:w="39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Подраздел</w:t>
                  </w:r>
                </w:p>
              </w:tc>
              <w:tc>
                <w:tcPr>
                  <w:tcW w:w="1733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Целевая статья (муниципальные программы)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Группа (группа и подгруппа) вида расходов</w:t>
                  </w:r>
                </w:p>
              </w:tc>
              <w:tc>
                <w:tcPr>
                  <w:tcW w:w="4920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Сумма (увеличение, уменьшение(-))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447"/>
              </w:trPr>
              <w:tc>
                <w:tcPr>
                  <w:tcW w:w="721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2027 год</w:t>
                  </w:r>
                </w:p>
              </w:tc>
              <w:tc>
                <w:tcPr>
                  <w:tcW w:w="16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2028 год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351"/>
              </w:trPr>
              <w:tc>
                <w:tcPr>
                  <w:tcW w:w="72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6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425 864,2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28 346,9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10 636,0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Функционирование Правительства Российской Федерации, высших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9 104,2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жильем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общественного порядка и противодействие преступности"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административных комиссий для рассмотрения дел об административных правонарушениях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A340513800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A340513800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A340513800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Создание комиссий по делам несовершеннолетних и защите их прав и организация деятельности таких комиссий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A340711980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A340711980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A340711980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9 092,5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9 092,5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6 317,1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6 339,4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6 339,4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188,8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188,8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-211,1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-211,1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территориальных органов администрации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2 775,4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в целях обеспечения выполнения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2 780,1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2 780,1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Ч540570290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Судебная система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Ч540151200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Ч540151200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Ч540151200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Резервный фонд администрации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-5 780,0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6 152,4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"Развитие земельных и имущественных отношений"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"Эффективное управление и распоряжение муниципальным имуществом"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комплексных кадастровых работ на территории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A4402S5110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-65,6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архивных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5 366,4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5 366,4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размера оплаты труда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5 351,4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5 351,4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5 351,4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Прочие выплаты по обязательствам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Обеспечение деятельности централизованных бухгалтерий, учреждений (центров)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финансового-производственного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обеспечения, служб инженерно-хозяйственного сопровождения 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эффективной системы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Членские взносы в Ассоциации, Союзы, Советы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Ч540474640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Прочие выплаты по обязательствам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Стипендии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Ч540573450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первичного воинского учета органами местного самоуправления муниципальных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4 522,0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Органы юстиции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4 220,1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4 220,1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Муниципальный ведомственный проект "Совершенствование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и ликвидации чрезвычайных ситуаций, систем оповещения и информирования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3 044,4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Комплекс процессных мероприятий "Защита населения и территории от чрезвычайных ситуаций, обеспечение пожарной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безопасности и безопасности людей на водных объектах"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Выполнение мероприятий по обеспечению пожарной безопасности на территории муниципальных и городских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Ц840170940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Предупреждение и ликвидация чрезвычайных ситуаций и последствий стихийных бедствий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Ц840175960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Ц840175960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Ц840175960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1 175,7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общественного порядка и противодействие преступности"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"Совершенствование системы мер по сокращению спроса на наркотики"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Комплексные меры противодействия злоупотреблению наркотическими средствами и их незаконному обороту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A340672630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A340672630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A340672630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Мероприятия, направленные на снижение количества преступлений, совершаемых несовершеннолетними гражданами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A340779930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A340779930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Иные закупки товаров, работ и услуг для обеспечения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A340779930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"Построение (развитие) аппаратно-программного комплекса "Безопасный город"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видеофиксации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преступлений и административных правонарушений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"Профилактика терроризма и экстремистской деятельности"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Приобретение антитеррористического и досмотрового оборудования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Ц840272620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Ц840272620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Ц840272620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Осуществление мер по противодействию терроризму в муниципальном образовании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Ц840274360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Ц840274360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Ц840274360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Национальная  экономика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1 944,9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Сельское хозяйство и рыболовство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"Вовлечение в оборот и комплексная мелиорация земель сельскохозяйственного назначения"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Подготовка проектов межевания земельных участков и проведение кадастровых работ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эпизоотического благополучия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Выплата денежного вознаграждения охотникам за отлов диких лис на территории муниципального округа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Ц940274990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Ц940274990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Ц940274990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противоэпизоотических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Ц940277440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Транспорт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"Развитие автомобильного и городского транспорта"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перевозок пассажиров автомобильным транспортом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Ч240174270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Ч240174270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Ч240174270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2 726,9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Муниципальный ведомственный проект  "Реализация мероприятий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Реализация инициативных проектов на территории городских округов Чувашской Республики за счет средств местных бюджетов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A53019Д100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A53019Д100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A53019Д100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A5301SД100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-38 852,5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2 726,9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"Развитие автомобильных дорог общего пользования местного 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2 726,9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-152 664,3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-152 664,3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-152 664,3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7 209,4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Иные закупки товаров, работ и услуг для обеспечения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2 303,5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2 303,5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Ч23019Д071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2 303,5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обеспечение безопасности дорожного движения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Ч23019Д411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Ч23019Д411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Ч23019Д411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145 796,3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170 095,7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34 118,2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Ч2301SД210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6 994,5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"Развитие земельных и имущественных отношений"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A440277590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A440277590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A440277590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165 392,8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Жилищное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138 071,0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"Улучшение условий проживания граждан в многоквартирных домах"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договорными обязательствами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-281,0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-330,6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-330,6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A140172950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138 352,0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"Улучшение жилищных условий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мероприятий по переселению граждан из аварийного и ветхого жилищного фонда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A230177020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A230177020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A230177020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11 165,6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Региональный проект "Жилье"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127 186,4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A21И267483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31 978,6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A21И267483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31 978,6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A21И267483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31 978,6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88 299,8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88 299,8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88 299,8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Переселение граждан из жилищного фонда, признанного в установленном порядке после 1 января 2017 года аварийным 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подлежащим сносу или реконструкции в связи с физическим износом в процессе эксплуатации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A21И26748S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6 908,0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A21И26748S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6 908,0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A21И26748S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6 908,0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23 817,1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23 817,1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"Водоснабжение, водоотведение и очистка сточный вод"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Капитальный и текущий ремонт объектов водоснабжения (водозаборных сооружений, водопроводов и др.)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A120173090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A120173090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A120173090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2 185,0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"Газификация населенных пунктов"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19 366,2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Погашение просроченной задолженности за потребленный природный газ муниципальными теплоснабжающими организациями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19 366,2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13 868,2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13 868,2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5 498,0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Исполнение судебных актов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A120270090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830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5 498,0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"Обеспечение качества жилищно-коммунальных услуг"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Эксплуатация, техническое содержание и обслуживание сетей водопровода.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A130174870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Мероприятия, направленные на развитие и модернизацию объектов коммунальной инфраструктуры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A130175350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266,0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Погашение задолженности за потребленную электроэнергию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A130177660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A130177660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A130177660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2 854,0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775,2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 "Реализация мероприятий 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1 599,7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1 599,7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9 171,8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9 171,8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-7 572,1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-7 572,1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Региональный проект "Формирование комфортной городской среды"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программ формирования современной городской среды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A51И455550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-824,5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A620477420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обеспечению сохранности воинских захоронений на территории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Ц4403L2031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Ц4403L2031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Ц4403L2031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707,9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"Улучшение условий проживания граждан в многоквартирных домах"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контроля за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осуществлением предпринимательской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A140117740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A140117740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A140117740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Комплекс процессных мероприятий "Обеспечение реализации государственных функций в строительной сфере"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650,0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440,0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440,0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440,0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Разработка местных нормативов градостроительного проектирования, градостроительства, планировки и застройки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210,0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210,0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A240277240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210,0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Охрана окружающей среды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Сбор, удаление отходов и очистка сточных вод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потенциала природно-сырьевых ресурсов и обеспечение экологической безопасности"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экологической безопасности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экологических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Ч34017935Э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Ч34017935Э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Ч34017935Э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182 486,6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46 669,9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Дошкольное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82 510,9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71 407,9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8 497,1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1 094,0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Предоставление субсидий бюджетным, автономным учреждениям 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1 094,0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1 094,0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7 403,1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7 403,1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7 403,1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-8 415,4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детских дошкольных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-8 415,4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-8 415,4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-7 881,6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-533,8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71 326,1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71 326,1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71 326,1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67 347,7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3 978,4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11 103,0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10 569,2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533,8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92 968,1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27 704,6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62 730,4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27 704,6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13 907,7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27 704,6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13 773,7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1 353,0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1 353,0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12 402,3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12 402,3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Ц730175010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Развитие инфраструктуры государственных (муниципальных)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Ц7301S0590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87 104,6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Ц7301S0590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87 104,6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Ц7301S0590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87 104,6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Ц7301S6210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-59 400,0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общеобразовательных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-25 424,8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72 772,3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73 082,2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73 082,2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73 082,2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Создание условий по организации горячего питания в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Ц7402S6020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-309,9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"Стипендии, гранты, премии и денежные поощрения"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730,3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"Меры социальной поддержки"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744,8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льготного питания для отдельных категорий учащихся в муниципальных общеобразовательных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30 237,8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Дополнительное образование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6 573,2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4 432,1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Ц730171660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761,3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3 670,8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организаций дополнительного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-2 112,4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Персонифицированное финансирование дополнительного образования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-1 158,3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-1 200,4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Обеспечение уровня заработной платы педагогических работников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8 141,8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8 141,8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8 141,8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2 141,1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Молодежная политика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"Молодежь"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"Патриотическое воспитание и допризывная подготовка молодежи Чувашской Республики"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проведение мероприятий, направленных на патриотическое воспитание и допризывную подготовку молодежи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357,4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"Молодежь"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"Патриотическое воспитание и допризывная подготовка молодежи Чувашской Республики"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Проведение мероприятий в области образования для детей и молодежи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Иные закупки товаров, работ и услуг для обеспечения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-77,0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434,4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 (оказание услуг) муниципальных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-38,1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"Стипендии, гранты, премии и денежные поощрения"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Ц740476830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"Модернизация системы воспитания детей"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отдыха детей в загородных, пришкольных и других лагерях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Ц740572140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Ц740572140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Ц740572140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472,5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472,5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439,6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Расходы на выплаты персоналу государственных (муниципальных)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439,6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11 505,1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11 219,0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5 508,5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2 878,5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2 878,5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2 878,5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1 363,5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1 515,0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"Искусство"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-2 903,0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учреждений культурно-досугового типа и народного творчества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-2 903,0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-6,7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524,3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524,3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-3 420,6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-95,7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-3 324,9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-1 489,1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библиотек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Обеспечение деятельности муниципальных музеев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-1 492,1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-1 492,1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Ц440370760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-1 492,1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"Создание условий для развития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6 164,1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учреждений культурно-досугового типа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Ц4404S5340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Ц4404S5340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Ц4404S5340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6 164,1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6 164,1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4 374,0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Ц4404S6340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1 790,1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Укрепление материально-технической базы муниципальных библиотек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Ц4404S9830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Ц4404S9830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Ц4404S9830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проведение фестивалей, конкурсов, торжественных вечеров, концертов и иных зрелищных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858,0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878,0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5 710,4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1 685,9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4 024,6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реализации муниципальной программы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286,2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308,2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Ц440770200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-22,0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Социальная политика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40 404,7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Пенсионное обеспечение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Выплаты пенсии за выслугу лет муниципальным служащим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населения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2 521,9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жилищного строительства на сельских территориях и повышение уровня благоустройства домовладений"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360,7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2 161,2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2 161,2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2 136,2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2 136,2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2 136,2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Оказание материальной помощи отдельным категориям граждан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Ц340170510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25,0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Охрана семьи и детства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Муниципальная программа "Обеспечение граждан доступным и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Комплекс процессных мероприятий "Обеспечение жильем отдельных категорий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A240112940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33 204,3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социальной политики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1 378,3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1 378,3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1 378,3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1 109,0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1 109,0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1 109,0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06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Ц340178070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269,3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>Физическая культура и 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8 972,2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Физическая 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Персонифицированное финансирование дополнительного образования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2 358,7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1 158,3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Ц740175150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1 200,4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Массовый 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6 113,5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-1 744,1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"Развитие спорта высших достижений и системы подготовки спортивного резерва"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-1 840,9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Обеспечение деятельности муниципальных спортивных школ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-1 840,9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-1 840,9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-152,0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-18 965,3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Ц540170340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-1 688,9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Муниципальный проект "Развитие физической культуры и массового спорта, системы подготовки спортивного резерва"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Укрепление материально-технической базы муниципальных спортивных школ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96,8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Ц520170350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7 857,6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7 857,6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Частичная компенсация дополнительных расходов на повышение оплаты труда отдельных категорий работников в связи с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увеличением минимального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размера оплаты труда</w:t>
                  </w:r>
                  <w:proofErr w:type="gramEnd"/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5 058,5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5 058,5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1 696,9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Ч440136530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3 361,6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2 799,1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2 799,1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610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760,2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2 038,9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Комплекс процессных мероприятий "Физкультурно-оздоровительная и спортивно-массовая работа с населением"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и проведение официальных физкультурных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  <w:tr w:rsidR="002B06D1" w:rsidTr="002B06D1">
              <w:trPr>
                <w:gridAfter w:val="1"/>
                <w:wAfter w:w="467" w:type="dxa"/>
                <w:trHeight w:val="288"/>
              </w:trPr>
              <w:tc>
                <w:tcPr>
                  <w:tcW w:w="7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:rsidR="002B06D1" w:rsidRDefault="002B06D1" w:rsidP="002E4F7F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73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400,0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6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2B06D1" w:rsidRDefault="002B06D1" w:rsidP="002E4F7F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0,0</w:t>
                  </w:r>
                </w:p>
              </w:tc>
            </w:tr>
          </w:tbl>
          <w:p w:rsidR="0025222B" w:rsidRPr="002C0A17" w:rsidRDefault="003D3973" w:rsidP="003D3973">
            <w:pPr>
              <w:widowControl/>
              <w:autoSpaceDE/>
              <w:autoSpaceDN/>
              <w:adjustRightInd/>
              <w:ind w:left="119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»;</w:t>
            </w: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5222B" w:rsidRPr="002B06D1" w:rsidRDefault="0025222B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F66A64">
              <w:rPr>
                <w:rFonts w:ascii="Times New Roman" w:hAnsi="Times New Roman" w:cs="Times New Roman"/>
                <w:sz w:val="22"/>
                <w:szCs w:val="22"/>
              </w:rPr>
              <w:t>Алатырского муниципального округа</w:t>
            </w:r>
          </w:p>
          <w:p w:rsidR="00152D25" w:rsidRPr="00196F45" w:rsidRDefault="00783FDF" w:rsidP="00152D25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26.06.2026 № 34/1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681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«Приложение № 3</w:t>
            </w:r>
          </w:p>
          <w:p w:rsidR="00573681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 решению Собрания депутатов Алатырского муниципального округа</w:t>
            </w:r>
          </w:p>
          <w:p w:rsidR="00573681" w:rsidRPr="00F66A64" w:rsidRDefault="00573681" w:rsidP="00573681">
            <w:pPr>
              <w:widowControl/>
              <w:autoSpaceDE/>
              <w:autoSpaceDN/>
              <w:adjustRightInd/>
              <w:ind w:left="11907"/>
              <w:rPr>
                <w:rFonts w:ascii="Times New Roman" w:hAnsi="Times New Roman" w:cs="Times New Roman"/>
                <w:sz w:val="22"/>
                <w:szCs w:val="22"/>
              </w:rPr>
            </w:pP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.12.202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 w:rsidRPr="0033686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7232B3" w:rsidRPr="00E9699C" w:rsidRDefault="007232B3" w:rsidP="006756D0">
            <w:pPr>
              <w:jc w:val="right"/>
              <w:rPr>
                <w:sz w:val="24"/>
                <w:szCs w:val="24"/>
              </w:rPr>
            </w:pPr>
          </w:p>
        </w:tc>
      </w:tr>
      <w:tr w:rsidR="00C1143D" w:rsidRPr="00C1143D" w:rsidTr="00F12AD8">
        <w:trPr>
          <w:gridBefore w:val="1"/>
          <w:gridAfter w:val="2"/>
          <w:wBefore w:w="283" w:type="dxa"/>
          <w:wAfter w:w="595" w:type="dxa"/>
          <w:trHeight w:val="1285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174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целевым статьям (муниципальным программам Алатырского муниципального округа), группам  (группам и подгруппам) видов расходов, разделам, подразделам  классификации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</w:r>
          </w:p>
          <w:p w:rsidR="00C1143D" w:rsidRPr="00C1143D" w:rsidRDefault="00C1143D" w:rsidP="00C1143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"О бюджете Алатырского муниципального округа на 2026 год и на плановый </w:t>
            </w:r>
          </w:p>
          <w:p w:rsidR="00C1143D" w:rsidRPr="00C1143D" w:rsidRDefault="00C1143D" w:rsidP="00C1143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1143D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период 2027 и 2028 годов"</w:t>
            </w:r>
          </w:p>
        </w:tc>
      </w:tr>
      <w:tr w:rsidR="003B7801" w:rsidRPr="003B7801" w:rsidTr="00F12AD8">
        <w:trPr>
          <w:gridAfter w:val="3"/>
          <w:wAfter w:w="1762" w:type="dxa"/>
          <w:trHeight w:val="345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88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B7801" w:rsidRPr="003B7801" w:rsidTr="00F12AD8">
        <w:trPr>
          <w:gridAfter w:val="3"/>
          <w:wAfter w:w="1762" w:type="dxa"/>
          <w:trHeight w:val="416"/>
        </w:trPr>
        <w:tc>
          <w:tcPr>
            <w:tcW w:w="5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3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3B7801" w:rsidRPr="003B7801" w:rsidTr="00F12AD8">
        <w:trPr>
          <w:gridAfter w:val="3"/>
          <w:wAfter w:w="1762" w:type="dxa"/>
          <w:trHeight w:val="2463"/>
        </w:trPr>
        <w:tc>
          <w:tcPr>
            <w:tcW w:w="5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3B7801" w:rsidRPr="003B7801" w:rsidTr="00F12AD8">
        <w:trPr>
          <w:gridAfter w:val="3"/>
          <w:wAfter w:w="1762" w:type="dxa"/>
          <w:trHeight w:val="351"/>
        </w:trPr>
        <w:tc>
          <w:tcPr>
            <w:tcW w:w="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425 864,2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28 346,9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6 839,6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"Предоставление мер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социальной поддержки отдельным категориям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6 839,6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материальной помощи отдельным категориям граждан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6 393,4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развития и укрепления материально-технической базы домов культуры в населенных пунктах с числом жителей до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50 тысяч человек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-2 903,0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-2 903,0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-890,3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уровня заработной платы работников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-1 244,1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141 363,5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46 669,9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23 166,2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46 669,9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15 629,1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14 257,7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14 257,7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14 257,7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12 402,3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-27 848,8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1 158,3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1 200,4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144 098,4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744,8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Дополнительное финансовое обеспечение мероприятий по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"Совершенствование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денежного вознаграждения охотникам за отлов диких лис на территории муниципального округа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2 744,9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Капитальный ремонт и ремонт дворовых территорий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обеспечение безопасности дорожного движения в рамках выполнения мероприятий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57 746,7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56 636,3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10 409,9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10 409,9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7 048,3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1 696,9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1 696,9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51 991,4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51 991,4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45 394,2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42 948,1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10 569,2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1 685,9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1 685,9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760,2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760,2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6 597,2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533,8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4 024,6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4 024,6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2 038,9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2 038,9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муниципальной программы  "Управление муниципальными финансами и муниципальным долгом"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Ч440300000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9 509,4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9 104,5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6 317,1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6 339,4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Ч540570200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-211,1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2 775,4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23 536,8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"Газификация населенных пунктов"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Погашение задолженности за потребленную электроэнергию за счет средств местного бюджета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-280,3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осуществлением предпринимательской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-281,0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-330,6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172 218,1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33 216,1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33 216,1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Разработка местных нормативов градостроительного проектирования, градостроительства, планировки и застройки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127 186,4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Капитальные вложения в объекты государственной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775,2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местных бюджетов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1 760,7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3B7801" w:rsidRPr="003B7801" w:rsidTr="00F12AD8">
        <w:trPr>
          <w:gridAfter w:val="3"/>
          <w:wAfter w:w="1762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3B7801" w:rsidRPr="003B7801" w:rsidRDefault="003B7801" w:rsidP="003B7801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7801" w:rsidRPr="003B7801" w:rsidRDefault="003B7801" w:rsidP="003B7801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3B780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0F32A8" w:rsidRPr="002C0A17" w:rsidRDefault="000F32A8" w:rsidP="000F32A8">
      <w:pPr>
        <w:widowControl/>
        <w:autoSpaceDE/>
        <w:autoSpaceDN/>
        <w:adjustRightInd/>
        <w:ind w:left="11907"/>
        <w:jc w:val="center"/>
        <w:rPr>
          <w:rFonts w:ascii="Times New Roman" w:hAnsi="Times New Roman" w:cs="Times New Roman"/>
          <w:sz w:val="24"/>
          <w:szCs w:val="24"/>
        </w:rPr>
      </w:pPr>
      <w:r w:rsidRPr="002C0A1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C0A17">
        <w:rPr>
          <w:rFonts w:ascii="Times New Roman" w:hAnsi="Times New Roman" w:cs="Times New Roman"/>
          <w:sz w:val="24"/>
          <w:szCs w:val="24"/>
        </w:rPr>
        <w:t xml:space="preserve">              »;</w:t>
      </w:r>
    </w:p>
    <w:p w:rsidR="00456933" w:rsidRPr="00456933" w:rsidRDefault="00456933" w:rsidP="00456933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54433" w:rsidRDefault="00954433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C640E" w:rsidRDefault="006C640E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966B2C" w:rsidRDefault="00966B2C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4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DA39D2" w:rsidRPr="00196F45" w:rsidRDefault="00DA39D2" w:rsidP="00DA39D2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26.06.2026 № 34/1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36149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«Приложение № 4</w:t>
      </w:r>
    </w:p>
    <w:p w:rsidR="00036149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036149" w:rsidRPr="00F66A64" w:rsidRDefault="00036149" w:rsidP="0003614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036149" w:rsidRDefault="00036149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426"/>
        <w:gridCol w:w="6237"/>
        <w:gridCol w:w="598"/>
        <w:gridCol w:w="400"/>
        <w:gridCol w:w="397"/>
        <w:gridCol w:w="1716"/>
        <w:gridCol w:w="588"/>
        <w:gridCol w:w="1534"/>
        <w:gridCol w:w="1534"/>
        <w:gridCol w:w="1534"/>
        <w:gridCol w:w="912"/>
      </w:tblGrid>
      <w:tr w:rsidR="00901ED9" w:rsidRPr="00901ED9" w:rsidTr="008613B4">
        <w:trPr>
          <w:gridBefore w:val="1"/>
          <w:wBefore w:w="426" w:type="dxa"/>
          <w:trHeight w:val="1217"/>
        </w:trPr>
        <w:tc>
          <w:tcPr>
            <w:tcW w:w="1545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Алатырского муниципального округа на 2026 год, предусмотренного приложениями к решению Собрания депутатов Алатырского муниципального округа</w:t>
            </w:r>
          </w:p>
          <w:p w:rsidR="00901ED9" w:rsidRPr="00901ED9" w:rsidRDefault="00901ED9" w:rsidP="00901ED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 xml:space="preserve"> "О бюджете Алатырского муниципального округа на 2026 год и на плановый </w:t>
            </w:r>
          </w:p>
          <w:p w:rsidR="00901ED9" w:rsidRPr="00901ED9" w:rsidRDefault="00901ED9" w:rsidP="00901ED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901ED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</w:rPr>
              <w:t>период 2027 и 2028 годов"</w:t>
            </w:r>
          </w:p>
        </w:tc>
      </w:tr>
      <w:tr w:rsidR="008613B4" w:rsidRPr="008613B4" w:rsidTr="008613B4">
        <w:trPr>
          <w:gridAfter w:val="1"/>
          <w:wAfter w:w="912" w:type="dxa"/>
          <w:trHeight w:val="345"/>
        </w:trPr>
        <w:tc>
          <w:tcPr>
            <w:tcW w:w="14964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8613B4" w:rsidRPr="008613B4" w:rsidTr="008613B4">
        <w:trPr>
          <w:gridAfter w:val="1"/>
          <w:wAfter w:w="912" w:type="dxa"/>
          <w:trHeight w:val="524"/>
        </w:trPr>
        <w:tc>
          <w:tcPr>
            <w:tcW w:w="66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6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8613B4" w:rsidRPr="008613B4" w:rsidTr="008613B4">
        <w:trPr>
          <w:gridAfter w:val="1"/>
          <w:wAfter w:w="912" w:type="dxa"/>
          <w:trHeight w:val="2283"/>
        </w:trPr>
        <w:tc>
          <w:tcPr>
            <w:tcW w:w="666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8613B4" w:rsidRPr="008613B4" w:rsidTr="008613B4">
        <w:trPr>
          <w:gridAfter w:val="1"/>
          <w:wAfter w:w="912" w:type="dxa"/>
          <w:trHeight w:val="351"/>
        </w:trPr>
        <w:tc>
          <w:tcPr>
            <w:tcW w:w="66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425 864,2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28 346,9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24 981,7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87 115,2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-896,1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4 674,4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4 701,4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4 701,4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-5 780,0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Ч540573450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21 588,2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"Модернизация и развитие сферы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21 430,4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21 430,4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"Газификация населенных пунктов"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19 366,2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13 868,2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A120270090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5 498,0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Погашение задолженности за потребленную электроэнергию за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A130177660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Ц7301S0590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87 104,6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3 930,8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630,8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ОТДЕЛ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ЗАПИСИ АКТОВ ГРАЖДАНСКОГО СОСТОЯНИЯ АДМИНИСТРАЦИИ АЛАТЫРСКОГО МУНИЦИПАЛЬНОГО ОКРУГА ЧУВАШСКОЙ РЕСПУБЛИКИ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188 125,3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3 768,6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3 768,6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3 756,8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3 756,8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981,4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236,7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236,7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-232,0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2 775,4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2 780,1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4 220,1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"Совершенствование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3 044,4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Ц840175960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1 175,7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Мероприятия, направленные на снижение количества преступлений, совершаемых несовершеннолетними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гражданами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Ц840274360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2 586,0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сельского хозяйства 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-358,9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денежного вознаграждения охотникам за отлов диких лис на территории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Ц940274990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перевозок пассажиров автомобильным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транспортом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Ч240174270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местных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 за счет средств Дорожного фонда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A5301SД100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-38 852,5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2 726,9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-152 664,3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Капитальный ремонт и ремонт автомобильных дорог общего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7 209,4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2 303,5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Организация и обеспечение безопасности дорожного движения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в рамках выполнения мероприятий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Ч23019Д411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145 796,3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170 095,7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34 118,2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Ч2301SД210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6 994,5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143 804,6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137 913,2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-438,8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138 352,0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A230177020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127 186,4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Капитальные вложения в объекты государственной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2 386,8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A120173090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2 185,0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-64,2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A130175350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2 854,0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1 599,7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9 171,8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-7 572,1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-824,5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"Благоустройство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A620477420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сохранности воинских захоронений на территории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Ц4403L2031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осуществлением предпринимательской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функций в строительной сфере"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Разработка схем территориального планирования муниципальных округов, генеральных планов населенных пунктов, генеральных планов городских округов, а также проектов планировки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Разработка местных нормативов градостроительного проектирования, градостроительства, планировки и застройки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A240277240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517,5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524,3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33 228,6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-245,1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-270,1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материальной помощи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Ц340170510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33 204,3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Ц340178070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269,3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ОТДЕЛ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23 084,8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8 931,9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8 931,9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6 790,8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проект "Реализация мер,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6 029,5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-2 112,4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Ц7401S6360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8 141,8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2 141,1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10 987,6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10 701,4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4 991,0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проект "Развитие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2 878,5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1 363,5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Ц4202L4670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1 515,0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-3 420,6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-95,7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-3 324,9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-1 489,1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-1 492,1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Ц4404S5340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политики"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6 164,1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4 374,0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Ц4404S6340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1 790,1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878,0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5 710,4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1 685,9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4 024,6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308,2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Ц440770200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3 245,3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2 136,2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Ц340172570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1 109,0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ОТДЕЛ ИМУЩЕСТВЕННЫХ И ЗЕМЕЛЬНЫХ ОТНОШЕНИЙ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13 402,2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6 421,0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6 162,9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6 812,6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Ч540570200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661,3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A4402S5110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-65,6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5 351,4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Муниципальная программа  "Развитие земельных и имущественных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7 589,6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6 904,4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Ц7402S6020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-309,9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7 214,3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(умерших) в результате участия в специальной военной операции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174 937,4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-65 886,6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165 965,2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-46 921,2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82 510,9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71 407,9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8 497,1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1 094,0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7 403,1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-8 415,4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-7 881,6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-533,8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71 326,1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67 347,7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3 978,4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"Управление муниципальными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11 103,0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10 569,2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533,8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86 063,7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-65 886,6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55 825,9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-65 886,6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13 907,7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13 773,7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1 353,0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12 402,3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12 402,3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 за счет средств местного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Ц730175010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134,0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Оснащение новых мест в общеобразовательных организациях средствами обучения и воспитания, необходимыми для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-59 400,0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-25 424,8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73 082,2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(умерших) в результате участия в специальной военной операции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730,3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-6 469,5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-6 486,6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-6 228,5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-142,9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-887,7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-1 120,5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-3 903,0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-3 903,0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-3 903,0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-4 295,8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-4 037,8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общего образования в муниципальных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-1 303,1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30 237,8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-1 158,3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-1 200,4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и допризывную подготовку молодежи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-327,7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-77,0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-250,7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Ц740170600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-38,1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Ц740476830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-685,1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472,5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439,6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Ц740770200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8 972,2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2 358,7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1 158,3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1 200,4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6 113,5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-1 744,1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-1 840,9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-18 965,3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-1 688,9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96,8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7 857,6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7 857,6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5 058,5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1 696,9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Ч440136530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3 361,6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2 799,1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2 799,1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760,2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2 038,9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ФИНАНСОВЫЙ ОТДЕЛ АДМИНИСТРАЦИИ АЛАТЫРСКОГО МУНИЦИПАЛЬНОГО ОКРУГА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1 030,9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1 030,9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-79,5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-10,6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-7,7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Муниципальная программа "Управление муниципальными </w:t>
            </w: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1 110,4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Ч440370200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финансового-производственного</w:t>
            </w:r>
            <w:proofErr w:type="gramEnd"/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8613B4" w:rsidRPr="008613B4" w:rsidTr="008613B4">
        <w:trPr>
          <w:gridAfter w:val="1"/>
          <w:wAfter w:w="912" w:type="dxa"/>
          <w:trHeight w:val="288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613B4" w:rsidRPr="008613B4" w:rsidRDefault="008613B4" w:rsidP="008613B4">
            <w:pPr>
              <w:jc w:val="both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613B4" w:rsidRPr="008613B4" w:rsidRDefault="008613B4" w:rsidP="008613B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8613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E85117" w:rsidRDefault="006435A9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»;</w:t>
      </w:r>
    </w:p>
    <w:p w:rsidR="00EB22C6" w:rsidRDefault="00EB22C6" w:rsidP="00954433">
      <w:pPr>
        <w:ind w:right="141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5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DA39D2" w:rsidRPr="00196F45" w:rsidRDefault="00DA39D2" w:rsidP="00DA39D2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26.06.2026 № 34/1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E85117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«Приложение № </w:t>
      </w:r>
      <w:r w:rsidR="00C90389">
        <w:rPr>
          <w:rFonts w:ascii="Times New Roman" w:hAnsi="Times New Roman" w:cs="Times New Roman"/>
          <w:sz w:val="22"/>
          <w:szCs w:val="22"/>
        </w:rPr>
        <w:t>5</w:t>
      </w:r>
    </w:p>
    <w:p w:rsidR="00E85117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E85117" w:rsidRPr="00F66A64" w:rsidRDefault="00E85117" w:rsidP="00E85117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954433" w:rsidRDefault="00954433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68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426"/>
        <w:gridCol w:w="144"/>
        <w:gridCol w:w="426"/>
        <w:gridCol w:w="6612"/>
        <w:gridCol w:w="1630"/>
        <w:gridCol w:w="1690"/>
        <w:gridCol w:w="1690"/>
        <w:gridCol w:w="1690"/>
        <w:gridCol w:w="860"/>
      </w:tblGrid>
      <w:tr w:rsidR="00C90389" w:rsidRPr="00C90389" w:rsidTr="00237D2B">
        <w:trPr>
          <w:gridBefore w:val="1"/>
          <w:wBefore w:w="426" w:type="dxa"/>
          <w:trHeight w:val="1349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7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0389" w:rsidRPr="00C90389" w:rsidRDefault="00C90389" w:rsidP="00C9038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</w:p>
          <w:p w:rsidR="00C90389" w:rsidRPr="00C90389" w:rsidRDefault="00C90389" w:rsidP="00C90389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C90389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Алатырского муниципального округа Чувашской Республики на 2026 год</w:t>
            </w:r>
          </w:p>
        </w:tc>
      </w:tr>
      <w:tr w:rsidR="00237D2B" w:rsidTr="00237D2B">
        <w:trPr>
          <w:gridAfter w:val="1"/>
          <w:wAfter w:w="860" w:type="dxa"/>
          <w:trHeight w:val="345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373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37D2B" w:rsidTr="00237D2B">
        <w:trPr>
          <w:gridAfter w:val="1"/>
          <w:wAfter w:w="860" w:type="dxa"/>
          <w:trHeight w:val="355"/>
        </w:trPr>
        <w:tc>
          <w:tcPr>
            <w:tcW w:w="57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37D2B" w:rsidTr="00237D2B">
        <w:trPr>
          <w:gridAfter w:val="1"/>
          <w:wAfter w:w="860" w:type="dxa"/>
          <w:trHeight w:val="1977"/>
        </w:trPr>
        <w:tc>
          <w:tcPr>
            <w:tcW w:w="57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195 410,4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59 846,6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59 715,0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139 082,3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12 349,8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127 186,4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Переселение граждан из жилищного фонда, признанного в установленном порядке после 1 января 2017 года аварийным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подлежащим сносу или реконструкции в связи с физическим износом в процессе эксплуатации, за счет средств, поступивших от публично-правовой компании "Фонд развития территорий"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A21И267483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31 978,6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88 299,8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A21И26748S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6 908,0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11 895,9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12 349,8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11 895,9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12 213,8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12 349,8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48 324,1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47 632,8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47 365,1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48 324,1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47 632,8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47 365,1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1 573,5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1 739,5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1 738,4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3 315,9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3 708,5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3 754,4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Ц71Ю653030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43 434,7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42 184,8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41 872,3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37D2B" w:rsidTr="00237D2B">
        <w:trPr>
          <w:gridAfter w:val="1"/>
          <w:wAfter w:w="860" w:type="dxa"/>
          <w:trHeight w:val="288"/>
        </w:trPr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237D2B" w:rsidRDefault="00237D2B" w:rsidP="00712670">
            <w:pPr>
              <w:rPr>
                <w:sz w:val="24"/>
                <w:szCs w:val="24"/>
              </w:rPr>
            </w:pPr>
          </w:p>
        </w:tc>
        <w:tc>
          <w:tcPr>
            <w:tcW w:w="7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8 004,0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7D2B" w:rsidRDefault="00237D2B" w:rsidP="00712670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237D2B" w:rsidRPr="0008122B" w:rsidRDefault="0008122B" w:rsidP="0008122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812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08122B">
        <w:rPr>
          <w:rFonts w:ascii="Times New Roman" w:hAnsi="Times New Roman" w:cs="Times New Roman"/>
          <w:sz w:val="24"/>
          <w:szCs w:val="24"/>
        </w:rPr>
        <w:t xml:space="preserve">          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7D2B" w:rsidRDefault="00237D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08122B" w:rsidRDefault="0008122B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F66A64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DA39D2" w:rsidRPr="00196F45" w:rsidRDefault="00DA39D2" w:rsidP="00DA39D2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26.06.2026 № 34/1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</w:p>
    <w:p w:rsidR="00C90389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«Приложение № 6</w:t>
      </w:r>
    </w:p>
    <w:p w:rsidR="00C90389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</w:t>
      </w:r>
    </w:p>
    <w:p w:rsidR="00C90389" w:rsidRPr="00F66A64" w:rsidRDefault="00C90389" w:rsidP="00C90389">
      <w:pPr>
        <w:widowControl/>
        <w:autoSpaceDE/>
        <w:autoSpaceDN/>
        <w:adjustRightInd/>
        <w:ind w:left="11907"/>
        <w:rPr>
          <w:rFonts w:ascii="Times New Roman" w:hAnsi="Times New Roman" w:cs="Times New Roman"/>
          <w:sz w:val="22"/>
          <w:szCs w:val="22"/>
        </w:rPr>
      </w:pPr>
      <w:r w:rsidRPr="0033686E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33686E">
        <w:rPr>
          <w:rFonts w:ascii="Times New Roman" w:hAnsi="Times New Roman" w:cs="Times New Roman"/>
          <w:sz w:val="22"/>
          <w:szCs w:val="22"/>
        </w:rPr>
        <w:t>.12.202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3686E">
        <w:rPr>
          <w:rFonts w:ascii="Times New Roman" w:hAnsi="Times New Roman" w:cs="Times New Roman"/>
          <w:sz w:val="22"/>
          <w:szCs w:val="22"/>
        </w:rPr>
        <w:t xml:space="preserve"> № </w:t>
      </w:r>
      <w:r>
        <w:rPr>
          <w:rFonts w:ascii="Times New Roman" w:hAnsi="Times New Roman" w:cs="Times New Roman"/>
          <w:sz w:val="22"/>
          <w:szCs w:val="22"/>
        </w:rPr>
        <w:t>27</w:t>
      </w:r>
      <w:r w:rsidRPr="0033686E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3</w:t>
      </w: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389" w:rsidRDefault="00C90389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бюджета Алатырского муниципального </w:t>
      </w:r>
      <w:proofErr w:type="spellStart"/>
      <w:r w:rsidRPr="006756D0">
        <w:rPr>
          <w:rFonts w:ascii="Times New Roman" w:hAnsi="Times New Roman" w:cs="Times New Roman"/>
          <w:b/>
          <w:sz w:val="24"/>
          <w:szCs w:val="24"/>
        </w:rPr>
        <w:t>округана</w:t>
      </w:r>
      <w:proofErr w:type="spellEnd"/>
      <w:r w:rsidRPr="006756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AE4E58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C20B0E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163 326,5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E4E58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E58" w:rsidRPr="006756D0" w:rsidRDefault="00C20B0E" w:rsidP="001F0DF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146 659,8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E58" w:rsidRPr="006756D0" w:rsidRDefault="00AE4E58" w:rsidP="00181E2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756D0" w:rsidRPr="006756D0" w:rsidRDefault="00D638CE" w:rsidP="00D638CE">
      <w:pPr>
        <w:widowControl/>
        <w:autoSpaceDE/>
        <w:autoSpaceDN/>
        <w:adjustRightInd/>
        <w:ind w:left="637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0C1246" w:rsidRDefault="000C1246" w:rsidP="004C5EB0">
      <w:pPr>
        <w:rPr>
          <w:rFonts w:ascii="Times New Roman" w:hAnsi="Times New Roman" w:cs="Times New Roman"/>
          <w:sz w:val="24"/>
          <w:szCs w:val="24"/>
        </w:rPr>
      </w:pPr>
    </w:p>
    <w:p w:rsidR="000C1246" w:rsidRDefault="000C1246" w:rsidP="004C5EB0">
      <w:pPr>
        <w:rPr>
          <w:rFonts w:ascii="Times New Roman" w:hAnsi="Times New Roman" w:cs="Times New Roman"/>
          <w:sz w:val="24"/>
          <w:szCs w:val="24"/>
        </w:rPr>
      </w:pPr>
    </w:p>
    <w:p w:rsidR="000C1246" w:rsidRDefault="000C1246" w:rsidP="004C5EB0">
      <w:pPr>
        <w:rPr>
          <w:rFonts w:ascii="Times New Roman" w:hAnsi="Times New Roman" w:cs="Times New Roman"/>
          <w:sz w:val="24"/>
          <w:szCs w:val="24"/>
        </w:rPr>
      </w:pPr>
    </w:p>
    <w:p w:rsidR="0042226C" w:rsidRDefault="0042226C" w:rsidP="00A87B15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  <w:sectPr w:rsidR="0042226C" w:rsidSect="00DD5188">
          <w:pgSz w:w="16838" w:h="11906" w:orient="landscape"/>
          <w:pgMar w:top="1134" w:right="425" w:bottom="851" w:left="425" w:header="709" w:footer="709" w:gutter="0"/>
          <w:cols w:space="708"/>
          <w:docGrid w:linePitch="360"/>
        </w:sectPr>
      </w:pPr>
    </w:p>
    <w:p w:rsidR="00BA5E49" w:rsidRPr="00BA5E49" w:rsidRDefault="00BA5E49" w:rsidP="00A87B15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</w:p>
    <w:p w:rsidR="00A87B15" w:rsidRPr="00A87B15" w:rsidRDefault="00A87B15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A87B15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sz w:val="22"/>
          <w:szCs w:val="22"/>
        </w:rPr>
        <w:t>7</w:t>
      </w:r>
    </w:p>
    <w:p w:rsidR="00A87B15" w:rsidRPr="00A87B15" w:rsidRDefault="00A87B15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A87B15">
        <w:rPr>
          <w:rFonts w:ascii="Times New Roman" w:hAnsi="Times New Roman" w:cs="Times New Roman"/>
          <w:sz w:val="22"/>
          <w:szCs w:val="22"/>
        </w:rPr>
        <w:t>к решению Собрания депутатов</w:t>
      </w:r>
    </w:p>
    <w:p w:rsidR="00A87B15" w:rsidRPr="00A87B15" w:rsidRDefault="00A87B15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A87B15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A87B15" w:rsidRPr="00A87B15" w:rsidRDefault="00DA39D2" w:rsidP="00A87B15">
      <w:pPr>
        <w:keepNext/>
        <w:ind w:firstLine="567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DA39D2">
        <w:rPr>
          <w:rFonts w:ascii="Times New Roman" w:hAnsi="Times New Roman" w:cs="Times New Roman"/>
          <w:sz w:val="22"/>
          <w:szCs w:val="22"/>
        </w:rPr>
        <w:t>26.06.2026 № 34/1</w:t>
      </w:r>
    </w:p>
    <w:p w:rsidR="00A87B15" w:rsidRDefault="00A87B15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87B15" w:rsidRDefault="00A87B15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87B15" w:rsidRDefault="00A87B15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2226C" w:rsidRPr="0042226C" w:rsidRDefault="0042226C" w:rsidP="0042226C">
      <w:pPr>
        <w:keepNext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>Случаи предоставления из бюджета Алатырского муниципального округа Чувашской Республики субсидий юридическим лицам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42226C" w:rsidRPr="0042226C" w:rsidRDefault="0042226C" w:rsidP="0042226C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2226C">
        <w:rPr>
          <w:rFonts w:ascii="Times New Roman" w:hAnsi="Times New Roman" w:cs="Times New Roman"/>
          <w:b/>
          <w:sz w:val="28"/>
          <w:szCs w:val="28"/>
        </w:rPr>
        <w:t>на 202</w:t>
      </w:r>
      <w:r w:rsidR="00840BF3">
        <w:rPr>
          <w:rFonts w:ascii="Times New Roman" w:hAnsi="Times New Roman" w:cs="Times New Roman"/>
          <w:b/>
          <w:sz w:val="28"/>
          <w:szCs w:val="28"/>
        </w:rPr>
        <w:t>6</w:t>
      </w:r>
      <w:r w:rsidRPr="0042226C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840BF3">
        <w:rPr>
          <w:rFonts w:ascii="Times New Roman" w:hAnsi="Times New Roman" w:cs="Times New Roman"/>
          <w:b/>
          <w:sz w:val="28"/>
          <w:szCs w:val="28"/>
        </w:rPr>
        <w:t>7</w:t>
      </w:r>
      <w:r w:rsidRPr="0042226C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40BF3">
        <w:rPr>
          <w:rFonts w:ascii="Times New Roman" w:hAnsi="Times New Roman" w:cs="Times New Roman"/>
          <w:b/>
          <w:sz w:val="28"/>
          <w:szCs w:val="28"/>
        </w:rPr>
        <w:t>8</w:t>
      </w:r>
      <w:r w:rsidRPr="0042226C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42226C" w:rsidRPr="0042226C" w:rsidRDefault="0042226C" w:rsidP="0042226C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789"/>
      </w:tblGrid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42226C" w:rsidRPr="0042226C" w:rsidRDefault="0042226C" w:rsidP="0042226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муниципальной программы  Алатырского муниципального округа</w:t>
            </w:r>
          </w:p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 наименование субсидии </w:t>
            </w:r>
          </w:p>
        </w:tc>
      </w:tr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</w:tr>
      <w:tr w:rsidR="0042226C" w:rsidRPr="0042226C" w:rsidTr="0042226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42226C" w:rsidP="0042226C">
            <w:pPr>
              <w:widowControl/>
              <w:autoSpaceDE/>
              <w:autoSpaceDN/>
              <w:adjustRightInd/>
              <w:ind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2226C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26C" w:rsidRPr="0042226C" w:rsidRDefault="0029532B" w:rsidP="0042226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r w:rsidRPr="00295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убсидии</w:t>
            </w:r>
            <w:proofErr w:type="spellEnd"/>
            <w:r w:rsidRPr="00295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бюджета Алатырского муниципального округа Чувашской Республики концессионеру в целях реализации мероприятий по модернизации объектов коммунальной инфраструктуры</w:t>
            </w:r>
          </w:p>
        </w:tc>
      </w:tr>
    </w:tbl>
    <w:p w:rsidR="0042226C" w:rsidRPr="0042226C" w:rsidRDefault="0042226C" w:rsidP="0042226C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42226C" w:rsidRPr="0042226C" w:rsidRDefault="0042226C" w:rsidP="0042226C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2226C" w:rsidRDefault="0042226C" w:rsidP="004C5EB0">
      <w:pPr>
        <w:rPr>
          <w:rFonts w:ascii="Times New Roman" w:hAnsi="Times New Roman" w:cs="Times New Roman"/>
          <w:sz w:val="24"/>
          <w:szCs w:val="24"/>
        </w:rPr>
        <w:sectPr w:rsidR="0042226C" w:rsidSect="0042226C">
          <w:pgSz w:w="11906" w:h="16838"/>
          <w:pgMar w:top="425" w:right="1134" w:bottom="425" w:left="851" w:header="709" w:footer="709" w:gutter="0"/>
          <w:cols w:space="708"/>
          <w:docGrid w:linePitch="360"/>
        </w:sectPr>
      </w:pPr>
    </w:p>
    <w:p w:rsidR="0042226C" w:rsidRPr="004C5EB0" w:rsidRDefault="0042226C" w:rsidP="004C5EB0">
      <w:pPr>
        <w:rPr>
          <w:rFonts w:ascii="Times New Roman" w:hAnsi="Times New Roman" w:cs="Times New Roman"/>
          <w:sz w:val="24"/>
          <w:szCs w:val="24"/>
        </w:rPr>
      </w:pPr>
    </w:p>
    <w:sectPr w:rsidR="0042226C" w:rsidRPr="004C5EB0" w:rsidSect="00DD5188">
      <w:pgSz w:w="16838" w:h="11906" w:orient="landscape"/>
      <w:pgMar w:top="1134" w:right="425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5A9" w:rsidRDefault="006435A9" w:rsidP="00B14FFE">
      <w:r>
        <w:separator/>
      </w:r>
    </w:p>
  </w:endnote>
  <w:endnote w:type="continuationSeparator" w:id="0">
    <w:p w:rsidR="006435A9" w:rsidRDefault="006435A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5A9" w:rsidRDefault="006435A9" w:rsidP="00B14FFE">
      <w:r>
        <w:separator/>
      </w:r>
    </w:p>
  </w:footnote>
  <w:footnote w:type="continuationSeparator" w:id="0">
    <w:p w:rsidR="006435A9" w:rsidRDefault="006435A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A9" w:rsidRDefault="006435A9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83FDF">
      <w:rPr>
        <w:noProof/>
      </w:rPr>
      <w:t>4</w:t>
    </w:r>
    <w:r>
      <w:fldChar w:fldCharType="end"/>
    </w:r>
  </w:p>
  <w:p w:rsidR="006435A9" w:rsidRDefault="006435A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7165"/>
    <w:rsid w:val="0002067F"/>
    <w:rsid w:val="000223F4"/>
    <w:rsid w:val="0002250D"/>
    <w:rsid w:val="00024983"/>
    <w:rsid w:val="00024E82"/>
    <w:rsid w:val="00025823"/>
    <w:rsid w:val="00027E2D"/>
    <w:rsid w:val="000327AE"/>
    <w:rsid w:val="0003404D"/>
    <w:rsid w:val="00036149"/>
    <w:rsid w:val="00036299"/>
    <w:rsid w:val="000364A5"/>
    <w:rsid w:val="00036CAC"/>
    <w:rsid w:val="00045B0B"/>
    <w:rsid w:val="0004621E"/>
    <w:rsid w:val="00047838"/>
    <w:rsid w:val="00050F76"/>
    <w:rsid w:val="0005338E"/>
    <w:rsid w:val="00056893"/>
    <w:rsid w:val="000600DE"/>
    <w:rsid w:val="000625F3"/>
    <w:rsid w:val="0006776F"/>
    <w:rsid w:val="000764DA"/>
    <w:rsid w:val="0008122B"/>
    <w:rsid w:val="000821E8"/>
    <w:rsid w:val="0008752C"/>
    <w:rsid w:val="00087CD4"/>
    <w:rsid w:val="0009667A"/>
    <w:rsid w:val="000A0DFB"/>
    <w:rsid w:val="000A742A"/>
    <w:rsid w:val="000B1D39"/>
    <w:rsid w:val="000B2F72"/>
    <w:rsid w:val="000B766A"/>
    <w:rsid w:val="000C1246"/>
    <w:rsid w:val="000C296B"/>
    <w:rsid w:val="000C561E"/>
    <w:rsid w:val="000D11FE"/>
    <w:rsid w:val="000E0304"/>
    <w:rsid w:val="000E5860"/>
    <w:rsid w:val="000F0718"/>
    <w:rsid w:val="000F14AD"/>
    <w:rsid w:val="000F32A8"/>
    <w:rsid w:val="000F4993"/>
    <w:rsid w:val="000F5B6C"/>
    <w:rsid w:val="001025D2"/>
    <w:rsid w:val="0010344C"/>
    <w:rsid w:val="001053F1"/>
    <w:rsid w:val="001161D7"/>
    <w:rsid w:val="00116ECA"/>
    <w:rsid w:val="00121A8D"/>
    <w:rsid w:val="00123C5F"/>
    <w:rsid w:val="00127D46"/>
    <w:rsid w:val="0013232D"/>
    <w:rsid w:val="00137277"/>
    <w:rsid w:val="00142005"/>
    <w:rsid w:val="00142222"/>
    <w:rsid w:val="00142CB1"/>
    <w:rsid w:val="00144DB0"/>
    <w:rsid w:val="00151A99"/>
    <w:rsid w:val="00151F09"/>
    <w:rsid w:val="00152D25"/>
    <w:rsid w:val="00156F67"/>
    <w:rsid w:val="0015790F"/>
    <w:rsid w:val="00164462"/>
    <w:rsid w:val="0016525B"/>
    <w:rsid w:val="00165357"/>
    <w:rsid w:val="0016794E"/>
    <w:rsid w:val="00170777"/>
    <w:rsid w:val="0017496B"/>
    <w:rsid w:val="001773F5"/>
    <w:rsid w:val="0018162E"/>
    <w:rsid w:val="00181E02"/>
    <w:rsid w:val="00181E25"/>
    <w:rsid w:val="00186F7C"/>
    <w:rsid w:val="00194150"/>
    <w:rsid w:val="00197F67"/>
    <w:rsid w:val="001A0396"/>
    <w:rsid w:val="001A1381"/>
    <w:rsid w:val="001A191C"/>
    <w:rsid w:val="001A3CB0"/>
    <w:rsid w:val="001A426C"/>
    <w:rsid w:val="001A5A53"/>
    <w:rsid w:val="001A5AD9"/>
    <w:rsid w:val="001A6901"/>
    <w:rsid w:val="001B3CFA"/>
    <w:rsid w:val="001B4F5D"/>
    <w:rsid w:val="001B5C15"/>
    <w:rsid w:val="001C044F"/>
    <w:rsid w:val="001C1BA2"/>
    <w:rsid w:val="001C45E1"/>
    <w:rsid w:val="001C5C6A"/>
    <w:rsid w:val="001D3155"/>
    <w:rsid w:val="001D3B4E"/>
    <w:rsid w:val="001D4056"/>
    <w:rsid w:val="001D5A79"/>
    <w:rsid w:val="001D7634"/>
    <w:rsid w:val="001E54FA"/>
    <w:rsid w:val="001E5DE1"/>
    <w:rsid w:val="001E6817"/>
    <w:rsid w:val="001F0DF2"/>
    <w:rsid w:val="001F1835"/>
    <w:rsid w:val="001F3CFA"/>
    <w:rsid w:val="001F6FB8"/>
    <w:rsid w:val="002038E8"/>
    <w:rsid w:val="002053AB"/>
    <w:rsid w:val="00206981"/>
    <w:rsid w:val="0020732F"/>
    <w:rsid w:val="00207368"/>
    <w:rsid w:val="0020749F"/>
    <w:rsid w:val="00207837"/>
    <w:rsid w:val="00214264"/>
    <w:rsid w:val="0021428D"/>
    <w:rsid w:val="00214B46"/>
    <w:rsid w:val="0021651D"/>
    <w:rsid w:val="00220376"/>
    <w:rsid w:val="00221781"/>
    <w:rsid w:val="00230CF8"/>
    <w:rsid w:val="00237D2B"/>
    <w:rsid w:val="0024287C"/>
    <w:rsid w:val="00244338"/>
    <w:rsid w:val="002474B4"/>
    <w:rsid w:val="00247558"/>
    <w:rsid w:val="0025210D"/>
    <w:rsid w:val="0025222B"/>
    <w:rsid w:val="002549DD"/>
    <w:rsid w:val="00254F15"/>
    <w:rsid w:val="0025646D"/>
    <w:rsid w:val="00257E4C"/>
    <w:rsid w:val="002617FE"/>
    <w:rsid w:val="00271FC7"/>
    <w:rsid w:val="002740FB"/>
    <w:rsid w:val="002802B2"/>
    <w:rsid w:val="0028340B"/>
    <w:rsid w:val="00284B51"/>
    <w:rsid w:val="0028564D"/>
    <w:rsid w:val="00293B1A"/>
    <w:rsid w:val="0029532B"/>
    <w:rsid w:val="00297E09"/>
    <w:rsid w:val="002B06D1"/>
    <w:rsid w:val="002B5246"/>
    <w:rsid w:val="002C0A17"/>
    <w:rsid w:val="002C1EC6"/>
    <w:rsid w:val="002C24F1"/>
    <w:rsid w:val="002C35A8"/>
    <w:rsid w:val="002C3B6E"/>
    <w:rsid w:val="002C4557"/>
    <w:rsid w:val="002C76B4"/>
    <w:rsid w:val="002D2177"/>
    <w:rsid w:val="002D4284"/>
    <w:rsid w:val="002E1052"/>
    <w:rsid w:val="002E23E5"/>
    <w:rsid w:val="002E56FC"/>
    <w:rsid w:val="002F22F2"/>
    <w:rsid w:val="002F2824"/>
    <w:rsid w:val="002F444A"/>
    <w:rsid w:val="00300834"/>
    <w:rsid w:val="00302F50"/>
    <w:rsid w:val="00303974"/>
    <w:rsid w:val="00304843"/>
    <w:rsid w:val="00306700"/>
    <w:rsid w:val="00306D08"/>
    <w:rsid w:val="00314AE8"/>
    <w:rsid w:val="00316B0E"/>
    <w:rsid w:val="00317208"/>
    <w:rsid w:val="00322199"/>
    <w:rsid w:val="00322817"/>
    <w:rsid w:val="00330DB9"/>
    <w:rsid w:val="003319C8"/>
    <w:rsid w:val="00334D7F"/>
    <w:rsid w:val="00335415"/>
    <w:rsid w:val="0033632D"/>
    <w:rsid w:val="0034169E"/>
    <w:rsid w:val="00341CA7"/>
    <w:rsid w:val="00342221"/>
    <w:rsid w:val="003509A3"/>
    <w:rsid w:val="003516BE"/>
    <w:rsid w:val="00351E98"/>
    <w:rsid w:val="003536F0"/>
    <w:rsid w:val="00355D81"/>
    <w:rsid w:val="00356DEE"/>
    <w:rsid w:val="0036455A"/>
    <w:rsid w:val="00365B38"/>
    <w:rsid w:val="00366C0B"/>
    <w:rsid w:val="00373FFD"/>
    <w:rsid w:val="00375F9C"/>
    <w:rsid w:val="00376654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A173B"/>
    <w:rsid w:val="003B1ED9"/>
    <w:rsid w:val="003B39B7"/>
    <w:rsid w:val="003B3D13"/>
    <w:rsid w:val="003B4743"/>
    <w:rsid w:val="003B7801"/>
    <w:rsid w:val="003B79B1"/>
    <w:rsid w:val="003C24D6"/>
    <w:rsid w:val="003C4227"/>
    <w:rsid w:val="003C4D1F"/>
    <w:rsid w:val="003C5D33"/>
    <w:rsid w:val="003D007A"/>
    <w:rsid w:val="003D3973"/>
    <w:rsid w:val="003E12DC"/>
    <w:rsid w:val="003E2CFF"/>
    <w:rsid w:val="003E3FB0"/>
    <w:rsid w:val="003E6698"/>
    <w:rsid w:val="003E6892"/>
    <w:rsid w:val="003F2407"/>
    <w:rsid w:val="003F279A"/>
    <w:rsid w:val="00400CE4"/>
    <w:rsid w:val="0040130A"/>
    <w:rsid w:val="00404B42"/>
    <w:rsid w:val="00405D95"/>
    <w:rsid w:val="004067E1"/>
    <w:rsid w:val="00406E54"/>
    <w:rsid w:val="00411CB1"/>
    <w:rsid w:val="004155AA"/>
    <w:rsid w:val="0041751D"/>
    <w:rsid w:val="0042226C"/>
    <w:rsid w:val="00425B8D"/>
    <w:rsid w:val="004272AA"/>
    <w:rsid w:val="00427508"/>
    <w:rsid w:val="004363B6"/>
    <w:rsid w:val="00436B39"/>
    <w:rsid w:val="00437AD8"/>
    <w:rsid w:val="00440A37"/>
    <w:rsid w:val="00441BC8"/>
    <w:rsid w:val="0044323E"/>
    <w:rsid w:val="00443FE1"/>
    <w:rsid w:val="00444F27"/>
    <w:rsid w:val="0045173B"/>
    <w:rsid w:val="004524AC"/>
    <w:rsid w:val="00453281"/>
    <w:rsid w:val="0045559E"/>
    <w:rsid w:val="00456933"/>
    <w:rsid w:val="00467A0D"/>
    <w:rsid w:val="00467A92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B77C8"/>
    <w:rsid w:val="004B7E6F"/>
    <w:rsid w:val="004C0587"/>
    <w:rsid w:val="004C5EB0"/>
    <w:rsid w:val="004C646B"/>
    <w:rsid w:val="004C6E49"/>
    <w:rsid w:val="004D2271"/>
    <w:rsid w:val="004D2477"/>
    <w:rsid w:val="004D4C66"/>
    <w:rsid w:val="004E22E2"/>
    <w:rsid w:val="004F25D5"/>
    <w:rsid w:val="004F3A61"/>
    <w:rsid w:val="004F4ECD"/>
    <w:rsid w:val="004F51B3"/>
    <w:rsid w:val="00500288"/>
    <w:rsid w:val="00500A09"/>
    <w:rsid w:val="00507690"/>
    <w:rsid w:val="0051096A"/>
    <w:rsid w:val="00513CF2"/>
    <w:rsid w:val="00515C91"/>
    <w:rsid w:val="0052205C"/>
    <w:rsid w:val="00524644"/>
    <w:rsid w:val="00524840"/>
    <w:rsid w:val="0052545E"/>
    <w:rsid w:val="00526222"/>
    <w:rsid w:val="00531D84"/>
    <w:rsid w:val="0053371F"/>
    <w:rsid w:val="005345B8"/>
    <w:rsid w:val="0053474D"/>
    <w:rsid w:val="005354B6"/>
    <w:rsid w:val="00547BDD"/>
    <w:rsid w:val="00551655"/>
    <w:rsid w:val="00556E72"/>
    <w:rsid w:val="00561600"/>
    <w:rsid w:val="00563C91"/>
    <w:rsid w:val="0056599B"/>
    <w:rsid w:val="00565F7C"/>
    <w:rsid w:val="00566CF7"/>
    <w:rsid w:val="0056785F"/>
    <w:rsid w:val="00570C4C"/>
    <w:rsid w:val="0057286F"/>
    <w:rsid w:val="00573681"/>
    <w:rsid w:val="00575B68"/>
    <w:rsid w:val="00577D92"/>
    <w:rsid w:val="005824E0"/>
    <w:rsid w:val="00583F32"/>
    <w:rsid w:val="00585280"/>
    <w:rsid w:val="00587AC2"/>
    <w:rsid w:val="00590977"/>
    <w:rsid w:val="00591606"/>
    <w:rsid w:val="00591D2C"/>
    <w:rsid w:val="0059545C"/>
    <w:rsid w:val="00596B1E"/>
    <w:rsid w:val="005A0423"/>
    <w:rsid w:val="005A5416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01EE"/>
    <w:rsid w:val="005D17FB"/>
    <w:rsid w:val="005D2C88"/>
    <w:rsid w:val="005D7805"/>
    <w:rsid w:val="005E0DD9"/>
    <w:rsid w:val="005E47FC"/>
    <w:rsid w:val="005E7315"/>
    <w:rsid w:val="005F43F1"/>
    <w:rsid w:val="005F5384"/>
    <w:rsid w:val="005F5DAE"/>
    <w:rsid w:val="006018AD"/>
    <w:rsid w:val="00602221"/>
    <w:rsid w:val="00605B48"/>
    <w:rsid w:val="00610B00"/>
    <w:rsid w:val="00611C32"/>
    <w:rsid w:val="00613DE2"/>
    <w:rsid w:val="0061520F"/>
    <w:rsid w:val="00622813"/>
    <w:rsid w:val="006240FE"/>
    <w:rsid w:val="006254BC"/>
    <w:rsid w:val="00630564"/>
    <w:rsid w:val="00632CAF"/>
    <w:rsid w:val="00636FED"/>
    <w:rsid w:val="006435A9"/>
    <w:rsid w:val="00646E14"/>
    <w:rsid w:val="006504A9"/>
    <w:rsid w:val="0065177E"/>
    <w:rsid w:val="006561AC"/>
    <w:rsid w:val="00656E02"/>
    <w:rsid w:val="006624D0"/>
    <w:rsid w:val="006629CF"/>
    <w:rsid w:val="006655BF"/>
    <w:rsid w:val="00666017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C640E"/>
    <w:rsid w:val="006E7202"/>
    <w:rsid w:val="006E74C5"/>
    <w:rsid w:val="006F3232"/>
    <w:rsid w:val="00700D86"/>
    <w:rsid w:val="00701DDE"/>
    <w:rsid w:val="007028A1"/>
    <w:rsid w:val="00704C22"/>
    <w:rsid w:val="00705E7F"/>
    <w:rsid w:val="00712670"/>
    <w:rsid w:val="00712EB6"/>
    <w:rsid w:val="00713B29"/>
    <w:rsid w:val="007148C0"/>
    <w:rsid w:val="007166B1"/>
    <w:rsid w:val="007207E6"/>
    <w:rsid w:val="00721442"/>
    <w:rsid w:val="007232B3"/>
    <w:rsid w:val="00723CB8"/>
    <w:rsid w:val="007254BD"/>
    <w:rsid w:val="0072618F"/>
    <w:rsid w:val="00730ED1"/>
    <w:rsid w:val="00730EF4"/>
    <w:rsid w:val="0073403E"/>
    <w:rsid w:val="007348CE"/>
    <w:rsid w:val="00735F47"/>
    <w:rsid w:val="00737099"/>
    <w:rsid w:val="007370BB"/>
    <w:rsid w:val="007370CC"/>
    <w:rsid w:val="007410F1"/>
    <w:rsid w:val="0074636A"/>
    <w:rsid w:val="007531D3"/>
    <w:rsid w:val="0075386F"/>
    <w:rsid w:val="00757474"/>
    <w:rsid w:val="00765421"/>
    <w:rsid w:val="007659AB"/>
    <w:rsid w:val="00772EBC"/>
    <w:rsid w:val="00774A62"/>
    <w:rsid w:val="00775A93"/>
    <w:rsid w:val="00776CC5"/>
    <w:rsid w:val="0078262D"/>
    <w:rsid w:val="007830B6"/>
    <w:rsid w:val="00783FDF"/>
    <w:rsid w:val="00785C6F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213B"/>
    <w:rsid w:val="007B48CE"/>
    <w:rsid w:val="007B5E90"/>
    <w:rsid w:val="007B78BD"/>
    <w:rsid w:val="007C2210"/>
    <w:rsid w:val="007C3245"/>
    <w:rsid w:val="007C7404"/>
    <w:rsid w:val="007C7764"/>
    <w:rsid w:val="007D0D8A"/>
    <w:rsid w:val="007D69FC"/>
    <w:rsid w:val="007E2B9B"/>
    <w:rsid w:val="007E60AB"/>
    <w:rsid w:val="007E7B57"/>
    <w:rsid w:val="007F051D"/>
    <w:rsid w:val="007F130E"/>
    <w:rsid w:val="007F6D1A"/>
    <w:rsid w:val="008013F3"/>
    <w:rsid w:val="008024C2"/>
    <w:rsid w:val="00804209"/>
    <w:rsid w:val="00807BCB"/>
    <w:rsid w:val="00811AB5"/>
    <w:rsid w:val="00816770"/>
    <w:rsid w:val="0082517B"/>
    <w:rsid w:val="00826553"/>
    <w:rsid w:val="00831778"/>
    <w:rsid w:val="00835753"/>
    <w:rsid w:val="008402FD"/>
    <w:rsid w:val="00840BF3"/>
    <w:rsid w:val="0085458E"/>
    <w:rsid w:val="008558AA"/>
    <w:rsid w:val="008568E4"/>
    <w:rsid w:val="00860095"/>
    <w:rsid w:val="008613B4"/>
    <w:rsid w:val="00866630"/>
    <w:rsid w:val="00870421"/>
    <w:rsid w:val="00871567"/>
    <w:rsid w:val="008721A0"/>
    <w:rsid w:val="00872C7F"/>
    <w:rsid w:val="00875BB1"/>
    <w:rsid w:val="00875C7C"/>
    <w:rsid w:val="00881645"/>
    <w:rsid w:val="008826CB"/>
    <w:rsid w:val="00890D94"/>
    <w:rsid w:val="00891ED2"/>
    <w:rsid w:val="0089323F"/>
    <w:rsid w:val="00896A43"/>
    <w:rsid w:val="008977DC"/>
    <w:rsid w:val="008A01F0"/>
    <w:rsid w:val="008A3C71"/>
    <w:rsid w:val="008A40FC"/>
    <w:rsid w:val="008A5D66"/>
    <w:rsid w:val="008A6353"/>
    <w:rsid w:val="008B591B"/>
    <w:rsid w:val="008C28AB"/>
    <w:rsid w:val="008C3784"/>
    <w:rsid w:val="008C3BC5"/>
    <w:rsid w:val="008C54E6"/>
    <w:rsid w:val="008D6AF6"/>
    <w:rsid w:val="008E4006"/>
    <w:rsid w:val="008E4B5C"/>
    <w:rsid w:val="008E5CD2"/>
    <w:rsid w:val="008E74EE"/>
    <w:rsid w:val="008E753D"/>
    <w:rsid w:val="008F0A93"/>
    <w:rsid w:val="008F4091"/>
    <w:rsid w:val="00901ED9"/>
    <w:rsid w:val="00903697"/>
    <w:rsid w:val="00920BCE"/>
    <w:rsid w:val="00921118"/>
    <w:rsid w:val="00925995"/>
    <w:rsid w:val="00930AA4"/>
    <w:rsid w:val="00933F14"/>
    <w:rsid w:val="009375A5"/>
    <w:rsid w:val="00940425"/>
    <w:rsid w:val="00940942"/>
    <w:rsid w:val="00941EE9"/>
    <w:rsid w:val="009427E5"/>
    <w:rsid w:val="0094363A"/>
    <w:rsid w:val="00945505"/>
    <w:rsid w:val="009471EE"/>
    <w:rsid w:val="009472C3"/>
    <w:rsid w:val="00954433"/>
    <w:rsid w:val="00961605"/>
    <w:rsid w:val="00961BEF"/>
    <w:rsid w:val="00961FAE"/>
    <w:rsid w:val="00964D47"/>
    <w:rsid w:val="00966B2C"/>
    <w:rsid w:val="00966DE4"/>
    <w:rsid w:val="009675FF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697"/>
    <w:rsid w:val="009A0B69"/>
    <w:rsid w:val="009A1DDF"/>
    <w:rsid w:val="009A2B69"/>
    <w:rsid w:val="009A4AAE"/>
    <w:rsid w:val="009A6A9A"/>
    <w:rsid w:val="009A7283"/>
    <w:rsid w:val="009B720C"/>
    <w:rsid w:val="009C03E4"/>
    <w:rsid w:val="009C2A4D"/>
    <w:rsid w:val="009C322B"/>
    <w:rsid w:val="009C3317"/>
    <w:rsid w:val="009D191B"/>
    <w:rsid w:val="009D672B"/>
    <w:rsid w:val="009E3F76"/>
    <w:rsid w:val="009F1065"/>
    <w:rsid w:val="009F6700"/>
    <w:rsid w:val="00A016E6"/>
    <w:rsid w:val="00A03448"/>
    <w:rsid w:val="00A05D96"/>
    <w:rsid w:val="00A07BBF"/>
    <w:rsid w:val="00A12BE9"/>
    <w:rsid w:val="00A12DDD"/>
    <w:rsid w:val="00A179EA"/>
    <w:rsid w:val="00A20F55"/>
    <w:rsid w:val="00A22481"/>
    <w:rsid w:val="00A23269"/>
    <w:rsid w:val="00A27070"/>
    <w:rsid w:val="00A272D4"/>
    <w:rsid w:val="00A309CA"/>
    <w:rsid w:val="00A32701"/>
    <w:rsid w:val="00A329CB"/>
    <w:rsid w:val="00A32F3C"/>
    <w:rsid w:val="00A35DEE"/>
    <w:rsid w:val="00A42438"/>
    <w:rsid w:val="00A46431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77C1C"/>
    <w:rsid w:val="00A80F61"/>
    <w:rsid w:val="00A81789"/>
    <w:rsid w:val="00A831A6"/>
    <w:rsid w:val="00A83668"/>
    <w:rsid w:val="00A84CB3"/>
    <w:rsid w:val="00A87B15"/>
    <w:rsid w:val="00A9180E"/>
    <w:rsid w:val="00A96FED"/>
    <w:rsid w:val="00AA14C8"/>
    <w:rsid w:val="00AA5EBC"/>
    <w:rsid w:val="00AA7D42"/>
    <w:rsid w:val="00AB0FB5"/>
    <w:rsid w:val="00AB2A86"/>
    <w:rsid w:val="00AB36AF"/>
    <w:rsid w:val="00AB47DC"/>
    <w:rsid w:val="00AB4F82"/>
    <w:rsid w:val="00AC0241"/>
    <w:rsid w:val="00AC4146"/>
    <w:rsid w:val="00AC5635"/>
    <w:rsid w:val="00AC5A1A"/>
    <w:rsid w:val="00AC603B"/>
    <w:rsid w:val="00AC7362"/>
    <w:rsid w:val="00AD018B"/>
    <w:rsid w:val="00AE4E58"/>
    <w:rsid w:val="00AF2462"/>
    <w:rsid w:val="00AF2A66"/>
    <w:rsid w:val="00AF3065"/>
    <w:rsid w:val="00AF4483"/>
    <w:rsid w:val="00AF4C6A"/>
    <w:rsid w:val="00AF6F87"/>
    <w:rsid w:val="00AF792A"/>
    <w:rsid w:val="00B04D44"/>
    <w:rsid w:val="00B11A94"/>
    <w:rsid w:val="00B134E5"/>
    <w:rsid w:val="00B14D33"/>
    <w:rsid w:val="00B14FFE"/>
    <w:rsid w:val="00B23D0A"/>
    <w:rsid w:val="00B23FD2"/>
    <w:rsid w:val="00B24A00"/>
    <w:rsid w:val="00B24DA7"/>
    <w:rsid w:val="00B25800"/>
    <w:rsid w:val="00B26149"/>
    <w:rsid w:val="00B26FCD"/>
    <w:rsid w:val="00B314EF"/>
    <w:rsid w:val="00B31C18"/>
    <w:rsid w:val="00B34027"/>
    <w:rsid w:val="00B3749D"/>
    <w:rsid w:val="00B40DC4"/>
    <w:rsid w:val="00B44D78"/>
    <w:rsid w:val="00B46E06"/>
    <w:rsid w:val="00B523C7"/>
    <w:rsid w:val="00B55CF0"/>
    <w:rsid w:val="00B55E35"/>
    <w:rsid w:val="00B63D58"/>
    <w:rsid w:val="00B65BD1"/>
    <w:rsid w:val="00B65EB6"/>
    <w:rsid w:val="00B66894"/>
    <w:rsid w:val="00B71D64"/>
    <w:rsid w:val="00B7399E"/>
    <w:rsid w:val="00B80FE3"/>
    <w:rsid w:val="00B82AEF"/>
    <w:rsid w:val="00B834A1"/>
    <w:rsid w:val="00B91FBB"/>
    <w:rsid w:val="00B931A1"/>
    <w:rsid w:val="00B93C6D"/>
    <w:rsid w:val="00BA2BBE"/>
    <w:rsid w:val="00BA2F70"/>
    <w:rsid w:val="00BA5E49"/>
    <w:rsid w:val="00BA63F6"/>
    <w:rsid w:val="00BA796E"/>
    <w:rsid w:val="00BB30D2"/>
    <w:rsid w:val="00BC13CE"/>
    <w:rsid w:val="00BC2AC8"/>
    <w:rsid w:val="00BC3945"/>
    <w:rsid w:val="00BD0CE0"/>
    <w:rsid w:val="00BD385C"/>
    <w:rsid w:val="00BE0EE7"/>
    <w:rsid w:val="00BE14C7"/>
    <w:rsid w:val="00BE230F"/>
    <w:rsid w:val="00BE550E"/>
    <w:rsid w:val="00BE5EDC"/>
    <w:rsid w:val="00BF2775"/>
    <w:rsid w:val="00C06507"/>
    <w:rsid w:val="00C07657"/>
    <w:rsid w:val="00C1000B"/>
    <w:rsid w:val="00C1143D"/>
    <w:rsid w:val="00C1669B"/>
    <w:rsid w:val="00C16FAA"/>
    <w:rsid w:val="00C17286"/>
    <w:rsid w:val="00C2084A"/>
    <w:rsid w:val="00C20B0E"/>
    <w:rsid w:val="00C22D13"/>
    <w:rsid w:val="00C257FA"/>
    <w:rsid w:val="00C2590E"/>
    <w:rsid w:val="00C40349"/>
    <w:rsid w:val="00C46ACD"/>
    <w:rsid w:val="00C50B68"/>
    <w:rsid w:val="00C50C75"/>
    <w:rsid w:val="00C54C44"/>
    <w:rsid w:val="00C6444B"/>
    <w:rsid w:val="00C66CE8"/>
    <w:rsid w:val="00C70272"/>
    <w:rsid w:val="00C72630"/>
    <w:rsid w:val="00C72AD1"/>
    <w:rsid w:val="00C7468C"/>
    <w:rsid w:val="00C754A3"/>
    <w:rsid w:val="00C75F0F"/>
    <w:rsid w:val="00C76556"/>
    <w:rsid w:val="00C81A03"/>
    <w:rsid w:val="00C90389"/>
    <w:rsid w:val="00C90CCF"/>
    <w:rsid w:val="00C95FD4"/>
    <w:rsid w:val="00CA1D09"/>
    <w:rsid w:val="00CA3B23"/>
    <w:rsid w:val="00CA4FDE"/>
    <w:rsid w:val="00CA68F0"/>
    <w:rsid w:val="00CA710B"/>
    <w:rsid w:val="00CB5D52"/>
    <w:rsid w:val="00CB6FEA"/>
    <w:rsid w:val="00CC1F13"/>
    <w:rsid w:val="00CC2045"/>
    <w:rsid w:val="00CC318A"/>
    <w:rsid w:val="00CC48DE"/>
    <w:rsid w:val="00CC4C05"/>
    <w:rsid w:val="00CC4EAF"/>
    <w:rsid w:val="00CC5E08"/>
    <w:rsid w:val="00CC6DE0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4C06"/>
    <w:rsid w:val="00D16839"/>
    <w:rsid w:val="00D171C2"/>
    <w:rsid w:val="00D20097"/>
    <w:rsid w:val="00D20FFA"/>
    <w:rsid w:val="00D23250"/>
    <w:rsid w:val="00D25C8C"/>
    <w:rsid w:val="00D264E7"/>
    <w:rsid w:val="00D266A3"/>
    <w:rsid w:val="00D3283C"/>
    <w:rsid w:val="00D32C0C"/>
    <w:rsid w:val="00D463DB"/>
    <w:rsid w:val="00D4658F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0838"/>
    <w:rsid w:val="00D61909"/>
    <w:rsid w:val="00D61E3C"/>
    <w:rsid w:val="00D6209E"/>
    <w:rsid w:val="00D638CE"/>
    <w:rsid w:val="00D65FBE"/>
    <w:rsid w:val="00D726F3"/>
    <w:rsid w:val="00D73225"/>
    <w:rsid w:val="00D82469"/>
    <w:rsid w:val="00D84502"/>
    <w:rsid w:val="00D85315"/>
    <w:rsid w:val="00D919CE"/>
    <w:rsid w:val="00D95DBC"/>
    <w:rsid w:val="00DA39D2"/>
    <w:rsid w:val="00DB078D"/>
    <w:rsid w:val="00DB1746"/>
    <w:rsid w:val="00DB1F60"/>
    <w:rsid w:val="00DB2008"/>
    <w:rsid w:val="00DB3F9C"/>
    <w:rsid w:val="00DB5CCD"/>
    <w:rsid w:val="00DC0A6D"/>
    <w:rsid w:val="00DC49FF"/>
    <w:rsid w:val="00DD5188"/>
    <w:rsid w:val="00DD624C"/>
    <w:rsid w:val="00DE010F"/>
    <w:rsid w:val="00DE38D9"/>
    <w:rsid w:val="00DE5783"/>
    <w:rsid w:val="00DF0C8E"/>
    <w:rsid w:val="00DF4839"/>
    <w:rsid w:val="00E011F7"/>
    <w:rsid w:val="00E01A30"/>
    <w:rsid w:val="00E03B98"/>
    <w:rsid w:val="00E111F2"/>
    <w:rsid w:val="00E11C62"/>
    <w:rsid w:val="00E11FBD"/>
    <w:rsid w:val="00E12D14"/>
    <w:rsid w:val="00E1419D"/>
    <w:rsid w:val="00E15036"/>
    <w:rsid w:val="00E15ECB"/>
    <w:rsid w:val="00E1609D"/>
    <w:rsid w:val="00E1672D"/>
    <w:rsid w:val="00E16ADE"/>
    <w:rsid w:val="00E16F48"/>
    <w:rsid w:val="00E2483C"/>
    <w:rsid w:val="00E2528D"/>
    <w:rsid w:val="00E25871"/>
    <w:rsid w:val="00E2725A"/>
    <w:rsid w:val="00E27900"/>
    <w:rsid w:val="00E4153B"/>
    <w:rsid w:val="00E53F1E"/>
    <w:rsid w:val="00E53F6B"/>
    <w:rsid w:val="00E54719"/>
    <w:rsid w:val="00E60565"/>
    <w:rsid w:val="00E66035"/>
    <w:rsid w:val="00E666F1"/>
    <w:rsid w:val="00E67544"/>
    <w:rsid w:val="00E72734"/>
    <w:rsid w:val="00E75FCD"/>
    <w:rsid w:val="00E776A4"/>
    <w:rsid w:val="00E777F5"/>
    <w:rsid w:val="00E85117"/>
    <w:rsid w:val="00E8568A"/>
    <w:rsid w:val="00E865EB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0F4"/>
    <w:rsid w:val="00EB119A"/>
    <w:rsid w:val="00EB1838"/>
    <w:rsid w:val="00EB22C6"/>
    <w:rsid w:val="00EB32E3"/>
    <w:rsid w:val="00EB3E67"/>
    <w:rsid w:val="00EB569B"/>
    <w:rsid w:val="00EB5727"/>
    <w:rsid w:val="00EC2920"/>
    <w:rsid w:val="00EC385B"/>
    <w:rsid w:val="00EC3B8F"/>
    <w:rsid w:val="00EC4CC7"/>
    <w:rsid w:val="00ED0D86"/>
    <w:rsid w:val="00ED6ECB"/>
    <w:rsid w:val="00EE00C6"/>
    <w:rsid w:val="00EE1CC5"/>
    <w:rsid w:val="00EE2D30"/>
    <w:rsid w:val="00EE553B"/>
    <w:rsid w:val="00EE5A3A"/>
    <w:rsid w:val="00EE5BC5"/>
    <w:rsid w:val="00EE7771"/>
    <w:rsid w:val="00F001B3"/>
    <w:rsid w:val="00F021C6"/>
    <w:rsid w:val="00F07848"/>
    <w:rsid w:val="00F07FA6"/>
    <w:rsid w:val="00F12AD8"/>
    <w:rsid w:val="00F12F97"/>
    <w:rsid w:val="00F142B0"/>
    <w:rsid w:val="00F1539D"/>
    <w:rsid w:val="00F210E1"/>
    <w:rsid w:val="00F222D9"/>
    <w:rsid w:val="00F246E6"/>
    <w:rsid w:val="00F26930"/>
    <w:rsid w:val="00F342C3"/>
    <w:rsid w:val="00F344AF"/>
    <w:rsid w:val="00F34C2F"/>
    <w:rsid w:val="00F37C98"/>
    <w:rsid w:val="00F56189"/>
    <w:rsid w:val="00F57373"/>
    <w:rsid w:val="00F60B14"/>
    <w:rsid w:val="00F6191F"/>
    <w:rsid w:val="00F731C2"/>
    <w:rsid w:val="00F773DE"/>
    <w:rsid w:val="00F77EE7"/>
    <w:rsid w:val="00F82B76"/>
    <w:rsid w:val="00F82EC0"/>
    <w:rsid w:val="00F8309D"/>
    <w:rsid w:val="00F8435C"/>
    <w:rsid w:val="00F85F4D"/>
    <w:rsid w:val="00F8629D"/>
    <w:rsid w:val="00F86491"/>
    <w:rsid w:val="00F919DA"/>
    <w:rsid w:val="00F91EFF"/>
    <w:rsid w:val="00F958B1"/>
    <w:rsid w:val="00F959C2"/>
    <w:rsid w:val="00F96842"/>
    <w:rsid w:val="00FA1968"/>
    <w:rsid w:val="00FA63A8"/>
    <w:rsid w:val="00FB09C0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D77AF"/>
    <w:rsid w:val="00FE36B9"/>
    <w:rsid w:val="00FE36EF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6700"/>
  </w:style>
  <w:style w:type="numbering" w:customStyle="1" w:styleId="16">
    <w:name w:val="Нет списка16"/>
    <w:next w:val="a2"/>
    <w:uiPriority w:val="99"/>
    <w:semiHidden/>
    <w:unhideWhenUsed/>
    <w:rsid w:val="00573681"/>
  </w:style>
  <w:style w:type="numbering" w:customStyle="1" w:styleId="17">
    <w:name w:val="Нет списка17"/>
    <w:next w:val="a2"/>
    <w:uiPriority w:val="99"/>
    <w:semiHidden/>
    <w:unhideWhenUsed/>
    <w:rsid w:val="00BA63F6"/>
  </w:style>
  <w:style w:type="character" w:styleId="af4">
    <w:name w:val="line number"/>
    <w:basedOn w:val="a0"/>
    <w:semiHidden/>
    <w:rsid w:val="00BA2BBE"/>
  </w:style>
  <w:style w:type="table" w:styleId="18">
    <w:name w:val="Table Simple 1"/>
    <w:basedOn w:val="a1"/>
    <w:rsid w:val="00BA2BBE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901ED9"/>
  </w:style>
  <w:style w:type="numbering" w:customStyle="1" w:styleId="19">
    <w:name w:val="Нет списка19"/>
    <w:next w:val="a2"/>
    <w:uiPriority w:val="99"/>
    <w:semiHidden/>
    <w:unhideWhenUsed/>
    <w:rsid w:val="00C1143D"/>
  </w:style>
  <w:style w:type="numbering" w:customStyle="1" w:styleId="200">
    <w:name w:val="Нет списка20"/>
    <w:next w:val="a2"/>
    <w:uiPriority w:val="99"/>
    <w:semiHidden/>
    <w:unhideWhenUsed/>
    <w:rsid w:val="00EB22C6"/>
  </w:style>
  <w:style w:type="numbering" w:customStyle="1" w:styleId="210">
    <w:name w:val="Нет списка21"/>
    <w:next w:val="a2"/>
    <w:uiPriority w:val="99"/>
    <w:semiHidden/>
    <w:unhideWhenUsed/>
    <w:rsid w:val="00214B46"/>
  </w:style>
  <w:style w:type="numbering" w:customStyle="1" w:styleId="220">
    <w:name w:val="Нет списка22"/>
    <w:next w:val="a2"/>
    <w:uiPriority w:val="99"/>
    <w:semiHidden/>
    <w:unhideWhenUsed/>
    <w:rsid w:val="00437AD8"/>
  </w:style>
  <w:style w:type="numbering" w:customStyle="1" w:styleId="230">
    <w:name w:val="Нет списка23"/>
    <w:next w:val="a2"/>
    <w:uiPriority w:val="99"/>
    <w:semiHidden/>
    <w:unhideWhenUsed/>
    <w:rsid w:val="00D60838"/>
  </w:style>
  <w:style w:type="numbering" w:customStyle="1" w:styleId="24">
    <w:name w:val="Нет списка24"/>
    <w:next w:val="a2"/>
    <w:uiPriority w:val="99"/>
    <w:semiHidden/>
    <w:unhideWhenUsed/>
    <w:rsid w:val="00456933"/>
  </w:style>
  <w:style w:type="numbering" w:customStyle="1" w:styleId="25">
    <w:name w:val="Нет списка25"/>
    <w:next w:val="a2"/>
    <w:uiPriority w:val="99"/>
    <w:semiHidden/>
    <w:unhideWhenUsed/>
    <w:rsid w:val="006435A9"/>
  </w:style>
  <w:style w:type="numbering" w:customStyle="1" w:styleId="26">
    <w:name w:val="Нет списка26"/>
    <w:next w:val="a2"/>
    <w:uiPriority w:val="99"/>
    <w:semiHidden/>
    <w:unhideWhenUsed/>
    <w:rsid w:val="002B06D1"/>
  </w:style>
  <w:style w:type="numbering" w:customStyle="1" w:styleId="27">
    <w:name w:val="Нет списка27"/>
    <w:next w:val="a2"/>
    <w:uiPriority w:val="99"/>
    <w:semiHidden/>
    <w:unhideWhenUsed/>
    <w:rsid w:val="003B7801"/>
  </w:style>
  <w:style w:type="numbering" w:customStyle="1" w:styleId="28">
    <w:name w:val="Нет списка28"/>
    <w:next w:val="a2"/>
    <w:uiPriority w:val="99"/>
    <w:semiHidden/>
    <w:unhideWhenUsed/>
    <w:rsid w:val="008613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2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  <w:style w:type="numbering" w:customStyle="1" w:styleId="100">
    <w:name w:val="Нет списка10"/>
    <w:next w:val="a2"/>
    <w:uiPriority w:val="99"/>
    <w:semiHidden/>
    <w:unhideWhenUsed/>
    <w:rsid w:val="005A5416"/>
  </w:style>
  <w:style w:type="numbering" w:customStyle="1" w:styleId="110">
    <w:name w:val="Нет списка11"/>
    <w:next w:val="a2"/>
    <w:uiPriority w:val="99"/>
    <w:semiHidden/>
    <w:unhideWhenUsed/>
    <w:rsid w:val="006240FE"/>
  </w:style>
  <w:style w:type="numbering" w:customStyle="1" w:styleId="12">
    <w:name w:val="Нет списка12"/>
    <w:next w:val="a2"/>
    <w:uiPriority w:val="99"/>
    <w:semiHidden/>
    <w:unhideWhenUsed/>
    <w:rsid w:val="006655BF"/>
  </w:style>
  <w:style w:type="numbering" w:customStyle="1" w:styleId="13">
    <w:name w:val="Нет списка13"/>
    <w:next w:val="a2"/>
    <w:uiPriority w:val="99"/>
    <w:semiHidden/>
    <w:unhideWhenUsed/>
    <w:rsid w:val="0021651D"/>
  </w:style>
  <w:style w:type="numbering" w:customStyle="1" w:styleId="14">
    <w:name w:val="Нет списка14"/>
    <w:next w:val="a2"/>
    <w:uiPriority w:val="99"/>
    <w:semiHidden/>
    <w:unhideWhenUsed/>
    <w:rsid w:val="006C640E"/>
  </w:style>
  <w:style w:type="numbering" w:customStyle="1" w:styleId="15">
    <w:name w:val="Нет списка15"/>
    <w:next w:val="a2"/>
    <w:uiPriority w:val="99"/>
    <w:semiHidden/>
    <w:unhideWhenUsed/>
    <w:rsid w:val="009F6700"/>
  </w:style>
  <w:style w:type="numbering" w:customStyle="1" w:styleId="16">
    <w:name w:val="Нет списка16"/>
    <w:next w:val="a2"/>
    <w:uiPriority w:val="99"/>
    <w:semiHidden/>
    <w:unhideWhenUsed/>
    <w:rsid w:val="00573681"/>
  </w:style>
  <w:style w:type="numbering" w:customStyle="1" w:styleId="17">
    <w:name w:val="Нет списка17"/>
    <w:next w:val="a2"/>
    <w:uiPriority w:val="99"/>
    <w:semiHidden/>
    <w:unhideWhenUsed/>
    <w:rsid w:val="00BA63F6"/>
  </w:style>
  <w:style w:type="character" w:styleId="af4">
    <w:name w:val="line number"/>
    <w:basedOn w:val="a0"/>
    <w:semiHidden/>
    <w:rsid w:val="00BA2BBE"/>
  </w:style>
  <w:style w:type="table" w:styleId="18">
    <w:name w:val="Table Simple 1"/>
    <w:basedOn w:val="a1"/>
    <w:rsid w:val="00BA2BBE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901ED9"/>
  </w:style>
  <w:style w:type="numbering" w:customStyle="1" w:styleId="19">
    <w:name w:val="Нет списка19"/>
    <w:next w:val="a2"/>
    <w:uiPriority w:val="99"/>
    <w:semiHidden/>
    <w:unhideWhenUsed/>
    <w:rsid w:val="00C1143D"/>
  </w:style>
  <w:style w:type="numbering" w:customStyle="1" w:styleId="200">
    <w:name w:val="Нет списка20"/>
    <w:next w:val="a2"/>
    <w:uiPriority w:val="99"/>
    <w:semiHidden/>
    <w:unhideWhenUsed/>
    <w:rsid w:val="00EB22C6"/>
  </w:style>
  <w:style w:type="numbering" w:customStyle="1" w:styleId="210">
    <w:name w:val="Нет списка21"/>
    <w:next w:val="a2"/>
    <w:uiPriority w:val="99"/>
    <w:semiHidden/>
    <w:unhideWhenUsed/>
    <w:rsid w:val="00214B46"/>
  </w:style>
  <w:style w:type="numbering" w:customStyle="1" w:styleId="220">
    <w:name w:val="Нет списка22"/>
    <w:next w:val="a2"/>
    <w:uiPriority w:val="99"/>
    <w:semiHidden/>
    <w:unhideWhenUsed/>
    <w:rsid w:val="00437AD8"/>
  </w:style>
  <w:style w:type="numbering" w:customStyle="1" w:styleId="230">
    <w:name w:val="Нет списка23"/>
    <w:next w:val="a2"/>
    <w:uiPriority w:val="99"/>
    <w:semiHidden/>
    <w:unhideWhenUsed/>
    <w:rsid w:val="00D60838"/>
  </w:style>
  <w:style w:type="numbering" w:customStyle="1" w:styleId="24">
    <w:name w:val="Нет списка24"/>
    <w:next w:val="a2"/>
    <w:uiPriority w:val="99"/>
    <w:semiHidden/>
    <w:unhideWhenUsed/>
    <w:rsid w:val="00456933"/>
  </w:style>
  <w:style w:type="numbering" w:customStyle="1" w:styleId="25">
    <w:name w:val="Нет списка25"/>
    <w:next w:val="a2"/>
    <w:uiPriority w:val="99"/>
    <w:semiHidden/>
    <w:unhideWhenUsed/>
    <w:rsid w:val="006435A9"/>
  </w:style>
  <w:style w:type="numbering" w:customStyle="1" w:styleId="26">
    <w:name w:val="Нет списка26"/>
    <w:next w:val="a2"/>
    <w:uiPriority w:val="99"/>
    <w:semiHidden/>
    <w:unhideWhenUsed/>
    <w:rsid w:val="002B06D1"/>
  </w:style>
  <w:style w:type="numbering" w:customStyle="1" w:styleId="27">
    <w:name w:val="Нет списка27"/>
    <w:next w:val="a2"/>
    <w:uiPriority w:val="99"/>
    <w:semiHidden/>
    <w:unhideWhenUsed/>
    <w:rsid w:val="003B7801"/>
  </w:style>
  <w:style w:type="numbering" w:customStyle="1" w:styleId="28">
    <w:name w:val="Нет списка28"/>
    <w:next w:val="a2"/>
    <w:uiPriority w:val="99"/>
    <w:semiHidden/>
    <w:unhideWhenUsed/>
    <w:rsid w:val="00861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783F0-E796-448B-B97A-6E77A9C33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123</Pages>
  <Words>37218</Words>
  <Characters>212147</Characters>
  <Application>Microsoft Office Word</Application>
  <DocSecurity>0</DocSecurity>
  <Lines>1767</Lines>
  <Paragraphs>497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231</cp:revision>
  <cp:lastPrinted>2026-06-05T06:38:00Z</cp:lastPrinted>
  <dcterms:created xsi:type="dcterms:W3CDTF">2024-12-25T15:47:00Z</dcterms:created>
  <dcterms:modified xsi:type="dcterms:W3CDTF">2026-06-29T06:42:00Z</dcterms:modified>
</cp:coreProperties>
</file>